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49591">
      <w:pPr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项目采购结果公示</w:t>
      </w:r>
    </w:p>
    <w:p w14:paraId="78F4A874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交银施罗德基金管理有限公司集中采购管理委员会对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蚂蚁余额宝“攒着”项目瑜伽TA系统服务采购项目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进行集中采购，于202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日进行了单一来源谈判。现将评审结果公布如下：</w:t>
      </w:r>
    </w:p>
    <w:p w14:paraId="50F48027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招标内容：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蚂蚁余额宝“攒着”项目瑜伽TA系统服务采购项目</w:t>
      </w:r>
    </w:p>
    <w:p w14:paraId="63CCA29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候选供应商：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杭州云毅网络科技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</w:p>
    <w:p w14:paraId="72F76300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中标供应商：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杭州云毅网络科技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</w:p>
    <w:p w14:paraId="17B785A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采购数量：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蚂蚁余额宝“攒着”项目瑜伽TA系统服务采购项目</w:t>
      </w:r>
    </w:p>
    <w:p w14:paraId="4189ADA5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成交价格：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790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,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元（含税）</w:t>
      </w:r>
    </w:p>
    <w:p w14:paraId="2C0F2B43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如对采购结果有异议，可以在中标结果公布之日起3个工作日内以书面形式向交银施罗德集采管理委员会提出质疑，过期不予受理。</w:t>
      </w:r>
    </w:p>
    <w:p w14:paraId="4ACA08FC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集中采购实施人：交银施罗德基金管理有限公司</w:t>
      </w:r>
    </w:p>
    <w:p w14:paraId="6A6F970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地址:上海世纪大道8号国金2期21楼</w:t>
      </w:r>
    </w:p>
    <w:p w14:paraId="6BFC0ED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邮编：200120</w:t>
      </w:r>
    </w:p>
    <w:p w14:paraId="580160F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联系人及电话、邮箱：</w:t>
      </w:r>
    </w:p>
    <w:p w14:paraId="74703943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联系电话：021-61055009</w:t>
      </w:r>
      <w:r>
        <w:rPr>
          <w:rFonts w:ascii="Cambria" w:hAnsi="Cambria" w:eastAsia="方正仿宋_GBK" w:cs="Cambria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联系人：张霄星</w:t>
      </w:r>
    </w:p>
    <w:p w14:paraId="31CFDDD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"mailto:zhangxiaoxing@jysld.com" </w:instrText>
      </w:r>
      <w:r>
        <w:fldChar w:fldCharType="separate"/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t>zhangxiaoxing@jysld.com</w:t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fldChar w:fldCharType="end"/>
      </w:r>
    </w:p>
    <w:p w14:paraId="37251723">
      <w:pPr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Cambria" w:hAnsi="Cambria" w:eastAsia="方正仿宋_GBK" w:cs="Cambria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</w:t>
      </w:r>
      <w:r>
        <w:rPr>
          <w:rFonts w:ascii="方正仿宋_GBK" w:hAnsi="方正仿宋_GBK" w:eastAsia="方正仿宋_GBK" w:cs="方正仿宋_GBK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ascii="方正仿宋_GBK" w:hAnsi="方正仿宋_GBK" w:eastAsia="方正仿宋_GBK" w:cs="方正仿宋_GBK"/>
          <w:sz w:val="32"/>
          <w:szCs w:val="32"/>
        </w:rPr>
        <w:t>27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8   联系人：陈蔚沁</w:t>
      </w:r>
    </w:p>
    <w:p w14:paraId="7069D001">
      <w:pPr>
        <w:spacing w:line="560" w:lineRule="exact"/>
        <w:ind w:firstLine="640" w:firstLineChars="200"/>
        <w:rPr>
          <w:rFonts w:ascii="Calibri" w:hAnsi="Calibri" w:eastAsia="宋体" w:cs="Times New Roma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t>chenwei</w:t>
      </w:r>
      <w:r>
        <w:rPr>
          <w:rFonts w:ascii="方正仿宋_GBK" w:hAnsi="方正仿宋_GBK" w:eastAsia="方正仿宋_GBK" w:cs="方正仿宋_GBK"/>
          <w:color w:val="0000CC"/>
          <w:sz w:val="32"/>
          <w:szCs w:val="32"/>
          <w:u w:val="single"/>
        </w:rPr>
        <w:t>qin</w:t>
      </w:r>
      <w:r>
        <w:fldChar w:fldCharType="begin"/>
      </w:r>
      <w:r>
        <w:instrText xml:space="preserve"> HYPERLINK "mailto:wangshuaifeng@jysld.com" </w:instrText>
      </w:r>
      <w:r>
        <w:fldChar w:fldCharType="separate"/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t>@jysld.com</w:t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fldChar w:fldCharType="end"/>
      </w:r>
      <w:bookmarkStart w:id="0" w:name="_GoBack"/>
      <w:bookmarkEnd w:id="0"/>
    </w:p>
    <w:p w14:paraId="4BE7B0FA">
      <w:pPr>
        <w:spacing w:line="560" w:lineRule="exact"/>
        <w:ind w:firstLine="480" w:firstLineChars="150"/>
        <w:jc w:val="right"/>
        <w:rPr>
          <w:rFonts w:ascii="方正小标宋_GBK" w:eastAsia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47669"/>
    <w:rsid w:val="0016139E"/>
    <w:rsid w:val="00176060"/>
    <w:rsid w:val="001B74C0"/>
    <w:rsid w:val="00204E79"/>
    <w:rsid w:val="0021002C"/>
    <w:rsid w:val="00265657"/>
    <w:rsid w:val="00292385"/>
    <w:rsid w:val="00296357"/>
    <w:rsid w:val="002B79D8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C398A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17A57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7F016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2F5F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B1ED6"/>
    <w:rsid w:val="00DE6A60"/>
    <w:rsid w:val="00DF16A9"/>
    <w:rsid w:val="00E06C2C"/>
    <w:rsid w:val="00E119DE"/>
    <w:rsid w:val="00E27398"/>
    <w:rsid w:val="00E57CF1"/>
    <w:rsid w:val="00E662DA"/>
    <w:rsid w:val="00E81B49"/>
    <w:rsid w:val="00E910F5"/>
    <w:rsid w:val="00E94F5F"/>
    <w:rsid w:val="00EA6282"/>
    <w:rsid w:val="00EA7769"/>
    <w:rsid w:val="00EB7468"/>
    <w:rsid w:val="00EE6294"/>
    <w:rsid w:val="00F10E74"/>
    <w:rsid w:val="00F40210"/>
    <w:rsid w:val="00F606B1"/>
    <w:rsid w:val="00F662BF"/>
    <w:rsid w:val="00FC01AD"/>
    <w:rsid w:val="07D62820"/>
    <w:rsid w:val="394E59D1"/>
    <w:rsid w:val="3951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80BE-23E7-4579-A3F2-15F908BD2A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94</Words>
  <Characters>536</Characters>
  <Lines>4</Lines>
  <Paragraphs>1</Paragraphs>
  <TotalTime>4</TotalTime>
  <ScaleCrop>false</ScaleCrop>
  <LinksUpToDate>false</LinksUpToDate>
  <CharactersWithSpaces>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2025-09-26T10:45:00Z</dcterms:created>
  <dc:creator>乔宇</dc:creator>
  <cp:lastModifiedBy>chenweiqin</cp:lastModifiedBy>
  <cp:lastPrinted>2018-05-28T08:07:00Z</cp:lastPrinted>
  <dcterms:modified xsi:type="dcterms:W3CDTF">2026-08-13T06:39:22Z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ABFAF07795B744B4993617BC3355BA91_13</vt:lpwstr>
  </property>
</Properties>
</file>