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交银施罗德稳进回报六个月持有期混合型证券投资基金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交银施罗德稳进回报六个月持有期混合型证券投资基金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2026年03月26日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45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二〇二六年三月二十七日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