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211D21">
        <w:rPr>
          <w:rFonts w:ascii="方正仿宋_GBK" w:eastAsia="方正仿宋_GBK" w:hAnsi="方正仿宋_GBK" w:cs="方正仿宋_GBK"/>
          <w:sz w:val="32"/>
          <w:szCs w:val="32"/>
        </w:rPr>
        <w:t>5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6B2240">
        <w:rPr>
          <w:rFonts w:ascii="方正仿宋_GBK" w:eastAsia="方正仿宋_GBK" w:hAnsi="方正仿宋_GBK" w:cs="方正仿宋_GBK" w:hint="eastAsia"/>
          <w:sz w:val="32"/>
          <w:szCs w:val="32"/>
        </w:rPr>
        <w:t>十四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4E1623" w:rsidRPr="004E1623">
        <w:rPr>
          <w:rFonts w:ascii="方正仿宋_GBK" w:eastAsia="方正仿宋_GBK" w:hAnsi="方正仿宋_GBK" w:cs="方正仿宋_GBK" w:hint="eastAsia"/>
          <w:sz w:val="32"/>
          <w:szCs w:val="32"/>
        </w:rPr>
        <w:t>2026年基金研究评价服务续约申请采购项目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316D9B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6B2240" w:rsidRPr="000A02B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4E1623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5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="004E1623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4E1623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04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-IT-</w:t>
            </w:r>
            <w:r w:rsidR="00CD5D0C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4E1623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4E1623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4E16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2026年基金研究评价服务续约申请采购项目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CD5D0C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CD5D0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中国银河证券股份有限公司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CD5D0C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CD5D0C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北京市丰台区西营街8号院1号楼7至18层101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1D3614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8F7D9C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8F7D9C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8F7D9C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8F7D9C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8F7D9C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8F7D9C"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8F7D9C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8F7D9C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8F7D9C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8F7D9C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8F7D9C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8F7D9C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8F7D9C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8F7D9C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4E1623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E81B49" w:rsidRPr="008F7D9C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4E1623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E81B49" w:rsidRPr="008F7D9C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8F7D9C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8F7D9C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8F7D9C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4E1623">
        <w:rPr>
          <w:rFonts w:ascii="方正仿宋_GBK" w:eastAsia="方正仿宋_GBK" w:hAnsi="方正仿宋_GBK" w:cs="方正仿宋_GBK" w:hint="eastAsia"/>
          <w:sz w:val="32"/>
          <w:szCs w:val="32"/>
        </w:rPr>
        <w:t>蔚沁</w:t>
      </w:r>
    </w:p>
    <w:p w:rsidR="00316D9B" w:rsidRPr="008F7D9C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8F7D9C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742BCD" w:rsidRPr="00B006DD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chenweiqin</w:t>
        </w:r>
        <w:r w:rsidR="00742BCD" w:rsidRPr="00B006DD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</w:t>
      </w:r>
      <w:bookmarkStart w:id="0" w:name="_GoBack"/>
      <w:bookmarkEnd w:id="0"/>
      <w:r w:rsidR="00137EC1">
        <w:rPr>
          <w:rFonts w:ascii="方正仿宋_GBK" w:eastAsia="方正仿宋_GBK" w:hAnsi="方正仿宋_GBK" w:cs="方正仿宋_GBK"/>
          <w:sz w:val="32"/>
          <w:szCs w:val="32"/>
        </w:rPr>
        <w:t>基金管理有限公司</w:t>
      </w:r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A02B1"/>
    <w:rsid w:val="000A7E78"/>
    <w:rsid w:val="000C405B"/>
    <w:rsid w:val="00103DD2"/>
    <w:rsid w:val="00137EC1"/>
    <w:rsid w:val="0016139E"/>
    <w:rsid w:val="001B74C0"/>
    <w:rsid w:val="001D3614"/>
    <w:rsid w:val="00204E79"/>
    <w:rsid w:val="0021002C"/>
    <w:rsid w:val="00211D21"/>
    <w:rsid w:val="00292385"/>
    <w:rsid w:val="00296357"/>
    <w:rsid w:val="00301FD3"/>
    <w:rsid w:val="00316D9B"/>
    <w:rsid w:val="00334DAE"/>
    <w:rsid w:val="00366B5F"/>
    <w:rsid w:val="003964BF"/>
    <w:rsid w:val="003F5B9E"/>
    <w:rsid w:val="00427D1F"/>
    <w:rsid w:val="004521AC"/>
    <w:rsid w:val="00474492"/>
    <w:rsid w:val="00490F99"/>
    <w:rsid w:val="0049772C"/>
    <w:rsid w:val="004A3904"/>
    <w:rsid w:val="004A71DF"/>
    <w:rsid w:val="004B71C9"/>
    <w:rsid w:val="004D4D11"/>
    <w:rsid w:val="004E1623"/>
    <w:rsid w:val="004E1CBB"/>
    <w:rsid w:val="004F0AFB"/>
    <w:rsid w:val="00524442"/>
    <w:rsid w:val="005C49E6"/>
    <w:rsid w:val="005C594D"/>
    <w:rsid w:val="005D1A14"/>
    <w:rsid w:val="005F0D91"/>
    <w:rsid w:val="0062707C"/>
    <w:rsid w:val="006B2240"/>
    <w:rsid w:val="006B5F16"/>
    <w:rsid w:val="006D049F"/>
    <w:rsid w:val="006D52E6"/>
    <w:rsid w:val="006F5866"/>
    <w:rsid w:val="00707D98"/>
    <w:rsid w:val="00725773"/>
    <w:rsid w:val="00742BCD"/>
    <w:rsid w:val="00766F1D"/>
    <w:rsid w:val="007B0300"/>
    <w:rsid w:val="007B6E04"/>
    <w:rsid w:val="007C1010"/>
    <w:rsid w:val="007C7CFA"/>
    <w:rsid w:val="007D0A24"/>
    <w:rsid w:val="007D4842"/>
    <w:rsid w:val="00817E19"/>
    <w:rsid w:val="00862108"/>
    <w:rsid w:val="008834A3"/>
    <w:rsid w:val="008A3260"/>
    <w:rsid w:val="008C2173"/>
    <w:rsid w:val="008D5612"/>
    <w:rsid w:val="008F7708"/>
    <w:rsid w:val="008F7D9C"/>
    <w:rsid w:val="00904F3B"/>
    <w:rsid w:val="00925B0E"/>
    <w:rsid w:val="00926782"/>
    <w:rsid w:val="0095362C"/>
    <w:rsid w:val="0099348F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A6523"/>
    <w:rsid w:val="00C22035"/>
    <w:rsid w:val="00C306BE"/>
    <w:rsid w:val="00C56995"/>
    <w:rsid w:val="00C919D3"/>
    <w:rsid w:val="00CD5D0C"/>
    <w:rsid w:val="00CF1FE0"/>
    <w:rsid w:val="00D27266"/>
    <w:rsid w:val="00D35731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E6294"/>
    <w:rsid w:val="00F40210"/>
    <w:rsid w:val="00F606B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CE6D83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weiqin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C53B-AF30-433A-B271-1A041F70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4</cp:revision>
  <cp:lastPrinted>2018-05-28T08:07:00Z</cp:lastPrinted>
  <dcterms:created xsi:type="dcterms:W3CDTF">2025-12-04T04:47:00Z</dcterms:created>
  <dcterms:modified xsi:type="dcterms:W3CDTF">2025-12-04T08:13:00Z</dcterms:modified>
</cp:coreProperties>
</file>