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A3" w:rsidRPr="00270AA3" w:rsidRDefault="007D3A42" w:rsidP="00A2499F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项目</w:t>
      </w:r>
      <w:r w:rsidR="00321017">
        <w:rPr>
          <w:rFonts w:ascii="方正小标宋_GBK" w:eastAsia="方正小标宋_GBK" w:hint="eastAsia"/>
          <w:sz w:val="44"/>
          <w:szCs w:val="44"/>
        </w:rPr>
        <w:t>采购</w:t>
      </w:r>
      <w:r w:rsidR="00270AA3"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Pr="00AA613D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190D69" w:rsidRPr="00190D69">
        <w:rPr>
          <w:rFonts w:ascii="方正仿宋_GBK" w:eastAsia="方正仿宋_GBK" w:hAnsi="方正仿宋_GBK" w:cs="方正仿宋_GBK" w:hint="eastAsia"/>
          <w:sz w:val="32"/>
          <w:szCs w:val="32"/>
        </w:rPr>
        <w:t>中证及上证系列指数使用许可授权</w:t>
      </w:r>
      <w:r w:rsidR="00E41DD2" w:rsidRPr="00E41DD2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AA613D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2B4D59">
        <w:rPr>
          <w:rFonts w:ascii="方正仿宋_GBK" w:eastAsia="方正仿宋_GBK" w:hAnsi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24363B">
        <w:rPr>
          <w:rFonts w:ascii="方正仿宋_GBK" w:eastAsia="方正仿宋_GBK" w:hAnsi="方正仿宋_GBK" w:cs="方正仿宋_GBK"/>
          <w:sz w:val="32"/>
          <w:szCs w:val="32"/>
        </w:rPr>
        <w:t>11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190D69">
        <w:rPr>
          <w:rFonts w:ascii="方正仿宋_GBK" w:eastAsia="方正仿宋_GBK" w:hAnsi="方正仿宋_GBK" w:cs="方正仿宋_GBK"/>
          <w:sz w:val="32"/>
          <w:szCs w:val="32"/>
        </w:rPr>
        <w:t>26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</w:t>
      </w:r>
      <w:r w:rsidR="00456A57">
        <w:rPr>
          <w:rFonts w:ascii="方正仿宋_GBK" w:eastAsia="方正仿宋_GBK" w:hAnsi="方正仿宋_GBK" w:cs="方正仿宋_GBK" w:hint="eastAsia"/>
          <w:sz w:val="32"/>
          <w:szCs w:val="32"/>
        </w:rPr>
        <w:t>单一来源</w:t>
      </w:r>
      <w:r w:rsidR="00456A57">
        <w:rPr>
          <w:rFonts w:ascii="方正仿宋_GBK" w:eastAsia="方正仿宋_GBK" w:hAnsi="方正仿宋_GBK" w:cs="方正仿宋_GBK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。现将评审结果公布如下：</w:t>
      </w:r>
    </w:p>
    <w:p w:rsidR="00C600E9" w:rsidRDefault="009B2DC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招标</w:t>
      </w:r>
      <w:r w:rsidR="004A1056">
        <w:rPr>
          <w:rFonts w:ascii="方正仿宋_GBK" w:eastAsia="方正仿宋_GBK" w:hAnsi="方正仿宋_GBK" w:cs="方正仿宋_GBK" w:hint="eastAsia"/>
          <w:sz w:val="32"/>
          <w:szCs w:val="32"/>
        </w:rPr>
        <w:t>内容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190D69" w:rsidRPr="00190D69">
        <w:rPr>
          <w:rFonts w:ascii="方正仿宋_GBK" w:eastAsia="方正仿宋_GBK" w:hAnsi="方正仿宋_GBK" w:cs="方正仿宋_GBK" w:hint="eastAsia"/>
          <w:sz w:val="32"/>
          <w:szCs w:val="32"/>
        </w:rPr>
        <w:t>中证及上证系列指数使用许可授权</w:t>
      </w:r>
    </w:p>
    <w:p w:rsidR="00290314" w:rsidRPr="00290314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候选供应商</w:t>
      </w:r>
      <w:r w:rsidR="009B2DC6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190D69">
        <w:rPr>
          <w:rFonts w:ascii="方正仿宋_GBK" w:eastAsia="方正仿宋_GBK" w:hAnsi="方正仿宋_GBK" w:cs="方正仿宋_GBK" w:hint="eastAsia"/>
          <w:sz w:val="32"/>
          <w:szCs w:val="32"/>
        </w:rPr>
        <w:t>中证指数</w:t>
      </w:r>
      <w:r w:rsidR="003C77CA" w:rsidRPr="003C77CA">
        <w:rPr>
          <w:rFonts w:ascii="方正仿宋_GBK" w:eastAsia="方正仿宋_GBK" w:hAnsi="方正仿宋_GBK" w:cs="方正仿宋_GBK" w:hint="eastAsia"/>
          <w:sz w:val="32"/>
          <w:szCs w:val="32"/>
        </w:rPr>
        <w:t>有限公司</w:t>
      </w:r>
    </w:p>
    <w:p w:rsidR="004A1056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中标</w:t>
      </w:r>
      <w:r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="00190D69">
        <w:rPr>
          <w:rFonts w:ascii="方正仿宋_GBK" w:eastAsia="方正仿宋_GBK" w:hAnsi="方正仿宋_GBK" w:cs="方正仿宋_GBK" w:hint="eastAsia"/>
          <w:sz w:val="32"/>
          <w:szCs w:val="32"/>
        </w:rPr>
        <w:t>中证指数</w:t>
      </w:r>
      <w:r w:rsidR="003C77CA" w:rsidRPr="003C77CA">
        <w:rPr>
          <w:rFonts w:ascii="方正仿宋_GBK" w:eastAsia="方正仿宋_GBK" w:hAnsi="方正仿宋_GBK" w:cs="方正仿宋_GBK" w:hint="eastAsia"/>
          <w:sz w:val="32"/>
          <w:szCs w:val="32"/>
        </w:rPr>
        <w:t>有限公司</w:t>
      </w:r>
    </w:p>
    <w:p w:rsidR="00C67118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190D69" w:rsidRPr="00190D69">
        <w:rPr>
          <w:rFonts w:ascii="方正仿宋_GBK" w:eastAsia="方正仿宋_GBK" w:hAnsi="方正仿宋_GBK" w:cs="方正仿宋_GBK" w:hint="eastAsia"/>
          <w:sz w:val="32"/>
          <w:szCs w:val="32"/>
        </w:rPr>
        <w:t>中证及上证系列指数使用许可授权</w:t>
      </w:r>
    </w:p>
    <w:p w:rsidR="00190D69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="00190D69">
        <w:rPr>
          <w:rFonts w:ascii="方正仿宋_GBK" w:eastAsia="方正仿宋_GBK" w:hAnsi="方正仿宋_GBK" w:cs="方正仿宋_GBK" w:hint="eastAsia"/>
          <w:sz w:val="32"/>
          <w:szCs w:val="32"/>
        </w:rPr>
        <w:t>（含税）</w:t>
      </w:r>
      <w:r w:rsidR="00AA613D" w:rsidRPr="0059483F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:rsidR="00190D69" w:rsidRPr="00190D69" w:rsidRDefault="00190D69" w:rsidP="00190D69">
      <w:pPr>
        <w:spacing w:line="560" w:lineRule="exact"/>
        <w:ind w:firstLineChars="221" w:firstLine="707"/>
        <w:rPr>
          <w:rFonts w:ascii="方正仿宋_GBK" w:eastAsia="方正仿宋_GBK" w:hAnsi="方正仿宋_GBK" w:cs="方正仿宋_GBK"/>
          <w:sz w:val="32"/>
          <w:szCs w:val="32"/>
        </w:rPr>
      </w:pPr>
      <w:r w:rsidRPr="00190D69">
        <w:rPr>
          <w:rFonts w:ascii="方正仿宋_GBK" w:eastAsia="方正仿宋_GBK" w:hAnsi="方正仿宋_GBK" w:cs="方正仿宋_GBK" w:hint="eastAsia"/>
          <w:sz w:val="32"/>
          <w:szCs w:val="32"/>
        </w:rPr>
        <w:t>1.股票指数ETF、场外基金基点费率分别为2.4bps(0.024%)、1.6bps(0.016%)，对应基点费=基点费率×基金资产规模。基点费季度下限为2万元/季度；</w:t>
      </w:r>
    </w:p>
    <w:p w:rsidR="00190D69" w:rsidRPr="00190D69" w:rsidRDefault="00190D69" w:rsidP="00190D69">
      <w:pPr>
        <w:spacing w:line="560" w:lineRule="exact"/>
        <w:ind w:firstLineChars="221" w:firstLine="707"/>
        <w:rPr>
          <w:rFonts w:ascii="方正仿宋_GBK" w:eastAsia="方正仿宋_GBK" w:hAnsi="方正仿宋_GBK" w:cs="方正仿宋_GBK"/>
          <w:sz w:val="32"/>
          <w:szCs w:val="32"/>
        </w:rPr>
      </w:pPr>
      <w:r w:rsidRPr="00190D69">
        <w:rPr>
          <w:rFonts w:ascii="方正仿宋_GBK" w:eastAsia="方正仿宋_GBK" w:hAnsi="方正仿宋_GBK" w:cs="方正仿宋_GBK" w:hint="eastAsia"/>
          <w:sz w:val="32"/>
          <w:szCs w:val="32"/>
        </w:rPr>
        <w:t>2.增强型产品基点费率为对应产品类型的八折，基点费季度下限为2万元/季度；</w:t>
      </w:r>
    </w:p>
    <w:p w:rsidR="00190D69" w:rsidRPr="00190D69" w:rsidRDefault="00190D69" w:rsidP="00190D69">
      <w:pPr>
        <w:spacing w:line="560" w:lineRule="exact"/>
        <w:ind w:firstLineChars="221" w:firstLine="707"/>
        <w:rPr>
          <w:rFonts w:ascii="方正仿宋_GBK" w:eastAsia="方正仿宋_GBK" w:hAnsi="方正仿宋_GBK" w:cs="方正仿宋_GBK"/>
          <w:sz w:val="32"/>
          <w:szCs w:val="32"/>
        </w:rPr>
      </w:pPr>
      <w:r w:rsidRPr="00190D69">
        <w:rPr>
          <w:rFonts w:ascii="方正仿宋_GBK" w:eastAsia="方正仿宋_GBK" w:hAnsi="方正仿宋_GBK" w:cs="方正仿宋_GBK" w:hint="eastAsia"/>
          <w:sz w:val="32"/>
          <w:szCs w:val="32"/>
        </w:rPr>
        <w:t>3.发起式产品基点费率与对应产品类型一致，基点费季度下限为1万元/季度；</w:t>
      </w:r>
    </w:p>
    <w:p w:rsidR="00190D69" w:rsidRPr="00190D69" w:rsidRDefault="00190D69" w:rsidP="00190D69">
      <w:pPr>
        <w:spacing w:line="560" w:lineRule="exact"/>
        <w:ind w:firstLineChars="221" w:firstLine="707"/>
        <w:rPr>
          <w:rFonts w:ascii="方正仿宋_GBK" w:eastAsia="方正仿宋_GBK" w:hAnsi="方正仿宋_GBK" w:cs="方正仿宋_GBK"/>
          <w:sz w:val="32"/>
          <w:szCs w:val="32"/>
        </w:rPr>
      </w:pPr>
      <w:r w:rsidRPr="00190D69">
        <w:rPr>
          <w:rFonts w:ascii="方正仿宋_GBK" w:eastAsia="方正仿宋_GBK" w:hAnsi="方正仿宋_GBK" w:cs="方正仿宋_GBK" w:hint="eastAsia"/>
          <w:sz w:val="32"/>
          <w:szCs w:val="32"/>
        </w:rPr>
        <w:t>4.以上各类产品规模如低于1亿元，则不设基点费季度下限；</w:t>
      </w:r>
    </w:p>
    <w:p w:rsidR="00270AA3" w:rsidRPr="00AE01CF" w:rsidRDefault="00190D69" w:rsidP="00190D69">
      <w:pPr>
        <w:spacing w:line="560" w:lineRule="exact"/>
        <w:ind w:firstLineChars="221" w:firstLine="707"/>
        <w:rPr>
          <w:rFonts w:ascii="方正仿宋_GBK" w:eastAsia="方正仿宋_GBK" w:hAnsi="方正仿宋_GBK" w:cs="方正仿宋_GBK"/>
          <w:sz w:val="32"/>
          <w:szCs w:val="32"/>
        </w:rPr>
      </w:pPr>
      <w:r w:rsidRPr="00190D69">
        <w:rPr>
          <w:rFonts w:ascii="方正仿宋_GBK" w:eastAsia="方正仿宋_GBK" w:hAnsi="方正仿宋_GBK" w:cs="方正仿宋_GBK" w:hint="eastAsia"/>
          <w:sz w:val="32"/>
          <w:szCs w:val="32"/>
        </w:rPr>
        <w:t>5.联接基金不收取费用</w:t>
      </w:r>
      <w:r w:rsidR="00145469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  <w:bookmarkStart w:id="0" w:name="_GoBack"/>
      <w:bookmarkEnd w:id="0"/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="00AA613D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结果有异议，可以在中标结果公布之日起3个工作日内以书面形式向交银施罗德集采管理委员会提出质疑，过期不予受理。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 w:rsidR="00190D69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联系人：张</w:t>
      </w:r>
      <w:r w:rsidR="000A564A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270AA3" w:rsidP="00190D6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0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21-610</w:t>
      </w:r>
      <w:r w:rsidR="002B4D59">
        <w:rPr>
          <w:rFonts w:ascii="方正仿宋_GBK" w:eastAsia="方正仿宋_GBK" w:hAnsi="方正仿宋_GBK" w:cs="方正仿宋_GBK"/>
          <w:sz w:val="32"/>
          <w:szCs w:val="32"/>
        </w:rPr>
        <w:t>5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2B4D59">
        <w:rPr>
          <w:rFonts w:ascii="方正仿宋_GBK" w:eastAsia="方正仿宋_GBK" w:hAnsi="方正仿宋_GBK" w:cs="方正仿宋_GBK"/>
          <w:sz w:val="32"/>
          <w:szCs w:val="32"/>
        </w:rPr>
        <w:t>27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8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陈</w:t>
      </w:r>
      <w:r w:rsidR="000A564A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270AA3" w:rsidRDefault="00270AA3" w:rsidP="00C12607">
      <w:pPr>
        <w:spacing w:line="56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r w:rsidR="0026310A" w:rsidRPr="0026310A">
        <w:rPr>
          <w:rStyle w:val="a3"/>
          <w:rFonts w:ascii="方正仿宋_GBK" w:eastAsia="方正仿宋_GBK" w:hAnsi="方正仿宋_GBK" w:cs="方正仿宋_GBK" w:hint="eastAsia"/>
          <w:sz w:val="32"/>
          <w:szCs w:val="32"/>
        </w:rPr>
        <w:t>c</w:t>
      </w:r>
      <w:r w:rsidR="0026310A" w:rsidRPr="0026310A">
        <w:rPr>
          <w:rStyle w:val="a3"/>
          <w:rFonts w:ascii="方正仿宋_GBK" w:eastAsia="方正仿宋_GBK" w:hAnsi="方正仿宋_GBK" w:cs="方正仿宋_GBK"/>
          <w:sz w:val="32"/>
          <w:szCs w:val="32"/>
        </w:rPr>
        <w:t>hen</w:t>
      </w:r>
      <w:r w:rsidR="002B4D59">
        <w:rPr>
          <w:rStyle w:val="a3"/>
          <w:rFonts w:ascii="方正仿宋_GBK" w:eastAsia="方正仿宋_GBK" w:hAnsi="方正仿宋_GBK" w:cs="方正仿宋_GBK"/>
          <w:sz w:val="32"/>
          <w:szCs w:val="32"/>
        </w:rPr>
        <w:t>weiqin</w:t>
      </w:r>
      <w:hyperlink r:id="rId8" w:history="1">
        <w:r w:rsidRPr="0026310A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26310A" w:rsidRDefault="0026310A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:rsidR="00AA613D" w:rsidRDefault="00AA613D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sectPr w:rsidR="00AA613D" w:rsidSect="00190D69">
      <w:pgSz w:w="11906" w:h="16838"/>
      <w:pgMar w:top="720" w:right="849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0B" w:rsidRDefault="0059780B" w:rsidP="00296357">
      <w:r>
        <w:separator/>
      </w:r>
    </w:p>
  </w:endnote>
  <w:endnote w:type="continuationSeparator" w:id="0">
    <w:p w:rsidR="0059780B" w:rsidRDefault="0059780B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0B" w:rsidRDefault="0059780B" w:rsidP="00296357">
      <w:r>
        <w:separator/>
      </w:r>
    </w:p>
  </w:footnote>
  <w:footnote w:type="continuationSeparator" w:id="0">
    <w:p w:rsidR="0059780B" w:rsidRDefault="0059780B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453F"/>
    <w:rsid w:val="000279A8"/>
    <w:rsid w:val="00047D9A"/>
    <w:rsid w:val="00075B5A"/>
    <w:rsid w:val="000A02B1"/>
    <w:rsid w:val="000A564A"/>
    <w:rsid w:val="000C405B"/>
    <w:rsid w:val="000D73BB"/>
    <w:rsid w:val="00103DD2"/>
    <w:rsid w:val="00117C74"/>
    <w:rsid w:val="00145469"/>
    <w:rsid w:val="00190D69"/>
    <w:rsid w:val="00194F16"/>
    <w:rsid w:val="001B74C0"/>
    <w:rsid w:val="001C4815"/>
    <w:rsid w:val="001D3715"/>
    <w:rsid w:val="001F5892"/>
    <w:rsid w:val="0020554F"/>
    <w:rsid w:val="0024363B"/>
    <w:rsid w:val="0026310A"/>
    <w:rsid w:val="00270AA3"/>
    <w:rsid w:val="00290314"/>
    <w:rsid w:val="00292385"/>
    <w:rsid w:val="00296357"/>
    <w:rsid w:val="002B4D59"/>
    <w:rsid w:val="002E2DD6"/>
    <w:rsid w:val="00316D9B"/>
    <w:rsid w:val="00321017"/>
    <w:rsid w:val="00334DAE"/>
    <w:rsid w:val="00343BEB"/>
    <w:rsid w:val="00347C20"/>
    <w:rsid w:val="00366B5F"/>
    <w:rsid w:val="003824AB"/>
    <w:rsid w:val="003C77CA"/>
    <w:rsid w:val="003F5B9E"/>
    <w:rsid w:val="00456A57"/>
    <w:rsid w:val="00474492"/>
    <w:rsid w:val="00480513"/>
    <w:rsid w:val="00481A60"/>
    <w:rsid w:val="004903AD"/>
    <w:rsid w:val="00490F99"/>
    <w:rsid w:val="004A1056"/>
    <w:rsid w:val="004A3904"/>
    <w:rsid w:val="004B71C9"/>
    <w:rsid w:val="004D1293"/>
    <w:rsid w:val="004D4D11"/>
    <w:rsid w:val="004E1CBB"/>
    <w:rsid w:val="00545D83"/>
    <w:rsid w:val="005741FA"/>
    <w:rsid w:val="0059483F"/>
    <w:rsid w:val="00594EEE"/>
    <w:rsid w:val="0059780B"/>
    <w:rsid w:val="005B394B"/>
    <w:rsid w:val="005D1A14"/>
    <w:rsid w:val="005D4633"/>
    <w:rsid w:val="00620B32"/>
    <w:rsid w:val="0062154A"/>
    <w:rsid w:val="00654EED"/>
    <w:rsid w:val="006A5819"/>
    <w:rsid w:val="006B5F16"/>
    <w:rsid w:val="006C3533"/>
    <w:rsid w:val="006D049F"/>
    <w:rsid w:val="006D4E95"/>
    <w:rsid w:val="00766F1D"/>
    <w:rsid w:val="00783C2B"/>
    <w:rsid w:val="007B0300"/>
    <w:rsid w:val="007B6E04"/>
    <w:rsid w:val="007C1010"/>
    <w:rsid w:val="007D3A42"/>
    <w:rsid w:val="00817E19"/>
    <w:rsid w:val="008544DE"/>
    <w:rsid w:val="00862108"/>
    <w:rsid w:val="008834A3"/>
    <w:rsid w:val="00897AFA"/>
    <w:rsid w:val="008A3260"/>
    <w:rsid w:val="008C2173"/>
    <w:rsid w:val="008C7C39"/>
    <w:rsid w:val="008D5612"/>
    <w:rsid w:val="00904F3B"/>
    <w:rsid w:val="009575B9"/>
    <w:rsid w:val="00985355"/>
    <w:rsid w:val="00986FC8"/>
    <w:rsid w:val="009921D6"/>
    <w:rsid w:val="00994EAA"/>
    <w:rsid w:val="009B11E5"/>
    <w:rsid w:val="009B2DC6"/>
    <w:rsid w:val="00A02A8E"/>
    <w:rsid w:val="00A1477B"/>
    <w:rsid w:val="00A2499F"/>
    <w:rsid w:val="00A269F9"/>
    <w:rsid w:val="00A40958"/>
    <w:rsid w:val="00A4437A"/>
    <w:rsid w:val="00A539A1"/>
    <w:rsid w:val="00A94565"/>
    <w:rsid w:val="00AA613D"/>
    <w:rsid w:val="00AB1CE2"/>
    <w:rsid w:val="00AE01CF"/>
    <w:rsid w:val="00AF401D"/>
    <w:rsid w:val="00B150F4"/>
    <w:rsid w:val="00B36B23"/>
    <w:rsid w:val="00B44ED5"/>
    <w:rsid w:val="00B74593"/>
    <w:rsid w:val="00B81513"/>
    <w:rsid w:val="00B8554B"/>
    <w:rsid w:val="00B858FB"/>
    <w:rsid w:val="00B94B99"/>
    <w:rsid w:val="00BA6523"/>
    <w:rsid w:val="00BD40BD"/>
    <w:rsid w:val="00C12607"/>
    <w:rsid w:val="00C13923"/>
    <w:rsid w:val="00C306BE"/>
    <w:rsid w:val="00C44578"/>
    <w:rsid w:val="00C45BCB"/>
    <w:rsid w:val="00C600E9"/>
    <w:rsid w:val="00C67118"/>
    <w:rsid w:val="00C919D3"/>
    <w:rsid w:val="00CB32B5"/>
    <w:rsid w:val="00CE536F"/>
    <w:rsid w:val="00CF1FE0"/>
    <w:rsid w:val="00D21235"/>
    <w:rsid w:val="00D27266"/>
    <w:rsid w:val="00D35731"/>
    <w:rsid w:val="00D53423"/>
    <w:rsid w:val="00DB6E62"/>
    <w:rsid w:val="00E06C2C"/>
    <w:rsid w:val="00E41DD2"/>
    <w:rsid w:val="00E54B76"/>
    <w:rsid w:val="00E57CF1"/>
    <w:rsid w:val="00E662DA"/>
    <w:rsid w:val="00E910F5"/>
    <w:rsid w:val="00EA5614"/>
    <w:rsid w:val="00ED2019"/>
    <w:rsid w:val="00EE6294"/>
    <w:rsid w:val="00F06C5D"/>
    <w:rsid w:val="00F27DF6"/>
    <w:rsid w:val="00F850E1"/>
    <w:rsid w:val="00F86B52"/>
    <w:rsid w:val="00F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85AF9-55D9-4DB1-8E79-41BBA0EDD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106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陈蔚沁</cp:lastModifiedBy>
  <cp:revision>4</cp:revision>
  <cp:lastPrinted>2018-07-17T05:21:00Z</cp:lastPrinted>
  <dcterms:created xsi:type="dcterms:W3CDTF">2025-11-26T08:04:00Z</dcterms:created>
  <dcterms:modified xsi:type="dcterms:W3CDTF">2025-11-27T09:57:00Z</dcterms:modified>
</cp:coreProperties>
</file>