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AA3" w:rsidRPr="00270AA3" w:rsidRDefault="007D3A42" w:rsidP="00A2499F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项目</w:t>
      </w:r>
      <w:r w:rsidR="00321017">
        <w:rPr>
          <w:rFonts w:ascii="方正小标宋_GBK" w:eastAsia="方正小标宋_GBK" w:hint="eastAsia"/>
          <w:sz w:val="44"/>
          <w:szCs w:val="44"/>
        </w:rPr>
        <w:t>采购</w:t>
      </w:r>
      <w:r w:rsidR="00270AA3">
        <w:rPr>
          <w:rFonts w:ascii="方正小标宋_GBK" w:eastAsia="方正小标宋_GBK" w:hint="eastAsia"/>
          <w:sz w:val="44"/>
          <w:szCs w:val="44"/>
        </w:rPr>
        <w:t>结果公示</w:t>
      </w:r>
    </w:p>
    <w:p w:rsidR="00270AA3" w:rsidRPr="00AA613D" w:rsidRDefault="00270AA3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交银施罗德基金管理有限公司集中采购管理委员会对</w:t>
      </w:r>
      <w:r w:rsidR="0024363B" w:rsidRPr="0024363B">
        <w:rPr>
          <w:rFonts w:ascii="方正仿宋_GBK" w:eastAsia="方正仿宋_GBK" w:hAnsi="方正仿宋_GBK" w:cs="方正仿宋_GBK" w:hint="eastAsia"/>
          <w:sz w:val="32"/>
          <w:szCs w:val="32"/>
        </w:rPr>
        <w:t>采购2025-2026年度Wind金融终端</w:t>
      </w:r>
      <w:r w:rsidR="00E41DD2" w:rsidRPr="00E41DD2">
        <w:rPr>
          <w:rFonts w:ascii="方正仿宋_GBK" w:eastAsia="方正仿宋_GBK" w:hAnsi="方正仿宋_GBK" w:cs="方正仿宋_GBK" w:hint="eastAsia"/>
          <w:sz w:val="32"/>
          <w:szCs w:val="32"/>
        </w:rPr>
        <w:t>项目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进行集中采购，于</w:t>
      </w:r>
      <w:r>
        <w:rPr>
          <w:rFonts w:ascii="方正仿宋_GBK" w:eastAsia="方正仿宋_GBK" w:hAnsi="方正仿宋_GBK" w:cs="方正仿宋_GBK"/>
          <w:sz w:val="32"/>
          <w:szCs w:val="32"/>
        </w:rPr>
        <w:t>20</w:t>
      </w:r>
      <w:r w:rsidR="00AA613D">
        <w:rPr>
          <w:rFonts w:ascii="方正仿宋_GBK" w:eastAsia="方正仿宋_GBK" w:hAnsi="方正仿宋_GBK" w:cs="方正仿宋_GBK"/>
          <w:sz w:val="32"/>
          <w:szCs w:val="32"/>
        </w:rPr>
        <w:t>2</w:t>
      </w:r>
      <w:r w:rsidR="002B4D59">
        <w:rPr>
          <w:rFonts w:ascii="方正仿宋_GBK" w:eastAsia="方正仿宋_GBK" w:hAnsi="方正仿宋_GBK" w:cs="方正仿宋_GBK"/>
          <w:sz w:val="32"/>
          <w:szCs w:val="32"/>
        </w:rPr>
        <w:t>5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 w:rsidR="0024363B">
        <w:rPr>
          <w:rFonts w:ascii="方正仿宋_GBK" w:eastAsia="方正仿宋_GBK" w:hAnsi="方正仿宋_GBK" w:cs="方正仿宋_GBK"/>
          <w:sz w:val="32"/>
          <w:szCs w:val="32"/>
        </w:rPr>
        <w:t>11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月</w:t>
      </w:r>
      <w:r w:rsidR="0024363B">
        <w:rPr>
          <w:rFonts w:ascii="方正仿宋_GBK" w:eastAsia="方正仿宋_GBK" w:hAnsi="方正仿宋_GBK" w:cs="方正仿宋_GBK"/>
          <w:sz w:val="32"/>
          <w:szCs w:val="32"/>
        </w:rPr>
        <w:t>18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日进行了</w:t>
      </w:r>
      <w:r w:rsidR="00456A57">
        <w:rPr>
          <w:rFonts w:ascii="方正仿宋_GBK" w:eastAsia="方正仿宋_GBK" w:hAnsi="方正仿宋_GBK" w:cs="方正仿宋_GBK" w:hint="eastAsia"/>
          <w:sz w:val="32"/>
          <w:szCs w:val="32"/>
        </w:rPr>
        <w:t>单一来源</w:t>
      </w:r>
      <w:r w:rsidR="00456A57">
        <w:rPr>
          <w:rFonts w:ascii="方正仿宋_GBK" w:eastAsia="方正仿宋_GBK" w:hAnsi="方正仿宋_GBK" w:cs="方正仿宋_GBK"/>
          <w:sz w:val="32"/>
          <w:szCs w:val="32"/>
        </w:rPr>
        <w:t>谈判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。现将评审结果公布如下：</w:t>
      </w:r>
    </w:p>
    <w:p w:rsidR="00C600E9" w:rsidRDefault="009B2DC6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招标</w:t>
      </w:r>
      <w:r w:rsidR="004A1056">
        <w:rPr>
          <w:rFonts w:ascii="方正仿宋_GBK" w:eastAsia="方正仿宋_GBK" w:hAnsi="方正仿宋_GBK" w:cs="方正仿宋_GBK" w:hint="eastAsia"/>
          <w:sz w:val="32"/>
          <w:szCs w:val="32"/>
        </w:rPr>
        <w:t>内容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：</w:t>
      </w:r>
      <w:r w:rsidR="0024363B" w:rsidRPr="0024363B">
        <w:rPr>
          <w:rFonts w:ascii="方正仿宋_GBK" w:eastAsia="方正仿宋_GBK" w:hAnsi="方正仿宋_GBK" w:cs="方正仿宋_GBK" w:hint="eastAsia"/>
          <w:sz w:val="32"/>
          <w:szCs w:val="32"/>
        </w:rPr>
        <w:t>采购2025-2026年度Wind金融终端</w:t>
      </w:r>
    </w:p>
    <w:p w:rsidR="00290314" w:rsidRPr="00290314" w:rsidRDefault="004A1056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候选供应商</w:t>
      </w:r>
      <w:r w:rsidR="009B2DC6">
        <w:rPr>
          <w:rFonts w:ascii="方正仿宋_GBK" w:eastAsia="方正仿宋_GBK" w:hAnsi="方正仿宋_GBK" w:cs="方正仿宋_GBK"/>
          <w:sz w:val="32"/>
          <w:szCs w:val="32"/>
        </w:rPr>
        <w:t>：</w:t>
      </w:r>
      <w:r w:rsidR="003C77CA" w:rsidRPr="003C77CA">
        <w:rPr>
          <w:rFonts w:ascii="方正仿宋_GBK" w:eastAsia="方正仿宋_GBK" w:hAnsi="方正仿宋_GBK" w:cs="方正仿宋_GBK" w:hint="eastAsia"/>
          <w:sz w:val="32"/>
          <w:szCs w:val="32"/>
        </w:rPr>
        <w:t>南京万得资讯科技有限公司</w:t>
      </w:r>
    </w:p>
    <w:p w:rsidR="004A1056" w:rsidRDefault="004A1056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中标</w:t>
      </w:r>
      <w:r>
        <w:rPr>
          <w:rFonts w:ascii="方正仿宋_GBK" w:eastAsia="方正仿宋_GBK" w:hAnsi="方正仿宋_GBK" w:cs="方正仿宋_GBK"/>
          <w:sz w:val="32"/>
          <w:szCs w:val="32"/>
        </w:rPr>
        <w:t>供应商：</w:t>
      </w:r>
      <w:r w:rsidR="003C77CA" w:rsidRPr="003C77CA">
        <w:rPr>
          <w:rFonts w:ascii="方正仿宋_GBK" w:eastAsia="方正仿宋_GBK" w:hAnsi="方正仿宋_GBK" w:cs="方正仿宋_GBK" w:hint="eastAsia"/>
          <w:sz w:val="32"/>
          <w:szCs w:val="32"/>
        </w:rPr>
        <w:t>南京万得资讯科技有限公司</w:t>
      </w:r>
    </w:p>
    <w:p w:rsidR="00C67118" w:rsidRDefault="004A1056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采购数量</w:t>
      </w:r>
      <w:r>
        <w:rPr>
          <w:rFonts w:ascii="方正仿宋_GBK" w:eastAsia="方正仿宋_GBK" w:hAnsi="方正仿宋_GBK" w:cs="方正仿宋_GBK"/>
          <w:sz w:val="32"/>
          <w:szCs w:val="32"/>
        </w:rPr>
        <w:t>：</w:t>
      </w:r>
      <w:r w:rsidR="0024363B" w:rsidRPr="0024363B">
        <w:rPr>
          <w:rFonts w:ascii="方正仿宋_GBK" w:eastAsia="方正仿宋_GBK" w:hAnsi="方正仿宋_GBK" w:cs="方正仿宋_GBK" w:hint="eastAsia"/>
          <w:sz w:val="32"/>
          <w:szCs w:val="32"/>
        </w:rPr>
        <w:t>采购2025-2026年度Wind金融终端</w:t>
      </w:r>
    </w:p>
    <w:p w:rsidR="00270AA3" w:rsidRPr="00AE01CF" w:rsidRDefault="00270AA3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成交价格</w:t>
      </w:r>
      <w:r w:rsidR="00AA613D" w:rsidRPr="0059483F">
        <w:rPr>
          <w:rFonts w:ascii="方正仿宋_GBK" w:eastAsia="方正仿宋_GBK" w:hAnsi="方正仿宋_GBK" w:cs="方正仿宋_GBK" w:hint="eastAsia"/>
          <w:sz w:val="32"/>
          <w:szCs w:val="32"/>
        </w:rPr>
        <w:t>：</w:t>
      </w:r>
      <w:r w:rsidR="002B4D59" w:rsidRPr="0059483F">
        <w:rPr>
          <w:rFonts w:ascii="方正仿宋_GBK" w:eastAsia="方正仿宋_GBK" w:hAnsi="方正仿宋_GBK" w:cs="方正仿宋_GBK"/>
          <w:sz w:val="32"/>
          <w:szCs w:val="32"/>
        </w:rPr>
        <w:t>2</w:t>
      </w:r>
      <w:r w:rsidR="003C77CA" w:rsidRPr="0059483F">
        <w:rPr>
          <w:rFonts w:ascii="方正仿宋_GBK" w:eastAsia="方正仿宋_GBK" w:hAnsi="方正仿宋_GBK" w:cs="方正仿宋_GBK" w:hint="eastAsia"/>
          <w:sz w:val="32"/>
          <w:szCs w:val="32"/>
        </w:rPr>
        <w:t>,</w:t>
      </w:r>
      <w:r w:rsidR="0059483F" w:rsidRPr="0059483F">
        <w:rPr>
          <w:rFonts w:ascii="方正仿宋_GBK" w:eastAsia="方正仿宋_GBK" w:hAnsi="方正仿宋_GBK" w:cs="方正仿宋_GBK"/>
          <w:sz w:val="32"/>
          <w:szCs w:val="32"/>
        </w:rPr>
        <w:t>992</w:t>
      </w:r>
      <w:r w:rsidR="00AE01CF" w:rsidRPr="0059483F">
        <w:rPr>
          <w:rFonts w:ascii="方正仿宋_GBK" w:eastAsia="方正仿宋_GBK" w:hAnsi="方正仿宋_GBK" w:cs="方正仿宋_GBK" w:hint="eastAsia"/>
          <w:sz w:val="32"/>
          <w:szCs w:val="32"/>
        </w:rPr>
        <w:t>,000.00元</w:t>
      </w:r>
      <w:bookmarkStart w:id="0" w:name="_GoBack"/>
      <w:bookmarkEnd w:id="0"/>
    </w:p>
    <w:p w:rsidR="00270AA3" w:rsidRDefault="00270AA3" w:rsidP="00C12607">
      <w:pPr>
        <w:spacing w:line="560" w:lineRule="exact"/>
        <w:ind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如对</w:t>
      </w:r>
      <w:r w:rsidR="00AA613D">
        <w:rPr>
          <w:rFonts w:ascii="方正仿宋_GBK" w:eastAsia="方正仿宋_GBK" w:hAnsi="方正仿宋_GBK" w:cs="方正仿宋_GBK" w:hint="eastAsia"/>
          <w:sz w:val="32"/>
          <w:szCs w:val="32"/>
        </w:rPr>
        <w:t>采购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结果有异议，可以在中标结果公布之日起3个工作日内以书面形式向交银施罗德集采管理委员会提出质疑，过期不予受理。</w:t>
      </w:r>
    </w:p>
    <w:p w:rsidR="00270AA3" w:rsidRDefault="00270AA3" w:rsidP="00C12607">
      <w:pPr>
        <w:spacing w:line="560" w:lineRule="exact"/>
        <w:ind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集中采购实施人：交银施罗德基金管理有限公司</w:t>
      </w:r>
    </w:p>
    <w:p w:rsidR="00270AA3" w:rsidRDefault="00270AA3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地址:上海世纪大道8号国金2期21楼</w:t>
      </w:r>
    </w:p>
    <w:p w:rsidR="00270AA3" w:rsidRDefault="00270AA3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邮编：200120</w:t>
      </w:r>
    </w:p>
    <w:p w:rsidR="00270AA3" w:rsidRDefault="00270AA3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联系人及电话、邮箱：</w:t>
      </w:r>
    </w:p>
    <w:p w:rsidR="00270AA3" w:rsidRDefault="00270AA3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联系电话：021-61055009</w:t>
      </w:r>
      <w:r>
        <w:rPr>
          <w:rFonts w:ascii="Cambria" w:eastAsia="方正仿宋_GBK" w:hAnsi="Cambria" w:cs="Cambria"/>
          <w:sz w:val="32"/>
          <w:szCs w:val="32"/>
        </w:rPr>
        <w:t>    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联系人：张</w:t>
      </w:r>
      <w:r w:rsidR="000A564A">
        <w:rPr>
          <w:rFonts w:ascii="方正仿宋_GBK" w:eastAsia="方正仿宋_GBK" w:hAnsi="方正仿宋_GBK" w:cs="方正仿宋_GBK" w:hint="eastAsia"/>
          <w:sz w:val="32"/>
          <w:szCs w:val="32"/>
        </w:rPr>
        <w:t>老师</w:t>
      </w:r>
    </w:p>
    <w:p w:rsidR="00270AA3" w:rsidRDefault="00270AA3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邮箱：</w:t>
      </w:r>
      <w:hyperlink r:id="rId7" w:history="1">
        <w:r>
          <w:rPr>
            <w:rStyle w:val="a3"/>
            <w:rFonts w:ascii="方正仿宋_GBK" w:eastAsia="方正仿宋_GBK" w:hAnsi="方正仿宋_GBK" w:cs="方正仿宋_GBK" w:hint="eastAsia"/>
            <w:sz w:val="32"/>
            <w:szCs w:val="32"/>
          </w:rPr>
          <w:t>zhangxiaoxing@jysld.com</w:t>
        </w:r>
      </w:hyperlink>
    </w:p>
    <w:p w:rsidR="00270AA3" w:rsidRPr="00316D9B" w:rsidRDefault="005741FA" w:rsidP="00C12607">
      <w:pPr>
        <w:spacing w:line="560" w:lineRule="exac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Cambria" w:eastAsia="方正仿宋_GBK" w:hAnsi="Cambria" w:cs="Cambria"/>
          <w:sz w:val="32"/>
          <w:szCs w:val="32"/>
        </w:rPr>
        <w:t xml:space="preserve">     </w:t>
      </w:r>
      <w:r w:rsidR="00270AA3" w:rsidRPr="00316D9B">
        <w:rPr>
          <w:rFonts w:ascii="方正仿宋_GBK" w:eastAsia="方正仿宋_GBK" w:hAnsi="方正仿宋_GBK" w:cs="方正仿宋_GBK" w:hint="eastAsia"/>
          <w:sz w:val="32"/>
          <w:szCs w:val="32"/>
        </w:rPr>
        <w:t>联系</w:t>
      </w:r>
      <w:r w:rsidR="00270AA3" w:rsidRPr="00316D9B">
        <w:rPr>
          <w:rFonts w:ascii="方正仿宋_GBK" w:eastAsia="方正仿宋_GBK" w:hAnsi="方正仿宋_GBK" w:cs="方正仿宋_GBK"/>
          <w:sz w:val="32"/>
          <w:szCs w:val="32"/>
        </w:rPr>
        <w:t>电话</w:t>
      </w:r>
      <w:r w:rsidR="00270AA3" w:rsidRPr="00316D9B">
        <w:rPr>
          <w:rFonts w:ascii="方正仿宋_GBK" w:eastAsia="方正仿宋_GBK" w:hAnsi="方正仿宋_GBK" w:cs="方正仿宋_GBK" w:hint="eastAsia"/>
          <w:sz w:val="32"/>
          <w:szCs w:val="32"/>
        </w:rPr>
        <w:t>：</w:t>
      </w:r>
      <w:r w:rsidR="0026310A">
        <w:rPr>
          <w:rFonts w:ascii="方正仿宋_GBK" w:eastAsia="方正仿宋_GBK" w:hAnsi="方正仿宋_GBK" w:cs="方正仿宋_GBK" w:hint="eastAsia"/>
          <w:sz w:val="32"/>
          <w:szCs w:val="32"/>
        </w:rPr>
        <w:t>0</w:t>
      </w:r>
      <w:r w:rsidR="0026310A">
        <w:rPr>
          <w:rFonts w:ascii="方正仿宋_GBK" w:eastAsia="方正仿宋_GBK" w:hAnsi="方正仿宋_GBK" w:cs="方正仿宋_GBK"/>
          <w:sz w:val="32"/>
          <w:szCs w:val="32"/>
        </w:rPr>
        <w:t>21-610</w:t>
      </w:r>
      <w:r w:rsidR="002B4D59">
        <w:rPr>
          <w:rFonts w:ascii="方正仿宋_GBK" w:eastAsia="方正仿宋_GBK" w:hAnsi="方正仿宋_GBK" w:cs="方正仿宋_GBK"/>
          <w:sz w:val="32"/>
          <w:szCs w:val="32"/>
        </w:rPr>
        <w:t>5</w:t>
      </w:r>
      <w:r w:rsidR="0026310A">
        <w:rPr>
          <w:rFonts w:ascii="方正仿宋_GBK" w:eastAsia="方正仿宋_GBK" w:hAnsi="方正仿宋_GBK" w:cs="方正仿宋_GBK"/>
          <w:sz w:val="32"/>
          <w:szCs w:val="32"/>
        </w:rPr>
        <w:t>1</w:t>
      </w:r>
      <w:r w:rsidR="002B4D59">
        <w:rPr>
          <w:rFonts w:ascii="方正仿宋_GBK" w:eastAsia="方正仿宋_GBK" w:hAnsi="方正仿宋_GBK" w:cs="方正仿宋_GBK"/>
          <w:sz w:val="32"/>
          <w:szCs w:val="32"/>
        </w:rPr>
        <w:t>27</w:t>
      </w:r>
      <w:r w:rsidR="0026310A">
        <w:rPr>
          <w:rFonts w:ascii="方正仿宋_GBK" w:eastAsia="方正仿宋_GBK" w:hAnsi="方正仿宋_GBK" w:cs="方正仿宋_GBK"/>
          <w:sz w:val="32"/>
          <w:szCs w:val="32"/>
        </w:rPr>
        <w:t>8</w:t>
      </w:r>
      <w:r w:rsidR="00270AA3" w:rsidRPr="00316D9B">
        <w:rPr>
          <w:rFonts w:ascii="方正仿宋_GBK" w:eastAsia="方正仿宋_GBK" w:hAnsi="方正仿宋_GBK" w:cs="方正仿宋_GBK"/>
          <w:sz w:val="32"/>
          <w:szCs w:val="32"/>
        </w:rPr>
        <w:t xml:space="preserve">  </w:t>
      </w:r>
      <w:r w:rsidR="00270AA3" w:rsidRPr="00316D9B">
        <w:rPr>
          <w:rFonts w:ascii="方正仿宋_GBK" w:eastAsia="方正仿宋_GBK" w:hAnsi="方正仿宋_GBK" w:cs="方正仿宋_GBK" w:hint="eastAsia"/>
          <w:sz w:val="32"/>
          <w:szCs w:val="32"/>
        </w:rPr>
        <w:t xml:space="preserve"> 联系人：</w:t>
      </w:r>
      <w:r w:rsidR="0026310A">
        <w:rPr>
          <w:rFonts w:ascii="方正仿宋_GBK" w:eastAsia="方正仿宋_GBK" w:hAnsi="方正仿宋_GBK" w:cs="方正仿宋_GBK" w:hint="eastAsia"/>
          <w:sz w:val="32"/>
          <w:szCs w:val="32"/>
        </w:rPr>
        <w:t>陈</w:t>
      </w:r>
      <w:r w:rsidR="000A564A">
        <w:rPr>
          <w:rFonts w:ascii="方正仿宋_GBK" w:eastAsia="方正仿宋_GBK" w:hAnsi="方正仿宋_GBK" w:cs="方正仿宋_GBK" w:hint="eastAsia"/>
          <w:sz w:val="32"/>
          <w:szCs w:val="32"/>
        </w:rPr>
        <w:t>老师</w:t>
      </w:r>
    </w:p>
    <w:p w:rsidR="00270AA3" w:rsidRDefault="00270AA3" w:rsidP="00C12607">
      <w:pPr>
        <w:spacing w:line="560" w:lineRule="exact"/>
        <w:ind w:firstLineChars="200" w:firstLine="640"/>
        <w:rPr>
          <w:rStyle w:val="a3"/>
          <w:rFonts w:ascii="方正仿宋_GBK" w:eastAsia="方正仿宋_GBK" w:hAnsi="方正仿宋_GBK" w:cs="方正仿宋_GBK"/>
          <w:sz w:val="32"/>
          <w:szCs w:val="32"/>
        </w:rPr>
      </w:pP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邮箱：</w:t>
      </w:r>
      <w:r w:rsidR="0026310A" w:rsidRPr="0026310A">
        <w:rPr>
          <w:rStyle w:val="a3"/>
          <w:rFonts w:ascii="方正仿宋_GBK" w:eastAsia="方正仿宋_GBK" w:hAnsi="方正仿宋_GBK" w:cs="方正仿宋_GBK" w:hint="eastAsia"/>
          <w:sz w:val="32"/>
          <w:szCs w:val="32"/>
        </w:rPr>
        <w:t>c</w:t>
      </w:r>
      <w:r w:rsidR="0026310A" w:rsidRPr="0026310A">
        <w:rPr>
          <w:rStyle w:val="a3"/>
          <w:rFonts w:ascii="方正仿宋_GBK" w:eastAsia="方正仿宋_GBK" w:hAnsi="方正仿宋_GBK" w:cs="方正仿宋_GBK"/>
          <w:sz w:val="32"/>
          <w:szCs w:val="32"/>
        </w:rPr>
        <w:t>hen</w:t>
      </w:r>
      <w:r w:rsidR="002B4D59">
        <w:rPr>
          <w:rStyle w:val="a3"/>
          <w:rFonts w:ascii="方正仿宋_GBK" w:eastAsia="方正仿宋_GBK" w:hAnsi="方正仿宋_GBK" w:cs="方正仿宋_GBK"/>
          <w:sz w:val="32"/>
          <w:szCs w:val="32"/>
        </w:rPr>
        <w:t>weiqin</w:t>
      </w:r>
      <w:hyperlink r:id="rId8" w:history="1">
        <w:r w:rsidRPr="0026310A">
          <w:rPr>
            <w:rStyle w:val="a3"/>
            <w:rFonts w:ascii="方正仿宋_GBK" w:eastAsia="方正仿宋_GBK" w:hAnsi="方正仿宋_GBK" w:cs="方正仿宋_GBK" w:hint="eastAsia"/>
            <w:sz w:val="32"/>
            <w:szCs w:val="32"/>
          </w:rPr>
          <w:t>@jysld.com</w:t>
        </w:r>
      </w:hyperlink>
    </w:p>
    <w:p w:rsidR="0026310A" w:rsidRDefault="0026310A" w:rsidP="00C12607">
      <w:pPr>
        <w:spacing w:line="560" w:lineRule="exact"/>
        <w:ind w:firstLineChars="150" w:firstLine="480"/>
        <w:jc w:val="right"/>
        <w:rPr>
          <w:rFonts w:ascii="方正仿宋_GBK" w:eastAsia="方正仿宋_GBK" w:hAnsi="方正仿宋_GBK" w:cs="方正仿宋_GBK"/>
          <w:sz w:val="32"/>
          <w:szCs w:val="32"/>
        </w:rPr>
      </w:pPr>
    </w:p>
    <w:p w:rsidR="00AA613D" w:rsidRDefault="00AA613D" w:rsidP="00C12607">
      <w:pPr>
        <w:spacing w:line="560" w:lineRule="exact"/>
        <w:ind w:firstLineChars="150" w:firstLine="480"/>
        <w:jc w:val="righ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交银</w:t>
      </w:r>
      <w:r>
        <w:rPr>
          <w:rFonts w:ascii="方正仿宋_GBK" w:eastAsia="方正仿宋_GBK" w:hAnsi="方正仿宋_GBK" w:cs="方正仿宋_GBK"/>
          <w:sz w:val="32"/>
          <w:szCs w:val="32"/>
        </w:rPr>
        <w:t>施罗德基金管理有限公司</w:t>
      </w:r>
    </w:p>
    <w:sectPr w:rsidR="00AA613D" w:rsidSect="00A2499F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80B" w:rsidRDefault="0059780B" w:rsidP="00296357">
      <w:r>
        <w:separator/>
      </w:r>
    </w:p>
  </w:endnote>
  <w:endnote w:type="continuationSeparator" w:id="0">
    <w:p w:rsidR="0059780B" w:rsidRDefault="0059780B" w:rsidP="00296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2003" w:usb1="090E0000" w:usb2="00000010" w:usb3="00000000" w:csb0="003C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80B" w:rsidRDefault="0059780B" w:rsidP="00296357">
      <w:r>
        <w:separator/>
      </w:r>
    </w:p>
  </w:footnote>
  <w:footnote w:type="continuationSeparator" w:id="0">
    <w:p w:rsidR="0059780B" w:rsidRDefault="0059780B" w:rsidP="002963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266"/>
    <w:rsid w:val="00017A76"/>
    <w:rsid w:val="0002453F"/>
    <w:rsid w:val="00047D9A"/>
    <w:rsid w:val="00075B5A"/>
    <w:rsid w:val="000A02B1"/>
    <w:rsid w:val="000A564A"/>
    <w:rsid w:val="000C405B"/>
    <w:rsid w:val="000D73BB"/>
    <w:rsid w:val="00103DD2"/>
    <w:rsid w:val="00117C74"/>
    <w:rsid w:val="00194F16"/>
    <w:rsid w:val="001B74C0"/>
    <w:rsid w:val="001C4815"/>
    <w:rsid w:val="001D3715"/>
    <w:rsid w:val="001F5892"/>
    <w:rsid w:val="0020554F"/>
    <w:rsid w:val="0024363B"/>
    <w:rsid w:val="0026310A"/>
    <w:rsid w:val="00270AA3"/>
    <w:rsid w:val="00290314"/>
    <w:rsid w:val="00292385"/>
    <w:rsid w:val="00296357"/>
    <w:rsid w:val="002B4D59"/>
    <w:rsid w:val="002E2DD6"/>
    <w:rsid w:val="00316D9B"/>
    <w:rsid w:val="00321017"/>
    <w:rsid w:val="00334DAE"/>
    <w:rsid w:val="00343BEB"/>
    <w:rsid w:val="00347C20"/>
    <w:rsid w:val="00366B5F"/>
    <w:rsid w:val="003824AB"/>
    <w:rsid w:val="003C77CA"/>
    <w:rsid w:val="003F5B9E"/>
    <w:rsid w:val="00456A57"/>
    <w:rsid w:val="00474492"/>
    <w:rsid w:val="00480513"/>
    <w:rsid w:val="00481A60"/>
    <w:rsid w:val="004903AD"/>
    <w:rsid w:val="00490F99"/>
    <w:rsid w:val="004A1056"/>
    <w:rsid w:val="004A3904"/>
    <w:rsid w:val="004B71C9"/>
    <w:rsid w:val="004D1293"/>
    <w:rsid w:val="004D4D11"/>
    <w:rsid w:val="004E1CBB"/>
    <w:rsid w:val="00545D83"/>
    <w:rsid w:val="005741FA"/>
    <w:rsid w:val="0059483F"/>
    <w:rsid w:val="00594EEE"/>
    <w:rsid w:val="0059780B"/>
    <w:rsid w:val="005B394B"/>
    <w:rsid w:val="005D1A14"/>
    <w:rsid w:val="005D4633"/>
    <w:rsid w:val="00620B32"/>
    <w:rsid w:val="0062154A"/>
    <w:rsid w:val="00654EED"/>
    <w:rsid w:val="006A5819"/>
    <w:rsid w:val="006B5F16"/>
    <w:rsid w:val="006C3533"/>
    <w:rsid w:val="006D049F"/>
    <w:rsid w:val="006D4E95"/>
    <w:rsid w:val="00766F1D"/>
    <w:rsid w:val="00783C2B"/>
    <w:rsid w:val="007B0300"/>
    <w:rsid w:val="007B6E04"/>
    <w:rsid w:val="007C1010"/>
    <w:rsid w:val="007D3A42"/>
    <w:rsid w:val="00817E19"/>
    <w:rsid w:val="008544DE"/>
    <w:rsid w:val="00862108"/>
    <w:rsid w:val="008834A3"/>
    <w:rsid w:val="00897AFA"/>
    <w:rsid w:val="008A3260"/>
    <w:rsid w:val="008C2173"/>
    <w:rsid w:val="008C7C39"/>
    <w:rsid w:val="008D5612"/>
    <w:rsid w:val="00904F3B"/>
    <w:rsid w:val="009575B9"/>
    <w:rsid w:val="00985355"/>
    <w:rsid w:val="00986FC8"/>
    <w:rsid w:val="009921D6"/>
    <w:rsid w:val="009B11E5"/>
    <w:rsid w:val="009B2DC6"/>
    <w:rsid w:val="00A02A8E"/>
    <w:rsid w:val="00A1477B"/>
    <w:rsid w:val="00A2499F"/>
    <w:rsid w:val="00A269F9"/>
    <w:rsid w:val="00A40958"/>
    <w:rsid w:val="00A4437A"/>
    <w:rsid w:val="00A539A1"/>
    <w:rsid w:val="00A94565"/>
    <w:rsid w:val="00AA613D"/>
    <w:rsid w:val="00AB1CE2"/>
    <w:rsid w:val="00AE01CF"/>
    <w:rsid w:val="00AF401D"/>
    <w:rsid w:val="00B150F4"/>
    <w:rsid w:val="00B36B23"/>
    <w:rsid w:val="00B44ED5"/>
    <w:rsid w:val="00B74593"/>
    <w:rsid w:val="00B81513"/>
    <w:rsid w:val="00B8554B"/>
    <w:rsid w:val="00B858FB"/>
    <w:rsid w:val="00B94B99"/>
    <w:rsid w:val="00BA6523"/>
    <w:rsid w:val="00BD40BD"/>
    <w:rsid w:val="00C12607"/>
    <w:rsid w:val="00C13923"/>
    <w:rsid w:val="00C306BE"/>
    <w:rsid w:val="00C44578"/>
    <w:rsid w:val="00C45BCB"/>
    <w:rsid w:val="00C600E9"/>
    <w:rsid w:val="00C67118"/>
    <w:rsid w:val="00C919D3"/>
    <w:rsid w:val="00CB32B5"/>
    <w:rsid w:val="00CE536F"/>
    <w:rsid w:val="00CF1FE0"/>
    <w:rsid w:val="00D21235"/>
    <w:rsid w:val="00D27266"/>
    <w:rsid w:val="00D35731"/>
    <w:rsid w:val="00D53423"/>
    <w:rsid w:val="00DB6E62"/>
    <w:rsid w:val="00E06C2C"/>
    <w:rsid w:val="00E41DD2"/>
    <w:rsid w:val="00E54B76"/>
    <w:rsid w:val="00E57CF1"/>
    <w:rsid w:val="00E662DA"/>
    <w:rsid w:val="00E910F5"/>
    <w:rsid w:val="00EA5614"/>
    <w:rsid w:val="00ED2019"/>
    <w:rsid w:val="00EE6294"/>
    <w:rsid w:val="00F06C5D"/>
    <w:rsid w:val="00F27DF6"/>
    <w:rsid w:val="00F850E1"/>
    <w:rsid w:val="00F86B52"/>
    <w:rsid w:val="00FC2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6DE3FA27"/>
  <w15:chartTrackingRefBased/>
  <w15:docId w15:val="{23F0B33B-C265-465E-A46C-0F577DC16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1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4F3B"/>
    <w:rPr>
      <w:color w:val="0000CC"/>
      <w:u w:val="single"/>
    </w:rPr>
  </w:style>
  <w:style w:type="character" w:styleId="a4">
    <w:name w:val="Emphasis"/>
    <w:basedOn w:val="a0"/>
    <w:uiPriority w:val="20"/>
    <w:qFormat/>
    <w:rsid w:val="00904F3B"/>
    <w:rPr>
      <w:i w:val="0"/>
      <w:iCs w:val="0"/>
      <w:color w:val="CC0000"/>
    </w:rPr>
  </w:style>
  <w:style w:type="character" w:customStyle="1" w:styleId="op-map-singlepoint-info-right1">
    <w:name w:val="op-map-singlepoint-info-right1"/>
    <w:basedOn w:val="a0"/>
    <w:rsid w:val="00904F3B"/>
  </w:style>
  <w:style w:type="paragraph" w:styleId="a5">
    <w:name w:val="header"/>
    <w:basedOn w:val="a"/>
    <w:link w:val="a6"/>
    <w:uiPriority w:val="99"/>
    <w:unhideWhenUsed/>
    <w:rsid w:val="002963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9635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963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96357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7B0300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7B0300"/>
  </w:style>
  <w:style w:type="paragraph" w:styleId="ab">
    <w:name w:val="Balloon Text"/>
    <w:basedOn w:val="a"/>
    <w:link w:val="ac"/>
    <w:uiPriority w:val="99"/>
    <w:semiHidden/>
    <w:unhideWhenUsed/>
    <w:rsid w:val="00F27DF6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F27D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6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10273">
                  <w:marLeft w:val="0"/>
                  <w:marRight w:val="0"/>
                  <w:marTop w:val="0"/>
                  <w:marBottom w:val="105"/>
                  <w:divBdr>
                    <w:top w:val="single" w:sz="6" w:space="0" w:color="D6E9F8"/>
                    <w:left w:val="single" w:sz="6" w:space="0" w:color="D6E9F8"/>
                    <w:bottom w:val="single" w:sz="6" w:space="0" w:color="D6E9F8"/>
                    <w:right w:val="single" w:sz="6" w:space="0" w:color="D6E9F8"/>
                  </w:divBdr>
                  <w:divsChild>
                    <w:div w:id="1529098009">
                      <w:marLeft w:val="90"/>
                      <w:marRight w:val="9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748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08080"/>
                            <w:left w:val="single" w:sz="6" w:space="0" w:color="808080"/>
                            <w:bottom w:val="single" w:sz="6" w:space="0" w:color="808080"/>
                            <w:right w:val="single" w:sz="6" w:space="0" w:color="808080"/>
                          </w:divBdr>
                          <w:divsChild>
                            <w:div w:id="1092169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92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370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91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92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7545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2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2252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19997">
              <w:marLeft w:val="0"/>
              <w:marRight w:val="0"/>
              <w:marTop w:val="0"/>
              <w:marBottom w:val="0"/>
              <w:divBdr>
                <w:top w:val="single" w:sz="6" w:space="0" w:color="D8C8B6"/>
                <w:left w:val="single" w:sz="6" w:space="0" w:color="D8C8B6"/>
                <w:bottom w:val="single" w:sz="6" w:space="0" w:color="D8C8B6"/>
                <w:right w:val="single" w:sz="6" w:space="0" w:color="D8C8B6"/>
              </w:divBdr>
              <w:divsChild>
                <w:div w:id="96882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23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ngshuaifeng@jysld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hangxiaoxing@jysld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71A89-64D1-40BE-9087-9591D8E95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469</Characters>
  <Application>Microsoft Office Word</Application>
  <DocSecurity>0</DocSecurity>
  <Lines>3</Lines>
  <Paragraphs>1</Paragraphs>
  <ScaleCrop>false</ScaleCrop>
  <Company>Microsoft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乔宇</dc:creator>
  <cp:keywords/>
  <dc:description/>
  <cp:lastModifiedBy>陈蔚沁</cp:lastModifiedBy>
  <cp:revision>4</cp:revision>
  <cp:lastPrinted>2018-07-17T05:21:00Z</cp:lastPrinted>
  <dcterms:created xsi:type="dcterms:W3CDTF">2025-11-17T01:06:00Z</dcterms:created>
  <dcterms:modified xsi:type="dcterms:W3CDTF">2025-11-19T03:07:00Z</dcterms:modified>
</cp:coreProperties>
</file>