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B7" w:rsidRPr="008C2033" w:rsidRDefault="00C53EB7" w:rsidP="00C53EB7">
      <w:pPr>
        <w:spacing w:line="360" w:lineRule="auto"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</w:t>
      </w:r>
      <w:r w:rsidR="00A63852">
        <w:rPr>
          <w:rFonts w:hint="eastAsia"/>
          <w:b/>
          <w:bCs/>
          <w:color w:val="000000"/>
          <w:sz w:val="30"/>
          <w:szCs w:val="30"/>
        </w:rPr>
        <w:t>交银施罗德启诚混合型证券投资基金</w:t>
      </w:r>
      <w:r>
        <w:rPr>
          <w:rFonts w:hint="eastAsia"/>
          <w:b/>
          <w:bCs/>
          <w:color w:val="000000"/>
          <w:sz w:val="30"/>
          <w:szCs w:val="30"/>
        </w:rPr>
        <w:t>调整大额申购（转换转入、定期定额投资）业务限额的公告</w:t>
      </w:r>
    </w:p>
    <w:p w:rsidR="00C53EB7" w:rsidRPr="008C2033" w:rsidRDefault="00155FEE" w:rsidP="00155FEE">
      <w:pPr>
        <w:tabs>
          <w:tab w:val="left" w:pos="1740"/>
          <w:tab w:val="center" w:pos="4153"/>
        </w:tabs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ab/>
      </w:r>
      <w:r>
        <w:rPr>
          <w:rFonts w:ascii="宋体" w:hAnsi="宋体"/>
          <w:b/>
          <w:sz w:val="24"/>
        </w:rPr>
        <w:tab/>
      </w:r>
      <w:r w:rsidR="00C53EB7" w:rsidRPr="008C2033">
        <w:rPr>
          <w:rFonts w:ascii="宋体" w:hAnsi="宋体" w:hint="eastAsia"/>
          <w:b/>
          <w:sz w:val="24"/>
        </w:rPr>
        <w:t>公告</w:t>
      </w:r>
      <w:r w:rsidR="00C53EB7" w:rsidRPr="008C2033">
        <w:rPr>
          <w:rFonts w:ascii="宋体" w:hAnsi="宋体"/>
          <w:b/>
          <w:sz w:val="24"/>
        </w:rPr>
        <w:t>送出日期：</w:t>
      </w:r>
      <w:r w:rsidR="00A63852">
        <w:rPr>
          <w:rFonts w:ascii="宋体" w:hAnsi="宋体"/>
          <w:b/>
          <w:sz w:val="24"/>
        </w:rPr>
        <w:t>202</w:t>
      </w:r>
      <w:r w:rsidR="003E409B">
        <w:rPr>
          <w:rFonts w:ascii="宋体" w:hAnsi="宋体"/>
          <w:b/>
          <w:sz w:val="24"/>
        </w:rPr>
        <w:t>5</w:t>
      </w:r>
      <w:r w:rsidR="00C53EB7">
        <w:rPr>
          <w:rFonts w:ascii="宋体" w:hAnsi="宋体" w:hint="eastAsia"/>
          <w:b/>
          <w:sz w:val="24"/>
        </w:rPr>
        <w:t>年</w:t>
      </w:r>
      <w:r w:rsidR="003E409B">
        <w:rPr>
          <w:rFonts w:ascii="宋体" w:hAnsi="宋体"/>
          <w:b/>
          <w:sz w:val="24"/>
        </w:rPr>
        <w:t>11</w:t>
      </w:r>
      <w:r w:rsidR="00C53EB7">
        <w:rPr>
          <w:rFonts w:ascii="宋体" w:hAnsi="宋体"/>
          <w:b/>
          <w:sz w:val="24"/>
        </w:rPr>
        <w:t>月</w:t>
      </w:r>
      <w:r w:rsidR="003E409B">
        <w:rPr>
          <w:rFonts w:ascii="宋体" w:hAnsi="宋体"/>
          <w:b/>
          <w:sz w:val="24"/>
        </w:rPr>
        <w:t>17</w:t>
      </w:r>
      <w:r w:rsidR="00C53EB7">
        <w:rPr>
          <w:rFonts w:ascii="宋体" w:hAnsi="宋体" w:hint="eastAsia"/>
          <w:b/>
          <w:sz w:val="24"/>
        </w:rPr>
        <w:t>日</w:t>
      </w:r>
    </w:p>
    <w:p w:rsidR="00C53EB7" w:rsidRPr="008C2033" w:rsidRDefault="00C53EB7" w:rsidP="00C53EB7">
      <w:pPr>
        <w:spacing w:line="360" w:lineRule="auto"/>
        <w:jc w:val="center"/>
        <w:rPr>
          <w:color w:val="000000"/>
          <w:sz w:val="24"/>
        </w:rPr>
      </w:pPr>
    </w:p>
    <w:bookmarkEnd w:id="0"/>
    <w:p w:rsidR="00C53EB7" w:rsidRPr="008C2033" w:rsidRDefault="00C53EB7" w:rsidP="00C53EB7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 w:rsidRPr="008C2033"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7"/>
        <w:gridCol w:w="3157"/>
      </w:tblGrid>
      <w:tr w:rsidR="00C53EB7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A63852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</w:t>
            </w:r>
            <w:proofErr w:type="gramStart"/>
            <w:r>
              <w:rPr>
                <w:rFonts w:hint="eastAsia"/>
                <w:sz w:val="24"/>
              </w:rPr>
              <w:t>银施罗德启诚</w:t>
            </w:r>
            <w:proofErr w:type="gramEnd"/>
            <w:r>
              <w:rPr>
                <w:rFonts w:hint="eastAsia"/>
                <w:sz w:val="24"/>
              </w:rPr>
              <w:t>混合型证券投资基金</w:t>
            </w:r>
          </w:p>
        </w:tc>
      </w:tr>
      <w:tr w:rsidR="00A63852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852" w:rsidRDefault="00A63852" w:rsidP="00A638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852" w:rsidRDefault="00A63852" w:rsidP="00A63852">
            <w:pPr>
              <w:rPr>
                <w:sz w:val="24"/>
              </w:rPr>
            </w:pPr>
            <w:r w:rsidRPr="00155FEE">
              <w:rPr>
                <w:rFonts w:hint="eastAsia"/>
                <w:sz w:val="24"/>
              </w:rPr>
              <w:t>交</w:t>
            </w:r>
            <w:proofErr w:type="gramStart"/>
            <w:r w:rsidRPr="00155FEE">
              <w:rPr>
                <w:rFonts w:hint="eastAsia"/>
                <w:sz w:val="24"/>
              </w:rPr>
              <w:t>银启诚</w:t>
            </w:r>
            <w:proofErr w:type="gramEnd"/>
            <w:r w:rsidRPr="00155FEE">
              <w:rPr>
                <w:rFonts w:hint="eastAsia"/>
                <w:sz w:val="24"/>
              </w:rPr>
              <w:t>混合</w:t>
            </w:r>
          </w:p>
        </w:tc>
      </w:tr>
      <w:tr w:rsidR="00A63852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852" w:rsidRDefault="00A63852" w:rsidP="00A638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852" w:rsidRDefault="00A63852" w:rsidP="00A63852">
            <w:pPr>
              <w:rPr>
                <w:sz w:val="24"/>
              </w:rPr>
            </w:pPr>
            <w:r w:rsidRPr="00155FEE">
              <w:rPr>
                <w:sz w:val="24"/>
              </w:rPr>
              <w:t>014038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 w:rsidRPr="00072254">
              <w:rPr>
                <w:rFonts w:hint="eastAsia"/>
                <w:sz w:val="24"/>
              </w:rPr>
              <w:t>《</w:t>
            </w:r>
            <w:r w:rsidR="00A63852">
              <w:rPr>
                <w:rFonts w:hint="eastAsia"/>
                <w:sz w:val="24"/>
              </w:rPr>
              <w:t>交银施罗德启诚混合型证券投资基金</w:t>
            </w:r>
            <w:r w:rsidRPr="00072254">
              <w:rPr>
                <w:rFonts w:hint="eastAsia"/>
                <w:sz w:val="24"/>
              </w:rPr>
              <w:t>基金合同》、《</w:t>
            </w:r>
            <w:r w:rsidR="00A63852">
              <w:rPr>
                <w:rFonts w:hint="eastAsia"/>
                <w:sz w:val="24"/>
              </w:rPr>
              <w:t>交银施罗德启诚混合型证券投资基金</w:t>
            </w:r>
            <w:r w:rsidRPr="00072254">
              <w:rPr>
                <w:rFonts w:hint="eastAsia"/>
                <w:sz w:val="24"/>
              </w:rPr>
              <w:t>招募说明书》等</w:t>
            </w:r>
          </w:p>
        </w:tc>
      </w:tr>
      <w:tr w:rsidR="00C53EB7" w:rsidTr="00F92A9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53EB7" w:rsidRPr="000C02C4" w:rsidRDefault="00C53EB7" w:rsidP="00F92A98">
            <w:pPr>
              <w:rPr>
                <w:sz w:val="24"/>
              </w:rPr>
            </w:pPr>
            <w:r w:rsidRPr="00CC4063">
              <w:rPr>
                <w:rFonts w:hint="eastAsia"/>
                <w:sz w:val="24"/>
              </w:rPr>
              <w:t>调整</w:t>
            </w:r>
            <w:r w:rsidR="0060711C">
              <w:rPr>
                <w:rFonts w:hint="eastAsia"/>
                <w:sz w:val="24"/>
              </w:rPr>
              <w:t>相关</w:t>
            </w:r>
            <w:r>
              <w:rPr>
                <w:rFonts w:hint="eastAsia"/>
                <w:sz w:val="24"/>
              </w:rPr>
              <w:t>业务</w:t>
            </w:r>
            <w:r w:rsidR="0060711C">
              <w:rPr>
                <w:rFonts w:hint="eastAsia"/>
                <w:sz w:val="24"/>
              </w:rPr>
              <w:t>限额</w:t>
            </w:r>
            <w:r>
              <w:rPr>
                <w:rFonts w:hint="eastAsia"/>
                <w:sz w:val="24"/>
              </w:rPr>
              <w:t>的起始日、金额及原因说明</w:t>
            </w:r>
          </w:p>
          <w:p w:rsidR="00C53EB7" w:rsidRDefault="00C53EB7" w:rsidP="00F92A98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  <w:p w:rsidR="00C53EB7" w:rsidRDefault="00C53EB7" w:rsidP="00F92A98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  <w:p w:rsidR="00C53EB7" w:rsidRDefault="00C53EB7" w:rsidP="00F92A98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调整大额申购起始日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E8043A" w:rsidP="00E8043A">
            <w:pPr>
              <w:rPr>
                <w:sz w:val="24"/>
              </w:rPr>
            </w:pPr>
            <w:r w:rsidRPr="00B91EA4">
              <w:rPr>
                <w:rFonts w:hint="eastAsia"/>
                <w:sz w:val="24"/>
              </w:rPr>
              <w:t>202</w:t>
            </w:r>
            <w:r w:rsidR="003E409B">
              <w:rPr>
                <w:sz w:val="24"/>
              </w:rPr>
              <w:t>5</w:t>
            </w:r>
            <w:r w:rsidR="00C53EB7" w:rsidRPr="00B91EA4">
              <w:rPr>
                <w:rFonts w:hint="eastAsia"/>
                <w:sz w:val="24"/>
              </w:rPr>
              <w:t>年</w:t>
            </w:r>
            <w:r w:rsidR="003E409B">
              <w:rPr>
                <w:sz w:val="24"/>
              </w:rPr>
              <w:t>11</w:t>
            </w:r>
            <w:r w:rsidR="00C53EB7" w:rsidRPr="003B39A9">
              <w:rPr>
                <w:rFonts w:hint="eastAsia"/>
                <w:sz w:val="24"/>
              </w:rPr>
              <w:t>月</w:t>
            </w:r>
            <w:r w:rsidR="00D8208A">
              <w:rPr>
                <w:sz w:val="24"/>
              </w:rPr>
              <w:t>1</w:t>
            </w:r>
            <w:r w:rsidR="003E409B">
              <w:rPr>
                <w:sz w:val="24"/>
              </w:rPr>
              <w:t>8</w:t>
            </w:r>
            <w:r w:rsidR="00C53EB7" w:rsidRPr="003B39A9">
              <w:rPr>
                <w:rFonts w:hint="eastAsia"/>
                <w:sz w:val="24"/>
              </w:rPr>
              <w:t>日</w:t>
            </w:r>
          </w:p>
        </w:tc>
      </w:tr>
      <w:tr w:rsidR="00C53EB7" w:rsidTr="00F92A9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3EB7" w:rsidRDefault="00C53EB7" w:rsidP="00F92A98">
            <w:pPr>
              <w:rPr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F30690" w:rsidRDefault="00C53EB7" w:rsidP="00F92A98">
            <w:pPr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调整大额</w:t>
            </w:r>
            <w:r w:rsidRPr="00F30690">
              <w:rPr>
                <w:rFonts w:ascii="宋体" w:hAnsi="宋体" w:cs="宋体" w:hint="eastAsia"/>
                <w:kern w:val="0"/>
                <w:sz w:val="24"/>
              </w:rPr>
              <w:t>转换转入</w:t>
            </w:r>
            <w:r>
              <w:rPr>
                <w:rFonts w:ascii="宋体" w:hAnsi="宋体" w:cs="宋体" w:hint="eastAsia"/>
                <w:kern w:val="0"/>
                <w:sz w:val="24"/>
              </w:rPr>
              <w:t>起始</w:t>
            </w:r>
            <w:r w:rsidRPr="00F30690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F30690" w:rsidRDefault="00E8043A" w:rsidP="00E8043A">
            <w:pPr>
              <w:rPr>
                <w:sz w:val="24"/>
              </w:rPr>
            </w:pPr>
            <w:r w:rsidRPr="00B91EA4">
              <w:rPr>
                <w:rFonts w:hint="eastAsia"/>
                <w:sz w:val="24"/>
              </w:rPr>
              <w:t>202</w:t>
            </w:r>
            <w:r w:rsidR="003E409B">
              <w:rPr>
                <w:sz w:val="24"/>
              </w:rPr>
              <w:t>5</w:t>
            </w:r>
            <w:r w:rsidR="00C53EB7" w:rsidRPr="00B91EA4">
              <w:rPr>
                <w:rFonts w:hint="eastAsia"/>
                <w:sz w:val="24"/>
              </w:rPr>
              <w:t>年</w:t>
            </w:r>
            <w:r w:rsidR="003E409B">
              <w:rPr>
                <w:sz w:val="24"/>
              </w:rPr>
              <w:t>11</w:t>
            </w:r>
            <w:r w:rsidR="00C53EB7" w:rsidRPr="003B39A9">
              <w:rPr>
                <w:rFonts w:hint="eastAsia"/>
                <w:sz w:val="24"/>
              </w:rPr>
              <w:t>月</w:t>
            </w:r>
            <w:r w:rsidR="00D8208A">
              <w:rPr>
                <w:sz w:val="24"/>
              </w:rPr>
              <w:t>1</w:t>
            </w:r>
            <w:r w:rsidR="003E409B">
              <w:rPr>
                <w:sz w:val="24"/>
              </w:rPr>
              <w:t>8</w:t>
            </w:r>
            <w:r w:rsidR="00C53EB7" w:rsidRPr="003B39A9">
              <w:rPr>
                <w:rFonts w:hint="eastAsia"/>
                <w:sz w:val="24"/>
              </w:rPr>
              <w:t>日</w:t>
            </w:r>
          </w:p>
        </w:tc>
      </w:tr>
      <w:tr w:rsidR="00C53EB7" w:rsidTr="00F92A9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3EB7" w:rsidRDefault="00C53EB7" w:rsidP="00F92A98">
            <w:pPr>
              <w:rPr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B7" w:rsidRPr="00F30690" w:rsidRDefault="00C53EB7" w:rsidP="00F92A98">
            <w:pPr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调整大额</w:t>
            </w:r>
            <w:r w:rsidRPr="00F30690">
              <w:rPr>
                <w:rFonts w:ascii="宋体" w:hAnsi="宋体" w:cs="宋体" w:hint="eastAsia"/>
                <w:kern w:val="0"/>
                <w:sz w:val="24"/>
              </w:rPr>
              <w:t>定期定额投资</w:t>
            </w:r>
            <w:r>
              <w:rPr>
                <w:rFonts w:ascii="宋体" w:hAnsi="宋体" w:cs="宋体" w:hint="eastAsia"/>
                <w:kern w:val="0"/>
                <w:sz w:val="24"/>
              </w:rPr>
              <w:t>起始</w:t>
            </w:r>
            <w:r w:rsidRPr="00F30690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B7" w:rsidRPr="00F30690" w:rsidRDefault="00E8043A" w:rsidP="00E8043A">
            <w:pPr>
              <w:rPr>
                <w:sz w:val="24"/>
              </w:rPr>
            </w:pPr>
            <w:r w:rsidRPr="00B91EA4">
              <w:rPr>
                <w:rFonts w:hint="eastAsia"/>
                <w:sz w:val="24"/>
              </w:rPr>
              <w:t>202</w:t>
            </w:r>
            <w:r w:rsidR="003E409B">
              <w:rPr>
                <w:sz w:val="24"/>
              </w:rPr>
              <w:t>5</w:t>
            </w:r>
            <w:r w:rsidR="00C53EB7" w:rsidRPr="00B91EA4">
              <w:rPr>
                <w:rFonts w:hint="eastAsia"/>
                <w:sz w:val="24"/>
              </w:rPr>
              <w:t>年</w:t>
            </w:r>
            <w:r w:rsidR="003E409B">
              <w:rPr>
                <w:rFonts w:hint="eastAsia"/>
                <w:sz w:val="24"/>
              </w:rPr>
              <w:t>1</w:t>
            </w:r>
            <w:r w:rsidR="003E409B">
              <w:rPr>
                <w:sz w:val="24"/>
              </w:rPr>
              <w:t>1</w:t>
            </w:r>
            <w:r w:rsidR="00C53EB7" w:rsidRPr="003B39A9">
              <w:rPr>
                <w:rFonts w:hint="eastAsia"/>
                <w:sz w:val="24"/>
              </w:rPr>
              <w:t>月</w:t>
            </w:r>
            <w:r w:rsidR="00D8208A">
              <w:rPr>
                <w:sz w:val="24"/>
              </w:rPr>
              <w:t>1</w:t>
            </w:r>
            <w:r w:rsidR="003E409B">
              <w:rPr>
                <w:sz w:val="24"/>
              </w:rPr>
              <w:t>8</w:t>
            </w:r>
            <w:r w:rsidR="00C53EB7" w:rsidRPr="003B39A9">
              <w:rPr>
                <w:rFonts w:hint="eastAsia"/>
                <w:sz w:val="24"/>
              </w:rPr>
              <w:t>日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限制大</w:t>
            </w:r>
            <w:r>
              <w:rPr>
                <w:rFonts w:ascii="宋体" w:hAnsi="宋体" w:cs="宋体" w:hint="eastAsia"/>
                <w:kern w:val="0"/>
                <w:sz w:val="24"/>
              </w:rPr>
              <w:t>额申购金额（单位：元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D32E11" w:rsidRDefault="004158AB" w:rsidP="00F92A98">
            <w:pPr>
              <w:rPr>
                <w:sz w:val="24"/>
              </w:rPr>
            </w:pPr>
            <w:r>
              <w:rPr>
                <w:sz w:val="24"/>
              </w:rPr>
              <w:t>10,00</w:t>
            </w:r>
            <w:r w:rsidR="00C53EB7">
              <w:rPr>
                <w:sz w:val="24"/>
              </w:rPr>
              <w:t>0,000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限制大</w:t>
            </w:r>
            <w:r>
              <w:rPr>
                <w:rFonts w:ascii="宋体" w:hAnsi="宋体" w:cs="宋体" w:hint="eastAsia"/>
                <w:kern w:val="0"/>
                <w:sz w:val="24"/>
              </w:rPr>
              <w:t>额转换转入金额（单位：元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D32E11" w:rsidRDefault="00FC4D3D" w:rsidP="00F92A98">
            <w:pPr>
              <w:rPr>
                <w:sz w:val="24"/>
              </w:rPr>
            </w:pPr>
            <w:r>
              <w:rPr>
                <w:sz w:val="24"/>
              </w:rPr>
              <w:t>10,00</w:t>
            </w:r>
            <w:r w:rsidR="00C53EB7">
              <w:rPr>
                <w:sz w:val="24"/>
              </w:rPr>
              <w:t>0,000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限制大</w:t>
            </w:r>
            <w:r>
              <w:rPr>
                <w:rFonts w:ascii="宋体" w:hAnsi="宋体" w:cs="宋体" w:hint="eastAsia"/>
                <w:kern w:val="0"/>
                <w:sz w:val="24"/>
              </w:rPr>
              <w:t>额定期定额投资金额（单位：元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D32E11" w:rsidRDefault="00FC4D3D" w:rsidP="00F92A98">
            <w:pPr>
              <w:rPr>
                <w:sz w:val="24"/>
              </w:rPr>
            </w:pPr>
            <w:r>
              <w:rPr>
                <w:sz w:val="24"/>
              </w:rPr>
              <w:t>10,00</w:t>
            </w:r>
            <w:r w:rsidR="00C53EB7">
              <w:rPr>
                <w:sz w:val="24"/>
              </w:rPr>
              <w:t>0,000</w:t>
            </w:r>
          </w:p>
        </w:tc>
      </w:tr>
      <w:tr w:rsidR="00C53EB7" w:rsidTr="00674765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调整大额申购（转换转入、定期定额投资）业务限额的原因说明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B7" w:rsidRDefault="00582BB7" w:rsidP="00582BB7">
            <w:pPr>
              <w:rPr>
                <w:sz w:val="24"/>
              </w:rPr>
            </w:pPr>
            <w:r w:rsidRPr="00582BB7">
              <w:rPr>
                <w:rFonts w:hint="eastAsia"/>
                <w:sz w:val="24"/>
              </w:rPr>
              <w:t>为满足广大投资者的投资需求</w:t>
            </w:r>
          </w:p>
        </w:tc>
      </w:tr>
      <w:tr w:rsidR="0023109B" w:rsidTr="00674765">
        <w:trPr>
          <w:jc w:val="center"/>
        </w:trPr>
        <w:tc>
          <w:tcPr>
            <w:tcW w:w="30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109B" w:rsidRDefault="0023109B" w:rsidP="0023109B">
            <w:pPr>
              <w:rPr>
                <w:color w:val="000000"/>
                <w:sz w:val="24"/>
              </w:rPr>
            </w:pPr>
            <w:r w:rsidRPr="001A3930">
              <w:rPr>
                <w:rFonts w:hint="eastAsia"/>
                <w:sz w:val="24"/>
              </w:rPr>
              <w:t>下属分级基金的基金简称</w:t>
            </w:r>
            <w:r w:rsidRPr="001A393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09B" w:rsidRDefault="0023109B" w:rsidP="0023109B">
            <w:pPr>
              <w:rPr>
                <w:sz w:val="24"/>
              </w:rPr>
            </w:pPr>
            <w:r w:rsidRPr="00155FEE">
              <w:rPr>
                <w:rFonts w:hint="eastAsia"/>
                <w:sz w:val="24"/>
              </w:rPr>
              <w:t>交</w:t>
            </w:r>
            <w:proofErr w:type="gramStart"/>
            <w:r w:rsidRPr="00155FEE">
              <w:rPr>
                <w:rFonts w:hint="eastAsia"/>
                <w:sz w:val="24"/>
              </w:rPr>
              <w:t>银启诚</w:t>
            </w:r>
            <w:proofErr w:type="gramEnd"/>
            <w:r w:rsidRPr="00155FEE">
              <w:rPr>
                <w:rFonts w:hint="eastAsia"/>
                <w:sz w:val="24"/>
              </w:rPr>
              <w:t>混合</w:t>
            </w:r>
            <w:r w:rsidRPr="00155FEE">
              <w:rPr>
                <w:sz w:val="24"/>
              </w:rPr>
              <w:t>A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09B" w:rsidRDefault="0023109B" w:rsidP="0023109B">
            <w:pPr>
              <w:rPr>
                <w:sz w:val="24"/>
              </w:rPr>
            </w:pPr>
            <w:r w:rsidRPr="00155FEE">
              <w:rPr>
                <w:rFonts w:hint="eastAsia"/>
                <w:sz w:val="24"/>
              </w:rPr>
              <w:t>交</w:t>
            </w:r>
            <w:proofErr w:type="gramStart"/>
            <w:r w:rsidRPr="00155FEE">
              <w:rPr>
                <w:rFonts w:hint="eastAsia"/>
                <w:sz w:val="24"/>
              </w:rPr>
              <w:t>银启诚</w:t>
            </w:r>
            <w:proofErr w:type="gramEnd"/>
            <w:r w:rsidRPr="00155FEE">
              <w:rPr>
                <w:rFonts w:hint="eastAsia"/>
                <w:sz w:val="24"/>
              </w:rPr>
              <w:t>混合</w:t>
            </w:r>
            <w:r w:rsidRPr="00155FEE">
              <w:rPr>
                <w:sz w:val="24"/>
              </w:rPr>
              <w:t>C</w:t>
            </w:r>
          </w:p>
        </w:tc>
      </w:tr>
      <w:tr w:rsidR="0023109B" w:rsidTr="00674765">
        <w:trPr>
          <w:jc w:val="center"/>
        </w:trPr>
        <w:tc>
          <w:tcPr>
            <w:tcW w:w="30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109B" w:rsidRDefault="0023109B" w:rsidP="0023109B">
            <w:pPr>
              <w:rPr>
                <w:color w:val="000000"/>
                <w:sz w:val="24"/>
              </w:rPr>
            </w:pPr>
            <w:r w:rsidRPr="001A3930">
              <w:rPr>
                <w:rFonts w:hint="eastAsia"/>
                <w:sz w:val="24"/>
              </w:rPr>
              <w:t>下属分级基金的交易代码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09B" w:rsidRDefault="0023109B" w:rsidP="0023109B">
            <w:pPr>
              <w:rPr>
                <w:sz w:val="24"/>
              </w:rPr>
            </w:pPr>
            <w:r w:rsidRPr="00155FEE">
              <w:rPr>
                <w:sz w:val="24"/>
              </w:rPr>
              <w:t>014038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09B" w:rsidRDefault="0023109B" w:rsidP="0023109B">
            <w:pPr>
              <w:rPr>
                <w:sz w:val="24"/>
              </w:rPr>
            </w:pPr>
            <w:r w:rsidRPr="00155FEE">
              <w:rPr>
                <w:sz w:val="24"/>
              </w:rPr>
              <w:t>014039</w:t>
            </w:r>
          </w:p>
        </w:tc>
      </w:tr>
      <w:tr w:rsidR="006A4618" w:rsidTr="00674765">
        <w:trPr>
          <w:jc w:val="center"/>
        </w:trPr>
        <w:tc>
          <w:tcPr>
            <w:tcW w:w="30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color w:val="000000"/>
                <w:sz w:val="24"/>
              </w:rPr>
            </w:pPr>
            <w:r w:rsidRPr="001A3930">
              <w:rPr>
                <w:rFonts w:hint="eastAsia"/>
                <w:sz w:val="24"/>
              </w:rPr>
              <w:t>该分级基金是否</w:t>
            </w:r>
            <w:r>
              <w:rPr>
                <w:rFonts w:hint="eastAsia"/>
                <w:sz w:val="24"/>
              </w:rPr>
              <w:t>调整</w:t>
            </w:r>
            <w:r w:rsidRPr="001A3930">
              <w:rPr>
                <w:rFonts w:hint="eastAsia"/>
                <w:sz w:val="24"/>
              </w:rPr>
              <w:t>大额申购（转换转入、定期定额投资）</w:t>
            </w:r>
            <w:r>
              <w:rPr>
                <w:rFonts w:hint="eastAsia"/>
                <w:sz w:val="24"/>
              </w:rPr>
              <w:t>业务限额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sz w:val="24"/>
              </w:rPr>
            </w:pPr>
            <w:r w:rsidRPr="001A3930">
              <w:rPr>
                <w:rFonts w:hint="eastAsia"/>
                <w:sz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sz w:val="24"/>
              </w:rPr>
            </w:pPr>
            <w:r w:rsidRPr="001A3930">
              <w:rPr>
                <w:rFonts w:hint="eastAsia"/>
                <w:sz w:val="24"/>
              </w:rPr>
              <w:t>是</w:t>
            </w:r>
          </w:p>
        </w:tc>
      </w:tr>
    </w:tbl>
    <w:p w:rsidR="00C53EB7" w:rsidRPr="00155FEE" w:rsidRDefault="00C53EB7" w:rsidP="00C53EB7">
      <w:pPr>
        <w:spacing w:line="360" w:lineRule="auto"/>
        <w:rPr>
          <w:sz w:val="24"/>
        </w:rPr>
      </w:pPr>
      <w:r w:rsidRPr="00155FEE">
        <w:rPr>
          <w:rFonts w:hint="eastAsia"/>
          <w:sz w:val="24"/>
        </w:rPr>
        <w:t>注：</w:t>
      </w:r>
      <w:r w:rsidR="00D9103C" w:rsidRPr="00155FEE">
        <w:rPr>
          <w:rFonts w:hint="eastAsia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2B540C">
        <w:rPr>
          <w:sz w:val="24"/>
        </w:rPr>
        <w:t>1000</w:t>
      </w:r>
      <w:r w:rsidR="00D9103C" w:rsidRPr="00155FEE">
        <w:rPr>
          <w:rFonts w:hint="eastAsia"/>
          <w:sz w:val="24"/>
        </w:rPr>
        <w:t>万元（不含）的申请，本基金管理人有权拒绝。</w:t>
      </w:r>
    </w:p>
    <w:p w:rsidR="00C53EB7" w:rsidRPr="002D1576" w:rsidRDefault="00C53EB7" w:rsidP="00C53EB7">
      <w:pPr>
        <w:spacing w:line="360" w:lineRule="auto"/>
        <w:rPr>
          <w:color w:val="000000"/>
          <w:sz w:val="24"/>
        </w:rPr>
      </w:pPr>
    </w:p>
    <w:p w:rsidR="00C53EB7" w:rsidRPr="008C2033" w:rsidRDefault="00C53EB7" w:rsidP="00C53EB7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C53EB7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）在本基金上述暂停大额申购（转换转入、定期定额投资）业务期间，</w:t>
      </w:r>
      <w:r>
        <w:rPr>
          <w:rFonts w:hint="eastAsia"/>
          <w:color w:val="000000"/>
          <w:sz w:val="24"/>
        </w:rPr>
        <w:lastRenderedPageBreak/>
        <w:t>本基金的赎回</w:t>
      </w:r>
      <w:r w:rsidR="0063766B"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转换转出</w:t>
      </w:r>
      <w:r w:rsidR="0063766B">
        <w:rPr>
          <w:rFonts w:hint="eastAsia"/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>业务正常进行。</w:t>
      </w:r>
    </w:p>
    <w:p w:rsidR="00FC6BB1" w:rsidRPr="00FC6BB1" w:rsidRDefault="00C53EB7" w:rsidP="00FC6BB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r w:rsidR="00FC6BB1" w:rsidRPr="00FC6BB1">
        <w:rPr>
          <w:rFonts w:hint="eastAsia"/>
          <w:color w:val="000000"/>
          <w:sz w:val="24"/>
        </w:rPr>
        <w:t>关于取消上述暂停大额申购</w:t>
      </w:r>
      <w:r w:rsidR="00FC6BB1">
        <w:rPr>
          <w:rFonts w:hint="eastAsia"/>
          <w:color w:val="000000"/>
          <w:sz w:val="24"/>
        </w:rPr>
        <w:t>（转换转入、定期定额投资）</w:t>
      </w:r>
      <w:r w:rsidR="00FC6BB1" w:rsidRPr="00FC6BB1">
        <w:rPr>
          <w:rFonts w:hint="eastAsia"/>
          <w:color w:val="000000"/>
          <w:sz w:val="24"/>
        </w:rPr>
        <w:t>业务限制的时间，本基金管理人将另行公告。</w:t>
      </w:r>
    </w:p>
    <w:p w:rsidR="00C53EB7" w:rsidRDefault="00FC6BB1" w:rsidP="00FC6BB1">
      <w:pPr>
        <w:spacing w:line="360" w:lineRule="auto"/>
        <w:ind w:firstLineChars="200" w:firstLine="480"/>
        <w:rPr>
          <w:color w:val="000000"/>
          <w:sz w:val="24"/>
        </w:rPr>
      </w:pPr>
      <w:r w:rsidRPr="00FC6BB1">
        <w:rPr>
          <w:rFonts w:hint="eastAsia"/>
          <w:color w:val="000000"/>
          <w:sz w:val="24"/>
        </w:rPr>
        <w:t>（</w:t>
      </w:r>
      <w:r w:rsidRPr="00FC6BB1">
        <w:rPr>
          <w:rFonts w:hint="eastAsia"/>
          <w:color w:val="000000"/>
          <w:sz w:val="24"/>
        </w:rPr>
        <w:t>3</w:t>
      </w:r>
      <w:r w:rsidRPr="00FC6BB1">
        <w:rPr>
          <w:rFonts w:hint="eastAsia"/>
          <w:color w:val="000000"/>
          <w:sz w:val="24"/>
        </w:rPr>
        <w:t>）</w:t>
      </w:r>
      <w:r w:rsidR="00763792" w:rsidRPr="00763792">
        <w:rPr>
          <w:rFonts w:hint="eastAsia"/>
          <w:color w:val="000000"/>
          <w:sz w:val="24"/>
        </w:rPr>
        <w:t>投资者可以通过本基金管理人网站（</w:t>
      </w:r>
      <w:r w:rsidR="00763792" w:rsidRPr="00763792">
        <w:rPr>
          <w:rFonts w:hint="eastAsia"/>
          <w:color w:val="000000"/>
          <w:sz w:val="24"/>
        </w:rPr>
        <w:t>www.fund001.com</w:t>
      </w:r>
      <w:r w:rsidR="00763792" w:rsidRPr="00763792">
        <w:rPr>
          <w:rFonts w:hint="eastAsia"/>
          <w:color w:val="000000"/>
          <w:sz w:val="24"/>
        </w:rPr>
        <w:t>）或客户服务电话</w:t>
      </w:r>
      <w:r w:rsidR="00763792" w:rsidRPr="00763792">
        <w:rPr>
          <w:rFonts w:hint="eastAsia"/>
          <w:color w:val="000000"/>
          <w:sz w:val="24"/>
        </w:rPr>
        <w:t>400-700-5000</w:t>
      </w:r>
      <w:r w:rsidR="00763792" w:rsidRPr="00763792">
        <w:rPr>
          <w:rFonts w:hint="eastAsia"/>
          <w:color w:val="000000"/>
          <w:sz w:val="24"/>
        </w:rPr>
        <w:t>（免长途话费），</w:t>
      </w:r>
      <w:r w:rsidR="00763792" w:rsidRPr="00763792">
        <w:rPr>
          <w:rFonts w:hint="eastAsia"/>
          <w:color w:val="000000"/>
          <w:sz w:val="24"/>
        </w:rPr>
        <w:t>021-61055000</w:t>
      </w:r>
      <w:r w:rsidR="00763792" w:rsidRPr="00763792">
        <w:rPr>
          <w:rFonts w:hint="eastAsia"/>
          <w:color w:val="000000"/>
          <w:sz w:val="24"/>
        </w:rPr>
        <w:t>咨询有关详情。</w:t>
      </w:r>
    </w:p>
    <w:p w:rsidR="00C53EB7" w:rsidRPr="00B82471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</w:p>
    <w:p w:rsidR="00C53EB7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</w:t>
      </w:r>
      <w:bookmarkStart w:id="1" w:name="_GoBack"/>
      <w:bookmarkEnd w:id="1"/>
      <w:r>
        <w:rPr>
          <w:rFonts w:hint="eastAsia"/>
          <w:color w:val="000000"/>
          <w:sz w:val="24"/>
        </w:rPr>
        <w:t>身风险承受能力的投资品种进行投资。</w:t>
      </w:r>
    </w:p>
    <w:p w:rsidR="00C53EB7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</w:p>
    <w:p w:rsidR="00C53EB7" w:rsidRPr="008C2033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:rsidR="00BA62D6" w:rsidRDefault="00BA62D6"/>
    <w:sectPr w:rsidR="00BA62D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DD9" w:rsidRDefault="00510DD9" w:rsidP="00C53EB7">
      <w:r>
        <w:separator/>
      </w:r>
    </w:p>
  </w:endnote>
  <w:endnote w:type="continuationSeparator" w:id="0">
    <w:p w:rsidR="00510DD9" w:rsidRDefault="00510DD9" w:rsidP="00C5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416254"/>
      <w:docPartObj>
        <w:docPartGallery w:val="Page Numbers (Bottom of Page)"/>
        <w:docPartUnique/>
      </w:docPartObj>
    </w:sdtPr>
    <w:sdtEndPr/>
    <w:sdtContent>
      <w:p w:rsidR="006B5AFE" w:rsidRDefault="006B5A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67E" w:rsidRPr="00CB767E">
          <w:rPr>
            <w:noProof/>
            <w:lang w:val="zh-CN"/>
          </w:rPr>
          <w:t>2</w:t>
        </w:r>
        <w:r>
          <w:fldChar w:fldCharType="end"/>
        </w:r>
      </w:p>
    </w:sdtContent>
  </w:sdt>
  <w:p w:rsidR="006B5AFE" w:rsidRDefault="006B5A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DD9" w:rsidRDefault="00510DD9" w:rsidP="00C53EB7">
      <w:r>
        <w:separator/>
      </w:r>
    </w:p>
  </w:footnote>
  <w:footnote w:type="continuationSeparator" w:id="0">
    <w:p w:rsidR="00510DD9" w:rsidRDefault="00510DD9" w:rsidP="00C53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2E"/>
    <w:rsid w:val="00034AF2"/>
    <w:rsid w:val="00050D13"/>
    <w:rsid w:val="00155FEE"/>
    <w:rsid w:val="001B4074"/>
    <w:rsid w:val="001D4A6C"/>
    <w:rsid w:val="001E4EAA"/>
    <w:rsid w:val="0023109B"/>
    <w:rsid w:val="0024073B"/>
    <w:rsid w:val="002B540C"/>
    <w:rsid w:val="003832CE"/>
    <w:rsid w:val="003A6BC5"/>
    <w:rsid w:val="003E409B"/>
    <w:rsid w:val="004158AB"/>
    <w:rsid w:val="0048394E"/>
    <w:rsid w:val="004A2B9D"/>
    <w:rsid w:val="00510DD9"/>
    <w:rsid w:val="00530B67"/>
    <w:rsid w:val="00554341"/>
    <w:rsid w:val="00582BB7"/>
    <w:rsid w:val="005B1385"/>
    <w:rsid w:val="005E0575"/>
    <w:rsid w:val="0060711C"/>
    <w:rsid w:val="0063766B"/>
    <w:rsid w:val="00667ACA"/>
    <w:rsid w:val="00674765"/>
    <w:rsid w:val="00686376"/>
    <w:rsid w:val="00694502"/>
    <w:rsid w:val="006A4618"/>
    <w:rsid w:val="006B5AFE"/>
    <w:rsid w:val="006F4053"/>
    <w:rsid w:val="0074477C"/>
    <w:rsid w:val="00763792"/>
    <w:rsid w:val="008B1B2E"/>
    <w:rsid w:val="008F6511"/>
    <w:rsid w:val="00933D55"/>
    <w:rsid w:val="00936B55"/>
    <w:rsid w:val="00955069"/>
    <w:rsid w:val="009B76D4"/>
    <w:rsid w:val="00A45CEE"/>
    <w:rsid w:val="00A63852"/>
    <w:rsid w:val="00AA39DA"/>
    <w:rsid w:val="00AA5E2E"/>
    <w:rsid w:val="00AB5812"/>
    <w:rsid w:val="00AB7F4B"/>
    <w:rsid w:val="00BA62D6"/>
    <w:rsid w:val="00BE3A7A"/>
    <w:rsid w:val="00C01615"/>
    <w:rsid w:val="00C20519"/>
    <w:rsid w:val="00C409DE"/>
    <w:rsid w:val="00C43046"/>
    <w:rsid w:val="00C5173B"/>
    <w:rsid w:val="00C53EB7"/>
    <w:rsid w:val="00CA61DB"/>
    <w:rsid w:val="00CB767E"/>
    <w:rsid w:val="00D12A26"/>
    <w:rsid w:val="00D8208A"/>
    <w:rsid w:val="00D9103C"/>
    <w:rsid w:val="00DB228F"/>
    <w:rsid w:val="00E23958"/>
    <w:rsid w:val="00E8043A"/>
    <w:rsid w:val="00ED4101"/>
    <w:rsid w:val="00F12544"/>
    <w:rsid w:val="00F2216D"/>
    <w:rsid w:val="00FC4D3D"/>
    <w:rsid w:val="00FC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12F1D1-0390-4FCE-B858-76DB0216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E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C53E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3E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3E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3EB7"/>
    <w:rPr>
      <w:sz w:val="18"/>
      <w:szCs w:val="18"/>
    </w:rPr>
  </w:style>
  <w:style w:type="character" w:customStyle="1" w:styleId="30">
    <w:name w:val="标题 3 字符"/>
    <w:basedOn w:val="a0"/>
    <w:link w:val="3"/>
    <w:rsid w:val="00C53EB7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C5173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173B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E8043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刘晨晨</dc:creator>
  <cp:keywords/>
  <dc:description/>
  <cp:lastModifiedBy>张婕茹</cp:lastModifiedBy>
  <cp:revision>32</cp:revision>
  <dcterms:created xsi:type="dcterms:W3CDTF">2022-10-12T02:09:00Z</dcterms:created>
  <dcterms:modified xsi:type="dcterms:W3CDTF">2025-11-13T05:58:00Z</dcterms:modified>
</cp:coreProperties>
</file>