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招商银行股份有限公司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招商银行股份有限公司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招商银行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2025年04月02日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招商银行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DB0DEA" w:rsidRDefault="00DE69AD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DB0DEA" w:rsidRDefault="00DE69AD">
            <w:r>
              <w:t>交银施罗德安悦平衡养老目标三年持有期混合型发起式基金中基金（</w:t>
            </w:r>
            <w:r>
              <w:t>FOF</w:t>
            </w:r>
            <w:r>
              <w:t>）</w:t>
            </w:r>
            <w:r>
              <w:t>Y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DB0DEA" w:rsidRDefault="00DE69AD">
            <w:r>
              <w:t>023459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112B07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招商银行股份有限公司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95555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www.cmbchina.com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lastRenderedPageBreak/>
        <w:t>2025年04月02日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9AD" w:rsidRDefault="00DE69AD">
      <w:r>
        <w:separator/>
      </w:r>
    </w:p>
  </w:endnote>
  <w:endnote w:type="continuationSeparator" w:id="0">
    <w:p w:rsidR="00DE69AD" w:rsidRDefault="00DE6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112B07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112B0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9AD" w:rsidRDefault="00DE69AD">
      <w:r>
        <w:separator/>
      </w:r>
    </w:p>
  </w:footnote>
  <w:footnote w:type="continuationSeparator" w:id="0">
    <w:p w:rsidR="00DE69AD" w:rsidRDefault="00DE6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12B07"/>
    <w:rsid w:val="001D4B05"/>
    <w:rsid w:val="004E5BEB"/>
    <w:rsid w:val="00DB0DEA"/>
    <w:rsid w:val="00DE69AD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ED04D8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112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2B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2B0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2B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2025-03-27T05:01:00Z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