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华宝证券股份有限公司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华宝证券股份有限公司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华宝证券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华宝证券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9490C" w:rsidRDefault="00CF041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9490C" w:rsidRDefault="00CF041B">
            <w:r>
              <w:t>交银施罗德丰盈收益债券型证券投资基金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9490C" w:rsidRDefault="00CF041B">
            <w:r>
              <w:t>005025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A305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华宝证券股份有限公司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400-820-9898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www.cnhbstock.com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1B" w:rsidRDefault="00CF041B">
      <w:r>
        <w:separator/>
      </w:r>
    </w:p>
  </w:endnote>
  <w:endnote w:type="continuationSeparator" w:id="0">
    <w:p w:rsidR="00CF041B" w:rsidRDefault="00CF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A305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A30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1B" w:rsidRDefault="00CF041B">
      <w:r>
        <w:separator/>
      </w:r>
    </w:p>
  </w:footnote>
  <w:footnote w:type="continuationSeparator" w:id="0">
    <w:p w:rsidR="00CF041B" w:rsidRDefault="00CF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9490C"/>
    <w:rsid w:val="004E5BEB"/>
    <w:rsid w:val="008A305D"/>
    <w:rsid w:val="00CF041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AE50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A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0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05D"/>
    <w:rPr>
      <w:sz w:val="18"/>
      <w:szCs w:val="18"/>
    </w:rPr>
  </w:style>
  <w:style w:type="paragraph" w:styleId="a7">
    <w:name w:val="Revision"/>
    <w:hidden/>
    <w:uiPriority w:val="99"/>
    <w:semiHidden/>
    <w:rsid w:val="008A3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