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宁波银行股份有限公司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宁波银行股份有限公司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宁波银行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2025年01月16日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宁波银行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567FA" w:rsidRDefault="00337ED0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567FA" w:rsidRDefault="00337ED0">
            <w:r>
              <w:t>交银施罗德丰晟收益债券型证券投资基金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567FA" w:rsidRDefault="00337ED0">
            <w:r>
              <w:t>022877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567FA" w:rsidRDefault="00337ED0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567FA" w:rsidRDefault="00337ED0">
            <w:r>
              <w:t>交银施罗德裕通纯债债券型证券投资基金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567FA" w:rsidRDefault="00337ED0">
            <w:r>
              <w:t>022103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A057F0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宁波银行股份有限公司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96528（上海地区962528）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www.nbcb.com.cn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2025年01月16日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D0" w:rsidRDefault="00337ED0">
      <w:r>
        <w:separator/>
      </w:r>
    </w:p>
  </w:endnote>
  <w:endnote w:type="continuationSeparator" w:id="0">
    <w:p w:rsidR="00337ED0" w:rsidRDefault="0033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057F0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057F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D0" w:rsidRDefault="00337ED0">
      <w:r>
        <w:separator/>
      </w:r>
    </w:p>
  </w:footnote>
  <w:footnote w:type="continuationSeparator" w:id="0">
    <w:p w:rsidR="00337ED0" w:rsidRDefault="0033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337ED0"/>
    <w:rsid w:val="004E5BEB"/>
    <w:rsid w:val="008567FA"/>
    <w:rsid w:val="00A057F0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677A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2025-01-15T01:41:00Z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