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E16AB" w:rsidRPr="00EE16AB">
        <w:rPr>
          <w:rFonts w:ascii="方正仿宋_GBK" w:eastAsia="方正仿宋_GBK" w:hAnsi="方正仿宋_GBK" w:cs="方正仿宋_GBK" w:hint="eastAsia"/>
          <w:sz w:val="32"/>
          <w:szCs w:val="32"/>
        </w:rPr>
        <w:t>CMDB及基础设施优化（二期）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D7DA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E16AB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E16AB" w:rsidRPr="00EE16AB">
        <w:rPr>
          <w:rFonts w:ascii="方正仿宋_GBK" w:eastAsia="方正仿宋_GBK" w:hAnsi="方正仿宋_GBK" w:cs="方正仿宋_GBK" w:hint="eastAsia"/>
          <w:sz w:val="32"/>
          <w:szCs w:val="32"/>
        </w:rPr>
        <w:t>CMDB及基础设施优化（二期）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E16AB" w:rsidRPr="00EE16AB">
        <w:rPr>
          <w:rFonts w:ascii="方正仿宋_GBK" w:eastAsia="方正仿宋_GBK" w:hAnsi="方正仿宋_GBK" w:cs="方正仿宋_GBK" w:hint="eastAsia"/>
          <w:sz w:val="32"/>
          <w:szCs w:val="32"/>
        </w:rPr>
        <w:t>上海翰纬信息科技有限公司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bookmarkStart w:id="0" w:name="_GoBack"/>
      <w:bookmarkEnd w:id="0"/>
      <w:r w:rsidR="00EE16AB" w:rsidRPr="00EE16AB">
        <w:rPr>
          <w:rFonts w:ascii="方正仿宋_GBK" w:eastAsia="方正仿宋_GBK" w:hAnsi="方正仿宋_GBK" w:cs="方正仿宋_GBK" w:hint="eastAsia"/>
          <w:sz w:val="32"/>
          <w:szCs w:val="32"/>
        </w:rPr>
        <w:t>上海翰纬信息科技有限公司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E16AB" w:rsidRPr="00EE16AB">
        <w:rPr>
          <w:rFonts w:ascii="方正仿宋_GBK" w:eastAsia="方正仿宋_GBK" w:hAnsi="方正仿宋_GBK" w:cs="方正仿宋_GBK" w:hint="eastAsia"/>
          <w:sz w:val="32"/>
          <w:szCs w:val="32"/>
        </w:rPr>
        <w:t>CMDB及基础设施优化（二期）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E16AB">
        <w:rPr>
          <w:rFonts w:ascii="方正仿宋_GBK" w:eastAsia="方正仿宋_GBK" w:hAnsi="方正仿宋_GBK" w:cs="方正仿宋_GBK"/>
          <w:sz w:val="32"/>
          <w:szCs w:val="32"/>
        </w:rPr>
        <w:t>408</w:t>
      </w:r>
      <w:r w:rsidR="00682DC2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B6B6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16AB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43CE40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0BF4-03AF-4C71-91D8-F63F2C52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73</cp:revision>
  <cp:lastPrinted>2018-07-17T05:21:00Z</cp:lastPrinted>
  <dcterms:created xsi:type="dcterms:W3CDTF">2018-06-08T02:20:00Z</dcterms:created>
  <dcterms:modified xsi:type="dcterms:W3CDTF">2024-10-24T07:59:00Z</dcterms:modified>
</cp:coreProperties>
</file>