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3A064" w14:textId="6AB6B387" w:rsid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bookmarkStart w:id="1" w:name="_GoBack"/>
      <w:bookmarkEnd w:id="1"/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交银施罗德基金管理有限公司关于交银</w:t>
      </w:r>
      <w:proofErr w:type="gramStart"/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施罗德</w:t>
      </w:r>
      <w:r w:rsidR="007357A2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纯债</w:t>
      </w:r>
      <w:r w:rsidR="007357A2"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  <w:t>债券</w:t>
      </w:r>
      <w:proofErr w:type="gramEnd"/>
      <w:r w:rsidR="007357A2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型</w:t>
      </w:r>
      <w:r w:rsidR="007357A2"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  <w:t>发起式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证券投资基金暂停</w:t>
      </w:r>
      <w:r w:rsidR="001867E4" w:rsidRPr="001867E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及恢复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大额申购（转换转入、定期定额投资）</w:t>
      </w:r>
      <w:r w:rsidR="001F5002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业务</w:t>
      </w:r>
      <w:r w:rsidR="00CE0B82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的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公告</w:t>
      </w:r>
    </w:p>
    <w:p w14:paraId="1FBCDB6C" w14:textId="1A5CE07C" w:rsidR="001A3930" w:rsidRPr="001A3930" w:rsidRDefault="001A3930" w:rsidP="001A3930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公告送出日期：</w:t>
      </w:r>
      <w:r w:rsidR="0052536B" w:rsidRPr="001045FC">
        <w:rPr>
          <w:rFonts w:ascii="宋体" w:eastAsia="宋体" w:hAnsi="宋体" w:cs="Times New Roman" w:hint="eastAsia"/>
          <w:b/>
          <w:sz w:val="24"/>
          <w:szCs w:val="24"/>
        </w:rPr>
        <w:t>202</w:t>
      </w:r>
      <w:r w:rsidR="00A83E42">
        <w:rPr>
          <w:rFonts w:ascii="宋体" w:eastAsia="宋体" w:hAnsi="宋体" w:cs="Times New Roman"/>
          <w:b/>
          <w:sz w:val="24"/>
          <w:szCs w:val="24"/>
        </w:rPr>
        <w:t>4</w:t>
      </w:r>
      <w:r w:rsidR="004A64F9" w:rsidRPr="001045FC">
        <w:rPr>
          <w:rFonts w:ascii="宋体" w:eastAsia="宋体" w:hAnsi="宋体" w:cs="Times New Roman" w:hint="eastAsia"/>
          <w:b/>
          <w:sz w:val="24"/>
          <w:szCs w:val="24"/>
        </w:rPr>
        <w:t>年</w:t>
      </w:r>
      <w:r w:rsidR="00557A3A">
        <w:rPr>
          <w:rFonts w:ascii="宋体" w:eastAsia="宋体" w:hAnsi="宋体" w:cs="Times New Roman"/>
          <w:b/>
          <w:sz w:val="24"/>
          <w:szCs w:val="24"/>
        </w:rPr>
        <w:t>1</w:t>
      </w:r>
      <w:r w:rsidR="0052536B">
        <w:rPr>
          <w:rFonts w:ascii="宋体" w:eastAsia="宋体" w:hAnsi="宋体" w:cs="Times New Roman"/>
          <w:b/>
          <w:sz w:val="24"/>
          <w:szCs w:val="24"/>
        </w:rPr>
        <w:t>0</w:t>
      </w:r>
      <w:r w:rsidR="001045FC" w:rsidRPr="001045FC">
        <w:rPr>
          <w:rFonts w:ascii="宋体" w:eastAsia="宋体" w:hAnsi="宋体" w:cs="Times New Roman" w:hint="eastAsia"/>
          <w:b/>
          <w:sz w:val="24"/>
          <w:szCs w:val="24"/>
        </w:rPr>
        <w:t>月</w:t>
      </w:r>
      <w:r w:rsidR="0052536B">
        <w:rPr>
          <w:rFonts w:ascii="宋体" w:eastAsia="宋体" w:hAnsi="宋体" w:cs="Times New Roman"/>
          <w:b/>
          <w:sz w:val="24"/>
          <w:szCs w:val="24"/>
        </w:rPr>
        <w:t>1</w:t>
      </w:r>
      <w:r w:rsidR="00A83E42">
        <w:rPr>
          <w:rFonts w:ascii="宋体" w:eastAsia="宋体" w:hAnsi="宋体" w:cs="Times New Roman"/>
          <w:b/>
          <w:sz w:val="24"/>
          <w:szCs w:val="24"/>
        </w:rPr>
        <w:t>1</w:t>
      </w:r>
      <w:r w:rsidR="001045FC" w:rsidRPr="001045FC">
        <w:rPr>
          <w:rFonts w:ascii="宋体" w:eastAsia="宋体" w:hAnsi="宋体" w:cs="Times New Roman" w:hint="eastAsia"/>
          <w:b/>
          <w:sz w:val="24"/>
          <w:szCs w:val="24"/>
        </w:rPr>
        <w:t>日</w:t>
      </w:r>
    </w:p>
    <w:p w14:paraId="2B3A6F77" w14:textId="77777777" w:rsidR="001A3930" w:rsidRPr="00557A3A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14:paraId="7BD2E8AA" w14:textId="77777777" w:rsidR="001A3930" w:rsidRPr="001A3930" w:rsidRDefault="001A3930" w:rsidP="001A3930">
      <w:pPr>
        <w:spacing w:line="360" w:lineRule="auto"/>
        <w:outlineLvl w:val="2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1.公告基本信息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2104"/>
        <w:gridCol w:w="1046"/>
        <w:gridCol w:w="7"/>
        <w:gridCol w:w="1052"/>
        <w:gridCol w:w="2105"/>
      </w:tblGrid>
      <w:tr w:rsidR="001A3930" w:rsidRPr="008E7EC8" w14:paraId="49B50116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4CA0D" w14:textId="77777777" w:rsidR="001A3930" w:rsidRPr="003713DA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E7E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83E26" w14:textId="6A525DB2" w:rsidR="001A3930" w:rsidRPr="008E7EC8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E7EC8">
              <w:rPr>
                <w:rFonts w:ascii="Times New Roman" w:eastAsia="宋体" w:hAnsi="Times New Roman" w:hint="eastAsia"/>
                <w:sz w:val="24"/>
              </w:rPr>
              <w:t>交银</w:t>
            </w:r>
            <w:proofErr w:type="gramStart"/>
            <w:r w:rsidRPr="008E7EC8">
              <w:rPr>
                <w:rFonts w:ascii="Times New Roman" w:eastAsia="宋体" w:hAnsi="Times New Roman" w:hint="eastAsia"/>
                <w:sz w:val="24"/>
              </w:rPr>
              <w:t>施罗德</w:t>
            </w:r>
            <w:r w:rsidR="007357A2" w:rsidRPr="008E7EC8">
              <w:rPr>
                <w:rFonts w:ascii="Times New Roman" w:eastAsia="宋体" w:hAnsi="Times New Roman" w:hint="eastAsia"/>
                <w:sz w:val="24"/>
              </w:rPr>
              <w:t>纯债债券</w:t>
            </w:r>
            <w:proofErr w:type="gramEnd"/>
            <w:r w:rsidR="007357A2" w:rsidRPr="008E7EC8">
              <w:rPr>
                <w:rFonts w:ascii="Times New Roman" w:eastAsia="宋体" w:hAnsi="Times New Roman" w:hint="eastAsia"/>
                <w:sz w:val="24"/>
              </w:rPr>
              <w:t>型发起式</w:t>
            </w:r>
            <w:r w:rsidRPr="008E7EC8">
              <w:rPr>
                <w:rFonts w:ascii="Times New Roman" w:eastAsia="宋体" w:hAnsi="Times New Roman" w:hint="eastAsia"/>
                <w:sz w:val="24"/>
              </w:rPr>
              <w:t>证券投资基金</w:t>
            </w:r>
          </w:p>
        </w:tc>
      </w:tr>
      <w:tr w:rsidR="001A3930" w:rsidRPr="008E7EC8" w14:paraId="2A9D3F03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77532" w14:textId="77777777" w:rsidR="001A3930" w:rsidRPr="003713DA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E7E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7CE97" w14:textId="74E16C59" w:rsidR="001A3930" w:rsidRPr="008E7EC8" w:rsidRDefault="001A3930" w:rsidP="007357A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E7EC8">
              <w:rPr>
                <w:rFonts w:ascii="Times New Roman" w:eastAsia="宋体" w:hAnsi="Times New Roman" w:hint="eastAsia"/>
                <w:sz w:val="24"/>
              </w:rPr>
              <w:t>交</w:t>
            </w:r>
            <w:proofErr w:type="gramStart"/>
            <w:r w:rsidRPr="008E7EC8">
              <w:rPr>
                <w:rFonts w:ascii="Times New Roman" w:eastAsia="宋体" w:hAnsi="Times New Roman" w:hint="eastAsia"/>
                <w:sz w:val="24"/>
              </w:rPr>
              <w:t>银</w:t>
            </w:r>
            <w:r w:rsidR="007357A2" w:rsidRPr="008E7EC8">
              <w:rPr>
                <w:rFonts w:ascii="Times New Roman" w:eastAsia="宋体" w:hAnsi="Times New Roman" w:hint="eastAsia"/>
                <w:sz w:val="24"/>
              </w:rPr>
              <w:t>纯债</w:t>
            </w:r>
            <w:proofErr w:type="gramEnd"/>
            <w:r w:rsidR="007357A2" w:rsidRPr="008E7EC8">
              <w:rPr>
                <w:rFonts w:ascii="Times New Roman" w:eastAsia="宋体" w:hAnsi="Times New Roman" w:hint="eastAsia"/>
                <w:sz w:val="24"/>
              </w:rPr>
              <w:t>债券发起</w:t>
            </w:r>
          </w:p>
        </w:tc>
      </w:tr>
      <w:tr w:rsidR="001A3930" w:rsidRPr="008E7EC8" w14:paraId="62A6EF4C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72CDB" w14:textId="77777777" w:rsidR="001A3930" w:rsidRPr="003713DA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E7E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0B46F" w14:textId="070687C0" w:rsidR="001A3930" w:rsidRPr="008E7EC8" w:rsidRDefault="007357A2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E7EC8">
              <w:rPr>
                <w:rFonts w:ascii="Times New Roman" w:eastAsia="宋体" w:hAnsi="Times New Roman" w:cs="Times New Roman"/>
                <w:sz w:val="24"/>
              </w:rPr>
              <w:t>519718</w:t>
            </w:r>
          </w:p>
        </w:tc>
      </w:tr>
      <w:tr w:rsidR="001A3930" w:rsidRPr="008E7EC8" w14:paraId="65AC1F45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722E2" w14:textId="77777777" w:rsidR="001A3930" w:rsidRPr="003713DA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E7E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1FDA3" w14:textId="77777777" w:rsidR="001A3930" w:rsidRPr="008E7EC8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E7EC8">
              <w:rPr>
                <w:rFonts w:ascii="Times New Roman" w:eastAsia="宋体" w:hAnsi="Times New Roman" w:hint="eastAsia"/>
                <w:sz w:val="24"/>
              </w:rPr>
              <w:t>交银施罗德基金管理有限公司</w:t>
            </w:r>
          </w:p>
        </w:tc>
      </w:tr>
      <w:tr w:rsidR="001A3930" w:rsidRPr="008E7EC8" w14:paraId="38D8EE74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877BB" w14:textId="77777777" w:rsidR="001A3930" w:rsidRPr="003713DA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E7E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5F65B" w14:textId="2DCB0F0F" w:rsidR="001A3930" w:rsidRPr="008E7EC8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E7EC8">
              <w:rPr>
                <w:rFonts w:ascii="Times New Roman" w:eastAsia="宋体" w:hAnsi="Times New Roman" w:hint="eastAsia"/>
                <w:sz w:val="24"/>
              </w:rPr>
              <w:t>《交银施罗德</w:t>
            </w:r>
            <w:r w:rsidR="007357A2" w:rsidRPr="008E7EC8">
              <w:rPr>
                <w:rFonts w:ascii="Times New Roman" w:eastAsia="宋体" w:hAnsi="Times New Roman" w:hint="eastAsia"/>
                <w:sz w:val="24"/>
              </w:rPr>
              <w:t>纯债债券型发起式</w:t>
            </w:r>
            <w:r w:rsidRPr="008E7EC8">
              <w:rPr>
                <w:rFonts w:ascii="Times New Roman" w:eastAsia="宋体" w:hAnsi="Times New Roman" w:hint="eastAsia"/>
                <w:sz w:val="24"/>
              </w:rPr>
              <w:t>证券投资基金基金合同》、《交银施罗德</w:t>
            </w:r>
            <w:r w:rsidR="007357A2" w:rsidRPr="008E7EC8">
              <w:rPr>
                <w:rFonts w:ascii="Times New Roman" w:eastAsia="宋体" w:hAnsi="Times New Roman" w:hint="eastAsia"/>
                <w:sz w:val="24"/>
              </w:rPr>
              <w:t>纯债债券型发起式</w:t>
            </w:r>
            <w:r w:rsidRPr="008E7EC8">
              <w:rPr>
                <w:rFonts w:ascii="Times New Roman" w:eastAsia="宋体" w:hAnsi="Times New Roman" w:hint="eastAsia"/>
                <w:sz w:val="24"/>
              </w:rPr>
              <w:t>证券投资基金招募说明书》等</w:t>
            </w:r>
          </w:p>
        </w:tc>
      </w:tr>
      <w:tr w:rsidR="00BB219D" w:rsidRPr="008E7EC8" w14:paraId="1A028E73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540B978" w14:textId="77777777" w:rsidR="00BB219D" w:rsidRPr="003713DA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E7E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暂停相关业务的起始日、金额及原因说明</w:t>
            </w:r>
          </w:p>
          <w:p w14:paraId="4F182EEC" w14:textId="77777777" w:rsidR="00BB219D" w:rsidRPr="008E7EC8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E7EC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CF729" w14:textId="77777777" w:rsidR="00BB219D" w:rsidRPr="008E7EC8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E7E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E185" w14:textId="3D589908" w:rsidR="00BB219D" w:rsidRPr="008E7EC8" w:rsidRDefault="00061E95" w:rsidP="00521AC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E7EC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</w:t>
            </w:r>
            <w:r w:rsidR="00A83E42" w:rsidRPr="008E7EC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="004A64F9" w:rsidRPr="008E7EC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Pr="008E7EC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52536B" w:rsidRPr="008E7EC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 w:rsidR="001045FC" w:rsidRPr="008E7EC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="0052536B" w:rsidRPr="008E7EC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  <w:r w:rsidR="001045FC" w:rsidRPr="008E7EC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B219D" w:rsidRPr="008E7EC8" w14:paraId="12307E0F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1F913D" w14:textId="77777777" w:rsidR="00BB219D" w:rsidRPr="008E7EC8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3CB98" w14:textId="77777777" w:rsidR="00BB219D" w:rsidRPr="008E7EC8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E7E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65890" w14:textId="0AF3AAE4" w:rsidR="00BB219D" w:rsidRPr="008E7EC8" w:rsidRDefault="00061E95" w:rsidP="003319F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E7EC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</w:t>
            </w:r>
            <w:r w:rsidR="00A83E42" w:rsidRPr="008E7EC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="004A64F9" w:rsidRPr="008E7EC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Pr="008E7EC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52536B" w:rsidRPr="008E7EC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 w:rsidR="001045FC" w:rsidRPr="008E7EC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="0052536B" w:rsidRPr="008E7EC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  <w:r w:rsidR="001045FC" w:rsidRPr="008E7EC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B219D" w:rsidRPr="008E7EC8" w14:paraId="3C5664A7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60AEBC" w14:textId="77777777" w:rsidR="00BB219D" w:rsidRPr="008E7EC8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C3F5C" w14:textId="77777777" w:rsidR="00BB219D" w:rsidRPr="008E7EC8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E7E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暂停大额定期定额投资起始日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776D2" w14:textId="40EF9E48" w:rsidR="00BB219D" w:rsidRPr="008E7EC8" w:rsidRDefault="00061E95" w:rsidP="00521AC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E7EC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</w:t>
            </w:r>
            <w:r w:rsidR="00A83E42" w:rsidRPr="008E7EC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="004A64F9" w:rsidRPr="008E7EC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Pr="008E7EC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52536B" w:rsidRPr="008E7EC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 w:rsidR="001045FC" w:rsidRPr="008E7EC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="0052536B" w:rsidRPr="008E7EC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  <w:r w:rsidR="001045FC" w:rsidRPr="008E7EC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1A3930" w:rsidRPr="008E7EC8" w14:paraId="631C9E4E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603900" w14:textId="77777777" w:rsidR="001A3930" w:rsidRPr="008E7EC8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7A923" w14:textId="77777777" w:rsidR="001A3930" w:rsidRPr="008E7EC8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E7E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限制大额申购金额（单位：元）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09263" w14:textId="77777777" w:rsidR="001A3930" w:rsidRPr="008E7EC8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E7EC8">
              <w:rPr>
                <w:rFonts w:ascii="Times New Roman" w:eastAsia="宋体" w:hAnsi="Times New Roman" w:cs="Times New Roman"/>
                <w:sz w:val="24"/>
              </w:rPr>
              <w:t>1,000,000</w:t>
            </w:r>
          </w:p>
        </w:tc>
      </w:tr>
      <w:tr w:rsidR="001A3930" w:rsidRPr="008E7EC8" w14:paraId="09B52189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F1F4F8" w14:textId="77777777" w:rsidR="001A3930" w:rsidRPr="008E7EC8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FB7BE" w14:textId="77777777" w:rsidR="001A3930" w:rsidRPr="008E7EC8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E7E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8D235" w14:textId="77777777" w:rsidR="001A3930" w:rsidRPr="008E7EC8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E7EC8">
              <w:rPr>
                <w:rFonts w:ascii="Times New Roman" w:eastAsia="宋体" w:hAnsi="Times New Roman" w:cs="Times New Roman"/>
                <w:sz w:val="24"/>
              </w:rPr>
              <w:t>1,000,000</w:t>
            </w:r>
          </w:p>
        </w:tc>
      </w:tr>
      <w:tr w:rsidR="001A3930" w:rsidRPr="008E7EC8" w14:paraId="23F2D68C" w14:textId="77777777" w:rsidTr="00E21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D435ED" w14:textId="77777777" w:rsidR="001A3930" w:rsidRPr="008E7EC8" w:rsidRDefault="001A3930" w:rsidP="001A3930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257E91" w14:textId="77777777" w:rsidR="001A3930" w:rsidRPr="008E7EC8" w:rsidRDefault="001A3930" w:rsidP="00FF28EA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E7E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66BB" w14:textId="77777777" w:rsidR="001A3930" w:rsidRPr="008E7EC8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E7EC8">
              <w:rPr>
                <w:rFonts w:ascii="Times New Roman" w:eastAsia="宋体" w:hAnsi="Times New Roman" w:cs="Times New Roman"/>
                <w:sz w:val="24"/>
              </w:rPr>
              <w:t>1,000,000</w:t>
            </w:r>
          </w:p>
        </w:tc>
      </w:tr>
      <w:tr w:rsidR="001A3930" w:rsidRPr="008E7EC8" w14:paraId="5C4E4AF5" w14:textId="77777777" w:rsidTr="00E21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1D7EB2" w14:textId="77777777" w:rsidR="001A3930" w:rsidRPr="008E7EC8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92313B" w14:textId="6301A228" w:rsidR="001A3930" w:rsidRPr="008E7EC8" w:rsidRDefault="001A3930" w:rsidP="00F72082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E7EC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暂停大额申购（转换转入、定期定额投资）</w:t>
            </w:r>
            <w:r w:rsidR="00056F2D" w:rsidRPr="008E7EC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业务</w:t>
            </w:r>
            <w:r w:rsidRPr="008E7EC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的原因说明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719D" w14:textId="225AD7FF" w:rsidR="001A3930" w:rsidRPr="008E7EC8" w:rsidRDefault="001A3930" w:rsidP="00CE0B8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E7E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为保护基金份额持有人的利益</w:t>
            </w:r>
          </w:p>
        </w:tc>
      </w:tr>
      <w:tr w:rsidR="003713DA" w:rsidRPr="008E7EC8" w14:paraId="25C9189F" w14:textId="77777777" w:rsidTr="00AD44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7850" w14:textId="77777777" w:rsidR="003713DA" w:rsidRPr="003713DA" w:rsidRDefault="003713DA" w:rsidP="003713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E7E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下属分级基金的基金简称</w:t>
            </w:r>
            <w:r w:rsidRPr="003713D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70B3" w14:textId="233E5201" w:rsidR="003713DA" w:rsidRPr="008E7EC8" w:rsidRDefault="003713DA" w:rsidP="003713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E7EC8">
              <w:rPr>
                <w:rFonts w:ascii="Times New Roman" w:eastAsia="宋体" w:hAnsi="Times New Roman" w:hint="eastAsia"/>
                <w:sz w:val="24"/>
              </w:rPr>
              <w:t>交</w:t>
            </w:r>
            <w:proofErr w:type="gramStart"/>
            <w:r w:rsidRPr="008E7EC8">
              <w:rPr>
                <w:rFonts w:ascii="Times New Roman" w:eastAsia="宋体" w:hAnsi="Times New Roman" w:hint="eastAsia"/>
                <w:sz w:val="24"/>
              </w:rPr>
              <w:t>银纯债</w:t>
            </w:r>
            <w:proofErr w:type="gramEnd"/>
            <w:r w:rsidRPr="008E7EC8">
              <w:rPr>
                <w:rFonts w:ascii="Times New Roman" w:eastAsia="宋体" w:hAnsi="Times New Roman" w:hint="eastAsia"/>
                <w:sz w:val="24"/>
              </w:rPr>
              <w:t>债券发起</w:t>
            </w:r>
            <w:r w:rsidRPr="008E7EC8">
              <w:rPr>
                <w:rFonts w:ascii="Times New Roman" w:eastAsia="宋体" w:hAnsi="Times New Roman"/>
                <w:sz w:val="24"/>
              </w:rPr>
              <w:t>A/B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ED57" w14:textId="77777777" w:rsidR="003713DA" w:rsidRPr="008E7EC8" w:rsidRDefault="003713DA" w:rsidP="003713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E7EC8">
              <w:rPr>
                <w:rFonts w:ascii="Times New Roman" w:eastAsia="宋体" w:hAnsi="Times New Roman" w:hint="eastAsia"/>
                <w:sz w:val="24"/>
              </w:rPr>
              <w:t>交</w:t>
            </w:r>
            <w:proofErr w:type="gramStart"/>
            <w:r w:rsidRPr="008E7EC8">
              <w:rPr>
                <w:rFonts w:ascii="Times New Roman" w:eastAsia="宋体" w:hAnsi="Times New Roman" w:hint="eastAsia"/>
                <w:sz w:val="24"/>
              </w:rPr>
              <w:t>银纯债</w:t>
            </w:r>
            <w:proofErr w:type="gramEnd"/>
            <w:r w:rsidRPr="008E7EC8">
              <w:rPr>
                <w:rFonts w:ascii="Times New Roman" w:eastAsia="宋体" w:hAnsi="Times New Roman" w:hint="eastAsia"/>
                <w:sz w:val="24"/>
              </w:rPr>
              <w:t>债券发起</w:t>
            </w:r>
            <w:r w:rsidRPr="008E7EC8">
              <w:rPr>
                <w:rFonts w:ascii="Times New Roman" w:eastAsia="宋体" w:hAnsi="Times New Roman"/>
                <w:sz w:val="24"/>
              </w:rPr>
              <w:t>C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627C" w14:textId="7B38D0DD" w:rsidR="003713DA" w:rsidRPr="003713DA" w:rsidRDefault="003713DA" w:rsidP="003713DA">
            <w:pPr>
              <w:rPr>
                <w:rFonts w:ascii="Times New Roman" w:eastAsia="宋体" w:hAnsi="Times New Roman"/>
                <w:sz w:val="24"/>
              </w:rPr>
            </w:pPr>
            <w:r w:rsidRPr="00AD4453">
              <w:rPr>
                <w:rFonts w:ascii="Times New Roman" w:eastAsia="宋体" w:hAnsi="Times New Roman" w:hint="eastAsia"/>
                <w:sz w:val="24"/>
              </w:rPr>
              <w:t>交</w:t>
            </w:r>
            <w:proofErr w:type="gramStart"/>
            <w:r w:rsidRPr="00AD4453">
              <w:rPr>
                <w:rFonts w:ascii="Times New Roman" w:eastAsia="宋体" w:hAnsi="Times New Roman" w:hint="eastAsia"/>
                <w:sz w:val="24"/>
              </w:rPr>
              <w:t>银纯债</w:t>
            </w:r>
            <w:proofErr w:type="gramEnd"/>
            <w:r w:rsidRPr="00AD4453">
              <w:rPr>
                <w:rFonts w:ascii="Times New Roman" w:eastAsia="宋体" w:hAnsi="Times New Roman" w:hint="eastAsia"/>
                <w:sz w:val="24"/>
              </w:rPr>
              <w:t>债券发起</w:t>
            </w:r>
            <w:r w:rsidRPr="00AD4453">
              <w:rPr>
                <w:rFonts w:ascii="Times New Roman" w:eastAsia="宋体" w:hAnsi="Times New Roman"/>
                <w:sz w:val="24"/>
              </w:rPr>
              <w:t>D</w:t>
            </w:r>
          </w:p>
        </w:tc>
      </w:tr>
      <w:tr w:rsidR="003713DA" w:rsidRPr="008E7EC8" w14:paraId="2524E0CA" w14:textId="77777777" w:rsidTr="00AD44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630E" w14:textId="77777777" w:rsidR="003713DA" w:rsidRPr="003713DA" w:rsidRDefault="003713DA" w:rsidP="003713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E7E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下属分级基金的交易代码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DB03" w14:textId="6DC2E38A" w:rsidR="003713DA" w:rsidRPr="008E7EC8" w:rsidRDefault="003713DA" w:rsidP="003713DA">
            <w:pPr>
              <w:rPr>
                <w:rFonts w:ascii="Times New Roman" w:eastAsia="宋体" w:hAnsi="Times New Roman" w:cs="Times New Roman"/>
                <w:sz w:val="24"/>
              </w:rPr>
            </w:pPr>
            <w:r w:rsidRPr="003713DA">
              <w:rPr>
                <w:rFonts w:ascii="Times New Roman" w:eastAsia="宋体" w:hAnsi="Times New Roman" w:cs="Times New Roman"/>
                <w:sz w:val="24"/>
              </w:rPr>
              <w:t>519718</w:t>
            </w:r>
            <w:r w:rsidRPr="003713DA">
              <w:rPr>
                <w:rFonts w:ascii="Times New Roman" w:eastAsia="宋体" w:hAnsi="Times New Roman" w:cs="Times New Roman" w:hint="eastAsia"/>
                <w:sz w:val="24"/>
              </w:rPr>
              <w:t>（前端）、</w:t>
            </w:r>
            <w:r w:rsidRPr="008E7EC8">
              <w:rPr>
                <w:rFonts w:ascii="Times New Roman" w:eastAsia="宋体" w:hAnsi="Times New Roman" w:cs="Times New Roman"/>
                <w:sz w:val="24"/>
              </w:rPr>
              <w:t>519719</w:t>
            </w:r>
            <w:r w:rsidRPr="008E7EC8">
              <w:rPr>
                <w:rFonts w:ascii="Times New Roman" w:eastAsia="宋体" w:hAnsi="Times New Roman" w:cs="Times New Roman" w:hint="eastAsia"/>
                <w:sz w:val="24"/>
              </w:rPr>
              <w:t>（后端）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085E" w14:textId="77777777" w:rsidR="003713DA" w:rsidRPr="008E7EC8" w:rsidRDefault="003713DA" w:rsidP="003713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E7EC8">
              <w:rPr>
                <w:rFonts w:ascii="Times New Roman" w:eastAsia="宋体" w:hAnsi="Times New Roman" w:cs="Times New Roman"/>
                <w:sz w:val="24"/>
              </w:rPr>
              <w:t>519720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F482" w14:textId="4DB1B11C" w:rsidR="003713DA" w:rsidRPr="003713DA" w:rsidRDefault="003713DA" w:rsidP="003713DA">
            <w:pPr>
              <w:rPr>
                <w:rFonts w:ascii="Times New Roman" w:eastAsia="宋体" w:hAnsi="Times New Roman"/>
                <w:sz w:val="24"/>
              </w:rPr>
            </w:pPr>
            <w:r w:rsidRPr="00AD4453">
              <w:rPr>
                <w:rFonts w:ascii="Times New Roman" w:eastAsia="宋体" w:hAnsi="Times New Roman"/>
                <w:sz w:val="24"/>
              </w:rPr>
              <w:t>022162</w:t>
            </w:r>
          </w:p>
        </w:tc>
      </w:tr>
      <w:tr w:rsidR="00587ECC" w:rsidRPr="008E7EC8" w14:paraId="32C8E906" w14:textId="77777777" w:rsidTr="00AD44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7CC1" w14:textId="1CBF6EFA" w:rsidR="00587ECC" w:rsidRPr="003713DA" w:rsidRDefault="00587ECC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E7E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该分级基金是否暂停大额申购（转换转入、定期定额投资）</w:t>
            </w:r>
            <w:r w:rsidRPr="003713D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业务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A3A5" w14:textId="77777777" w:rsidR="00587ECC" w:rsidRPr="008E7EC8" w:rsidRDefault="00587ECC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E7E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D0EF" w14:textId="77777777" w:rsidR="00587ECC" w:rsidRPr="008E7EC8" w:rsidRDefault="00587ECC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E7E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DF3C" w14:textId="78FD2CC4" w:rsidR="00587ECC" w:rsidRPr="00AD4453" w:rsidRDefault="003713DA" w:rsidP="001A3930">
            <w:pPr>
              <w:rPr>
                <w:rFonts w:ascii="Times New Roman" w:eastAsia="宋体" w:hAnsi="Times New Roman"/>
                <w:sz w:val="24"/>
              </w:rPr>
            </w:pPr>
            <w:r w:rsidRPr="00AD4453">
              <w:rPr>
                <w:rFonts w:ascii="Times New Roman" w:eastAsia="宋体" w:hAnsi="Times New Roman" w:hint="eastAsia"/>
                <w:sz w:val="24"/>
              </w:rPr>
              <w:t>是</w:t>
            </w:r>
          </w:p>
        </w:tc>
      </w:tr>
    </w:tbl>
    <w:p w14:paraId="60A0580E" w14:textId="77777777" w:rsidR="001A3930" w:rsidRPr="00FF28EA" w:rsidRDefault="001A3930" w:rsidP="001A3930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2449F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注：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（</w:t>
      </w:r>
      <w:r w:rsidRPr="00FF28EA">
        <w:rPr>
          <w:rFonts w:ascii="Times New Roman" w:hAnsi="Times New Roman" w:cs="Times New Roman"/>
          <w:color w:val="000000"/>
          <w:sz w:val="24"/>
        </w:rPr>
        <w:t>1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）本基金</w:t>
      </w:r>
      <w:r w:rsidRPr="00FF28EA">
        <w:rPr>
          <w:rFonts w:ascii="Times New Roman" w:hAnsi="Times New Roman" w:cs="Times New Roman"/>
          <w:color w:val="000000"/>
          <w:sz w:val="24"/>
        </w:rPr>
        <w:t>A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类基金份额采用前端收费模式，</w:t>
      </w:r>
      <w:r w:rsidRPr="00FF28EA">
        <w:rPr>
          <w:rFonts w:ascii="Times New Roman" w:hAnsi="Times New Roman" w:cs="Times New Roman"/>
          <w:color w:val="000000"/>
          <w:sz w:val="24"/>
        </w:rPr>
        <w:t>B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类基金份额采用后端收费模式，前端交易代码即为</w:t>
      </w:r>
      <w:r w:rsidRPr="00FF28EA">
        <w:rPr>
          <w:rFonts w:ascii="Times New Roman" w:hAnsi="Times New Roman" w:cs="Times New Roman"/>
          <w:color w:val="000000"/>
          <w:sz w:val="24"/>
        </w:rPr>
        <w:t>A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类基金份额交易代码，后端交易代码即为</w:t>
      </w:r>
      <w:r w:rsidRPr="00FF28EA">
        <w:rPr>
          <w:rFonts w:ascii="Times New Roman" w:hAnsi="Times New Roman" w:cs="Times New Roman"/>
          <w:color w:val="000000"/>
          <w:sz w:val="24"/>
        </w:rPr>
        <w:t>B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类基金份额交易代码。</w:t>
      </w:r>
    </w:p>
    <w:p w14:paraId="025EF8DE" w14:textId="4AFA9FC8" w:rsidR="001A3930" w:rsidRPr="00FF28EA" w:rsidRDefault="001A3930" w:rsidP="001A3930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FF28EA">
        <w:rPr>
          <w:rFonts w:ascii="Times New Roman" w:hAnsi="Times New Roman" w:cs="Times New Roman"/>
          <w:color w:val="000000"/>
          <w:sz w:val="24"/>
        </w:rPr>
        <w:t xml:space="preserve">   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（</w:t>
      </w:r>
      <w:r w:rsidRPr="00FF28EA">
        <w:rPr>
          <w:rFonts w:ascii="Times New Roman" w:hAnsi="Times New Roman" w:cs="Times New Roman"/>
          <w:color w:val="000000"/>
          <w:sz w:val="24"/>
        </w:rPr>
        <w:t>2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）</w:t>
      </w:r>
      <w:r w:rsidR="00587ECC" w:rsidRPr="00587ECC">
        <w:rPr>
          <w:rFonts w:ascii="Times New Roman" w:hAnsi="Times New Roman" w:cs="Times New Roman" w:hint="eastAsia"/>
          <w:color w:val="000000"/>
          <w:sz w:val="24"/>
        </w:rPr>
        <w:t>对于当日单个基金账户单笔或多笔累计申购、转换转入及定期定额投资</w:t>
      </w:r>
      <w:r w:rsidR="00587ECC" w:rsidRPr="00587ECC">
        <w:rPr>
          <w:rFonts w:ascii="Times New Roman" w:hAnsi="Times New Roman" w:cs="Times New Roman" w:hint="eastAsia"/>
          <w:color w:val="000000"/>
          <w:sz w:val="24"/>
        </w:rPr>
        <w:lastRenderedPageBreak/>
        <w:t>的金额（本基金各类基金份额的申请金额予以合计）超过人民币</w:t>
      </w:r>
      <w:r w:rsidR="00587ECC" w:rsidRPr="00587ECC">
        <w:rPr>
          <w:rFonts w:ascii="Times New Roman" w:hAnsi="Times New Roman" w:cs="Times New Roman" w:hint="eastAsia"/>
          <w:color w:val="000000"/>
          <w:sz w:val="24"/>
        </w:rPr>
        <w:t>100</w:t>
      </w:r>
      <w:r w:rsidR="00587ECC" w:rsidRPr="00587ECC">
        <w:rPr>
          <w:rFonts w:ascii="Times New Roman" w:hAnsi="Times New Roman" w:cs="Times New Roman" w:hint="eastAsia"/>
          <w:color w:val="000000"/>
          <w:sz w:val="24"/>
        </w:rPr>
        <w:t>万元（不含）的申请，本基金管理人有权拒绝。</w:t>
      </w:r>
    </w:p>
    <w:p w14:paraId="107DFFB8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4CC7E99F" w14:textId="77777777" w:rsidR="001A3930" w:rsidRPr="001A3930" w:rsidRDefault="001A3930" w:rsidP="001A3930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14:paraId="2C5A56F3" w14:textId="45A2E436" w:rsidR="001A3930" w:rsidRPr="001A3930" w:rsidRDefault="00056FED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在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上述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暂停大额申购（转换转入、定期定额投资）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期间，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本基金的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赎回</w:t>
      </w:r>
      <w:r w:rsidR="007A381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转换转出</w:t>
      </w:r>
      <w:r w:rsidR="007A381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正常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进行</w:t>
      </w:r>
      <w:r w:rsidR="001A3930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20C6681E" w14:textId="0BD09640" w:rsidR="00056FED" w:rsidRDefault="00056FED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自</w:t>
      </w:r>
      <w:r w:rsidR="00BD2242" w:rsidRPr="001045F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202</w:t>
      </w:r>
      <w:r w:rsidR="008D797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</w:t>
      </w:r>
      <w:r w:rsidR="004A64F9" w:rsidRPr="001045F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年</w:t>
      </w:r>
      <w:r w:rsidR="00BA3830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="00BD224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0</w:t>
      </w:r>
      <w:r w:rsidR="001045FC" w:rsidRPr="001045F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月</w:t>
      </w:r>
      <w:r w:rsidR="00BD224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21</w:t>
      </w:r>
      <w:r w:rsidR="001045FC" w:rsidRPr="001045F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日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起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，本基金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将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恢复办理大额申购（转换转入、定期定额投资）业务，届时不再另行公告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76951771" w14:textId="33D467CE" w:rsidR="00CE0B82" w:rsidRDefault="00CE0B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）投资者可以登录本公司网站（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）或拨打客户服务电话（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400-700-5000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）咨询基金相关信息。</w:t>
      </w:r>
    </w:p>
    <w:p w14:paraId="71FAF341" w14:textId="1FDA69F8" w:rsidR="001A3930" w:rsidRPr="001A3930" w:rsidRDefault="00F720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</w:p>
    <w:p w14:paraId="435304D1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62EC97AC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298381D8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p w14:paraId="35190593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1BF7A488" w14:textId="77777777" w:rsidR="001A3930" w:rsidRPr="001A3930" w:rsidRDefault="001A3930" w:rsidP="001A3930">
      <w:pPr>
        <w:rPr>
          <w:rFonts w:ascii="Times New Roman" w:eastAsia="宋体" w:hAnsi="Times New Roman" w:cs="Times New Roman"/>
          <w:sz w:val="24"/>
          <w:szCs w:val="24"/>
        </w:rPr>
      </w:pPr>
    </w:p>
    <w:p w14:paraId="066FBDDE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07D39391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5AD0D1B4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1809D0CB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4B9BAC86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2E367409" w14:textId="77777777" w:rsidR="001A3930" w:rsidRPr="001A3930" w:rsidRDefault="001A3930" w:rsidP="001A3930"/>
    <w:p w14:paraId="7A0E5190" w14:textId="77777777" w:rsidR="001A3930" w:rsidRPr="001A3930" w:rsidRDefault="001A3930" w:rsidP="001A3930"/>
    <w:p w14:paraId="125BE86B" w14:textId="77777777" w:rsidR="001A3930" w:rsidRPr="001A3930" w:rsidRDefault="001A3930" w:rsidP="001A3930"/>
    <w:p w14:paraId="6AF001F2" w14:textId="77777777" w:rsidR="00825AFB" w:rsidRDefault="00AD4453"/>
    <w:sectPr w:rsidR="00825AFB" w:rsidSect="005401BF">
      <w:footerReference w:type="even" r:id="rId6"/>
      <w:footerReference w:type="default" r:id="rId7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BC7C1" w14:textId="77777777" w:rsidR="00272A3D" w:rsidRDefault="00272A3D">
      <w:r>
        <w:separator/>
      </w:r>
    </w:p>
  </w:endnote>
  <w:endnote w:type="continuationSeparator" w:id="0">
    <w:p w14:paraId="0EF3CED3" w14:textId="77777777" w:rsidR="00272A3D" w:rsidRDefault="00272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BF42F" w14:textId="77777777" w:rsidR="005401BF" w:rsidRDefault="001A3930" w:rsidP="005401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A03A1B6" w14:textId="77777777" w:rsidR="005401BF" w:rsidRDefault="00AD44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0B87D" w14:textId="7FDC99F2" w:rsidR="005401BF" w:rsidRDefault="001A3930" w:rsidP="005401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D4453">
      <w:rPr>
        <w:rStyle w:val="a7"/>
        <w:noProof/>
      </w:rPr>
      <w:t>1</w:t>
    </w:r>
    <w:r>
      <w:rPr>
        <w:rStyle w:val="a7"/>
      </w:rPr>
      <w:fldChar w:fldCharType="end"/>
    </w:r>
  </w:p>
  <w:p w14:paraId="0FC24B3C" w14:textId="77777777" w:rsidR="005401BF" w:rsidRDefault="00AD4453" w:rsidP="005401B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4B788" w14:textId="77777777" w:rsidR="00272A3D" w:rsidRDefault="00272A3D">
      <w:r>
        <w:separator/>
      </w:r>
    </w:p>
  </w:footnote>
  <w:footnote w:type="continuationSeparator" w:id="0">
    <w:p w14:paraId="788EF089" w14:textId="77777777" w:rsidR="00272A3D" w:rsidRDefault="00272A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930"/>
    <w:rsid w:val="00000A1B"/>
    <w:rsid w:val="0004631E"/>
    <w:rsid w:val="00056F2D"/>
    <w:rsid w:val="00056FED"/>
    <w:rsid w:val="00061E95"/>
    <w:rsid w:val="0006428A"/>
    <w:rsid w:val="000934F7"/>
    <w:rsid w:val="000C1C40"/>
    <w:rsid w:val="000C5BF6"/>
    <w:rsid w:val="001045FC"/>
    <w:rsid w:val="00143AB6"/>
    <w:rsid w:val="0016017C"/>
    <w:rsid w:val="001867E4"/>
    <w:rsid w:val="001A18C2"/>
    <w:rsid w:val="001A3930"/>
    <w:rsid w:val="001B76A6"/>
    <w:rsid w:val="001F0902"/>
    <w:rsid w:val="001F5002"/>
    <w:rsid w:val="00215953"/>
    <w:rsid w:val="0022677F"/>
    <w:rsid w:val="002449FA"/>
    <w:rsid w:val="00260A08"/>
    <w:rsid w:val="00272A3D"/>
    <w:rsid w:val="002863D9"/>
    <w:rsid w:val="002D08E8"/>
    <w:rsid w:val="002F209E"/>
    <w:rsid w:val="003319FF"/>
    <w:rsid w:val="0035471B"/>
    <w:rsid w:val="0035722F"/>
    <w:rsid w:val="003713DA"/>
    <w:rsid w:val="003C0067"/>
    <w:rsid w:val="003D37B1"/>
    <w:rsid w:val="004242B1"/>
    <w:rsid w:val="00425F53"/>
    <w:rsid w:val="004A64F9"/>
    <w:rsid w:val="004B242E"/>
    <w:rsid w:val="00521AC3"/>
    <w:rsid w:val="0052536B"/>
    <w:rsid w:val="005311FD"/>
    <w:rsid w:val="0054695B"/>
    <w:rsid w:val="00547534"/>
    <w:rsid w:val="005575BA"/>
    <w:rsid w:val="00557A3A"/>
    <w:rsid w:val="005641C9"/>
    <w:rsid w:val="00572E28"/>
    <w:rsid w:val="00587ECC"/>
    <w:rsid w:val="005E3124"/>
    <w:rsid w:val="006633BB"/>
    <w:rsid w:val="006706EF"/>
    <w:rsid w:val="006C212D"/>
    <w:rsid w:val="0070317A"/>
    <w:rsid w:val="007357A2"/>
    <w:rsid w:val="00750A5B"/>
    <w:rsid w:val="00763018"/>
    <w:rsid w:val="0077104E"/>
    <w:rsid w:val="00774EAE"/>
    <w:rsid w:val="007807C2"/>
    <w:rsid w:val="007A3813"/>
    <w:rsid w:val="007C03DF"/>
    <w:rsid w:val="007C1091"/>
    <w:rsid w:val="008024BD"/>
    <w:rsid w:val="0080512C"/>
    <w:rsid w:val="008269E6"/>
    <w:rsid w:val="00863941"/>
    <w:rsid w:val="00885F07"/>
    <w:rsid w:val="008D7977"/>
    <w:rsid w:val="008E7EC8"/>
    <w:rsid w:val="00971334"/>
    <w:rsid w:val="0098097D"/>
    <w:rsid w:val="00986E3D"/>
    <w:rsid w:val="009A431D"/>
    <w:rsid w:val="009C7EF1"/>
    <w:rsid w:val="009E657C"/>
    <w:rsid w:val="00A15167"/>
    <w:rsid w:val="00A25E99"/>
    <w:rsid w:val="00A274B6"/>
    <w:rsid w:val="00A83E42"/>
    <w:rsid w:val="00AC4B22"/>
    <w:rsid w:val="00AD4453"/>
    <w:rsid w:val="00B03043"/>
    <w:rsid w:val="00B845C3"/>
    <w:rsid w:val="00BA3830"/>
    <w:rsid w:val="00BB219D"/>
    <w:rsid w:val="00BB51EE"/>
    <w:rsid w:val="00BD2242"/>
    <w:rsid w:val="00BD30BF"/>
    <w:rsid w:val="00BD50CB"/>
    <w:rsid w:val="00C0324F"/>
    <w:rsid w:val="00C155AD"/>
    <w:rsid w:val="00C31119"/>
    <w:rsid w:val="00C7689C"/>
    <w:rsid w:val="00C83498"/>
    <w:rsid w:val="00C852E1"/>
    <w:rsid w:val="00C91E65"/>
    <w:rsid w:val="00CB089B"/>
    <w:rsid w:val="00CB356E"/>
    <w:rsid w:val="00CE0B82"/>
    <w:rsid w:val="00CF5B26"/>
    <w:rsid w:val="00D1172A"/>
    <w:rsid w:val="00D66C11"/>
    <w:rsid w:val="00D70E66"/>
    <w:rsid w:val="00DC5EA8"/>
    <w:rsid w:val="00DD5DB2"/>
    <w:rsid w:val="00E449C4"/>
    <w:rsid w:val="00E71412"/>
    <w:rsid w:val="00E73645"/>
    <w:rsid w:val="00E91485"/>
    <w:rsid w:val="00E95016"/>
    <w:rsid w:val="00F14E72"/>
    <w:rsid w:val="00F30FB0"/>
    <w:rsid w:val="00F50D66"/>
    <w:rsid w:val="00F52BB1"/>
    <w:rsid w:val="00F55ABD"/>
    <w:rsid w:val="00F72082"/>
    <w:rsid w:val="00FA1C89"/>
    <w:rsid w:val="00FD11ED"/>
    <w:rsid w:val="00FD1960"/>
    <w:rsid w:val="00FE30BE"/>
    <w:rsid w:val="00FF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AB92FB"/>
  <w15:chartTrackingRefBased/>
  <w15:docId w15:val="{538BD7A5-F684-4417-AA1A-904AECF7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A3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rsid w:val="001A393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rsid w:val="001A393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rsid w:val="001A3930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1A3930"/>
  </w:style>
  <w:style w:type="paragraph" w:styleId="a8">
    <w:name w:val="Balloon Text"/>
    <w:basedOn w:val="a"/>
    <w:link w:val="a9"/>
    <w:uiPriority w:val="99"/>
    <w:semiHidden/>
    <w:unhideWhenUsed/>
    <w:rsid w:val="001867E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867E4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706EF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6706EF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6706EF"/>
  </w:style>
  <w:style w:type="paragraph" w:styleId="ad">
    <w:name w:val="annotation subject"/>
    <w:basedOn w:val="ab"/>
    <w:next w:val="ab"/>
    <w:link w:val="ae"/>
    <w:uiPriority w:val="99"/>
    <w:semiHidden/>
    <w:unhideWhenUsed/>
    <w:rsid w:val="006706EF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6706EF"/>
    <w:rPr>
      <w:b/>
      <w:bCs/>
    </w:rPr>
  </w:style>
  <w:style w:type="paragraph" w:styleId="af">
    <w:name w:val="Revision"/>
    <w:hidden/>
    <w:uiPriority w:val="99"/>
    <w:semiHidden/>
    <w:rsid w:val="00AD4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163</Words>
  <Characters>932</Characters>
  <Application>Microsoft Office Word</Application>
  <DocSecurity>0</DocSecurity>
  <Lines>7</Lines>
  <Paragraphs>2</Paragraphs>
  <ScaleCrop>false</ScaleCrop>
  <Company>Microsoft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王子晴</cp:lastModifiedBy>
  <cp:revision>56</cp:revision>
  <dcterms:created xsi:type="dcterms:W3CDTF">2021-01-07T07:15:00Z</dcterms:created>
  <dcterms:modified xsi:type="dcterms:W3CDTF">2024-10-10T02:50:00Z</dcterms:modified>
</cp:coreProperties>
</file>