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上海利得基金销售有限公司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上海利得基金销售有限公司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利得基金销售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交银施罗德纯债债券型发起式证券投资基金D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022103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上海利得基金销售有限公司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400-005-6355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a.leadfund.com.cn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