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D4567C" w:rsidRPr="00D4567C">
        <w:rPr>
          <w:rFonts w:ascii="方正小标宋_GBK" w:eastAsia="方正小标宋_GBK" w:hAnsi="方正仿宋_GBK" w:cs="方正仿宋_GBK"/>
          <w:sz w:val="30"/>
          <w:szCs w:val="30"/>
        </w:rPr>
        <w:t>交银施罗德中债1-3年农发行债券指数证券投资基金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为了更好地满足投资者的投资需求，交银施罗德基金管理有限公司（以下简称“本公司”）决定于</w:t>
      </w:r>
      <w:r>
        <w:rPr>
          <w:rFonts w:ascii="方正仿宋_GBK" w:eastAsia="方正仿宋_GBK" w:hAnsi="方正仿宋_GBK" w:cs="方正仿宋_GBK"/>
          <w:sz w:val="30"/>
          <w:szCs w:val="30"/>
        </w:rPr>
        <w:t>2024年</w:t>
      </w:r>
      <w:r w:rsidR="00242920"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242920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/>
          <w:sz w:val="30"/>
          <w:szCs w:val="30"/>
        </w:rPr>
        <w:t>日起对本公司旗下</w:t>
      </w:r>
      <w:r w:rsidR="00D4567C" w:rsidRPr="00D4567C">
        <w:rPr>
          <w:rFonts w:ascii="方正仿宋_GBK" w:eastAsia="方正仿宋_GBK" w:hAnsi="方正仿宋_GBK" w:cs="方正仿宋_GBK"/>
          <w:sz w:val="30"/>
          <w:szCs w:val="30"/>
        </w:rPr>
        <w:t>交银施罗德中债1-3年农发行债券指数证券投资基金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 w:rsidR="00D4567C">
        <w:rPr>
          <w:rFonts w:ascii="方正仿宋_GBK" w:eastAsia="方正仿宋_GBK" w:hAnsi="方正仿宋_GBK" w:cs="方正仿宋_GBK" w:hint="eastAsia"/>
          <w:sz w:val="30"/>
          <w:szCs w:val="30"/>
        </w:rPr>
        <w:t>C</w:t>
      </w:r>
      <w:r>
        <w:rPr>
          <w:rFonts w:ascii="方正仿宋_GBK" w:eastAsia="方正仿宋_GBK" w:hAnsi="方正仿宋_GBK" w:cs="方正仿宋_GBK"/>
          <w:sz w:val="30"/>
          <w:szCs w:val="30"/>
        </w:rPr>
        <w:t>类份额开展销售服务费优惠活动。具体方案如下：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863"/>
        <w:gridCol w:w="1659"/>
        <w:gridCol w:w="1660"/>
      </w:tblGrid>
      <w:tr w:rsidR="001B79C3"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1B79C3">
        <w:tc>
          <w:tcPr>
            <w:tcW w:w="1659" w:type="dxa"/>
            <w:vAlign w:val="center"/>
          </w:tcPr>
          <w:p w:rsidR="001B79C3" w:rsidRDefault="00D4567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D4567C">
              <w:rPr>
                <w:rFonts w:ascii="方正仿宋_GBK" w:eastAsia="方正仿宋_GBK" w:hAnsi="方正仿宋_GBK" w:cs="方正仿宋_GBK"/>
                <w:szCs w:val="21"/>
              </w:rPr>
              <w:t>交银施罗德中债1-3年农发行债券指数证券投资基金</w:t>
            </w:r>
          </w:p>
        </w:tc>
        <w:tc>
          <w:tcPr>
            <w:tcW w:w="1455" w:type="dxa"/>
            <w:vAlign w:val="center"/>
          </w:tcPr>
          <w:p w:rsidR="001B79C3" w:rsidRDefault="00D4567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D4567C">
              <w:rPr>
                <w:rFonts w:ascii="方正仿宋_GBK" w:eastAsia="方正仿宋_GBK" w:hAnsi="方正仿宋_GBK" w:cs="方正仿宋_GBK" w:hint="eastAsia"/>
                <w:szCs w:val="21"/>
              </w:rPr>
              <w:t>交银中债</w:t>
            </w:r>
            <w:r w:rsidRPr="00D4567C">
              <w:rPr>
                <w:rFonts w:ascii="方正仿宋_GBK" w:eastAsia="方正仿宋_GBK" w:hAnsi="方正仿宋_GBK" w:cs="方正仿宋_GBK"/>
                <w:szCs w:val="21"/>
              </w:rPr>
              <w:t>1-3年农发债C</w:t>
            </w:r>
          </w:p>
        </w:tc>
        <w:tc>
          <w:tcPr>
            <w:tcW w:w="1863" w:type="dxa"/>
            <w:vAlign w:val="center"/>
          </w:tcPr>
          <w:p w:rsidR="001B79C3" w:rsidRDefault="00D4567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006746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%/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/>
          <w:sz w:val="30"/>
          <w:szCs w:val="30"/>
        </w:rPr>
        <w:t>024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F56224">
        <w:rPr>
          <w:rFonts w:ascii="方正仿宋_GBK" w:eastAsia="方正仿宋_GBK" w:hAnsi="方正仿宋_GBK" w:cs="方正仿宋_GBK" w:hint="eastAsia"/>
          <w:sz w:val="30"/>
          <w:szCs w:val="30"/>
        </w:rPr>
        <w:t>8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F56224">
        <w:rPr>
          <w:rFonts w:ascii="方正仿宋_GBK" w:eastAsia="方正仿宋_GBK" w:hAnsi="方正仿宋_GBK" w:cs="方正仿宋_GBK" w:hint="eastAsia"/>
          <w:sz w:val="30"/>
          <w:szCs w:val="30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79C3"/>
    <w:rsid w:val="00242920"/>
    <w:rsid w:val="00300EE1"/>
    <w:rsid w:val="003403BC"/>
    <w:rsid w:val="003A0AFE"/>
    <w:rsid w:val="003C0451"/>
    <w:rsid w:val="00936BE1"/>
    <w:rsid w:val="00B64B07"/>
    <w:rsid w:val="00B77005"/>
    <w:rsid w:val="00CF2D87"/>
    <w:rsid w:val="00D07519"/>
    <w:rsid w:val="00D4567C"/>
    <w:rsid w:val="00DF7A92"/>
    <w:rsid w:val="00E17008"/>
    <w:rsid w:val="00E758A1"/>
    <w:rsid w:val="00E8747C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22</cp:revision>
  <dcterms:created xsi:type="dcterms:W3CDTF">2024-04-02T04:55:00Z</dcterms:created>
  <dcterms:modified xsi:type="dcterms:W3CDTF">2024-08-28T07:00:00Z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