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F25C4F">
        <w:rPr>
          <w:sz w:val="24"/>
        </w:rPr>
        <w:t>8</w:t>
      </w:r>
      <w:r w:rsidR="00313C0E">
        <w:rPr>
          <w:rFonts w:hint="eastAsia"/>
          <w:sz w:val="24"/>
        </w:rPr>
        <w:t>月</w:t>
      </w:r>
      <w:r w:rsidR="0014137B">
        <w:rPr>
          <w:sz w:val="24"/>
        </w:rPr>
        <w:t>2</w:t>
      </w:r>
      <w:r w:rsidR="00F25C4F">
        <w:rPr>
          <w:sz w:val="24"/>
        </w:rPr>
        <w:t>9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F25C4F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25C4F">
              <w:rPr>
                <w:sz w:val="24"/>
              </w:rPr>
              <w:t>9</w:t>
            </w:r>
            <w:r w:rsidR="00CF45D1">
              <w:rPr>
                <w:rFonts w:hint="eastAsia"/>
                <w:sz w:val="24"/>
              </w:rPr>
              <w:t>月</w:t>
            </w:r>
            <w:r w:rsidR="00F25C4F">
              <w:rPr>
                <w:sz w:val="24"/>
              </w:rPr>
              <w:t>2</w:t>
            </w:r>
            <w:r w:rsidR="00CF45D1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F25C4F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25C4F">
              <w:rPr>
                <w:sz w:val="24"/>
              </w:rPr>
              <w:t>9</w:t>
            </w:r>
            <w:r w:rsidR="009903BB">
              <w:rPr>
                <w:rFonts w:hint="eastAsia"/>
                <w:sz w:val="24"/>
              </w:rPr>
              <w:t>月</w:t>
            </w:r>
            <w:r w:rsidR="00F25C4F">
              <w:rPr>
                <w:rFonts w:hint="eastAsia"/>
                <w:sz w:val="24"/>
              </w:rPr>
              <w:t>2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F25C4F">
              <w:rPr>
                <w:rFonts w:hint="eastAsia"/>
                <w:sz w:val="24"/>
              </w:rPr>
              <w:t>9</w:t>
            </w:r>
            <w:r w:rsidR="009903BB">
              <w:rPr>
                <w:rFonts w:hint="eastAsia"/>
                <w:sz w:val="24"/>
              </w:rPr>
              <w:t>月</w:t>
            </w:r>
            <w:r w:rsidR="00F25C4F">
              <w:rPr>
                <w:sz w:val="24"/>
              </w:rPr>
              <w:t>2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F25C4F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081972">
        <w:rPr>
          <w:color w:val="000000"/>
          <w:sz w:val="24"/>
        </w:rPr>
        <w:t>9</w:t>
      </w:r>
      <w:r w:rsidR="00D47924" w:rsidRPr="00D47924">
        <w:rPr>
          <w:rFonts w:hint="eastAsia"/>
          <w:color w:val="000000"/>
          <w:sz w:val="24"/>
        </w:rPr>
        <w:t>月</w:t>
      </w:r>
      <w:r w:rsidR="00081972">
        <w:rPr>
          <w:color w:val="000000"/>
          <w:sz w:val="24"/>
        </w:rPr>
        <w:t>3</w:t>
      </w:r>
      <w:bookmarkStart w:id="1" w:name="_GoBack"/>
      <w:bookmarkEnd w:id="1"/>
      <w:r w:rsidR="00D47924" w:rsidRPr="00D47924">
        <w:rPr>
          <w:rFonts w:hint="eastAsia"/>
          <w:color w:val="000000"/>
          <w:sz w:val="24"/>
        </w:rPr>
        <w:t>日起，本基金将恢复办理日常申购、赎回和定期定额</w:t>
      </w:r>
      <w:r w:rsidR="00D47924" w:rsidRPr="00D47924">
        <w:rPr>
          <w:rFonts w:hint="eastAsia"/>
          <w:color w:val="000000"/>
          <w:sz w:val="24"/>
        </w:rPr>
        <w:lastRenderedPageBreak/>
        <w:t>投资业务，并继续暂停</w:t>
      </w:r>
      <w:r w:rsidR="00530E22">
        <w:rPr>
          <w:color w:val="000000"/>
          <w:sz w:val="24"/>
        </w:rPr>
        <w:t>1</w:t>
      </w:r>
      <w:r w:rsidR="00530E22">
        <w:rPr>
          <w:rFonts w:hint="eastAsia"/>
          <w:color w:val="000000"/>
          <w:sz w:val="24"/>
        </w:rPr>
        <w:t>万元</w:t>
      </w:r>
      <w:r w:rsidR="00D47924" w:rsidRPr="00D47924">
        <w:rPr>
          <w:rFonts w:hint="eastAsia"/>
          <w:color w:val="000000"/>
          <w:sz w:val="24"/>
        </w:rPr>
        <w:t>以上大额申购（</w:t>
      </w:r>
      <w:r w:rsidR="00A71E83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定期定额投资）业务。</w:t>
      </w:r>
    </w:p>
    <w:p w:rsidR="00EB45D1" w:rsidRDefault="00A71E8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关于取消上述暂停大额申购（</w:t>
      </w:r>
      <w:r w:rsidR="000F4715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定期定额投资）业务限制的时间，本基金管理人将另行公告。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A71E8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4C" w:rsidRDefault="0076344C">
      <w:r>
        <w:separator/>
      </w:r>
    </w:p>
  </w:endnote>
  <w:endnote w:type="continuationSeparator" w:id="0">
    <w:p w:rsidR="0076344C" w:rsidRDefault="0076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4C" w:rsidRDefault="0076344C">
      <w:r>
        <w:separator/>
      </w:r>
    </w:p>
  </w:footnote>
  <w:footnote w:type="continuationSeparator" w:id="0">
    <w:p w:rsidR="0076344C" w:rsidRDefault="0076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972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6344C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24671"/>
    <w:rsid w:val="00A326F1"/>
    <w:rsid w:val="00A335F0"/>
    <w:rsid w:val="00A5758C"/>
    <w:rsid w:val="00A61152"/>
    <w:rsid w:val="00A67B39"/>
    <w:rsid w:val="00A71E83"/>
    <w:rsid w:val="00A80152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25C4F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C4FCA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王子晴</cp:lastModifiedBy>
  <cp:revision>66</cp:revision>
  <dcterms:created xsi:type="dcterms:W3CDTF">2018-06-26T02:53:00Z</dcterms:created>
  <dcterms:modified xsi:type="dcterms:W3CDTF">2024-08-19T02:26:00Z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