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356F3" w:rsidRPr="00A356F3">
        <w:rPr>
          <w:rFonts w:ascii="方正仿宋_GBK" w:eastAsia="方正仿宋_GBK" w:hAnsi="方正仿宋_GBK" w:cs="方正仿宋_GBK" w:hint="eastAsia"/>
          <w:sz w:val="32"/>
          <w:szCs w:val="32"/>
        </w:rPr>
        <w:t>自建TA大额交易限制支持认购功能模块采购项目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227DC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356F3" w:rsidRPr="00A356F3">
        <w:rPr>
          <w:rFonts w:ascii="方正仿宋_GBK" w:eastAsia="方正仿宋_GBK" w:hAnsi="方正仿宋_GBK" w:cs="方正仿宋_GBK" w:hint="eastAsia"/>
          <w:sz w:val="32"/>
          <w:szCs w:val="32"/>
        </w:rPr>
        <w:t>自建TA大额交易限制支持认购功能模块采购项目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356F3" w:rsidRPr="00A356F3">
        <w:rPr>
          <w:rFonts w:ascii="方正仿宋_GBK" w:eastAsia="方正仿宋_GBK" w:hAnsi="方正仿宋_GBK" w:cs="方正仿宋_GBK" w:hint="eastAsia"/>
          <w:sz w:val="32"/>
          <w:szCs w:val="32"/>
        </w:rPr>
        <w:t>自建TA大额交易限制支持认购功能模块采购项目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160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1764AA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1EB4-8204-421F-9426-7C271B40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59</cp:revision>
  <cp:lastPrinted>2018-07-17T05:21:00Z</cp:lastPrinted>
  <dcterms:created xsi:type="dcterms:W3CDTF">2018-06-08T02:20:00Z</dcterms:created>
  <dcterms:modified xsi:type="dcterms:W3CDTF">2024-05-23T10:28:00Z</dcterms:modified>
</cp:coreProperties>
</file>