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bookmarkStart w:id="0" w:name="_GoBack"/>
      <w:bookmarkEnd w:id="0"/>
      <w:r>
        <w:rPr>
          <w:rFonts w:ascii="宋体" w:hAnsi="宋体" w:eastAsia="宋体" w:cs="宋体"/>
          <w:b/>
          <w:sz w:val="30"/>
          <w:rtl w:val="0"/>
        </w:rPr>
        <w:t>交银施罗德基金管理有限公司关于增加山西证券股份有限公司为旗下基金的销售机构的公告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根据交银施罗德基金管理有限公司（以下简称“本公司”）与山西证券股份有限公司（以下简称“山西证券”）签署的销售协议，本公司自2024年01月30日起增加山西证券作为旗下基金的销售机构。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交银施罗德稳利中短债债券型证券投资基金A</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008204</w:t>
            </w:r>
            <w:r>
              <w:rPr>
                <w:rtl w:val="0"/>
              </w:rPr>
              <w:t xml:space="preserve"> </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2</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交银施罗德稳利中短债债券型证券投资基金C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008205</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、山西证券股份有限公司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400-666-1618、95573</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www.i618.com.cn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2024年01月30日</w:t>
      </w:r>
    </w:p>
    <w:p>
      <w:pPr>
        <w:bidi w:val="0"/>
        <w:spacing w:after="280" w:afterAutospacing="1"/>
        <w:rPr>
          <w:rtl w:val="0"/>
        </w:rPr>
      </w:pPr>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701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2024-01-25T03:20:55Z</dcterms:created>
  <dc:creator>limeng</dc:creator>
  <cp:lastModifiedBy>李梦</cp:lastModifiedBy>
  <dcterms:modified xsi:type="dcterms:W3CDTF">2024-01-25T03:21:36Z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869C86A99857498887117B5B241547AB</vt:lpwstr>
  </property>
</Properties>
</file>