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2D556" w14:textId="0711A491" w:rsidR="00BB3501" w:rsidRPr="00025BDA" w:rsidRDefault="00CC1058" w:rsidP="00B10629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proofErr w:type="gramStart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交银施罗</w:t>
      </w:r>
      <w:proofErr w:type="gramEnd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德中债1-5年政策性金融</w:t>
      </w:r>
      <w:proofErr w:type="gramStart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债指数</w:t>
      </w:r>
      <w:proofErr w:type="gramEnd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证券投资基金</w:t>
      </w:r>
      <w:r w:rsidR="007B5611" w:rsidRPr="007B5611">
        <w:rPr>
          <w:rFonts w:ascii="仿宋" w:eastAsia="仿宋" w:hAnsi="仿宋" w:hint="eastAsia"/>
          <w:b/>
          <w:color w:val="000000" w:themeColor="text1"/>
          <w:sz w:val="32"/>
          <w:szCs w:val="32"/>
        </w:rPr>
        <w:t>清算报告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14:paraId="065CCBAB" w14:textId="77777777" w:rsidR="005B574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14:paraId="553621F6" w14:textId="58CEE47C" w:rsidR="00BB3501" w:rsidRPr="00B17C02" w:rsidRDefault="00CC1058" w:rsidP="00444AA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bookmarkStart w:id="0" w:name="_GoBack"/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德中债1-5年政策性金融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债指数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证券投资基金</w:t>
      </w:r>
      <w:r w:rsidR="00C70D8D" w:rsidRPr="00C70D8D">
        <w:rPr>
          <w:rFonts w:ascii="仿宋" w:eastAsia="仿宋" w:hAnsi="仿宋" w:hint="eastAsia"/>
          <w:color w:val="000000" w:themeColor="text1"/>
          <w:sz w:val="32"/>
          <w:szCs w:val="32"/>
        </w:rPr>
        <w:t>自</w:t>
      </w:r>
      <w:r w:rsidR="00292418" w:rsidRPr="00C70D8D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034737">
        <w:rPr>
          <w:rFonts w:ascii="仿宋" w:eastAsia="仿宋" w:hAnsi="仿宋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292418" w:rsidRPr="00C70D8D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color w:val="000000" w:themeColor="text1"/>
          <w:sz w:val="32"/>
          <w:szCs w:val="32"/>
        </w:rPr>
        <w:t>10</w:t>
      </w:r>
      <w:r w:rsidR="00C70D8D" w:rsidRPr="00C70D8D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18</w:t>
      </w:r>
      <w:r w:rsidR="00C70D8D" w:rsidRPr="00C70D8D">
        <w:rPr>
          <w:rFonts w:ascii="仿宋" w:eastAsia="仿宋" w:hAnsi="仿宋" w:hint="eastAsia"/>
          <w:color w:val="000000" w:themeColor="text1"/>
          <w:sz w:val="32"/>
          <w:szCs w:val="32"/>
        </w:rPr>
        <w:t>日起进入清算期。清算报告全文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292418" w:rsidRPr="00EF4F56">
        <w:rPr>
          <w:rFonts w:ascii="仿宋" w:eastAsia="仿宋" w:hAnsi="仿宋"/>
          <w:color w:val="000000" w:themeColor="text1"/>
          <w:sz w:val="32"/>
          <w:szCs w:val="32"/>
        </w:rPr>
        <w:t>20</w:t>
      </w:r>
      <w:r w:rsidR="00FE6AB2">
        <w:rPr>
          <w:rFonts w:ascii="仿宋" w:eastAsia="仿宋" w:hAnsi="仿宋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292418" w:rsidRPr="00EF4F56"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color w:val="000000" w:themeColor="text1"/>
          <w:sz w:val="32"/>
          <w:szCs w:val="32"/>
        </w:rPr>
        <w:t>11</w:t>
      </w:r>
      <w:r w:rsidR="001042AC" w:rsidRPr="00EF4F56">
        <w:rPr>
          <w:rFonts w:ascii="仿宋" w:eastAsia="仿宋" w:hAnsi="仿宋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16</w:t>
      </w:r>
      <w:r w:rsidR="001042AC" w:rsidRPr="00EF4F56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ED1" w:rsidRPr="008D76FE">
          <w:rPr>
            <w:rStyle w:val="aa"/>
            <w:rFonts w:ascii="仿宋" w:eastAsia="仿宋" w:hAnsi="仿宋"/>
            <w:sz w:val="32"/>
            <w:szCs w:val="32"/>
          </w:rPr>
          <w:t>www.fund001.com</w:t>
        </w:r>
      </w:hyperlink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0F07E6" w:rsidRPr="0083285D">
          <w:rPr>
            <w:rStyle w:val="aa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0F0ED1" w:rsidRPr="000F0ED1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021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61055000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15FC94C8" w14:textId="77777777" w:rsidR="00EF4F56" w:rsidRDefault="00EF4F5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bookmarkEnd w:id="0"/>
    <w:p w14:paraId="59732F34" w14:textId="77777777"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15E4717C" w14:textId="77777777" w:rsidR="00EF4F56" w:rsidRDefault="000F0ED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</w:p>
    <w:p w14:paraId="414B239A" w14:textId="77777777" w:rsidR="00EF4F56" w:rsidRDefault="00EF4F5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32E6B27C" w14:textId="77E257B1" w:rsidR="00BB3501" w:rsidRDefault="000F0ED1" w:rsidP="00934ADB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14:paraId="575A1BA8" w14:textId="684FFFA9" w:rsidR="00BB3501" w:rsidRPr="00B17C02" w:rsidRDefault="00292418" w:rsidP="00934ADB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EF4F56">
        <w:rPr>
          <w:rFonts w:ascii="仿宋" w:eastAsia="仿宋" w:hAnsi="仿宋"/>
          <w:color w:val="000000" w:themeColor="text1"/>
          <w:sz w:val="32"/>
          <w:szCs w:val="32"/>
        </w:rPr>
        <w:t>20</w:t>
      </w:r>
      <w:r w:rsidR="00FE6AB2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CC1058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Pr="00EF4F56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CC1058">
        <w:rPr>
          <w:rFonts w:ascii="仿宋" w:eastAsia="仿宋" w:hAnsi="仿宋"/>
          <w:color w:val="000000" w:themeColor="text1"/>
          <w:sz w:val="32"/>
          <w:szCs w:val="32"/>
        </w:rPr>
        <w:t>11</w:t>
      </w:r>
      <w:r w:rsidR="001042AC" w:rsidRPr="00EF4F56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CC1058">
        <w:rPr>
          <w:rFonts w:ascii="仿宋" w:eastAsia="仿宋" w:hAnsi="仿宋"/>
          <w:color w:val="000000" w:themeColor="text1"/>
          <w:sz w:val="32"/>
          <w:szCs w:val="32"/>
        </w:rPr>
        <w:t>16</w:t>
      </w:r>
      <w:r w:rsidR="001042AC" w:rsidRPr="00EF4F56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14:paraId="3E089819" w14:textId="15E1D0DE"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19FE4" w14:textId="77777777" w:rsidR="00A91325" w:rsidRDefault="00A91325" w:rsidP="009A149B">
      <w:r>
        <w:separator/>
      </w:r>
    </w:p>
  </w:endnote>
  <w:endnote w:type="continuationSeparator" w:id="0">
    <w:p w14:paraId="7AD496B7" w14:textId="77777777" w:rsidR="00A91325" w:rsidRDefault="00A91325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596868"/>
      <w:docPartObj>
        <w:docPartGallery w:val="Page Numbers (Bottom of Page)"/>
        <w:docPartUnique/>
      </w:docPartObj>
    </w:sdtPr>
    <w:sdtEndPr/>
    <w:sdtContent>
      <w:p w14:paraId="369B890A" w14:textId="501279EA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14:paraId="6724BF42" w14:textId="77777777" w:rsidR="002471D4" w:rsidRDefault="002471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265795"/>
      <w:docPartObj>
        <w:docPartGallery w:val="Page Numbers (Bottom of Page)"/>
        <w:docPartUnique/>
      </w:docPartObj>
    </w:sdtPr>
    <w:sdtEndPr/>
    <w:sdtContent>
      <w:p w14:paraId="56A78908" w14:textId="2A4C17B0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AA9" w:rsidRPr="00444AA9">
          <w:rPr>
            <w:noProof/>
            <w:lang w:val="zh-CN"/>
          </w:rPr>
          <w:t>1</w:t>
        </w:r>
        <w:r>
          <w:fldChar w:fldCharType="end"/>
        </w:r>
      </w:p>
    </w:sdtContent>
  </w:sdt>
  <w:p w14:paraId="3BBCD797" w14:textId="77777777" w:rsidR="00084E7D" w:rsidRDefault="00084E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0C2D3" w14:textId="77777777" w:rsidR="00A91325" w:rsidRDefault="00A91325" w:rsidP="009A149B">
      <w:r>
        <w:separator/>
      </w:r>
    </w:p>
  </w:footnote>
  <w:footnote w:type="continuationSeparator" w:id="0">
    <w:p w14:paraId="5CED6144" w14:textId="77777777" w:rsidR="00A91325" w:rsidRDefault="00A91325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proofState w:spelling="clean" w:grammar="clean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34737"/>
    <w:rsid w:val="000475F0"/>
    <w:rsid w:val="000539F6"/>
    <w:rsid w:val="00056EE0"/>
    <w:rsid w:val="00057323"/>
    <w:rsid w:val="0008010F"/>
    <w:rsid w:val="00081ADE"/>
    <w:rsid w:val="00081F86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0ED1"/>
    <w:rsid w:val="000F407E"/>
    <w:rsid w:val="000F6458"/>
    <w:rsid w:val="001039BC"/>
    <w:rsid w:val="001042A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5223"/>
    <w:rsid w:val="0024557F"/>
    <w:rsid w:val="002471D4"/>
    <w:rsid w:val="002523CD"/>
    <w:rsid w:val="00253326"/>
    <w:rsid w:val="00261CDE"/>
    <w:rsid w:val="0026276F"/>
    <w:rsid w:val="00276CA4"/>
    <w:rsid w:val="002823E9"/>
    <w:rsid w:val="00282A7F"/>
    <w:rsid w:val="00284E14"/>
    <w:rsid w:val="0028638B"/>
    <w:rsid w:val="00292418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34A22"/>
    <w:rsid w:val="003467B5"/>
    <w:rsid w:val="00355B7C"/>
    <w:rsid w:val="00356D9D"/>
    <w:rsid w:val="00361065"/>
    <w:rsid w:val="0036248F"/>
    <w:rsid w:val="00382BCB"/>
    <w:rsid w:val="00391944"/>
    <w:rsid w:val="00393949"/>
    <w:rsid w:val="003948AF"/>
    <w:rsid w:val="00394BBC"/>
    <w:rsid w:val="00397FF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44AA9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2188F"/>
    <w:rsid w:val="00522C5C"/>
    <w:rsid w:val="00526605"/>
    <w:rsid w:val="00534A41"/>
    <w:rsid w:val="0053650E"/>
    <w:rsid w:val="00542535"/>
    <w:rsid w:val="00544E6E"/>
    <w:rsid w:val="00547910"/>
    <w:rsid w:val="00551033"/>
    <w:rsid w:val="00557AAD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746"/>
    <w:rsid w:val="005C00AF"/>
    <w:rsid w:val="005C1EFB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4332"/>
    <w:rsid w:val="006163B1"/>
    <w:rsid w:val="00616874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66AC0"/>
    <w:rsid w:val="00767B51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611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43CA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72D1"/>
    <w:rsid w:val="00A144A6"/>
    <w:rsid w:val="00A21627"/>
    <w:rsid w:val="00A361F1"/>
    <w:rsid w:val="00A37A94"/>
    <w:rsid w:val="00A41611"/>
    <w:rsid w:val="00A441B7"/>
    <w:rsid w:val="00A447AF"/>
    <w:rsid w:val="00A46430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91325"/>
    <w:rsid w:val="00AA0C00"/>
    <w:rsid w:val="00AB49A1"/>
    <w:rsid w:val="00AC1161"/>
    <w:rsid w:val="00AD18DD"/>
    <w:rsid w:val="00AD3F8A"/>
    <w:rsid w:val="00AD562B"/>
    <w:rsid w:val="00AE3F47"/>
    <w:rsid w:val="00AE69BF"/>
    <w:rsid w:val="00AF7347"/>
    <w:rsid w:val="00B014DF"/>
    <w:rsid w:val="00B10629"/>
    <w:rsid w:val="00B11B77"/>
    <w:rsid w:val="00B16987"/>
    <w:rsid w:val="00B17EF5"/>
    <w:rsid w:val="00B2068A"/>
    <w:rsid w:val="00B23F95"/>
    <w:rsid w:val="00B25BAB"/>
    <w:rsid w:val="00B26285"/>
    <w:rsid w:val="00B26D29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369F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0D8D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1058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970AE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E006B1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4F18"/>
    <w:rsid w:val="00ED548C"/>
    <w:rsid w:val="00ED6D67"/>
    <w:rsid w:val="00ED7F3F"/>
    <w:rsid w:val="00EF043C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96B"/>
    <w:rsid w:val="00F25F52"/>
    <w:rsid w:val="00F469D5"/>
    <w:rsid w:val="00F47FEE"/>
    <w:rsid w:val="00F527B3"/>
    <w:rsid w:val="00F604A8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E1922"/>
    <w:rsid w:val="00FE6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C906A3"/>
  <w15:docId w15:val="{DA788569-88DE-4BE4-ACA7-6719CBB1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4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49B"/>
    <w:rPr>
      <w:sz w:val="18"/>
      <w:szCs w:val="18"/>
    </w:rPr>
  </w:style>
  <w:style w:type="paragraph" w:styleId="a7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7510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5104"/>
    <w:rPr>
      <w:sz w:val="18"/>
      <w:szCs w:val="18"/>
    </w:rPr>
  </w:style>
  <w:style w:type="character" w:styleId="aa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2F2B5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2F2B5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5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2F2B53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2823E9"/>
    <w:rPr>
      <w:sz w:val="18"/>
      <w:szCs w:val="18"/>
    </w:rPr>
  </w:style>
  <w:style w:type="character" w:styleId="af2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f3">
    <w:name w:val="Revision"/>
    <w:hidden/>
    <w:uiPriority w:val="99"/>
    <w:semiHidden/>
    <w:rsid w:val="00397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EC09A-CE06-48A9-8FEA-A7E904DEB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郝婷婷</cp:lastModifiedBy>
  <cp:revision>6</cp:revision>
  <cp:lastPrinted>2020-11-25T01:52:00Z</cp:lastPrinted>
  <dcterms:created xsi:type="dcterms:W3CDTF">2023-11-15T09:01:00Z</dcterms:created>
  <dcterms:modified xsi:type="dcterms:W3CDTF">2023-11-15T09:11:00Z</dcterms:modified>
</cp:coreProperties>
</file>