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3C" w:rsidRPr="00CC44C3" w:rsidRDefault="00E337B6" w:rsidP="00E337B6">
      <w:pPr>
        <w:jc w:val="center"/>
        <w:rPr>
          <w:rFonts w:ascii="方正小标宋_GBK" w:eastAsia="方正小标宋_GBK"/>
          <w:sz w:val="36"/>
          <w:szCs w:val="36"/>
        </w:rPr>
      </w:pPr>
      <w:r w:rsidRPr="00CC44C3">
        <w:rPr>
          <w:rFonts w:ascii="方正小标宋_GBK" w:eastAsia="方正小标宋_GBK" w:hint="eastAsia"/>
          <w:sz w:val="36"/>
          <w:szCs w:val="36"/>
        </w:rPr>
        <w:t>交银施罗德基金管理有限公司</w:t>
      </w:r>
    </w:p>
    <w:p w:rsidR="00B42CF1" w:rsidRPr="00CC44C3" w:rsidRDefault="00E337B6" w:rsidP="00E5583C">
      <w:pPr>
        <w:jc w:val="center"/>
        <w:rPr>
          <w:rFonts w:ascii="方正小标宋_GBK" w:eastAsia="方正小标宋_GBK"/>
          <w:sz w:val="36"/>
          <w:szCs w:val="36"/>
        </w:rPr>
      </w:pPr>
      <w:r w:rsidRPr="00CC44C3">
        <w:rPr>
          <w:rFonts w:ascii="方正小标宋_GBK" w:eastAsia="方正小标宋_GBK" w:hint="eastAsia"/>
          <w:sz w:val="36"/>
          <w:szCs w:val="36"/>
        </w:rPr>
        <w:t>关于固有资金认购旗下基金的公告</w:t>
      </w:r>
    </w:p>
    <w:p w:rsidR="00E4154C" w:rsidRPr="00E337B6" w:rsidRDefault="00E4154C" w:rsidP="00E337B6">
      <w:pPr>
        <w:jc w:val="center"/>
        <w:rPr>
          <w:sz w:val="32"/>
          <w:szCs w:val="32"/>
        </w:rPr>
      </w:pPr>
    </w:p>
    <w:p w:rsidR="00E337B6" w:rsidRPr="00CC44C3" w:rsidRDefault="00E337B6" w:rsidP="00CC44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CC44C3">
        <w:rPr>
          <w:rFonts w:ascii="方正仿宋_GBK" w:eastAsia="方正仿宋_GBK" w:hAnsi="方正仿宋_GBK" w:cs="方正仿宋_GBK"/>
          <w:sz w:val="30"/>
          <w:szCs w:val="30"/>
        </w:rPr>
        <w:t>交银施罗德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瑞元三年定期开放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混合型证券投资基金（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基金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简称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  <w:r w:rsidR="00074802" w:rsidRPr="00074802">
        <w:rPr>
          <w:rFonts w:ascii="方正仿宋_GBK" w:eastAsia="方正仿宋_GBK" w:hAnsi="方正仿宋_GBK" w:cs="方正仿宋_GBK" w:hint="eastAsia"/>
          <w:sz w:val="30"/>
          <w:szCs w:val="30"/>
        </w:rPr>
        <w:t>交银瑞元三年定期开放混合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，</w:t>
      </w:r>
      <w:r w:rsidR="00293AB3" w:rsidRPr="00CC44C3">
        <w:rPr>
          <w:rFonts w:ascii="方正仿宋_GBK" w:eastAsia="方正仿宋_GBK" w:hAnsi="方正仿宋_GBK" w:cs="方正仿宋_GBK" w:hint="eastAsia"/>
          <w:sz w:val="30"/>
          <w:szCs w:val="30"/>
        </w:rPr>
        <w:t>基金代码</w:t>
      </w:r>
      <w:r w:rsidR="00074802"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019401</w:t>
      </w:r>
      <w:r w:rsidR="00293AB3" w:rsidRPr="00CC44C3">
        <w:rPr>
          <w:rFonts w:ascii="方正仿宋_GBK" w:eastAsia="方正仿宋_GBK" w:hAnsi="方正仿宋_GBK" w:cs="方正仿宋_GBK" w:hint="eastAsia"/>
          <w:sz w:val="30"/>
          <w:szCs w:val="30"/>
        </w:rPr>
        <w:t>，以下简称“本基金”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）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于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2023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10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12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日开始募集。</w:t>
      </w:r>
    </w:p>
    <w:p w:rsidR="00E337B6" w:rsidRPr="00CC44C3" w:rsidRDefault="00E337B6" w:rsidP="00CC44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交银施罗德基金管理有限公司（以下简称：“本公司”，含全资子公司）基于对中国资本市场长期稳定发展和公司主动投资管理能力的信心，</w:t>
      </w:r>
      <w:r w:rsidR="00293AB3" w:rsidRPr="00CC44C3">
        <w:rPr>
          <w:rFonts w:ascii="方正仿宋_GBK" w:eastAsia="方正仿宋_GBK" w:hAnsi="方正仿宋_GBK" w:cs="方正仿宋_GBK" w:hint="eastAsia"/>
          <w:sz w:val="30"/>
          <w:szCs w:val="30"/>
        </w:rPr>
        <w:t>拟在募集期内以固有资金</w:t>
      </w:r>
      <w:r w:rsidR="00E4154C" w:rsidRPr="00CC44C3">
        <w:rPr>
          <w:rFonts w:ascii="方正仿宋_GBK" w:eastAsia="方正仿宋_GBK" w:hAnsi="方正仿宋_GBK" w:cs="方正仿宋_GBK"/>
          <w:sz w:val="30"/>
          <w:szCs w:val="30"/>
        </w:rPr>
        <w:t>2亿元认购</w:t>
      </w:r>
      <w:r w:rsidR="00293AB3" w:rsidRPr="00CC44C3">
        <w:rPr>
          <w:rFonts w:ascii="方正仿宋_GBK" w:eastAsia="方正仿宋_GBK" w:hAnsi="方正仿宋_GBK" w:cs="方正仿宋_GBK" w:hint="eastAsia"/>
          <w:sz w:val="30"/>
          <w:szCs w:val="30"/>
        </w:rPr>
        <w:t>本基金</w:t>
      </w:r>
      <w:r w:rsidR="00E4154C" w:rsidRPr="00CC44C3">
        <w:rPr>
          <w:rFonts w:ascii="方正仿宋_GBK" w:eastAsia="方正仿宋_GBK" w:hAnsi="方正仿宋_GBK" w:cs="方正仿宋_GBK" w:hint="eastAsia"/>
          <w:sz w:val="30"/>
          <w:szCs w:val="30"/>
        </w:rPr>
        <w:t>。</w:t>
      </w:r>
    </w:p>
    <w:p w:rsidR="00E4154C" w:rsidRPr="00CC44C3" w:rsidRDefault="00E4154C" w:rsidP="00CC44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本公司将秉承“专注做好投资”的发展理念，与我国资本市场共同成长，与投资者相伴同行。</w:t>
      </w:r>
    </w:p>
    <w:p w:rsidR="00E4154C" w:rsidRPr="00CC44C3" w:rsidRDefault="00E4154C" w:rsidP="00CC44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特此公告</w:t>
      </w:r>
      <w:r w:rsidR="00074802">
        <w:rPr>
          <w:rFonts w:ascii="方正仿宋_GBK" w:eastAsia="方正仿宋_GBK" w:hAnsi="方正仿宋_GBK" w:cs="方正仿宋_GBK" w:hint="eastAsia"/>
          <w:sz w:val="30"/>
          <w:szCs w:val="30"/>
        </w:rPr>
        <w:t>。</w:t>
      </w:r>
    </w:p>
    <w:p w:rsidR="00E4154C" w:rsidRPr="00CC44C3" w:rsidRDefault="00E4154C" w:rsidP="00CC44C3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交银施罗德基金管理有限公司</w:t>
      </w:r>
    </w:p>
    <w:p w:rsidR="00E4154C" w:rsidRPr="00E337B6" w:rsidRDefault="00E4154C" w:rsidP="00CC44C3">
      <w:pPr>
        <w:ind w:firstLineChars="200" w:firstLine="600"/>
        <w:jc w:val="right"/>
        <w:rPr>
          <w:sz w:val="28"/>
          <w:szCs w:val="28"/>
        </w:rPr>
      </w:pPr>
      <w:r w:rsidRPr="00CC44C3">
        <w:rPr>
          <w:rFonts w:ascii="方正仿宋_GBK" w:eastAsia="方正仿宋_GBK" w:hAnsi="方正仿宋_GBK" w:cs="方正仿宋_GBK"/>
          <w:sz w:val="30"/>
          <w:szCs w:val="30"/>
        </w:rPr>
        <w:t>2023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Pr="00CC44C3">
        <w:rPr>
          <w:rFonts w:ascii="方正仿宋_GBK" w:eastAsia="方正仿宋_GBK" w:hAnsi="方正仿宋_GBK" w:cs="方正仿宋_GBK"/>
          <w:sz w:val="30"/>
          <w:szCs w:val="30"/>
        </w:rPr>
        <w:t>10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074802" w:rsidRPr="00CC44C3">
        <w:rPr>
          <w:rFonts w:ascii="方正仿宋_GBK" w:eastAsia="方正仿宋_GBK" w:hAnsi="方正仿宋_GBK" w:cs="方正仿宋_GBK"/>
          <w:sz w:val="30"/>
          <w:szCs w:val="30"/>
        </w:rPr>
        <w:t>1</w:t>
      </w:r>
      <w:r w:rsidR="00074802">
        <w:rPr>
          <w:rFonts w:ascii="方正仿宋_GBK" w:eastAsia="方正仿宋_GBK" w:hAnsi="方正仿宋_GBK" w:cs="方正仿宋_GBK"/>
          <w:sz w:val="30"/>
          <w:szCs w:val="30"/>
        </w:rPr>
        <w:t>7</w:t>
      </w:r>
      <w:r w:rsidRPr="00CC44C3"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E4154C" w:rsidRPr="00E3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20" w:rsidRDefault="00216D20"/>
  </w:endnote>
  <w:endnote w:type="continuationSeparator" w:id="0">
    <w:p w:rsidR="00216D20" w:rsidRDefault="00216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20" w:rsidRDefault="00216D20"/>
  </w:footnote>
  <w:footnote w:type="continuationSeparator" w:id="0">
    <w:p w:rsidR="00216D20" w:rsidRDefault="00216D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B6"/>
    <w:rsid w:val="00074802"/>
    <w:rsid w:val="00216D20"/>
    <w:rsid w:val="00275EEC"/>
    <w:rsid w:val="00293AB3"/>
    <w:rsid w:val="00471E8A"/>
    <w:rsid w:val="00485CF2"/>
    <w:rsid w:val="00615D77"/>
    <w:rsid w:val="00625E06"/>
    <w:rsid w:val="00745D8F"/>
    <w:rsid w:val="00914540"/>
    <w:rsid w:val="00956BF5"/>
    <w:rsid w:val="00A1092B"/>
    <w:rsid w:val="00B42CF1"/>
    <w:rsid w:val="00B93BAF"/>
    <w:rsid w:val="00CC44C3"/>
    <w:rsid w:val="00E337B6"/>
    <w:rsid w:val="00E4154C"/>
    <w:rsid w:val="00E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4C02"/>
  <w15:chartTrackingRefBased/>
  <w15:docId w15:val="{70FD3BE5-F901-4F96-B1B1-2C40BB1C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480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7480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7480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480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74802"/>
    <w:rPr>
      <w:b/>
      <w:bCs/>
    </w:rPr>
  </w:style>
  <w:style w:type="paragraph" w:styleId="a8">
    <w:name w:val="Revision"/>
    <w:hidden/>
    <w:uiPriority w:val="99"/>
    <w:semiHidden/>
    <w:rsid w:val="00074802"/>
  </w:style>
  <w:style w:type="paragraph" w:styleId="a9">
    <w:name w:val="Balloon Text"/>
    <w:basedOn w:val="a"/>
    <w:link w:val="aa"/>
    <w:uiPriority w:val="99"/>
    <w:semiHidden/>
    <w:unhideWhenUsed/>
    <w:rsid w:val="000748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4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黄伟峰</dc:creator>
  <cp:keywords/>
  <dc:description/>
  <cp:lastModifiedBy>朱晶晶</cp:lastModifiedBy>
  <cp:revision>3</cp:revision>
  <dcterms:created xsi:type="dcterms:W3CDTF">2023-10-16T07:48:00Z</dcterms:created>
  <dcterms:modified xsi:type="dcterms:W3CDTF">2023-10-16T07:48:00Z</dcterms:modified>
</cp:coreProperties>
</file>