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渤海证券股份有限公司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渤海证券股份有限公司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渤海证券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2023年07月12日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渤海证券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交银施罗德科技创新灵活配置混合型证券投资基金C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015394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交银施罗德科技创新灵活配置混合型证券投资基金A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交银施罗德数据产业灵活配置混合型证券投资基金C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014549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交银施罗德数据产业灵活配置混合型证券投资基金A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渤海证券股份有限公司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400-651-5988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www.bhzq.com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2023年07月12日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