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天风证券股份有限公司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天风证券股份有限公司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天风证券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2023年06月21日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天风证券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006793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006794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天风证券股份有限公司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95391 / 400-800-5000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www.tfzq.com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2023年06月21日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