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6DF2C10C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C919AE">
        <w:rPr>
          <w:rFonts w:eastAsiaTheme="minorEastAsia" w:hint="eastAsia"/>
          <w:b/>
          <w:kern w:val="0"/>
          <w:sz w:val="30"/>
          <w:szCs w:val="30"/>
        </w:rPr>
        <w:t>交银施罗德裕盈纯债债券型证券投资基金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</w:t>
      </w:r>
      <w:r w:rsidR="00931B09" w:rsidRPr="00931B09">
        <w:rPr>
          <w:rFonts w:eastAsiaTheme="minorEastAsia" w:hint="eastAsia"/>
          <w:b/>
          <w:kern w:val="0"/>
          <w:sz w:val="30"/>
          <w:szCs w:val="30"/>
        </w:rPr>
        <w:t>转换转入、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474396C0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931B09">
        <w:rPr>
          <w:rFonts w:eastAsiaTheme="minorEastAsia"/>
          <w:bCs/>
          <w:sz w:val="24"/>
          <w:szCs w:val="24"/>
        </w:rPr>
        <w:t>202</w:t>
      </w:r>
      <w:r w:rsidR="004C0E56">
        <w:rPr>
          <w:rFonts w:eastAsiaTheme="minorEastAsia"/>
          <w:bCs/>
          <w:sz w:val="24"/>
          <w:szCs w:val="24"/>
        </w:rPr>
        <w:t>3</w:t>
      </w:r>
      <w:r w:rsidR="00C226A9">
        <w:rPr>
          <w:rFonts w:eastAsiaTheme="minorEastAsia"/>
          <w:bCs/>
          <w:sz w:val="24"/>
          <w:szCs w:val="24"/>
        </w:rPr>
        <w:t>年</w:t>
      </w:r>
      <w:r w:rsidR="00C82D53">
        <w:rPr>
          <w:rFonts w:eastAsiaTheme="minorEastAsia"/>
          <w:bCs/>
          <w:sz w:val="24"/>
          <w:szCs w:val="24"/>
        </w:rPr>
        <w:t>6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C82D53">
        <w:rPr>
          <w:rFonts w:eastAsiaTheme="minorEastAsia"/>
          <w:bCs/>
          <w:sz w:val="24"/>
          <w:szCs w:val="24"/>
        </w:rPr>
        <w:t>15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931B09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20AAEE37" w:rsidR="00D327FA" w:rsidRPr="006F58E5" w:rsidRDefault="00C919AE" w:rsidP="006F58E5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交银施罗德裕盈纯债债券型证券投资基金</w:t>
            </w:r>
          </w:p>
        </w:tc>
      </w:tr>
      <w:tr w:rsidR="00D327FA" w:rsidRPr="00931B09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6F58E5" w:rsidRDefault="00EB5388" w:rsidP="006F58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5FA60FF2" w:rsidR="00D327FA" w:rsidRPr="006F58E5" w:rsidRDefault="00C919AE" w:rsidP="006F58E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交银裕盈纯债债券</w:t>
            </w:r>
          </w:p>
        </w:tc>
      </w:tr>
      <w:tr w:rsidR="00C919AE" w:rsidRPr="00931B09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00BEA8A9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/>
                <w:sz w:val="24"/>
              </w:rPr>
              <w:t>519776</w:t>
            </w:r>
          </w:p>
        </w:tc>
      </w:tr>
      <w:tr w:rsidR="00C919AE" w:rsidRPr="00931B09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C919AE" w:rsidRPr="006F58E5" w:rsidRDefault="00C919AE" w:rsidP="00C919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C919AE" w:rsidRPr="00931B09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4E821CD4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《</w:t>
            </w:r>
            <w:r>
              <w:rPr>
                <w:rFonts w:eastAsia="宋体" w:hint="eastAsia"/>
                <w:sz w:val="24"/>
              </w:rPr>
              <w:t>交银施罗德裕盈纯债债券型证券投资基金</w:t>
            </w:r>
            <w:r w:rsidRPr="006F58E5">
              <w:rPr>
                <w:rFonts w:eastAsia="宋体" w:hint="eastAsia"/>
                <w:sz w:val="24"/>
              </w:rPr>
              <w:t>基金合同》、《</w:t>
            </w:r>
            <w:r>
              <w:rPr>
                <w:rFonts w:eastAsia="宋体" w:hint="eastAsia"/>
                <w:sz w:val="24"/>
              </w:rPr>
              <w:t>交银施罗德裕盈纯债债券型证券投资基金</w:t>
            </w:r>
            <w:r w:rsidRPr="006F58E5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C919AE" w:rsidRPr="00931B09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228F8B89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4C0E56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C82D53">
              <w:rPr>
                <w:rFonts w:eastAsia="宋体"/>
                <w:sz w:val="24"/>
                <w:szCs w:val="24"/>
              </w:rPr>
              <w:t>6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C82D53">
              <w:rPr>
                <w:rFonts w:eastAsia="宋体"/>
                <w:sz w:val="24"/>
                <w:szCs w:val="24"/>
              </w:rPr>
              <w:t>16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227330D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DF1E98E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2499DA0F" w14:textId="2AF97490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D4F3363" w14:textId="182D38D0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 w:rsidR="004C0E56"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 w:rsidR="00C82D53">
              <w:rPr>
                <w:rFonts w:eastAsia="宋体"/>
                <w:color w:val="000000"/>
                <w:kern w:val="0"/>
                <w:sz w:val="24"/>
                <w:szCs w:val="24"/>
              </w:rPr>
              <w:t>6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 w:rsidR="00C82D53">
              <w:rPr>
                <w:rFonts w:eastAsia="宋体"/>
                <w:color w:val="000000"/>
                <w:kern w:val="0"/>
                <w:sz w:val="24"/>
                <w:szCs w:val="24"/>
              </w:rPr>
              <w:t>16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919AE" w:rsidRPr="00931B09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CF33180" w14:textId="08ABD73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48BEF662" w14:textId="66790AE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4C0E56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C82D53">
              <w:rPr>
                <w:rFonts w:eastAsia="宋体"/>
                <w:sz w:val="24"/>
                <w:szCs w:val="24"/>
              </w:rPr>
              <w:t>6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C82D53">
              <w:rPr>
                <w:rFonts w:eastAsia="宋体"/>
                <w:sz w:val="24"/>
                <w:szCs w:val="24"/>
              </w:rPr>
              <w:t>16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限制</w:t>
            </w:r>
            <w:r w:rsidRPr="006F58E5">
              <w:rPr>
                <w:rFonts w:eastAsia="宋体" w:hint="eastAsia"/>
                <w:sz w:val="24"/>
              </w:rPr>
              <w:t>大额</w:t>
            </w:r>
            <w:r w:rsidRPr="006F58E5">
              <w:rPr>
                <w:rFonts w:eastAsia="宋体"/>
                <w:sz w:val="24"/>
              </w:rPr>
              <w:t>申购金额（单位：</w:t>
            </w:r>
            <w:r w:rsidRPr="006F58E5">
              <w:rPr>
                <w:rFonts w:eastAsia="宋体" w:hint="eastAsia"/>
                <w:sz w:val="24"/>
              </w:rPr>
              <w:t>元</w:t>
            </w:r>
            <w:r w:rsidRPr="006F58E5">
              <w:rPr>
                <w:rFonts w:eastAsia="宋体"/>
                <w:sz w:val="24"/>
              </w:rPr>
              <w:t xml:space="preserve"> </w:t>
            </w:r>
            <w:r w:rsidRPr="006F58E5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C919AE" w:rsidRPr="00931B09" w14:paraId="2B673475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9EDA15C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C541133" w14:textId="33FC0864" w:rsidR="00C919AE" w:rsidRPr="00931B09" w:rsidRDefault="00C919AE" w:rsidP="00C919AE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024B601" w14:textId="66DAB912" w:rsidR="00C919AE" w:rsidRPr="00931B09" w:rsidRDefault="00C919AE" w:rsidP="00C919AE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C919AE" w:rsidRPr="00931B09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07645B6B" w14:textId="13480B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限制大额定期定额投资金额（单位：元</w:t>
            </w:r>
            <w:r w:rsidRPr="006F58E5">
              <w:rPr>
                <w:rFonts w:eastAsia="宋体"/>
                <w:sz w:val="24"/>
                <w:szCs w:val="24"/>
              </w:rPr>
              <w:t xml:space="preserve"> </w:t>
            </w:r>
            <w:r w:rsidRPr="006F58E5"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013BDAC" w14:textId="4DF9AF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1,000,000</w:t>
            </w:r>
          </w:p>
        </w:tc>
      </w:tr>
      <w:tr w:rsidR="00C919AE" w:rsidRPr="00931B09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6333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暂停大额申购</w:t>
            </w:r>
            <w:r w:rsidRPr="006F58E5">
              <w:rPr>
                <w:rFonts w:eastAsia="宋体" w:hint="eastAsia"/>
                <w:sz w:val="24"/>
              </w:rPr>
              <w:t>（</w:t>
            </w:r>
            <w:r w:rsidRPr="00931B09">
              <w:rPr>
                <w:rFonts w:eastAsia="宋体" w:hint="eastAsia"/>
                <w:sz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  <w:r w:rsidRPr="006F58E5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C919AE" w:rsidRPr="00931B09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4BF6444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交银裕盈纯债债券</w:t>
            </w:r>
            <w:r w:rsidRPr="006F58E5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41A642A4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交银裕盈纯债债券</w:t>
            </w:r>
            <w:r w:rsidRPr="006F58E5">
              <w:rPr>
                <w:rFonts w:eastAsia="宋体"/>
                <w:sz w:val="24"/>
              </w:rPr>
              <w:t>C</w:t>
            </w:r>
          </w:p>
        </w:tc>
      </w:tr>
      <w:tr w:rsidR="00D75694" w:rsidRPr="00931B09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D75694" w:rsidRPr="006F58E5" w:rsidRDefault="00D75694" w:rsidP="00D75694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2257682B" w:rsidR="00D75694" w:rsidRPr="006F58E5" w:rsidRDefault="00D75694" w:rsidP="00D75694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519776</w:t>
            </w:r>
          </w:p>
        </w:tc>
        <w:tc>
          <w:tcPr>
            <w:tcW w:w="1707" w:type="pct"/>
            <w:vAlign w:val="center"/>
          </w:tcPr>
          <w:p w14:paraId="56F0DA55" w14:textId="0E440441" w:rsidR="00D75694" w:rsidRPr="006F58E5" w:rsidRDefault="00D75694" w:rsidP="00D75694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519777</w:t>
            </w:r>
          </w:p>
        </w:tc>
      </w:tr>
      <w:tr w:rsidR="00C919AE" w:rsidRPr="00931B09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487AF742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该分级基金是否暂停大额申购（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1778" w:type="pct"/>
            <w:vAlign w:val="center"/>
          </w:tcPr>
          <w:p w14:paraId="42CAF42E" w14:textId="777777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0B42F1DC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D75694" w:rsidRPr="00D75694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D75694" w:rsidRPr="00D75694">
        <w:rPr>
          <w:rFonts w:eastAsia="宋体" w:hint="eastAsia"/>
          <w:color w:val="000000"/>
          <w:sz w:val="24"/>
        </w:rPr>
        <w:t>100</w:t>
      </w:r>
      <w:r w:rsidR="00D75694" w:rsidRPr="00D75694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C5EF5DF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49415E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49415E">
        <w:rPr>
          <w:rFonts w:eastAsia="宋体"/>
          <w:color w:val="000000"/>
          <w:sz w:val="24"/>
        </w:rPr>
        <w:t>定期定额投资</w:t>
      </w:r>
      <w:r w:rsidR="0049415E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AE493C" w:rsidRPr="00AE493C">
        <w:rPr>
          <w:rFonts w:eastAsia="宋体" w:hint="eastAsia"/>
          <w:color w:val="000000"/>
          <w:sz w:val="24"/>
        </w:rPr>
        <w:t>（转换转出）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53BE3C9F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226A9">
        <w:rPr>
          <w:rFonts w:eastAsia="宋体"/>
          <w:color w:val="000000"/>
          <w:sz w:val="24"/>
          <w:szCs w:val="24"/>
        </w:rPr>
        <w:t>202</w:t>
      </w:r>
      <w:r w:rsidR="00D75694">
        <w:rPr>
          <w:rFonts w:eastAsia="宋体"/>
          <w:color w:val="000000"/>
          <w:sz w:val="24"/>
          <w:szCs w:val="24"/>
        </w:rPr>
        <w:t>3</w:t>
      </w:r>
      <w:r w:rsidR="00C226A9">
        <w:rPr>
          <w:rFonts w:eastAsia="宋体" w:hint="eastAsia"/>
          <w:color w:val="000000"/>
          <w:sz w:val="24"/>
          <w:szCs w:val="24"/>
        </w:rPr>
        <w:t>年</w:t>
      </w:r>
      <w:r w:rsidR="00FA759E">
        <w:rPr>
          <w:rFonts w:eastAsia="宋体"/>
          <w:color w:val="000000"/>
          <w:sz w:val="24"/>
          <w:szCs w:val="24"/>
        </w:rPr>
        <w:t>6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AE493C">
        <w:rPr>
          <w:rFonts w:eastAsia="宋体"/>
          <w:color w:val="000000"/>
          <w:sz w:val="24"/>
          <w:szCs w:val="24"/>
        </w:rPr>
        <w:t>2</w:t>
      </w:r>
      <w:r w:rsidR="00FA759E">
        <w:rPr>
          <w:rFonts w:eastAsia="宋体"/>
          <w:color w:val="000000"/>
          <w:sz w:val="24"/>
          <w:szCs w:val="24"/>
        </w:rPr>
        <w:t>7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A02306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A02306">
        <w:rPr>
          <w:rFonts w:eastAsia="宋体"/>
          <w:color w:val="000000"/>
          <w:sz w:val="24"/>
        </w:rPr>
        <w:t>定期定额投资</w:t>
      </w:r>
      <w:r w:rsidR="00A02306">
        <w:rPr>
          <w:rFonts w:eastAsia="宋体" w:hint="eastAsia"/>
          <w:color w:val="000000"/>
          <w:sz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703BA" w14:textId="77777777" w:rsidR="007F7300" w:rsidRDefault="007F7300" w:rsidP="00D327FA">
      <w:r>
        <w:separator/>
      </w:r>
    </w:p>
  </w:endnote>
  <w:endnote w:type="continuationSeparator" w:id="0">
    <w:p w14:paraId="62889C43" w14:textId="77777777" w:rsidR="007F7300" w:rsidRDefault="007F7300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3A0C4" w14:textId="77777777" w:rsidR="007F7300" w:rsidRDefault="007F7300" w:rsidP="00D327FA">
      <w:r>
        <w:separator/>
      </w:r>
    </w:p>
  </w:footnote>
  <w:footnote w:type="continuationSeparator" w:id="0">
    <w:p w14:paraId="2509523F" w14:textId="77777777" w:rsidR="007F7300" w:rsidRDefault="007F7300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97A41"/>
    <w:rsid w:val="000A1BA1"/>
    <w:rsid w:val="000B13F5"/>
    <w:rsid w:val="000B52DA"/>
    <w:rsid w:val="000D43F3"/>
    <w:rsid w:val="000E013E"/>
    <w:rsid w:val="000E2B3D"/>
    <w:rsid w:val="000E4CBF"/>
    <w:rsid w:val="000E5092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D141A"/>
    <w:rsid w:val="001E4CD3"/>
    <w:rsid w:val="001F193F"/>
    <w:rsid w:val="00202C9F"/>
    <w:rsid w:val="002061D4"/>
    <w:rsid w:val="00207484"/>
    <w:rsid w:val="00235C82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476BF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7C23"/>
    <w:rsid w:val="003E1E3A"/>
    <w:rsid w:val="003E739C"/>
    <w:rsid w:val="003F57A8"/>
    <w:rsid w:val="004569F5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C0E56"/>
    <w:rsid w:val="004D6346"/>
    <w:rsid w:val="004E2421"/>
    <w:rsid w:val="004E2B23"/>
    <w:rsid w:val="004F0521"/>
    <w:rsid w:val="004F51E8"/>
    <w:rsid w:val="00540343"/>
    <w:rsid w:val="00552096"/>
    <w:rsid w:val="00564298"/>
    <w:rsid w:val="00577CF2"/>
    <w:rsid w:val="0058533D"/>
    <w:rsid w:val="005934E1"/>
    <w:rsid w:val="005B3C61"/>
    <w:rsid w:val="005E0B5C"/>
    <w:rsid w:val="005F1AF0"/>
    <w:rsid w:val="00605FA9"/>
    <w:rsid w:val="00614995"/>
    <w:rsid w:val="00622339"/>
    <w:rsid w:val="00646522"/>
    <w:rsid w:val="00656B53"/>
    <w:rsid w:val="006941FB"/>
    <w:rsid w:val="006A2FB9"/>
    <w:rsid w:val="006F58E5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96707"/>
    <w:rsid w:val="007B1D31"/>
    <w:rsid w:val="007F7300"/>
    <w:rsid w:val="00804C6D"/>
    <w:rsid w:val="00817588"/>
    <w:rsid w:val="00823B56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C596E"/>
    <w:rsid w:val="008D3261"/>
    <w:rsid w:val="008F225D"/>
    <w:rsid w:val="0091304D"/>
    <w:rsid w:val="0091589B"/>
    <w:rsid w:val="00931B09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062A"/>
    <w:rsid w:val="009F2805"/>
    <w:rsid w:val="00A02306"/>
    <w:rsid w:val="00A409D1"/>
    <w:rsid w:val="00A443AB"/>
    <w:rsid w:val="00A516C4"/>
    <w:rsid w:val="00A5229C"/>
    <w:rsid w:val="00A52385"/>
    <w:rsid w:val="00A65CFB"/>
    <w:rsid w:val="00A855A9"/>
    <w:rsid w:val="00A85AEC"/>
    <w:rsid w:val="00A95732"/>
    <w:rsid w:val="00AB6425"/>
    <w:rsid w:val="00AE493C"/>
    <w:rsid w:val="00AF68A9"/>
    <w:rsid w:val="00B0547A"/>
    <w:rsid w:val="00B101F7"/>
    <w:rsid w:val="00B13229"/>
    <w:rsid w:val="00B243AE"/>
    <w:rsid w:val="00B37A1D"/>
    <w:rsid w:val="00B40A5A"/>
    <w:rsid w:val="00B5053A"/>
    <w:rsid w:val="00B8576C"/>
    <w:rsid w:val="00BA6967"/>
    <w:rsid w:val="00BB2911"/>
    <w:rsid w:val="00BB5783"/>
    <w:rsid w:val="00BB78A2"/>
    <w:rsid w:val="00BC3536"/>
    <w:rsid w:val="00BD601B"/>
    <w:rsid w:val="00BD6D93"/>
    <w:rsid w:val="00BE2339"/>
    <w:rsid w:val="00C226A9"/>
    <w:rsid w:val="00C24712"/>
    <w:rsid w:val="00C42D3D"/>
    <w:rsid w:val="00C50193"/>
    <w:rsid w:val="00C572A3"/>
    <w:rsid w:val="00C578BE"/>
    <w:rsid w:val="00C74043"/>
    <w:rsid w:val="00C82D53"/>
    <w:rsid w:val="00C919AE"/>
    <w:rsid w:val="00C94351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75694"/>
    <w:rsid w:val="00D82740"/>
    <w:rsid w:val="00D86154"/>
    <w:rsid w:val="00D906EB"/>
    <w:rsid w:val="00DA1721"/>
    <w:rsid w:val="00DA311F"/>
    <w:rsid w:val="00DB2A18"/>
    <w:rsid w:val="00DE5E75"/>
    <w:rsid w:val="00DE678B"/>
    <w:rsid w:val="00E06717"/>
    <w:rsid w:val="00E22372"/>
    <w:rsid w:val="00E31264"/>
    <w:rsid w:val="00E63ED5"/>
    <w:rsid w:val="00E72255"/>
    <w:rsid w:val="00E77D74"/>
    <w:rsid w:val="00E94314"/>
    <w:rsid w:val="00EB5388"/>
    <w:rsid w:val="00EC348C"/>
    <w:rsid w:val="00ED0C20"/>
    <w:rsid w:val="00EE1823"/>
    <w:rsid w:val="00EE3F14"/>
    <w:rsid w:val="00EF318C"/>
    <w:rsid w:val="00F14414"/>
    <w:rsid w:val="00F32852"/>
    <w:rsid w:val="00F4335C"/>
    <w:rsid w:val="00F51F9D"/>
    <w:rsid w:val="00F5252D"/>
    <w:rsid w:val="00F560AE"/>
    <w:rsid w:val="00F64447"/>
    <w:rsid w:val="00F706B3"/>
    <w:rsid w:val="00F875F9"/>
    <w:rsid w:val="00F91CEB"/>
    <w:rsid w:val="00F95610"/>
    <w:rsid w:val="00FA2A05"/>
    <w:rsid w:val="00FA759E"/>
    <w:rsid w:val="00FB1DC4"/>
    <w:rsid w:val="00FB32C6"/>
    <w:rsid w:val="00FB5EC2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8509B-9F3A-4BDC-97FC-3352D6577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143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29</cp:revision>
  <dcterms:created xsi:type="dcterms:W3CDTF">2020-12-16T05:50:00Z</dcterms:created>
  <dcterms:modified xsi:type="dcterms:W3CDTF">2023-06-13T09:52:00Z</dcterms:modified>
</cp:coreProperties>
</file>