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0335A">
        <w:rPr>
          <w:rFonts w:ascii="方正仿宋_GBK" w:eastAsia="方正仿宋_GBK" w:hAnsi="方正仿宋_GBK" w:cs="方正仿宋_GBK"/>
          <w:sz w:val="32"/>
          <w:szCs w:val="32"/>
        </w:rPr>
        <w:t>3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512FEA">
        <w:rPr>
          <w:rFonts w:ascii="方正仿宋_GBK" w:eastAsia="方正仿宋_GBK" w:hAnsi="方正仿宋_GBK" w:cs="方正仿宋_GBK"/>
          <w:sz w:val="32"/>
          <w:szCs w:val="32"/>
        </w:rPr>
        <w:t>7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C6622B" w:rsidRPr="00C6622B">
        <w:rPr>
          <w:rFonts w:ascii="方正仿宋_GBK" w:eastAsia="方正仿宋_GBK" w:hAnsi="方正仿宋_GBK" w:cs="方正仿宋_GBK" w:hint="eastAsia"/>
          <w:sz w:val="32"/>
          <w:szCs w:val="32"/>
        </w:rPr>
        <w:t>衡泰风控系统混合估值产品、北交所和全面注册制</w:t>
      </w:r>
      <w:r w:rsidR="00176060" w:rsidRPr="00176060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进行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268"/>
        <w:gridCol w:w="1559"/>
        <w:gridCol w:w="1701"/>
        <w:gridCol w:w="2637"/>
      </w:tblGrid>
      <w:tr w:rsidR="00316D9B" w:rsidRPr="00316D9B" w:rsidTr="00AE12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C6622B" w:rsidRPr="000A02B1" w:rsidTr="00AE1242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2B" w:rsidRPr="00524442" w:rsidRDefault="00C6622B" w:rsidP="00C6622B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23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6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9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04</w:t>
            </w:r>
          </w:p>
          <w:p w:rsidR="00C6622B" w:rsidRPr="00524442" w:rsidRDefault="00C6622B" w:rsidP="00C6622B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2B" w:rsidRPr="00524442" w:rsidRDefault="00C6622B" w:rsidP="00C6622B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2B" w:rsidRPr="00524442" w:rsidRDefault="00C6622B" w:rsidP="00C6622B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C6622B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衡泰风控系统混合估值产品、北交所和全面注册制项目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2B" w:rsidRDefault="00C6622B" w:rsidP="00C6622B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杭州衡泰技术股份有限公司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2B" w:rsidRDefault="00C6622B" w:rsidP="00C6622B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浙江省杭州市西湖区教工路23号百脑汇科技大厦1215室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622B" w:rsidRDefault="00C6622B" w:rsidP="00C6622B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BD0173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</w:t>
      </w:r>
      <w:bookmarkStart w:id="0" w:name="_GoBack"/>
      <w:bookmarkEnd w:id="0"/>
      <w:r w:rsidRPr="00316D9B">
        <w:rPr>
          <w:rFonts w:ascii="方正仿宋_GBK" w:eastAsia="方正仿宋_GBK" w:hAnsi="方正仿宋_GBK" w:cs="方正仿宋_GBK"/>
          <w:sz w:val="32"/>
          <w:szCs w:val="32"/>
        </w:rPr>
        <w:t>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E81B49" w:rsidRPr="00BD0173">
          <w:rPr>
            <w:rStyle w:val="a3"/>
            <w:rFonts w:ascii="方正仿宋_GBK" w:eastAsia="方正仿宋_GBK" w:hAnsi="方正仿宋_GBK" w:cs="方正仿宋_GBK"/>
            <w:color w:val="auto"/>
            <w:sz w:val="32"/>
            <w:szCs w:val="32"/>
            <w:u w:val="none"/>
          </w:rPr>
          <w:t>chentingting</w:t>
        </w:r>
        <w:r w:rsidR="00E81B49" w:rsidRPr="00BD0173">
          <w:rPr>
            <w:rStyle w:val="a3"/>
            <w:rFonts w:ascii="方正仿宋_GBK" w:eastAsia="方正仿宋_GBK" w:hAnsi="方正仿宋_GBK" w:cs="方正仿宋_GBK" w:hint="eastAsia"/>
            <w:color w:val="auto"/>
            <w:sz w:val="32"/>
            <w:szCs w:val="32"/>
            <w:u w:val="none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7B0300" w:rsidP="00AE1242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0335A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512FEA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512FEA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467DB"/>
    <w:rsid w:val="00047D9A"/>
    <w:rsid w:val="00075B5A"/>
    <w:rsid w:val="00083C1D"/>
    <w:rsid w:val="000A02B1"/>
    <w:rsid w:val="000A7E78"/>
    <w:rsid w:val="000C405B"/>
    <w:rsid w:val="00103DD2"/>
    <w:rsid w:val="00137EC1"/>
    <w:rsid w:val="0016139E"/>
    <w:rsid w:val="00176060"/>
    <w:rsid w:val="001B74C0"/>
    <w:rsid w:val="00204E79"/>
    <w:rsid w:val="0021002C"/>
    <w:rsid w:val="00292385"/>
    <w:rsid w:val="00296357"/>
    <w:rsid w:val="00301FD3"/>
    <w:rsid w:val="0030335A"/>
    <w:rsid w:val="00316D9B"/>
    <w:rsid w:val="00334DAE"/>
    <w:rsid w:val="00366B5F"/>
    <w:rsid w:val="003964BF"/>
    <w:rsid w:val="003E293F"/>
    <w:rsid w:val="003F5B9E"/>
    <w:rsid w:val="00427D1F"/>
    <w:rsid w:val="004521AC"/>
    <w:rsid w:val="00474492"/>
    <w:rsid w:val="00490F99"/>
    <w:rsid w:val="0049772C"/>
    <w:rsid w:val="004A3904"/>
    <w:rsid w:val="004A71DF"/>
    <w:rsid w:val="004B71C9"/>
    <w:rsid w:val="004D4D11"/>
    <w:rsid w:val="004E1CBB"/>
    <w:rsid w:val="004F0AFB"/>
    <w:rsid w:val="00512FEA"/>
    <w:rsid w:val="0051743B"/>
    <w:rsid w:val="00524442"/>
    <w:rsid w:val="005C49E6"/>
    <w:rsid w:val="005C594D"/>
    <w:rsid w:val="005D1A14"/>
    <w:rsid w:val="005F0D91"/>
    <w:rsid w:val="0062707C"/>
    <w:rsid w:val="00693F49"/>
    <w:rsid w:val="006B2240"/>
    <w:rsid w:val="006B5F16"/>
    <w:rsid w:val="006D049F"/>
    <w:rsid w:val="006D52E6"/>
    <w:rsid w:val="006F19C9"/>
    <w:rsid w:val="006F5866"/>
    <w:rsid w:val="00707D98"/>
    <w:rsid w:val="00725773"/>
    <w:rsid w:val="00766F1D"/>
    <w:rsid w:val="007B0300"/>
    <w:rsid w:val="007B6E04"/>
    <w:rsid w:val="007C1010"/>
    <w:rsid w:val="007C7CFA"/>
    <w:rsid w:val="007D0A24"/>
    <w:rsid w:val="007D4842"/>
    <w:rsid w:val="00817E19"/>
    <w:rsid w:val="00862108"/>
    <w:rsid w:val="008834A3"/>
    <w:rsid w:val="008A3260"/>
    <w:rsid w:val="008C2173"/>
    <w:rsid w:val="008D5612"/>
    <w:rsid w:val="008F7708"/>
    <w:rsid w:val="00904F3B"/>
    <w:rsid w:val="00925B0E"/>
    <w:rsid w:val="00926782"/>
    <w:rsid w:val="0095362C"/>
    <w:rsid w:val="0099348F"/>
    <w:rsid w:val="00993D40"/>
    <w:rsid w:val="00996C5C"/>
    <w:rsid w:val="009B11E5"/>
    <w:rsid w:val="00A02A8E"/>
    <w:rsid w:val="00AB1CE2"/>
    <w:rsid w:val="00AE1242"/>
    <w:rsid w:val="00AE73DC"/>
    <w:rsid w:val="00B36B23"/>
    <w:rsid w:val="00B44ED5"/>
    <w:rsid w:val="00B8554B"/>
    <w:rsid w:val="00B91023"/>
    <w:rsid w:val="00BA6523"/>
    <w:rsid w:val="00BD0173"/>
    <w:rsid w:val="00C22035"/>
    <w:rsid w:val="00C306BE"/>
    <w:rsid w:val="00C6622B"/>
    <w:rsid w:val="00C919D3"/>
    <w:rsid w:val="00CE78D0"/>
    <w:rsid w:val="00CF1FE0"/>
    <w:rsid w:val="00D27266"/>
    <w:rsid w:val="00D35731"/>
    <w:rsid w:val="00D5232A"/>
    <w:rsid w:val="00D53423"/>
    <w:rsid w:val="00DF16A9"/>
    <w:rsid w:val="00E06C2C"/>
    <w:rsid w:val="00E27398"/>
    <w:rsid w:val="00E57CF1"/>
    <w:rsid w:val="00E662DA"/>
    <w:rsid w:val="00E81B49"/>
    <w:rsid w:val="00E910F5"/>
    <w:rsid w:val="00EA7769"/>
    <w:rsid w:val="00EE6294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F7DC650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tingt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4FBC6-9E37-4494-A00F-EB0E49548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78</Words>
  <Characters>447</Characters>
  <Application>Microsoft Office Word</Application>
  <DocSecurity>0</DocSecurity>
  <Lines>3</Lines>
  <Paragraphs>1</Paragraphs>
  <ScaleCrop>false</ScaleCrop>
  <Company>Microsoft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45</cp:revision>
  <cp:lastPrinted>2018-05-28T08:07:00Z</cp:lastPrinted>
  <dcterms:created xsi:type="dcterms:W3CDTF">2018-06-08T02:20:00Z</dcterms:created>
  <dcterms:modified xsi:type="dcterms:W3CDTF">2023-06-09T07:18:00Z</dcterms:modified>
</cp:coreProperties>
</file>