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1D7FA2B"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4C0139">
        <w:rPr>
          <w:rFonts w:ascii="Times New Roman" w:eastAsia="宋体" w:hAnsi="Times New Roman" w:cs="Times New Roman" w:hint="eastAsia"/>
          <w:b/>
          <w:sz w:val="30"/>
          <w:szCs w:val="30"/>
        </w:rPr>
        <w:t>交银施罗德天利宝货币市场基金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37D1CAF9"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4C0139">
        <w:rPr>
          <w:rFonts w:ascii="Times New Roman" w:eastAsia="宋体" w:hAnsi="Times New Roman" w:cs="Times New Roman" w:hint="eastAsia"/>
          <w:bCs/>
          <w:sz w:val="24"/>
          <w:szCs w:val="20"/>
        </w:rPr>
        <w:t>交银施罗德天利宝货币市场基金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76420">
        <w:rPr>
          <w:rFonts w:ascii="Times New Roman" w:eastAsia="宋体" w:hAnsi="Times New Roman" w:cs="Times New Roman" w:hint="eastAsia"/>
          <w:bCs/>
          <w:sz w:val="24"/>
          <w:szCs w:val="20"/>
        </w:rPr>
        <w:t>中</w:t>
      </w:r>
      <w:r w:rsidR="004C0139">
        <w:rPr>
          <w:rFonts w:ascii="Times New Roman" w:eastAsia="宋体" w:hAnsi="Times New Roman" w:cs="Times New Roman" w:hint="eastAsia"/>
          <w:bCs/>
          <w:sz w:val="24"/>
          <w:szCs w:val="20"/>
        </w:rPr>
        <w:t>信</w:t>
      </w:r>
      <w:r w:rsidR="00576420">
        <w:rPr>
          <w:rFonts w:ascii="Times New Roman" w:eastAsia="宋体" w:hAnsi="Times New Roman" w:cs="Times New Roman" w:hint="eastAsia"/>
          <w:bCs/>
          <w:sz w:val="24"/>
          <w:szCs w:val="20"/>
        </w:rPr>
        <w:t>银行</w:t>
      </w:r>
      <w:r w:rsidR="00DE1D9C">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76420">
        <w:rPr>
          <w:rFonts w:asciiTheme="minorEastAsia" w:hAnsiTheme="minorEastAsia" w:cs="Times New Roman" w:hint="eastAsia"/>
          <w:bCs/>
          <w:sz w:val="24"/>
          <w:szCs w:val="20"/>
        </w:rPr>
        <w:t>中</w:t>
      </w:r>
      <w:r w:rsidR="004C0139">
        <w:rPr>
          <w:rFonts w:asciiTheme="minorEastAsia" w:hAnsiTheme="minorEastAsia" w:cs="Times New Roman" w:hint="eastAsia"/>
          <w:bCs/>
          <w:sz w:val="24"/>
          <w:szCs w:val="20"/>
        </w:rPr>
        <w:t>信</w:t>
      </w:r>
      <w:r w:rsidR="00576420">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A53FC6">
        <w:rPr>
          <w:rFonts w:ascii="Times New Roman" w:eastAsia="宋体" w:hAnsi="Times New Roman" w:cs="Times New Roman"/>
          <w:bCs/>
          <w:sz w:val="24"/>
          <w:szCs w:val="20"/>
        </w:rPr>
        <w:t>3</w:t>
      </w:r>
      <w:r w:rsidR="00DF4A65" w:rsidRPr="00DF4A65">
        <w:rPr>
          <w:rFonts w:ascii="Times New Roman" w:eastAsia="宋体" w:hAnsi="Times New Roman" w:cs="Times New Roman" w:hint="eastAsia"/>
          <w:bCs/>
          <w:sz w:val="24"/>
          <w:szCs w:val="20"/>
        </w:rPr>
        <w:t>年</w:t>
      </w:r>
      <w:r w:rsidR="00A53FC6">
        <w:rPr>
          <w:rFonts w:ascii="Times New Roman" w:eastAsia="宋体" w:hAnsi="Times New Roman" w:cs="Times New Roman"/>
          <w:bCs/>
          <w:sz w:val="24"/>
          <w:szCs w:val="20"/>
        </w:rPr>
        <w:t>5</w:t>
      </w:r>
      <w:r w:rsidR="00DF4A65" w:rsidRPr="00DF4A65">
        <w:rPr>
          <w:rFonts w:ascii="Times New Roman" w:eastAsia="宋体" w:hAnsi="Times New Roman" w:cs="Times New Roman" w:hint="eastAsia"/>
          <w:bCs/>
          <w:sz w:val="24"/>
          <w:szCs w:val="20"/>
        </w:rPr>
        <w:t>月</w:t>
      </w:r>
      <w:r w:rsidR="00A53FC6">
        <w:rPr>
          <w:rFonts w:ascii="Times New Roman" w:eastAsia="宋体" w:hAnsi="Times New Roman" w:cs="Times New Roman"/>
          <w:bCs/>
          <w:sz w:val="24"/>
          <w:szCs w:val="20"/>
        </w:rPr>
        <w:t>25</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4C0139">
        <w:rPr>
          <w:rFonts w:ascii="Times New Roman" w:eastAsia="宋体" w:hAnsi="Times New Roman" w:cs="Times New Roman" w:hint="eastAsia"/>
          <w:bCs/>
          <w:sz w:val="24"/>
          <w:szCs w:val="20"/>
        </w:rPr>
        <w:t>交银施罗德天利宝货币市场基金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24212513" w14:textId="26447E53" w:rsidR="00F759DC"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A53FC6">
        <w:rPr>
          <w:rFonts w:ascii="Times New Roman" w:eastAsia="宋体" w:hAnsi="Times New Roman" w:cs="Times New Roman"/>
          <w:bCs/>
          <w:sz w:val="24"/>
          <w:szCs w:val="20"/>
        </w:rPr>
        <w:t>3</w:t>
      </w:r>
      <w:r>
        <w:rPr>
          <w:rFonts w:ascii="Times New Roman" w:eastAsia="宋体" w:hAnsi="Times New Roman" w:cs="Times New Roman" w:hint="eastAsia"/>
          <w:bCs/>
          <w:sz w:val="24"/>
          <w:szCs w:val="20"/>
        </w:rPr>
        <w:t>年</w:t>
      </w:r>
      <w:r w:rsidR="00A53FC6">
        <w:rPr>
          <w:rFonts w:ascii="Times New Roman" w:eastAsia="宋体" w:hAnsi="Times New Roman" w:cs="Times New Roman"/>
          <w:bCs/>
          <w:sz w:val="24"/>
          <w:szCs w:val="20"/>
        </w:rPr>
        <w:t>5</w:t>
      </w:r>
      <w:r>
        <w:rPr>
          <w:rFonts w:ascii="Times New Roman" w:eastAsia="宋体" w:hAnsi="Times New Roman" w:cs="Times New Roman" w:hint="eastAsia"/>
          <w:bCs/>
          <w:sz w:val="24"/>
          <w:szCs w:val="20"/>
        </w:rPr>
        <w:t>月</w:t>
      </w:r>
      <w:r w:rsidR="00A53FC6">
        <w:rPr>
          <w:rFonts w:ascii="Times New Roman" w:eastAsia="宋体" w:hAnsi="Times New Roman" w:cs="Times New Roman"/>
          <w:bCs/>
          <w:sz w:val="24"/>
          <w:szCs w:val="20"/>
        </w:rPr>
        <w:t>25</w:t>
      </w:r>
      <w:r>
        <w:rPr>
          <w:rFonts w:ascii="Times New Roman" w:eastAsia="宋体" w:hAnsi="Times New Roman" w:cs="Times New Roman" w:hint="eastAsia"/>
          <w:bCs/>
          <w:sz w:val="24"/>
          <w:szCs w:val="20"/>
        </w:rPr>
        <w:t>日，本基金</w:t>
      </w:r>
      <w:r w:rsidR="00F759DC">
        <w:rPr>
          <w:rFonts w:ascii="Times New Roman" w:eastAsia="宋体" w:hAnsi="Times New Roman" w:cs="Times New Roman" w:hint="eastAsia"/>
          <w:bCs/>
          <w:sz w:val="24"/>
          <w:szCs w:val="20"/>
        </w:rPr>
        <w:t>在原有基金份额（</w:t>
      </w:r>
      <w:r w:rsidR="00F759DC">
        <w:rPr>
          <w:rFonts w:ascii="Times New Roman" w:eastAsia="宋体" w:hAnsi="Times New Roman" w:cs="Times New Roman" w:hint="eastAsia"/>
          <w:bCs/>
          <w:sz w:val="24"/>
          <w:szCs w:val="20"/>
        </w:rPr>
        <w:t>A</w:t>
      </w:r>
      <w:r w:rsidR="00F759DC">
        <w:rPr>
          <w:rFonts w:ascii="Times New Roman" w:eastAsia="宋体" w:hAnsi="Times New Roman" w:cs="Times New Roman" w:hint="eastAsia"/>
          <w:bCs/>
          <w:sz w:val="24"/>
          <w:szCs w:val="20"/>
        </w:rPr>
        <w:t>类基金份额和</w:t>
      </w:r>
      <w:r w:rsidR="00F759DC">
        <w:rPr>
          <w:rFonts w:ascii="Times New Roman" w:eastAsia="宋体" w:hAnsi="Times New Roman" w:cs="Times New Roman"/>
          <w:bCs/>
          <w:sz w:val="24"/>
          <w:szCs w:val="20"/>
        </w:rPr>
        <w:t>E</w:t>
      </w:r>
      <w:r w:rsidR="00F759DC">
        <w:rPr>
          <w:rFonts w:ascii="Times New Roman" w:eastAsia="宋体" w:hAnsi="Times New Roman" w:cs="Times New Roman" w:hint="eastAsia"/>
          <w:bCs/>
          <w:sz w:val="24"/>
          <w:szCs w:val="20"/>
        </w:rPr>
        <w:t>类基金份额）的基础上</w:t>
      </w:r>
      <w:r>
        <w:rPr>
          <w:rFonts w:ascii="Times New Roman" w:eastAsia="宋体" w:hAnsi="Times New Roman" w:cs="Times New Roman" w:hint="eastAsia"/>
          <w:bCs/>
          <w:sz w:val="24"/>
          <w:szCs w:val="20"/>
        </w:rPr>
        <w:t>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355271">
        <w:rPr>
          <w:rFonts w:ascii="Times New Roman" w:eastAsia="宋体" w:hAnsi="Times New Roman" w:cs="Times New Roman"/>
          <w:bCs/>
          <w:sz w:val="24"/>
          <w:szCs w:val="20"/>
        </w:rPr>
        <w:t>018599</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CD7527">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402E6FA3"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F759DC">
        <w:rPr>
          <w:rFonts w:ascii="Times New Roman" w:eastAsia="宋体" w:hAnsi="Times New Roman" w:hint="eastAsia"/>
          <w:bCs/>
          <w:sz w:val="24"/>
          <w:szCs w:val="20"/>
        </w:rPr>
        <w:t>仍保留为对应的</w:t>
      </w:r>
      <w:r w:rsidR="00F759DC">
        <w:rPr>
          <w:rFonts w:ascii="Times New Roman" w:eastAsia="宋体" w:hAnsi="Times New Roman" w:hint="eastAsia"/>
          <w:bCs/>
          <w:sz w:val="24"/>
          <w:szCs w:val="20"/>
        </w:rPr>
        <w:t>A</w:t>
      </w:r>
      <w:r w:rsidR="00F759DC">
        <w:rPr>
          <w:rFonts w:ascii="Times New Roman" w:eastAsia="宋体" w:hAnsi="Times New Roman" w:hint="eastAsia"/>
          <w:bCs/>
          <w:sz w:val="24"/>
          <w:szCs w:val="20"/>
        </w:rPr>
        <w:t>类基金份额或</w:t>
      </w:r>
      <w:r w:rsidR="00AC104E">
        <w:rPr>
          <w:rFonts w:ascii="Times New Roman" w:eastAsia="宋体" w:hAnsi="Times New Roman"/>
          <w:bCs/>
          <w:sz w:val="24"/>
          <w:szCs w:val="20"/>
        </w:rPr>
        <w:t>E</w:t>
      </w:r>
      <w:r w:rsidR="00F759DC">
        <w:rPr>
          <w:rFonts w:ascii="Times New Roman" w:eastAsia="宋体" w:hAnsi="Times New Roman" w:hint="eastAsia"/>
          <w:bCs/>
          <w:sz w:val="24"/>
          <w:szCs w:val="20"/>
        </w:rPr>
        <w:t>类基金份额</w:t>
      </w:r>
      <w:r w:rsidR="00F759DC" w:rsidRPr="00273AFA">
        <w:rPr>
          <w:rFonts w:ascii="Times New Roman" w:eastAsia="宋体" w:hAnsi="Times New Roman" w:hint="eastAsia"/>
          <w:bCs/>
          <w:sz w:val="24"/>
          <w:szCs w:val="20"/>
        </w:rPr>
        <w:t>（基金代码：</w:t>
      </w:r>
      <w:r w:rsidR="00F759DC">
        <w:rPr>
          <w:rFonts w:ascii="Times New Roman" w:eastAsia="宋体" w:hAnsi="Times New Roman" w:hint="eastAsia"/>
          <w:bCs/>
          <w:sz w:val="24"/>
          <w:szCs w:val="20"/>
        </w:rPr>
        <w:t>A</w:t>
      </w:r>
      <w:r w:rsidR="00F759DC">
        <w:rPr>
          <w:rFonts w:ascii="Times New Roman" w:eastAsia="宋体" w:hAnsi="Times New Roman" w:hint="eastAsia"/>
          <w:bCs/>
          <w:sz w:val="24"/>
          <w:szCs w:val="20"/>
        </w:rPr>
        <w:t>类</w:t>
      </w:r>
      <w:r w:rsidR="00F759DC" w:rsidRPr="00AC1CAD">
        <w:rPr>
          <w:rFonts w:ascii="Times New Roman" w:eastAsia="宋体" w:hAnsi="Times New Roman"/>
          <w:bCs/>
          <w:sz w:val="24"/>
          <w:szCs w:val="20"/>
        </w:rPr>
        <w:t>00</w:t>
      </w:r>
      <w:r w:rsidR="00815C22">
        <w:rPr>
          <w:rFonts w:ascii="Times New Roman" w:eastAsia="宋体" w:hAnsi="Times New Roman"/>
          <w:bCs/>
          <w:sz w:val="24"/>
          <w:szCs w:val="20"/>
        </w:rPr>
        <w:t>2889</w:t>
      </w:r>
      <w:r w:rsidR="00F759DC">
        <w:rPr>
          <w:rFonts w:ascii="Times New Roman" w:eastAsia="宋体" w:hAnsi="Times New Roman" w:hint="eastAsia"/>
          <w:bCs/>
          <w:sz w:val="24"/>
          <w:szCs w:val="20"/>
        </w:rPr>
        <w:t>，</w:t>
      </w:r>
      <w:r w:rsidR="00F759DC">
        <w:rPr>
          <w:rFonts w:ascii="Times New Roman" w:eastAsia="宋体" w:hAnsi="Times New Roman"/>
          <w:bCs/>
          <w:sz w:val="24"/>
          <w:szCs w:val="20"/>
        </w:rPr>
        <w:t>E</w:t>
      </w:r>
      <w:r w:rsidR="00F759DC">
        <w:rPr>
          <w:rFonts w:ascii="Times New Roman" w:eastAsia="宋体" w:hAnsi="Times New Roman" w:hint="eastAsia"/>
          <w:bCs/>
          <w:sz w:val="24"/>
          <w:szCs w:val="20"/>
        </w:rPr>
        <w:t>类</w:t>
      </w:r>
      <w:r w:rsidR="00F759DC">
        <w:rPr>
          <w:rFonts w:ascii="Times New Roman" w:eastAsia="宋体" w:hAnsi="Times New Roman" w:hint="eastAsia"/>
          <w:bCs/>
          <w:sz w:val="24"/>
          <w:szCs w:val="20"/>
        </w:rPr>
        <w:t>0</w:t>
      </w:r>
      <w:r w:rsidR="00F759DC">
        <w:rPr>
          <w:rFonts w:ascii="Times New Roman" w:eastAsia="宋体" w:hAnsi="Times New Roman"/>
          <w:bCs/>
          <w:sz w:val="24"/>
          <w:szCs w:val="20"/>
        </w:rPr>
        <w:t>0</w:t>
      </w:r>
      <w:r w:rsidR="00815C22">
        <w:rPr>
          <w:rFonts w:ascii="Times New Roman" w:eastAsia="宋体" w:hAnsi="Times New Roman"/>
          <w:bCs/>
          <w:sz w:val="24"/>
          <w:szCs w:val="20"/>
        </w:rPr>
        <w:t>2890</w:t>
      </w:r>
      <w:r w:rsidR="00F759DC" w:rsidRPr="00273AFA">
        <w:rPr>
          <w:rFonts w:ascii="Times New Roman" w:eastAsia="宋体" w:hAnsi="Times New Roman" w:hint="eastAsia"/>
          <w:bCs/>
          <w:sz w:val="24"/>
          <w:szCs w:val="20"/>
        </w:rPr>
        <w:t>）</w:t>
      </w:r>
      <w:r w:rsidRPr="00273AFA">
        <w:rPr>
          <w:rFonts w:ascii="Times New Roman" w:eastAsia="宋体" w:hAnsi="Times New Roman" w:hint="eastAsia"/>
          <w:bCs/>
          <w:sz w:val="24"/>
          <w:szCs w:val="20"/>
        </w:rPr>
        <w:t>，</w:t>
      </w:r>
      <w:r w:rsidR="00F759DC">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F759DC">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212CF">
        <w:rPr>
          <w:rFonts w:ascii="Times New Roman" w:eastAsia="宋体" w:hAnsi="Times New Roman" w:hint="eastAsia"/>
          <w:bCs/>
          <w:sz w:val="24"/>
          <w:szCs w:val="20"/>
        </w:rPr>
        <w:t>增加</w:t>
      </w:r>
      <w:r w:rsidR="00D212CF">
        <w:rPr>
          <w:rFonts w:ascii="Times New Roman" w:eastAsia="宋体" w:hAnsi="Times New Roman" w:hint="eastAsia"/>
          <w:bCs/>
          <w:sz w:val="24"/>
          <w:szCs w:val="20"/>
        </w:rPr>
        <w:t>C</w:t>
      </w:r>
      <w:r w:rsidR="00D212CF">
        <w:rPr>
          <w:rFonts w:ascii="Times New Roman" w:eastAsia="宋体" w:hAnsi="Times New Roman" w:hint="eastAsia"/>
          <w:bCs/>
          <w:sz w:val="24"/>
          <w:szCs w:val="20"/>
        </w:rPr>
        <w:t>类基金份额后，</w:t>
      </w:r>
      <w:r w:rsidR="00F759DC">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w:t>
      </w:r>
      <w:r w:rsidR="002B1063">
        <w:rPr>
          <w:rFonts w:ascii="Times New Roman" w:eastAsia="宋体" w:hAnsi="Times New Roman" w:cs="Times New Roman" w:hint="eastAsia"/>
          <w:bCs/>
          <w:sz w:val="24"/>
          <w:szCs w:val="20"/>
        </w:rPr>
        <w:t>，并分别公布每万份基金已实现收益和七日年化收益率</w:t>
      </w:r>
      <w:r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F759DC">
        <w:rPr>
          <w:rFonts w:ascii="Times New Roman" w:eastAsia="宋体" w:hAnsi="Times New Roman" w:cs="Times New Roman" w:hint="eastAsia"/>
          <w:bCs/>
          <w:sz w:val="24"/>
          <w:szCs w:val="20"/>
        </w:rPr>
        <w:t>、</w:t>
      </w:r>
      <w:r w:rsidR="002B1063">
        <w:rPr>
          <w:rFonts w:ascii="Times New Roman" w:eastAsia="宋体" w:hAnsi="Times New Roman" w:cs="Times New Roman" w:hint="eastAsia"/>
          <w:bCs/>
          <w:sz w:val="24"/>
          <w:szCs w:val="20"/>
        </w:rPr>
        <w:t>E</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F759DC">
        <w:rPr>
          <w:rFonts w:ascii="Times New Roman" w:eastAsia="宋体" w:hAnsi="Times New Roman" w:cs="Times New Roman" w:hint="eastAsia"/>
          <w:bCs/>
          <w:sz w:val="24"/>
          <w:szCs w:val="20"/>
        </w:rPr>
        <w:t>或</w:t>
      </w:r>
      <w:r w:rsidR="002B1063">
        <w:rPr>
          <w:rFonts w:ascii="Times New Roman" w:eastAsia="宋体" w:hAnsi="Times New Roman" w:cs="Times New Roman"/>
          <w:bCs/>
          <w:sz w:val="24"/>
          <w:szCs w:val="20"/>
        </w:rPr>
        <w:t>C</w:t>
      </w:r>
      <w:r w:rsidR="00F759DC">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01B1672C"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r w:rsidR="00EB172A">
        <w:rPr>
          <w:rFonts w:ascii="Times New Roman" w:eastAsia="宋体" w:hAnsi="Times New Roman" w:cs="Times New Roman" w:hint="eastAsia"/>
          <w:color w:val="000000"/>
          <w:kern w:val="0"/>
          <w:sz w:val="24"/>
        </w:rPr>
        <w:t>、赎回费</w:t>
      </w:r>
    </w:p>
    <w:p w14:paraId="48CD262A" w14:textId="5022FA61"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w:t>
      </w:r>
      <w:r w:rsidR="00EB172A">
        <w:rPr>
          <w:rFonts w:ascii="Times New Roman" w:eastAsia="宋体" w:hAnsi="Times New Roman" w:cs="Times New Roman" w:hint="eastAsia"/>
          <w:color w:val="000000"/>
          <w:sz w:val="24"/>
          <w:szCs w:val="24"/>
        </w:rPr>
        <w:t>、赎回</w:t>
      </w:r>
      <w:r w:rsidRPr="00DF4A65">
        <w:rPr>
          <w:rFonts w:ascii="Times New Roman" w:eastAsia="宋体" w:hAnsi="Times New Roman" w:cs="Times New Roman" w:hint="eastAsia"/>
          <w:color w:val="000000"/>
          <w:sz w:val="24"/>
          <w:szCs w:val="24"/>
        </w:rPr>
        <w:t>费用</w:t>
      </w:r>
      <w:r w:rsidR="00273AFA">
        <w:rPr>
          <w:rFonts w:ascii="Times New Roman" w:eastAsia="宋体" w:hAnsi="Times New Roman" w:cs="Times New Roman" w:hint="eastAsia"/>
          <w:color w:val="000000"/>
          <w:sz w:val="24"/>
          <w:szCs w:val="24"/>
        </w:rPr>
        <w:t>。</w:t>
      </w:r>
    </w:p>
    <w:p w14:paraId="0EA072D2" w14:textId="64E21FAD"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507D9FBF"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0953A2">
        <w:rPr>
          <w:rFonts w:ascii="Times New Roman" w:eastAsia="宋体" w:hAnsi="Times New Roman" w:cs="Times New Roman"/>
          <w:color w:val="000000"/>
          <w:kern w:val="0"/>
          <w:sz w:val="24"/>
        </w:rPr>
        <w:t>2</w:t>
      </w:r>
      <w:r w:rsidR="00EB172A">
        <w:rPr>
          <w:rFonts w:ascii="Times New Roman" w:eastAsia="宋体" w:hAnsi="Times New Roman" w:cs="Times New Roman"/>
          <w:color w:val="000000"/>
          <w:kern w:val="0"/>
          <w:sz w:val="24"/>
        </w:rPr>
        <w:t>0</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36D3808E" w14:textId="7CBAF820" w:rsidR="003179B9" w:rsidRPr="007F60C9" w:rsidRDefault="003179B9">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07DB1E2" w14:textId="279315B8" w:rsidR="00E11E08" w:rsidRDefault="00296E56">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296E56">
        <w:rPr>
          <w:rFonts w:ascii="Times New Roman" w:eastAsia="宋体" w:hAnsi="Times New Roman" w:cs="Times New Roman" w:hint="eastAsia"/>
          <w:color w:val="000000"/>
          <w:kern w:val="0"/>
          <w:sz w:val="24"/>
        </w:rPr>
        <w:lastRenderedPageBreak/>
        <w:t>蚂蚁（杭州）基金销售有限公司</w:t>
      </w:r>
      <w:r w:rsidR="00ED1471">
        <w:rPr>
          <w:rFonts w:ascii="Times New Roman" w:eastAsia="宋体" w:hAnsi="Times New Roman" w:cs="Times New Roman" w:hint="eastAsia"/>
          <w:color w:val="000000"/>
          <w:kern w:val="0"/>
          <w:sz w:val="24"/>
        </w:rPr>
        <w:t>。</w:t>
      </w:r>
    </w:p>
    <w:p w14:paraId="48432054" w14:textId="49E0548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0167C3"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bookmarkStart w:id="1" w:name="_Hlk97284825"/>
      <w:r w:rsidRPr="000167C3">
        <w:rPr>
          <w:rFonts w:ascii="Times New Roman" w:eastAsia="宋体" w:hAnsi="Times New Roman"/>
          <w:sz w:val="24"/>
        </w:rPr>
        <w:t>1</w:t>
      </w:r>
      <w:r w:rsidRPr="000167C3">
        <w:rPr>
          <w:rFonts w:ascii="Times New Roman" w:eastAsia="宋体" w:hAnsi="Times New Roman"/>
          <w:sz w:val="24"/>
        </w:rPr>
        <w:t>、申购金额的限制</w:t>
      </w:r>
    </w:p>
    <w:p w14:paraId="430E4B99" w14:textId="77777777" w:rsidR="000C2AAD" w:rsidRDefault="000C2AAD"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0C2AAD">
        <w:rPr>
          <w:rFonts w:ascii="Times New Roman" w:eastAsia="宋体" w:hAnsi="Times New Roman" w:hint="eastAsia"/>
          <w:sz w:val="24"/>
        </w:rPr>
        <w:t>直销机构首次申购的最低金额为单笔</w:t>
      </w:r>
      <w:r w:rsidRPr="000C2AAD">
        <w:rPr>
          <w:rFonts w:ascii="Times New Roman" w:eastAsia="宋体" w:hAnsi="Times New Roman" w:hint="eastAsia"/>
          <w:sz w:val="24"/>
        </w:rPr>
        <w:t>100</w:t>
      </w:r>
      <w:r w:rsidRPr="000C2AAD">
        <w:rPr>
          <w:rFonts w:ascii="Times New Roman" w:eastAsia="宋体" w:hAnsi="Times New Roman" w:hint="eastAsia"/>
          <w:sz w:val="24"/>
        </w:rPr>
        <w:t>万元，追加申购的最低金额为单笔</w:t>
      </w:r>
      <w:r w:rsidRPr="000C2AAD">
        <w:rPr>
          <w:rFonts w:ascii="Times New Roman" w:eastAsia="宋体" w:hAnsi="Times New Roman" w:hint="eastAsia"/>
          <w:sz w:val="24"/>
        </w:rPr>
        <w:t>10</w:t>
      </w:r>
      <w:r w:rsidRPr="000C2AAD">
        <w:rPr>
          <w:rFonts w:ascii="Times New Roman" w:eastAsia="宋体" w:hAnsi="Times New Roman" w:hint="eastAsia"/>
          <w:sz w:val="24"/>
        </w:rPr>
        <w:t>万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w:t>
      </w:r>
      <w:r w:rsidRPr="000C2AAD">
        <w:rPr>
          <w:rFonts w:ascii="Times New Roman" w:eastAsia="宋体" w:hAnsi="Times New Roman" w:hint="eastAsia"/>
          <w:sz w:val="24"/>
        </w:rPr>
        <w:t>0.01</w:t>
      </w:r>
      <w:r w:rsidRPr="000C2AAD">
        <w:rPr>
          <w:rFonts w:ascii="Times New Roman" w:eastAsia="宋体" w:hAnsi="Times New Roman" w:hint="eastAsia"/>
          <w:sz w:val="24"/>
        </w:rPr>
        <w:t>元，如果其他销售机构业务规则规定的最低单笔申购金额高于</w:t>
      </w:r>
      <w:r w:rsidRPr="000C2AAD">
        <w:rPr>
          <w:rFonts w:ascii="Times New Roman" w:eastAsia="宋体" w:hAnsi="Times New Roman" w:hint="eastAsia"/>
          <w:sz w:val="24"/>
        </w:rPr>
        <w:t>0.01</w:t>
      </w:r>
      <w:r w:rsidRPr="000C2AAD">
        <w:rPr>
          <w:rFonts w:ascii="Times New Roman" w:eastAsia="宋体" w:hAnsi="Times New Roman" w:hint="eastAsia"/>
          <w:sz w:val="24"/>
        </w:rPr>
        <w:t>元，以该销售机构的规定为准。</w:t>
      </w:r>
    </w:p>
    <w:p w14:paraId="447621E3" w14:textId="77777777" w:rsidR="00847716" w:rsidRPr="00847716" w:rsidRDefault="00847716"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2</w:t>
      </w:r>
      <w:r w:rsidRPr="00847716">
        <w:rPr>
          <w:rFonts w:ascii="Times New Roman" w:eastAsia="宋体" w:hAnsi="Times New Roman" w:hint="eastAsia"/>
          <w:sz w:val="24"/>
        </w:rPr>
        <w:t>、赎回份额的限制</w:t>
      </w:r>
    </w:p>
    <w:p w14:paraId="6D73B264" w14:textId="77777777" w:rsidR="00816693" w:rsidRDefault="00816693"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16693">
        <w:rPr>
          <w:rFonts w:ascii="Times New Roman" w:eastAsia="宋体" w:hAnsi="Times New Roman" w:hint="eastAsia"/>
          <w:sz w:val="24"/>
        </w:rPr>
        <w:t>赎回的最低份额为</w:t>
      </w:r>
      <w:r w:rsidRPr="00816693">
        <w:rPr>
          <w:rFonts w:ascii="Times New Roman" w:eastAsia="宋体" w:hAnsi="Times New Roman" w:hint="eastAsia"/>
          <w:sz w:val="24"/>
        </w:rPr>
        <w:t>0.01</w:t>
      </w:r>
      <w:r w:rsidRPr="00816693">
        <w:rPr>
          <w:rFonts w:ascii="Times New Roman" w:eastAsia="宋体" w:hAnsi="Times New Roman" w:hint="eastAsia"/>
          <w:sz w:val="24"/>
        </w:rPr>
        <w:t>份基金份额，如果销售机构业务规则规定的最低单笔赎回份额高于</w:t>
      </w:r>
      <w:r w:rsidRPr="00816693">
        <w:rPr>
          <w:rFonts w:ascii="Times New Roman" w:eastAsia="宋体" w:hAnsi="Times New Roman" w:hint="eastAsia"/>
          <w:sz w:val="24"/>
        </w:rPr>
        <w:t>0.01</w:t>
      </w:r>
      <w:r w:rsidRPr="00816693">
        <w:rPr>
          <w:rFonts w:ascii="Times New Roman" w:eastAsia="宋体" w:hAnsi="Times New Roman" w:hint="eastAsia"/>
          <w:sz w:val="24"/>
        </w:rPr>
        <w:t>份，以该销售机构的规定为准。</w:t>
      </w:r>
    </w:p>
    <w:p w14:paraId="06698E6D" w14:textId="77777777" w:rsidR="00847716" w:rsidRPr="00847716" w:rsidRDefault="00847716"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3</w:t>
      </w:r>
      <w:r w:rsidRPr="00847716">
        <w:rPr>
          <w:rFonts w:ascii="Times New Roman" w:eastAsia="宋体" w:hAnsi="Times New Roman" w:hint="eastAsia"/>
          <w:sz w:val="24"/>
        </w:rPr>
        <w:t>、最低保留余额的限制</w:t>
      </w:r>
    </w:p>
    <w:p w14:paraId="252B10B8" w14:textId="77777777" w:rsidR="00816693" w:rsidRDefault="00816693"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16693">
        <w:rPr>
          <w:rFonts w:ascii="Times New Roman" w:eastAsia="宋体" w:hAnsi="Times New Roman" w:hint="eastAsia"/>
          <w:sz w:val="24"/>
        </w:rPr>
        <w:t>每个工作日投资者在单个交易账户保留的本基金份额余额少于</w:t>
      </w:r>
      <w:r w:rsidRPr="00816693">
        <w:rPr>
          <w:rFonts w:ascii="Times New Roman" w:eastAsia="宋体" w:hAnsi="Times New Roman" w:hint="eastAsia"/>
          <w:sz w:val="24"/>
        </w:rPr>
        <w:t>0.01</w:t>
      </w:r>
      <w:r w:rsidRPr="00816693">
        <w:rPr>
          <w:rFonts w:ascii="Times New Roman" w:eastAsia="宋体" w:hAnsi="Times New Roman" w:hint="eastAsia"/>
          <w:sz w:val="24"/>
        </w:rPr>
        <w:t>份时，若当日该账户同时有份额减少类业务（如赎回、转换出等）被确认，则基金管理人有权将投资者在该账户保留的本基金份额一次性全部赎回。</w:t>
      </w:r>
    </w:p>
    <w:p w14:paraId="5DEA849E" w14:textId="09AA6AC2" w:rsidR="00816693" w:rsidRDefault="00847716" w:rsidP="00816693">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4</w:t>
      </w:r>
      <w:r w:rsidRPr="00847716">
        <w:rPr>
          <w:rFonts w:ascii="Times New Roman" w:eastAsia="宋体" w:hAnsi="Times New Roman" w:hint="eastAsia"/>
          <w:sz w:val="24"/>
        </w:rPr>
        <w:t>、</w:t>
      </w:r>
      <w:r w:rsidR="00816693" w:rsidRPr="00816693">
        <w:rPr>
          <w:rFonts w:ascii="Times New Roman" w:eastAsia="宋体" w:hAnsi="Times New Roman" w:hint="eastAsia"/>
          <w:sz w:val="24"/>
        </w:rPr>
        <w:t>基金管理人可以根据基金实际运作情况规定单个投资人累计持有的基金份额上限、本基金的总规模上限、当日申购金额上限、或单个投资人当日申购金额上限，并在相关限制实施日前依照《公开募集证券投资基金信息披露管理办法》的有关规定在规定媒介上公告。</w:t>
      </w:r>
    </w:p>
    <w:p w14:paraId="2358B616" w14:textId="0BD0A22E" w:rsidR="00816693" w:rsidRPr="00816693" w:rsidRDefault="00816693" w:rsidP="00816693">
      <w:pPr>
        <w:autoSpaceDE w:val="0"/>
        <w:autoSpaceDN w:val="0"/>
        <w:adjustRightInd w:val="0"/>
        <w:snapToGrid w:val="0"/>
        <w:spacing w:line="360" w:lineRule="auto"/>
        <w:ind w:firstLineChars="200" w:firstLine="480"/>
        <w:jc w:val="left"/>
        <w:rPr>
          <w:rFonts w:ascii="Times New Roman" w:eastAsia="宋体" w:hAnsi="Times New Roman"/>
          <w:sz w:val="24"/>
        </w:rPr>
      </w:pPr>
      <w:r w:rsidRPr="00816693">
        <w:rPr>
          <w:rFonts w:ascii="Times New Roman" w:eastAsia="宋体" w:hAnsi="Times New Roman" w:hint="eastAsia"/>
          <w:sz w:val="24"/>
        </w:rPr>
        <w:t>5</w:t>
      </w:r>
      <w:r w:rsidRPr="00816693">
        <w:rPr>
          <w:rFonts w:ascii="Times New Roman" w:eastAsia="宋体" w:hAnsi="Times New Roman" w:hint="eastAsia"/>
          <w:sz w:val="24"/>
        </w:rPr>
        <w:t>、为保护基金份额持有人的合法权益，基金管理人可以依照相关法律法规以及基金合同的约定，在特定市场条件下暂停或者拒绝接受一定金额以上的资金申购，具体以基金管理人的公告为准。</w:t>
      </w:r>
    </w:p>
    <w:p w14:paraId="35EA0987" w14:textId="77777777" w:rsidR="00816693" w:rsidRDefault="00816693" w:rsidP="00816693">
      <w:pPr>
        <w:widowControl/>
        <w:adjustRightInd w:val="0"/>
        <w:snapToGrid w:val="0"/>
        <w:spacing w:line="360" w:lineRule="auto"/>
        <w:ind w:firstLineChars="200" w:firstLine="480"/>
        <w:rPr>
          <w:rFonts w:ascii="Times New Roman" w:eastAsia="宋体" w:hAnsi="Times New Roman"/>
          <w:sz w:val="24"/>
        </w:rPr>
      </w:pPr>
      <w:r w:rsidRPr="00816693">
        <w:rPr>
          <w:rFonts w:ascii="Times New Roman" w:eastAsia="宋体" w:hAnsi="Times New Roman" w:hint="eastAsia"/>
          <w:sz w:val="24"/>
        </w:rPr>
        <w:t>6</w:t>
      </w:r>
      <w:r w:rsidRPr="00816693">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3612A6F0" w14:textId="2C1DD11F" w:rsidR="005D552A" w:rsidRDefault="00F82D10" w:rsidP="00816693">
      <w:pPr>
        <w:widowControl/>
        <w:adjustRightInd w:val="0"/>
        <w:snapToGrid w:val="0"/>
        <w:spacing w:line="360" w:lineRule="auto"/>
        <w:ind w:firstLineChars="200" w:firstLine="480"/>
        <w:rPr>
          <w:rFonts w:ascii="宋体" w:hAnsi="宋体"/>
          <w:sz w:val="24"/>
        </w:rPr>
      </w:pPr>
      <w:r>
        <w:rPr>
          <w:rFonts w:ascii="Times New Roman" w:eastAsia="宋体" w:hAnsi="Times New Roman"/>
          <w:sz w:val="24"/>
        </w:rPr>
        <w:lastRenderedPageBreak/>
        <w:t>7</w:t>
      </w:r>
      <w:r w:rsidR="00847716" w:rsidRPr="00847716">
        <w:rPr>
          <w:rFonts w:ascii="Times New Roman" w:eastAsia="宋体" w:hAnsi="Times New Roman" w:hint="eastAsia"/>
          <w:sz w:val="24"/>
        </w:rPr>
        <w:t>、</w:t>
      </w:r>
      <w:r w:rsidR="00816693" w:rsidRPr="00816693">
        <w:rPr>
          <w:rFonts w:ascii="Times New Roman" w:eastAsia="宋体" w:hAnsi="Times New Roman" w:hint="eastAsia"/>
          <w:sz w:val="24"/>
        </w:rPr>
        <w:t>基金管理人可在法律法规允许的情况下，调整上述规定申购金额、赎回份额、最低基金份额保留余额和基金总规模等数量限制。</w:t>
      </w:r>
      <w:bookmarkEnd w:id="1"/>
      <w:r w:rsidR="009C27C3">
        <w:rPr>
          <w:rFonts w:ascii="宋体" w:hAnsi="宋体"/>
          <w:sz w:val="24"/>
        </w:rPr>
        <w:t>基金管理人必须在调整实施前依照《</w:t>
      </w:r>
      <w:r w:rsidR="00056C1A" w:rsidRPr="00056C1A">
        <w:rPr>
          <w:rFonts w:ascii="宋体" w:hAnsi="宋体" w:hint="eastAsia"/>
          <w:sz w:val="24"/>
        </w:rPr>
        <w:t>公开募集证券投资基金</w:t>
      </w:r>
      <w:r w:rsidR="009C27C3">
        <w:rPr>
          <w:rFonts w:ascii="宋体" w:hAnsi="宋体"/>
          <w:sz w:val="24"/>
        </w:rPr>
        <w:t>信息披露</w:t>
      </w:r>
      <w:r w:rsidR="00056C1A">
        <w:rPr>
          <w:rFonts w:ascii="宋体" w:hAnsi="宋体" w:hint="eastAsia"/>
          <w:sz w:val="24"/>
        </w:rPr>
        <w:t>管理</w:t>
      </w:r>
      <w:r w:rsidR="009C27C3">
        <w:rPr>
          <w:rFonts w:ascii="宋体" w:hAnsi="宋体"/>
          <w:sz w:val="24"/>
        </w:rPr>
        <w:t>办法》的有关规定在规定媒介上公告。</w:t>
      </w:r>
    </w:p>
    <w:p w14:paraId="0CF1B32E" w14:textId="4FF81237" w:rsidR="00D17B52" w:rsidRPr="007F60C9" w:rsidRDefault="00692C89" w:rsidP="00963600">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0978D4C9"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216CD9" w:rsidRPr="00216CD9">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76420">
        <w:rPr>
          <w:rFonts w:ascii="Times New Roman" w:eastAsia="宋体" w:hAnsi="Times New Roman" w:cs="Times New Roman" w:hint="eastAsia"/>
          <w:bCs/>
          <w:sz w:val="24"/>
          <w:szCs w:val="20"/>
        </w:rPr>
        <w:t>中</w:t>
      </w:r>
      <w:r w:rsidR="00216CD9">
        <w:rPr>
          <w:rFonts w:ascii="Times New Roman" w:eastAsia="宋体" w:hAnsi="Times New Roman" w:cs="Times New Roman" w:hint="eastAsia"/>
          <w:bCs/>
          <w:sz w:val="24"/>
          <w:szCs w:val="20"/>
        </w:rPr>
        <w:t>信</w:t>
      </w:r>
      <w:r w:rsidR="00576420">
        <w:rPr>
          <w:rFonts w:ascii="Times New Roman" w:eastAsia="宋体" w:hAnsi="Times New Roman" w:cs="Times New Roman" w:hint="eastAsia"/>
          <w:bCs/>
          <w:sz w:val="24"/>
          <w:szCs w:val="20"/>
        </w:rPr>
        <w:t>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12CACB5F"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0A4674">
        <w:rPr>
          <w:rFonts w:ascii="Times New Roman" w:hAnsi="Times New Roman" w:cs="Times New Roman"/>
          <w:bCs/>
          <w:szCs w:val="20"/>
        </w:rPr>
        <w:t>3</w:t>
      </w:r>
      <w:r w:rsidR="00F64B98" w:rsidRPr="007F60C9">
        <w:rPr>
          <w:rFonts w:ascii="Times New Roman" w:hAnsi="Times New Roman" w:cs="Times New Roman" w:hint="eastAsia"/>
          <w:bCs/>
          <w:szCs w:val="20"/>
        </w:rPr>
        <w:t>年</w:t>
      </w:r>
      <w:r w:rsidR="000A4674">
        <w:rPr>
          <w:rFonts w:ascii="Times New Roman" w:hAnsi="Times New Roman" w:cs="Times New Roman"/>
          <w:bCs/>
          <w:szCs w:val="20"/>
        </w:rPr>
        <w:t>5</w:t>
      </w:r>
      <w:r w:rsidR="00F64B98" w:rsidRPr="007F60C9">
        <w:rPr>
          <w:rFonts w:ascii="Times New Roman" w:hAnsi="Times New Roman" w:cs="Times New Roman" w:hint="eastAsia"/>
          <w:bCs/>
          <w:szCs w:val="20"/>
        </w:rPr>
        <w:t>月</w:t>
      </w:r>
      <w:r w:rsidR="000A4674">
        <w:rPr>
          <w:rFonts w:ascii="Times New Roman" w:hAnsi="Times New Roman" w:cs="Times New Roman"/>
          <w:bCs/>
          <w:szCs w:val="20"/>
        </w:rPr>
        <w:t>25</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lastRenderedPageBreak/>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30DBFA7B"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0A4674">
        <w:rPr>
          <w:rFonts w:ascii="Times New Roman" w:hAnsi="Times New Roman" w:cs="Times New Roman" w:hint="eastAsia"/>
          <w:color w:val="000000"/>
        </w:rPr>
        <w:t>三</w:t>
      </w:r>
      <w:r w:rsidR="00B73E48" w:rsidRPr="007F60C9">
        <w:rPr>
          <w:rFonts w:ascii="Times New Roman" w:hAnsi="Times New Roman" w:cs="Times New Roman" w:hint="eastAsia"/>
          <w:color w:val="000000"/>
        </w:rPr>
        <w:t>年</w:t>
      </w:r>
      <w:r w:rsidR="000A4674">
        <w:rPr>
          <w:rFonts w:ascii="Times New Roman" w:hAnsi="Times New Roman" w:cs="Times New Roman" w:hint="eastAsia"/>
          <w:color w:val="000000"/>
        </w:rPr>
        <w:t>五</w:t>
      </w:r>
      <w:r w:rsidR="009E3192" w:rsidRPr="007F60C9">
        <w:rPr>
          <w:rFonts w:ascii="Times New Roman" w:hAnsi="Times New Roman" w:cs="Times New Roman" w:hint="eastAsia"/>
          <w:color w:val="000000"/>
        </w:rPr>
        <w:t>月</w:t>
      </w:r>
      <w:r w:rsidR="000A4674">
        <w:rPr>
          <w:rFonts w:ascii="Times New Roman" w:hAnsi="Times New Roman" w:cs="Times New Roman" w:hint="eastAsia"/>
          <w:color w:val="000000"/>
        </w:rPr>
        <w:t>二十四</w:t>
      </w:r>
      <w:r w:rsidR="00B73E48" w:rsidRPr="007F60C9">
        <w:rPr>
          <w:rFonts w:ascii="Times New Roman" w:hAnsi="Times New Roman" w:cs="Times New Roman" w:hint="eastAsia"/>
          <w:color w:val="000000"/>
        </w:rPr>
        <w:t>日</w:t>
      </w:r>
    </w:p>
    <w:p w14:paraId="22C7DCC9" w14:textId="2495DF50"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4C0139">
        <w:rPr>
          <w:rFonts w:ascii="宋体" w:eastAsia="宋体" w:hAnsi="宋体" w:hint="eastAsia"/>
          <w:b/>
        </w:rPr>
        <w:t>交银施罗德天利宝货币市场基金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0663FE" w:rsidRDefault="00523BF6" w:rsidP="003065A5">
      <w:pPr>
        <w:jc w:val="center"/>
        <w:rPr>
          <w:rFonts w:ascii="宋体" w:eastAsia="宋体" w:hAnsi="宋体"/>
          <w:b/>
        </w:rPr>
      </w:pPr>
    </w:p>
    <w:tbl>
      <w:tblPr>
        <w:tblStyle w:val="14"/>
        <w:tblW w:w="0" w:type="auto"/>
        <w:tblInd w:w="0" w:type="dxa"/>
        <w:tblLook w:val="04A0" w:firstRow="1" w:lastRow="0" w:firstColumn="1" w:lastColumn="0" w:noHBand="0" w:noVBand="1"/>
      </w:tblPr>
      <w:tblGrid>
        <w:gridCol w:w="1696"/>
        <w:gridCol w:w="6096"/>
        <w:gridCol w:w="6095"/>
      </w:tblGrid>
      <w:tr w:rsidR="005C6C55" w14:paraId="4196BE55" w14:textId="77777777" w:rsidTr="00D95EFA">
        <w:tc>
          <w:tcPr>
            <w:tcW w:w="1696" w:type="dxa"/>
            <w:tcBorders>
              <w:top w:val="single" w:sz="4" w:space="0" w:color="auto"/>
              <w:left w:val="single" w:sz="4" w:space="0" w:color="auto"/>
              <w:bottom w:val="single" w:sz="4" w:space="0" w:color="auto"/>
              <w:right w:val="single" w:sz="4" w:space="0" w:color="auto"/>
            </w:tcBorders>
            <w:hideMark/>
          </w:tcPr>
          <w:p w14:paraId="39710050" w14:textId="77777777" w:rsidR="005C6C55" w:rsidRDefault="005C6C55" w:rsidP="00D95EFA">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3F25CC90" w14:textId="77777777" w:rsidR="005C6C55" w:rsidRPr="00E24C4A" w:rsidRDefault="005C6C55" w:rsidP="00D95EFA">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28257F70" w14:textId="77777777" w:rsidR="005C6C55" w:rsidRPr="00E24C4A" w:rsidRDefault="005C6C55" w:rsidP="00D95EFA">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5C6C55" w14:paraId="1F64F3C1" w14:textId="77777777" w:rsidTr="00D95EFA">
        <w:tc>
          <w:tcPr>
            <w:tcW w:w="1696" w:type="dxa"/>
            <w:tcBorders>
              <w:top w:val="single" w:sz="4" w:space="0" w:color="auto"/>
              <w:left w:val="single" w:sz="4" w:space="0" w:color="auto"/>
              <w:bottom w:val="single" w:sz="4" w:space="0" w:color="auto"/>
              <w:right w:val="single" w:sz="4" w:space="0" w:color="auto"/>
            </w:tcBorders>
          </w:tcPr>
          <w:p w14:paraId="4F10AA21" w14:textId="77777777" w:rsidR="005C6C55" w:rsidRDefault="005C6C55" w:rsidP="00D95EFA">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4D5B995E" w14:textId="77777777" w:rsidR="005C6C55" w:rsidRPr="00E24C4A" w:rsidRDefault="005C6C55" w:rsidP="00D95EFA">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4E177BC5" w14:textId="77777777" w:rsidR="005C6C55" w:rsidRPr="00E24C4A" w:rsidRDefault="005C6C55" w:rsidP="00D95EFA">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313CD4">
              <w:rPr>
                <w:rFonts w:ascii="Times New Roman" w:eastAsia="宋体" w:hAnsi="Times New Roman" w:cs="Times New Roman"/>
                <w:b/>
                <w:bCs/>
                <w:strike/>
                <w:szCs w:val="21"/>
              </w:rPr>
              <w:t>《中华人民共和国合同法》</w:t>
            </w:r>
            <w:r w:rsidRPr="007B5194">
              <w:rPr>
                <w:rFonts w:ascii="Times New Roman" w:eastAsia="宋体" w:hAnsi="Times New Roman" w:cs="Times New Roman"/>
                <w:b/>
                <w:bCs/>
                <w:strike/>
                <w:szCs w:val="21"/>
              </w:rPr>
              <w:t>、</w:t>
            </w:r>
            <w:r w:rsidRPr="00E36CA9">
              <w:rPr>
                <w:rFonts w:ascii="Times New Roman" w:eastAsia="宋体" w:hAnsi="Times New Roman" w:cs="Times New Roman"/>
                <w:bCs/>
                <w:szCs w:val="21"/>
              </w:rPr>
              <w:t>《中华人民共和国证券投资基金法》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427AD7">
              <w:rPr>
                <w:rFonts w:ascii="Times New Roman" w:eastAsia="宋体" w:hAnsi="Times New Roman" w:cs="Times New Roman"/>
                <w:bCs/>
                <w:szCs w:val="21"/>
              </w:rPr>
              <w:t>、《货币市场基金监督管理办法》、《关于实施＜货币市场基金监督管理办法＞有关问题的规定》</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c>
          <w:tcPr>
            <w:tcW w:w="6095" w:type="dxa"/>
            <w:tcBorders>
              <w:top w:val="single" w:sz="4" w:space="0" w:color="auto"/>
              <w:left w:val="single" w:sz="4" w:space="0" w:color="auto"/>
              <w:bottom w:val="single" w:sz="4" w:space="0" w:color="auto"/>
              <w:right w:val="single" w:sz="4" w:space="0" w:color="auto"/>
            </w:tcBorders>
          </w:tcPr>
          <w:p w14:paraId="75F41F7C" w14:textId="77777777" w:rsidR="005C6C55" w:rsidRPr="00E24C4A" w:rsidRDefault="005C6C55" w:rsidP="00D95EFA">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3168DFF8" w14:textId="77777777" w:rsidR="005C6C55" w:rsidRPr="00E24C4A" w:rsidRDefault="005C6C55" w:rsidP="00D95EFA">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1965CB">
              <w:rPr>
                <w:rFonts w:ascii="Times New Roman" w:eastAsia="宋体" w:hAnsi="Times New Roman" w:cs="Times New Roman"/>
                <w:bCs/>
                <w:szCs w:val="21"/>
              </w:rPr>
              <w:t>、《货币市场基金监督管理办法》、《关于实施＜货币市场基金监督管理办法＞有关问题的规定》</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r>
      <w:tr w:rsidR="005C6C55" w14:paraId="0424A23B" w14:textId="77777777" w:rsidTr="00D95EFA">
        <w:tc>
          <w:tcPr>
            <w:tcW w:w="1696" w:type="dxa"/>
            <w:tcBorders>
              <w:top w:val="single" w:sz="4" w:space="0" w:color="auto"/>
              <w:left w:val="single" w:sz="4" w:space="0" w:color="auto"/>
              <w:bottom w:val="single" w:sz="4" w:space="0" w:color="auto"/>
              <w:right w:val="single" w:sz="4" w:space="0" w:color="auto"/>
            </w:tcBorders>
          </w:tcPr>
          <w:p w14:paraId="7EE7F19A" w14:textId="77777777" w:rsidR="005C6C55" w:rsidRDefault="005C6C55" w:rsidP="00D95EFA">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232C8D85" w14:textId="77777777" w:rsidR="005C6C55" w:rsidRPr="00313CD4" w:rsidRDefault="005C6C55" w:rsidP="00D95EFA">
            <w:pPr>
              <w:spacing w:line="240" w:lineRule="atLeast"/>
              <w:rPr>
                <w:rFonts w:ascii="Times New Roman" w:eastAsia="宋体" w:hAnsi="Times New Roman" w:cs="Times New Roman"/>
                <w:b/>
                <w:bCs/>
                <w:strike/>
                <w:szCs w:val="21"/>
              </w:rPr>
            </w:pPr>
            <w:r>
              <w:rPr>
                <w:rFonts w:ascii="Times New Roman" w:eastAsia="宋体" w:hAnsi="Times New Roman" w:cs="Times New Roman" w:hint="eastAsia"/>
                <w:b/>
                <w:bCs/>
                <w:strike/>
                <w:szCs w:val="21"/>
              </w:rPr>
              <w:t>六</w:t>
            </w:r>
            <w:r w:rsidRPr="00313CD4">
              <w:rPr>
                <w:rFonts w:ascii="Times New Roman" w:eastAsia="宋体" w:hAnsi="Times New Roman" w:cs="Times New Roman" w:hint="eastAsia"/>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Borders>
              <w:top w:val="single" w:sz="4" w:space="0" w:color="auto"/>
              <w:left w:val="single" w:sz="4" w:space="0" w:color="auto"/>
              <w:bottom w:val="single" w:sz="4" w:space="0" w:color="auto"/>
              <w:right w:val="single" w:sz="4" w:space="0" w:color="auto"/>
            </w:tcBorders>
          </w:tcPr>
          <w:p w14:paraId="7F3DE26E" w14:textId="77777777" w:rsidR="005C6C55" w:rsidRPr="00E24C4A" w:rsidRDefault="005C6C55" w:rsidP="00D95EFA">
            <w:pPr>
              <w:spacing w:line="240" w:lineRule="atLeast"/>
              <w:rPr>
                <w:rFonts w:ascii="Times New Roman" w:eastAsia="宋体" w:hAnsi="Times New Roman" w:cs="Times New Roman"/>
                <w:bCs/>
                <w:szCs w:val="21"/>
              </w:rPr>
            </w:pPr>
          </w:p>
        </w:tc>
      </w:tr>
      <w:tr w:rsidR="005C6C55" w14:paraId="545DE5D3" w14:textId="77777777" w:rsidTr="00D95EFA">
        <w:tc>
          <w:tcPr>
            <w:tcW w:w="1696" w:type="dxa"/>
            <w:tcBorders>
              <w:top w:val="single" w:sz="4" w:space="0" w:color="auto"/>
              <w:left w:val="single" w:sz="4" w:space="0" w:color="auto"/>
              <w:bottom w:val="single" w:sz="4" w:space="0" w:color="auto"/>
              <w:right w:val="single" w:sz="4" w:space="0" w:color="auto"/>
            </w:tcBorders>
          </w:tcPr>
          <w:p w14:paraId="0C70661D" w14:textId="77777777" w:rsidR="005C6C55" w:rsidRPr="002126AD" w:rsidRDefault="005C6C55" w:rsidP="00D95EFA">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Borders>
              <w:top w:val="single" w:sz="4" w:space="0" w:color="auto"/>
              <w:left w:val="single" w:sz="4" w:space="0" w:color="auto"/>
              <w:bottom w:val="single" w:sz="4" w:space="0" w:color="auto"/>
              <w:right w:val="single" w:sz="4" w:space="0" w:color="auto"/>
            </w:tcBorders>
          </w:tcPr>
          <w:p w14:paraId="4F0A0E3F" w14:textId="77777777" w:rsidR="005C6C55" w:rsidRPr="00E24C4A" w:rsidRDefault="005C6C55" w:rsidP="00D95EFA">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、基金产品资料概要：指《交银施罗德</w:t>
            </w:r>
            <w:r>
              <w:rPr>
                <w:rFonts w:ascii="Times New Roman" w:eastAsia="宋体" w:hAnsi="Times New Roman" w:cs="Times New Roman"/>
                <w:bCs/>
                <w:szCs w:val="21"/>
              </w:rPr>
              <w:t>天利宝货币市场基金</w:t>
            </w:r>
            <w:r w:rsidRPr="00E36CA9">
              <w:rPr>
                <w:rFonts w:ascii="Times New Roman" w:eastAsia="宋体" w:hAnsi="Times New Roman" w:cs="Times New Roman"/>
                <w:bCs/>
                <w:szCs w:val="21"/>
              </w:rPr>
              <w:t>基金产品资料概要》及其更新</w:t>
            </w:r>
            <w:r w:rsidRPr="00313CD4">
              <w:rPr>
                <w:rFonts w:ascii="Times New Roman" w:eastAsia="宋体" w:hAnsi="Times New Roman" w:cs="Times New Roman"/>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Borders>
              <w:top w:val="single" w:sz="4" w:space="0" w:color="auto"/>
              <w:left w:val="single" w:sz="4" w:space="0" w:color="auto"/>
              <w:bottom w:val="single" w:sz="4" w:space="0" w:color="auto"/>
              <w:right w:val="single" w:sz="4" w:space="0" w:color="auto"/>
            </w:tcBorders>
          </w:tcPr>
          <w:p w14:paraId="4FD16B11" w14:textId="77777777" w:rsidR="005C6C55" w:rsidRPr="00E24C4A" w:rsidRDefault="005C6C55" w:rsidP="00D95EFA">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、基金产品资料概要：指《交银施罗德</w:t>
            </w:r>
            <w:r>
              <w:rPr>
                <w:rFonts w:ascii="Times New Roman" w:eastAsia="宋体" w:hAnsi="Times New Roman" w:cs="Times New Roman"/>
                <w:bCs/>
                <w:szCs w:val="21"/>
              </w:rPr>
              <w:t>天利宝货币市场基金</w:t>
            </w:r>
            <w:r w:rsidRPr="00E36CA9">
              <w:rPr>
                <w:rFonts w:ascii="Times New Roman" w:eastAsia="宋体" w:hAnsi="Times New Roman" w:cs="Times New Roman"/>
                <w:bCs/>
                <w:szCs w:val="21"/>
              </w:rPr>
              <w:t>基金产品资料概要》及其更新</w:t>
            </w:r>
          </w:p>
          <w:p w14:paraId="30053F65" w14:textId="77777777" w:rsidR="005C6C55" w:rsidRPr="00EC4440" w:rsidRDefault="005C6C55" w:rsidP="00D95EFA">
            <w:pPr>
              <w:spacing w:line="240" w:lineRule="atLeast"/>
              <w:rPr>
                <w:rFonts w:ascii="Times New Roman" w:eastAsia="宋体" w:hAnsi="Times New Roman" w:cs="Times New Roman"/>
                <w:bCs/>
                <w:szCs w:val="21"/>
              </w:rPr>
            </w:pPr>
          </w:p>
        </w:tc>
      </w:tr>
      <w:tr w:rsidR="005C6C55" w14:paraId="13136981" w14:textId="77777777" w:rsidTr="00D95EFA">
        <w:tc>
          <w:tcPr>
            <w:tcW w:w="1696" w:type="dxa"/>
            <w:tcBorders>
              <w:top w:val="single" w:sz="4" w:space="0" w:color="auto"/>
              <w:left w:val="single" w:sz="4" w:space="0" w:color="auto"/>
              <w:bottom w:val="single" w:sz="4" w:space="0" w:color="auto"/>
              <w:right w:val="single" w:sz="4" w:space="0" w:color="auto"/>
            </w:tcBorders>
          </w:tcPr>
          <w:p w14:paraId="3146AB37" w14:textId="77777777" w:rsidR="005C6C55" w:rsidRPr="002126AD" w:rsidRDefault="005C6C55" w:rsidP="00D95EFA">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Borders>
              <w:top w:val="single" w:sz="4" w:space="0" w:color="auto"/>
              <w:left w:val="single" w:sz="4" w:space="0" w:color="auto"/>
              <w:bottom w:val="single" w:sz="4" w:space="0" w:color="auto"/>
              <w:right w:val="single" w:sz="4" w:space="0" w:color="auto"/>
            </w:tcBorders>
          </w:tcPr>
          <w:p w14:paraId="7F233578" w14:textId="77777777" w:rsidR="005C6C55" w:rsidRPr="009130FE" w:rsidRDefault="005C6C55" w:rsidP="00D95EFA">
            <w:pPr>
              <w:spacing w:line="240" w:lineRule="atLeast"/>
              <w:rPr>
                <w:rFonts w:ascii="Times New Roman" w:eastAsia="宋体" w:hAnsi="Times New Roman" w:cs="Times New Roman"/>
                <w:bCs/>
                <w:szCs w:val="21"/>
              </w:rPr>
            </w:pPr>
            <w:r w:rsidRPr="009130FE">
              <w:rPr>
                <w:rFonts w:ascii="Times New Roman" w:eastAsia="宋体" w:hAnsi="Times New Roman" w:cs="Times New Roman" w:hint="eastAsia"/>
                <w:bCs/>
                <w:szCs w:val="21"/>
              </w:rPr>
              <w:t>八、基金份额类别设置</w:t>
            </w:r>
          </w:p>
          <w:p w14:paraId="04C72A4B" w14:textId="77777777" w:rsidR="005C6C55" w:rsidRPr="00E24C4A" w:rsidRDefault="005C6C55" w:rsidP="00D95EFA">
            <w:pPr>
              <w:spacing w:line="240" w:lineRule="atLeast"/>
              <w:rPr>
                <w:rFonts w:ascii="Times New Roman" w:eastAsia="宋体" w:hAnsi="Times New Roman" w:cs="Times New Roman"/>
                <w:bCs/>
                <w:szCs w:val="21"/>
              </w:rPr>
            </w:pPr>
            <w:r w:rsidRPr="009130FE">
              <w:rPr>
                <w:rFonts w:ascii="Times New Roman" w:eastAsia="宋体" w:hAnsi="Times New Roman" w:cs="Times New Roman" w:hint="eastAsia"/>
                <w:bCs/>
                <w:szCs w:val="21"/>
              </w:rPr>
              <w:t>本基金设</w:t>
            </w:r>
            <w:r w:rsidRPr="009130FE">
              <w:rPr>
                <w:rFonts w:ascii="Times New Roman" w:eastAsia="宋体" w:hAnsi="Times New Roman" w:cs="Times New Roman"/>
                <w:bCs/>
                <w:szCs w:val="21"/>
              </w:rPr>
              <w:t>A</w:t>
            </w:r>
            <w:r w:rsidRPr="009130FE">
              <w:rPr>
                <w:rFonts w:ascii="Times New Roman" w:eastAsia="宋体" w:hAnsi="Times New Roman" w:cs="Times New Roman"/>
                <w:bCs/>
                <w:szCs w:val="21"/>
              </w:rPr>
              <w:t>类基金份额和</w:t>
            </w:r>
            <w:r w:rsidRPr="009130FE">
              <w:rPr>
                <w:rFonts w:ascii="Times New Roman" w:eastAsia="宋体" w:hAnsi="Times New Roman" w:cs="Times New Roman"/>
                <w:bCs/>
                <w:szCs w:val="21"/>
              </w:rPr>
              <w:t>E</w:t>
            </w:r>
            <w:r w:rsidRPr="009130FE">
              <w:rPr>
                <w:rFonts w:ascii="Times New Roman" w:eastAsia="宋体" w:hAnsi="Times New Roman" w:cs="Times New Roman"/>
                <w:bCs/>
                <w:szCs w:val="21"/>
              </w:rPr>
              <w:t>类基金份额，</w:t>
            </w:r>
            <w:r w:rsidRPr="009130FE">
              <w:rPr>
                <w:rFonts w:ascii="Times New Roman" w:eastAsia="宋体" w:hAnsi="Times New Roman" w:cs="Times New Roman"/>
                <w:b/>
                <w:bCs/>
                <w:strike/>
                <w:szCs w:val="21"/>
              </w:rPr>
              <w:t>两</w:t>
            </w:r>
            <w:r w:rsidRPr="009130FE">
              <w:rPr>
                <w:rFonts w:ascii="Times New Roman" w:eastAsia="宋体" w:hAnsi="Times New Roman" w:cs="Times New Roman"/>
                <w:bCs/>
                <w:szCs w:val="21"/>
              </w:rPr>
              <w:t>类基金份额单独设置基金代码，按照不同的费率计提销售服务费用，并分别公布各类基金份额的每万份基金已实现收益和七日年化收益率。有关基金份额类别分类的具体规定详见招募说明书相关章节。</w:t>
            </w:r>
            <w:r w:rsidRPr="009130FE">
              <w:rPr>
                <w:rFonts w:ascii="Times New Roman" w:eastAsia="宋体" w:hAnsi="Times New Roman" w:cs="Times New Roman"/>
                <w:b/>
                <w:bCs/>
                <w:strike/>
                <w:szCs w:val="21"/>
              </w:rPr>
              <w:t>本基金在募集期开放</w:t>
            </w:r>
            <w:r w:rsidRPr="009130FE">
              <w:rPr>
                <w:rFonts w:ascii="Times New Roman" w:eastAsia="宋体" w:hAnsi="Times New Roman" w:cs="Times New Roman"/>
                <w:b/>
                <w:bCs/>
                <w:strike/>
                <w:szCs w:val="21"/>
              </w:rPr>
              <w:t>A</w:t>
            </w:r>
            <w:r w:rsidRPr="009130FE">
              <w:rPr>
                <w:rFonts w:ascii="Times New Roman" w:eastAsia="宋体" w:hAnsi="Times New Roman" w:cs="Times New Roman"/>
                <w:b/>
                <w:bCs/>
                <w:strike/>
                <w:szCs w:val="21"/>
              </w:rPr>
              <w:t>类基金份额和</w:t>
            </w:r>
            <w:r w:rsidRPr="009130FE">
              <w:rPr>
                <w:rFonts w:ascii="Times New Roman" w:eastAsia="宋体" w:hAnsi="Times New Roman" w:cs="Times New Roman"/>
                <w:b/>
                <w:bCs/>
                <w:strike/>
                <w:szCs w:val="21"/>
              </w:rPr>
              <w:t>E</w:t>
            </w:r>
            <w:r w:rsidRPr="009130FE">
              <w:rPr>
                <w:rFonts w:ascii="Times New Roman" w:eastAsia="宋体" w:hAnsi="Times New Roman" w:cs="Times New Roman"/>
                <w:b/>
                <w:bCs/>
                <w:strike/>
                <w:szCs w:val="21"/>
              </w:rPr>
              <w:t>类基金份额的认购，投资人可自行选择认购的基金份额类别。</w:t>
            </w:r>
            <w:r w:rsidRPr="009130FE">
              <w:rPr>
                <w:rFonts w:ascii="Times New Roman" w:eastAsia="宋体" w:hAnsi="Times New Roman" w:cs="Times New Roman"/>
                <w:bCs/>
                <w:szCs w:val="21"/>
              </w:rPr>
              <w:t>除非基金管理人在未来另行公告开通相关业务，本基金不同基金份额类别之间不得互相转换。</w:t>
            </w:r>
          </w:p>
        </w:tc>
        <w:tc>
          <w:tcPr>
            <w:tcW w:w="6095" w:type="dxa"/>
            <w:tcBorders>
              <w:top w:val="single" w:sz="4" w:space="0" w:color="auto"/>
              <w:left w:val="single" w:sz="4" w:space="0" w:color="auto"/>
              <w:bottom w:val="single" w:sz="4" w:space="0" w:color="auto"/>
              <w:right w:val="single" w:sz="4" w:space="0" w:color="auto"/>
            </w:tcBorders>
          </w:tcPr>
          <w:p w14:paraId="67AE2FB9" w14:textId="77777777" w:rsidR="005C6C55" w:rsidRPr="009130FE" w:rsidRDefault="005C6C55" w:rsidP="00D95EFA">
            <w:pPr>
              <w:spacing w:line="240" w:lineRule="atLeast"/>
              <w:rPr>
                <w:rFonts w:ascii="Times New Roman" w:eastAsia="宋体" w:hAnsi="Times New Roman" w:cs="Times New Roman"/>
                <w:bCs/>
                <w:szCs w:val="21"/>
              </w:rPr>
            </w:pPr>
            <w:r w:rsidRPr="009130FE">
              <w:rPr>
                <w:rFonts w:ascii="Times New Roman" w:eastAsia="宋体" w:hAnsi="Times New Roman" w:cs="Times New Roman" w:hint="eastAsia"/>
                <w:bCs/>
                <w:szCs w:val="21"/>
              </w:rPr>
              <w:t>八、基金份额类别设置</w:t>
            </w:r>
          </w:p>
          <w:p w14:paraId="2069BA0E" w14:textId="77777777" w:rsidR="005C6C55" w:rsidRPr="009130FE" w:rsidRDefault="005C6C55" w:rsidP="00D95EFA">
            <w:pPr>
              <w:spacing w:line="240" w:lineRule="atLeast"/>
              <w:rPr>
                <w:rFonts w:ascii="Times New Roman" w:eastAsia="宋体" w:hAnsi="Times New Roman" w:cs="Times New Roman"/>
                <w:bCs/>
                <w:szCs w:val="21"/>
              </w:rPr>
            </w:pPr>
            <w:r w:rsidRPr="009130FE">
              <w:rPr>
                <w:rFonts w:ascii="Times New Roman" w:eastAsia="宋体" w:hAnsi="Times New Roman" w:cs="Times New Roman" w:hint="eastAsia"/>
                <w:bCs/>
                <w:szCs w:val="21"/>
              </w:rPr>
              <w:t>本基金设</w:t>
            </w:r>
            <w:r w:rsidRPr="009130FE">
              <w:rPr>
                <w:rFonts w:ascii="Times New Roman" w:eastAsia="宋体" w:hAnsi="Times New Roman" w:cs="Times New Roman"/>
                <w:bCs/>
                <w:szCs w:val="21"/>
              </w:rPr>
              <w:t>A</w:t>
            </w:r>
            <w:r w:rsidRPr="009130FE">
              <w:rPr>
                <w:rFonts w:ascii="Times New Roman" w:eastAsia="宋体" w:hAnsi="Times New Roman" w:cs="Times New Roman"/>
                <w:bCs/>
                <w:szCs w:val="21"/>
              </w:rPr>
              <w:t>类基金份额</w:t>
            </w:r>
            <w:r w:rsidRPr="009130FE">
              <w:rPr>
                <w:rFonts w:ascii="Times New Roman" w:eastAsia="宋体" w:hAnsi="Times New Roman" w:cs="Times New Roman"/>
                <w:b/>
                <w:bCs/>
                <w:szCs w:val="21"/>
                <w:u w:val="single"/>
              </w:rPr>
              <w:t>、</w:t>
            </w:r>
            <w:r w:rsidRPr="009130FE">
              <w:rPr>
                <w:rFonts w:ascii="Times New Roman" w:eastAsia="宋体" w:hAnsi="Times New Roman" w:cs="Times New Roman"/>
                <w:b/>
                <w:bCs/>
                <w:szCs w:val="21"/>
                <w:u w:val="single"/>
              </w:rPr>
              <w:t>C</w:t>
            </w:r>
            <w:r w:rsidRPr="009130FE">
              <w:rPr>
                <w:rFonts w:ascii="Times New Roman" w:eastAsia="宋体" w:hAnsi="Times New Roman" w:cs="Times New Roman"/>
                <w:b/>
                <w:bCs/>
                <w:szCs w:val="21"/>
                <w:u w:val="single"/>
              </w:rPr>
              <w:t>类基金份额</w:t>
            </w:r>
            <w:r w:rsidRPr="009130FE">
              <w:rPr>
                <w:rFonts w:ascii="Times New Roman" w:eastAsia="宋体" w:hAnsi="Times New Roman" w:cs="Times New Roman"/>
                <w:bCs/>
                <w:szCs w:val="21"/>
              </w:rPr>
              <w:t>和</w:t>
            </w:r>
            <w:r w:rsidRPr="009130FE">
              <w:rPr>
                <w:rFonts w:ascii="Times New Roman" w:eastAsia="宋体" w:hAnsi="Times New Roman" w:cs="Times New Roman"/>
                <w:bCs/>
                <w:szCs w:val="21"/>
              </w:rPr>
              <w:t>E</w:t>
            </w:r>
            <w:r w:rsidRPr="009130FE">
              <w:rPr>
                <w:rFonts w:ascii="Times New Roman" w:eastAsia="宋体" w:hAnsi="Times New Roman" w:cs="Times New Roman"/>
                <w:bCs/>
                <w:szCs w:val="21"/>
              </w:rPr>
              <w:t>类基金份额，</w:t>
            </w:r>
            <w:r w:rsidRPr="009130FE">
              <w:rPr>
                <w:rFonts w:ascii="Times New Roman" w:eastAsia="宋体" w:hAnsi="Times New Roman" w:cs="Times New Roman"/>
                <w:b/>
                <w:bCs/>
                <w:szCs w:val="21"/>
                <w:u w:val="single"/>
              </w:rPr>
              <w:t>各</w:t>
            </w:r>
            <w:r w:rsidRPr="009130FE">
              <w:rPr>
                <w:rFonts w:ascii="Times New Roman" w:eastAsia="宋体" w:hAnsi="Times New Roman" w:cs="Times New Roman"/>
                <w:bCs/>
                <w:szCs w:val="21"/>
              </w:rPr>
              <w:t>类基金份额单独设置基金代码，按照不同的费率计提销售服务费用，并分别公布各类基金份额的每万份基金已实现收益和七日年化收益率。有关基金份额类别分类的具体规定详见招募说明书相关章节。</w:t>
            </w:r>
            <w:r w:rsidRPr="009130FE">
              <w:rPr>
                <w:rFonts w:ascii="Times New Roman" w:eastAsia="宋体" w:hAnsi="Times New Roman" w:cs="Times New Roman"/>
                <w:b/>
                <w:bCs/>
                <w:szCs w:val="21"/>
                <w:u w:val="single"/>
              </w:rPr>
              <w:t>投资者可自行选择申购的基金份额类别。</w:t>
            </w:r>
            <w:r w:rsidRPr="009130FE">
              <w:rPr>
                <w:rFonts w:ascii="Times New Roman" w:eastAsia="宋体" w:hAnsi="Times New Roman" w:cs="Times New Roman"/>
                <w:bCs/>
                <w:szCs w:val="21"/>
              </w:rPr>
              <w:t>除非基金管理人在未来另行公告开通相关业务，本基金不同基金份额类别之间不得互相转换。</w:t>
            </w:r>
          </w:p>
        </w:tc>
      </w:tr>
      <w:tr w:rsidR="005C6C55" w14:paraId="032086CD" w14:textId="77777777" w:rsidTr="00D95EFA">
        <w:tc>
          <w:tcPr>
            <w:tcW w:w="1696" w:type="dxa"/>
            <w:tcBorders>
              <w:top w:val="single" w:sz="4" w:space="0" w:color="auto"/>
              <w:left w:val="single" w:sz="4" w:space="0" w:color="auto"/>
              <w:bottom w:val="single" w:sz="4" w:space="0" w:color="auto"/>
              <w:right w:val="single" w:sz="4" w:space="0" w:color="auto"/>
            </w:tcBorders>
          </w:tcPr>
          <w:p w14:paraId="6AC3391A" w14:textId="77777777" w:rsidR="005C6C55" w:rsidRPr="002126AD" w:rsidRDefault="005C6C55" w:rsidP="00D95EFA">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5E727FF9" w14:textId="77777777" w:rsidR="005C6C55" w:rsidRPr="00C33C1D"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九、巨额赎回的情形及处理方式</w:t>
            </w:r>
          </w:p>
          <w:p w14:paraId="69A45204" w14:textId="77777777" w:rsidR="005C6C55"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bCs/>
                <w:szCs w:val="21"/>
              </w:rPr>
              <w:t>2</w:t>
            </w:r>
            <w:r w:rsidRPr="00C33C1D">
              <w:rPr>
                <w:rFonts w:ascii="Times New Roman" w:eastAsia="宋体" w:hAnsi="Times New Roman" w:cs="Times New Roman"/>
                <w:bCs/>
                <w:szCs w:val="21"/>
              </w:rPr>
              <w:t>、巨额赎回的处理方式</w:t>
            </w:r>
          </w:p>
          <w:p w14:paraId="5FEB4622" w14:textId="77777777" w:rsidR="005C6C55" w:rsidRDefault="005C6C55" w:rsidP="00D95EFA">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2</w:t>
            </w:r>
            <w:r>
              <w:rPr>
                <w:rFonts w:ascii="Times New Roman" w:eastAsia="宋体" w:hAnsi="Times New Roman" w:cs="Times New Roman" w:hint="eastAsia"/>
                <w:bCs/>
                <w:szCs w:val="21"/>
              </w:rPr>
              <w:t>）……</w:t>
            </w:r>
          </w:p>
          <w:p w14:paraId="5FEE68A8" w14:textId="77777777" w:rsidR="005C6C55" w:rsidRPr="00E24C4A"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本基金发生巨额赎回且单个基金份额持有人的赎回申请超过上一日基金总份额</w:t>
            </w:r>
            <w:r w:rsidRPr="00C33C1D">
              <w:rPr>
                <w:rFonts w:ascii="Times New Roman" w:eastAsia="宋体" w:hAnsi="Times New Roman" w:cs="Times New Roman"/>
                <w:bCs/>
                <w:szCs w:val="21"/>
              </w:rPr>
              <w:t>20%</w:t>
            </w:r>
            <w:r w:rsidRPr="00C33C1D">
              <w:rPr>
                <w:rFonts w:ascii="Times New Roman" w:eastAsia="宋体" w:hAnsi="Times New Roman" w:cs="Times New Roman"/>
                <w:bCs/>
                <w:szCs w:val="21"/>
              </w:rPr>
              <w:t>的情形下，基金管理人有权采取如下措施：对于</w:t>
            </w:r>
            <w:r w:rsidRPr="00C33C1D">
              <w:rPr>
                <w:rFonts w:ascii="Times New Roman" w:eastAsia="宋体" w:hAnsi="Times New Roman" w:cs="Times New Roman"/>
                <w:b/>
                <w:bCs/>
                <w:strike/>
                <w:szCs w:val="21"/>
              </w:rPr>
              <w:t>该类</w:t>
            </w:r>
            <w:r w:rsidRPr="00C33C1D">
              <w:rPr>
                <w:rFonts w:ascii="Times New Roman" w:eastAsia="宋体" w:hAnsi="Times New Roman" w:cs="Times New Roman"/>
                <w:bCs/>
                <w:szCs w:val="21"/>
              </w:rPr>
              <w:t>基金份额持有人当日超过</w:t>
            </w:r>
            <w:r w:rsidRPr="00C33C1D">
              <w:rPr>
                <w:rFonts w:ascii="Times New Roman" w:eastAsia="宋体" w:hAnsi="Times New Roman" w:cs="Times New Roman"/>
                <w:bCs/>
                <w:szCs w:val="21"/>
              </w:rPr>
              <w:t>20%</w:t>
            </w:r>
            <w:r w:rsidRPr="00C33C1D">
              <w:rPr>
                <w:rFonts w:ascii="Times New Roman" w:eastAsia="宋体" w:hAnsi="Times New Roman" w:cs="Times New Roman"/>
                <w:bCs/>
                <w:szCs w:val="21"/>
              </w:rPr>
              <w:t>的赎回申请，可以对其赎回申请延期办理；对于</w:t>
            </w:r>
            <w:r w:rsidRPr="00C33C1D">
              <w:rPr>
                <w:rFonts w:ascii="Times New Roman" w:eastAsia="宋体" w:hAnsi="Times New Roman" w:cs="Times New Roman"/>
                <w:b/>
                <w:bCs/>
                <w:strike/>
                <w:szCs w:val="21"/>
              </w:rPr>
              <w:t>该类</w:t>
            </w:r>
            <w:r w:rsidRPr="00C33C1D">
              <w:rPr>
                <w:rFonts w:ascii="Times New Roman" w:eastAsia="宋体" w:hAnsi="Times New Roman" w:cs="Times New Roman"/>
                <w:bCs/>
                <w:szCs w:val="21"/>
              </w:rPr>
              <w:t>基金份额持有人未超过上述比例的部分，基金管理人可以根据前段</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1</w:t>
            </w:r>
            <w:r w:rsidRPr="00C33C1D">
              <w:rPr>
                <w:rFonts w:ascii="Times New Roman" w:eastAsia="宋体" w:hAnsi="Times New Roman" w:cs="Times New Roman"/>
                <w:bCs/>
                <w:szCs w:val="21"/>
              </w:rPr>
              <w:t>）全额赎回</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或</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2</w:t>
            </w:r>
            <w:r w:rsidRPr="00C33C1D">
              <w:rPr>
                <w:rFonts w:ascii="Times New Roman" w:eastAsia="宋体" w:hAnsi="Times New Roman" w:cs="Times New Roman"/>
                <w:bCs/>
                <w:szCs w:val="21"/>
              </w:rPr>
              <w:t>）部分延期赎回</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的约定方式与其他基金份额持有人的赎回申请一并办理。但是，如</w:t>
            </w:r>
            <w:r w:rsidRPr="00C33C1D">
              <w:rPr>
                <w:rFonts w:ascii="Times New Roman" w:eastAsia="宋体" w:hAnsi="Times New Roman" w:cs="Times New Roman"/>
                <w:b/>
                <w:bCs/>
                <w:strike/>
                <w:szCs w:val="21"/>
              </w:rPr>
              <w:t>该类</w:t>
            </w:r>
            <w:r w:rsidRPr="00C33C1D">
              <w:rPr>
                <w:rFonts w:ascii="Times New Roman" w:eastAsia="宋体" w:hAnsi="Times New Roman" w:cs="Times New Roman"/>
                <w:bCs/>
                <w:szCs w:val="21"/>
              </w:rPr>
              <w:t>基金份额持有人在当日选择取消赎回，则其当日未获受理的部分赎回申请将被撤销。</w:t>
            </w:r>
          </w:p>
        </w:tc>
        <w:tc>
          <w:tcPr>
            <w:tcW w:w="6095" w:type="dxa"/>
            <w:tcBorders>
              <w:top w:val="single" w:sz="4" w:space="0" w:color="auto"/>
              <w:left w:val="single" w:sz="4" w:space="0" w:color="auto"/>
              <w:bottom w:val="single" w:sz="4" w:space="0" w:color="auto"/>
              <w:right w:val="single" w:sz="4" w:space="0" w:color="auto"/>
            </w:tcBorders>
          </w:tcPr>
          <w:p w14:paraId="5831DADC" w14:textId="77777777" w:rsidR="005C6C55" w:rsidRPr="00C33C1D"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九、巨额赎回的情形及处理方式</w:t>
            </w:r>
          </w:p>
          <w:p w14:paraId="0BA5FDFF" w14:textId="77777777" w:rsidR="005C6C55"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bCs/>
                <w:szCs w:val="21"/>
              </w:rPr>
              <w:t>2</w:t>
            </w:r>
            <w:r w:rsidRPr="00C33C1D">
              <w:rPr>
                <w:rFonts w:ascii="Times New Roman" w:eastAsia="宋体" w:hAnsi="Times New Roman" w:cs="Times New Roman"/>
                <w:bCs/>
                <w:szCs w:val="21"/>
              </w:rPr>
              <w:t>、巨额赎回的处理方式</w:t>
            </w:r>
          </w:p>
          <w:p w14:paraId="7A0DCB77" w14:textId="77777777" w:rsidR="005C6C55" w:rsidRDefault="005C6C55" w:rsidP="00D95EFA">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2</w:t>
            </w:r>
            <w:r>
              <w:rPr>
                <w:rFonts w:ascii="Times New Roman" w:eastAsia="宋体" w:hAnsi="Times New Roman" w:cs="Times New Roman" w:hint="eastAsia"/>
                <w:bCs/>
                <w:szCs w:val="21"/>
              </w:rPr>
              <w:t>）……</w:t>
            </w:r>
          </w:p>
          <w:p w14:paraId="7E439E65" w14:textId="77777777" w:rsidR="005C6C55" w:rsidRPr="00E24C4A"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本基金发生巨额赎回且单个基金份额持有人的赎回申请超过上一日基金总份额</w:t>
            </w:r>
            <w:r w:rsidRPr="00C33C1D">
              <w:rPr>
                <w:rFonts w:ascii="Times New Roman" w:eastAsia="宋体" w:hAnsi="Times New Roman" w:cs="Times New Roman"/>
                <w:bCs/>
                <w:szCs w:val="21"/>
              </w:rPr>
              <w:t>20%</w:t>
            </w:r>
            <w:r w:rsidRPr="00C33C1D">
              <w:rPr>
                <w:rFonts w:ascii="Times New Roman" w:eastAsia="宋体" w:hAnsi="Times New Roman" w:cs="Times New Roman"/>
                <w:bCs/>
                <w:szCs w:val="21"/>
              </w:rPr>
              <w:t>的情形下，基金管理人有权采取如下措施：对于基金份额持有人当日超过</w:t>
            </w:r>
            <w:r w:rsidRPr="00C33C1D">
              <w:rPr>
                <w:rFonts w:ascii="Times New Roman" w:eastAsia="宋体" w:hAnsi="Times New Roman" w:cs="Times New Roman"/>
                <w:bCs/>
                <w:szCs w:val="21"/>
              </w:rPr>
              <w:t>20%</w:t>
            </w:r>
            <w:r w:rsidRPr="00C33C1D">
              <w:rPr>
                <w:rFonts w:ascii="Times New Roman" w:eastAsia="宋体" w:hAnsi="Times New Roman" w:cs="Times New Roman"/>
                <w:bCs/>
                <w:szCs w:val="21"/>
              </w:rPr>
              <w:t>的赎回申请，可以对其赎回申请延期办理；对于基金份额持有人未超过上述比例的部分，基金管理人可以根据前段</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1</w:t>
            </w:r>
            <w:r w:rsidRPr="00C33C1D">
              <w:rPr>
                <w:rFonts w:ascii="Times New Roman" w:eastAsia="宋体" w:hAnsi="Times New Roman" w:cs="Times New Roman"/>
                <w:bCs/>
                <w:szCs w:val="21"/>
              </w:rPr>
              <w:t>）全额赎回</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或</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2</w:t>
            </w:r>
            <w:r w:rsidRPr="00C33C1D">
              <w:rPr>
                <w:rFonts w:ascii="Times New Roman" w:eastAsia="宋体" w:hAnsi="Times New Roman" w:cs="Times New Roman"/>
                <w:bCs/>
                <w:szCs w:val="21"/>
              </w:rPr>
              <w:t>）部分延期赎回</w:t>
            </w:r>
            <w:r w:rsidRPr="00C33C1D">
              <w:rPr>
                <w:rFonts w:ascii="Times New Roman" w:eastAsia="宋体" w:hAnsi="Times New Roman" w:cs="Times New Roman"/>
                <w:bCs/>
                <w:szCs w:val="21"/>
              </w:rPr>
              <w:t>”</w:t>
            </w:r>
            <w:r w:rsidRPr="00C33C1D">
              <w:rPr>
                <w:rFonts w:ascii="Times New Roman" w:eastAsia="宋体" w:hAnsi="Times New Roman" w:cs="Times New Roman"/>
                <w:bCs/>
                <w:szCs w:val="21"/>
              </w:rPr>
              <w:t>的约定方式与其他基金份额持有人的赎回申请一并办理。但是，如基金份额持有人在当日选择取消赎回，则其当日未获受理的部分赎回申请将被撤销。</w:t>
            </w:r>
          </w:p>
        </w:tc>
      </w:tr>
      <w:tr w:rsidR="005C6C55" w14:paraId="2855825E" w14:textId="77777777" w:rsidTr="00D95EFA">
        <w:tc>
          <w:tcPr>
            <w:tcW w:w="1696" w:type="dxa"/>
            <w:tcBorders>
              <w:top w:val="single" w:sz="4" w:space="0" w:color="auto"/>
              <w:left w:val="single" w:sz="4" w:space="0" w:color="auto"/>
              <w:bottom w:val="single" w:sz="4" w:space="0" w:color="auto"/>
              <w:right w:val="single" w:sz="4" w:space="0" w:color="auto"/>
            </w:tcBorders>
          </w:tcPr>
          <w:p w14:paraId="11E00E90" w14:textId="77777777" w:rsidR="005C6C55" w:rsidRPr="002126AD" w:rsidRDefault="005C6C55" w:rsidP="00D95EFA">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5B9B649C" w14:textId="77777777" w:rsidR="005C6C55" w:rsidRPr="00A430CF" w:rsidRDefault="005C6C55" w:rsidP="00D95EFA">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736F8B49" w14:textId="77777777" w:rsidR="005C6C55" w:rsidRPr="00A430CF" w:rsidRDefault="005C6C55" w:rsidP="00D95EFA">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193F6ED3" w14:textId="77777777" w:rsidR="005C6C55" w:rsidRPr="00783EE8" w:rsidRDefault="005C6C55" w:rsidP="00D95EFA">
            <w:pPr>
              <w:spacing w:line="240" w:lineRule="atLeast"/>
              <w:rPr>
                <w:rFonts w:ascii="Times New Roman" w:eastAsia="宋体" w:hAnsi="Times New Roman" w:cs="Times New Roman"/>
                <w:bCs/>
                <w:szCs w:val="21"/>
              </w:rPr>
            </w:pPr>
            <w:r w:rsidRPr="00783EE8">
              <w:rPr>
                <w:rFonts w:ascii="Times New Roman" w:eastAsia="宋体" w:hAnsi="Times New Roman" w:cs="Times New Roman" w:hint="eastAsia"/>
                <w:bCs/>
                <w:szCs w:val="21"/>
              </w:rPr>
              <w:t>住所：北京市</w:t>
            </w:r>
            <w:r w:rsidRPr="002A565A">
              <w:rPr>
                <w:rFonts w:ascii="Times New Roman" w:eastAsia="宋体" w:hAnsi="Times New Roman" w:cs="Times New Roman" w:hint="eastAsia"/>
                <w:b/>
                <w:strike/>
                <w:szCs w:val="21"/>
              </w:rPr>
              <w:t>东城区朝阳门北大街</w:t>
            </w:r>
            <w:r w:rsidRPr="002A565A">
              <w:rPr>
                <w:rFonts w:ascii="Times New Roman" w:eastAsia="宋体" w:hAnsi="Times New Roman" w:cs="Times New Roman"/>
                <w:b/>
                <w:strike/>
                <w:szCs w:val="21"/>
              </w:rPr>
              <w:t>9</w:t>
            </w:r>
            <w:r w:rsidRPr="002A565A">
              <w:rPr>
                <w:rFonts w:ascii="Times New Roman" w:eastAsia="宋体" w:hAnsi="Times New Roman" w:cs="Times New Roman"/>
                <w:b/>
                <w:strike/>
                <w:szCs w:val="21"/>
              </w:rPr>
              <w:t>号</w:t>
            </w:r>
          </w:p>
          <w:p w14:paraId="318B5F82" w14:textId="77777777" w:rsidR="005C6C55" w:rsidRPr="00E24C4A" w:rsidRDefault="005C6C55" w:rsidP="00D95EFA">
            <w:pPr>
              <w:spacing w:line="240" w:lineRule="atLeast"/>
              <w:rPr>
                <w:rFonts w:ascii="Times New Roman" w:eastAsia="宋体" w:hAnsi="Times New Roman" w:cs="Times New Roman"/>
                <w:bCs/>
                <w:szCs w:val="21"/>
              </w:rPr>
            </w:pPr>
            <w:r w:rsidRPr="00783EE8">
              <w:rPr>
                <w:rFonts w:ascii="Times New Roman" w:eastAsia="宋体" w:hAnsi="Times New Roman" w:cs="Times New Roman" w:hint="eastAsia"/>
                <w:bCs/>
                <w:szCs w:val="21"/>
              </w:rPr>
              <w:t>法定代表人：</w:t>
            </w:r>
            <w:r w:rsidRPr="002A565A">
              <w:rPr>
                <w:rFonts w:ascii="Times New Roman" w:eastAsia="宋体" w:hAnsi="Times New Roman" w:cs="Times New Roman" w:hint="eastAsia"/>
                <w:b/>
                <w:strike/>
                <w:szCs w:val="21"/>
              </w:rPr>
              <w:t>李庆萍</w:t>
            </w:r>
          </w:p>
        </w:tc>
        <w:tc>
          <w:tcPr>
            <w:tcW w:w="6095" w:type="dxa"/>
            <w:tcBorders>
              <w:top w:val="single" w:sz="4" w:space="0" w:color="auto"/>
              <w:left w:val="single" w:sz="4" w:space="0" w:color="auto"/>
              <w:bottom w:val="single" w:sz="4" w:space="0" w:color="auto"/>
              <w:right w:val="single" w:sz="4" w:space="0" w:color="auto"/>
            </w:tcBorders>
          </w:tcPr>
          <w:p w14:paraId="4ADBC34F" w14:textId="77777777" w:rsidR="005C6C55" w:rsidRPr="00A430CF" w:rsidRDefault="005C6C55" w:rsidP="00D95EFA">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6BE099AB" w14:textId="77777777" w:rsidR="005C6C55" w:rsidRPr="00A430CF" w:rsidRDefault="005C6C55" w:rsidP="00D95EFA">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22742B83" w14:textId="77777777" w:rsidR="005C6C55" w:rsidRPr="002A565A" w:rsidRDefault="005C6C55" w:rsidP="00D95EFA">
            <w:pPr>
              <w:spacing w:line="240" w:lineRule="atLeast"/>
              <w:rPr>
                <w:rFonts w:ascii="Times New Roman" w:eastAsia="宋体" w:hAnsi="Times New Roman" w:cs="Times New Roman"/>
                <w:bCs/>
                <w:szCs w:val="21"/>
              </w:rPr>
            </w:pPr>
            <w:r w:rsidRPr="002A565A">
              <w:rPr>
                <w:rFonts w:ascii="Times New Roman" w:eastAsia="宋体" w:hAnsi="Times New Roman" w:cs="Times New Roman" w:hint="eastAsia"/>
                <w:bCs/>
                <w:szCs w:val="21"/>
              </w:rPr>
              <w:t>住所：北京市</w:t>
            </w:r>
            <w:r w:rsidRPr="002A565A">
              <w:rPr>
                <w:rFonts w:ascii="Times New Roman" w:eastAsia="宋体" w:hAnsi="Times New Roman" w:cs="Times New Roman" w:hint="eastAsia"/>
                <w:b/>
                <w:szCs w:val="21"/>
                <w:u w:val="single"/>
              </w:rPr>
              <w:t>朝阳区光华路</w:t>
            </w:r>
            <w:r w:rsidRPr="002A565A">
              <w:rPr>
                <w:rFonts w:ascii="Times New Roman" w:eastAsia="宋体" w:hAnsi="Times New Roman" w:cs="Times New Roman"/>
                <w:b/>
                <w:szCs w:val="21"/>
                <w:u w:val="single"/>
              </w:rPr>
              <w:t>10</w:t>
            </w:r>
            <w:r w:rsidRPr="002A565A">
              <w:rPr>
                <w:rFonts w:ascii="Times New Roman" w:eastAsia="宋体" w:hAnsi="Times New Roman" w:cs="Times New Roman"/>
                <w:b/>
                <w:szCs w:val="21"/>
                <w:u w:val="single"/>
              </w:rPr>
              <w:t>号院</w:t>
            </w:r>
            <w:r w:rsidRPr="002A565A">
              <w:rPr>
                <w:rFonts w:ascii="Times New Roman" w:eastAsia="宋体" w:hAnsi="Times New Roman" w:cs="Times New Roman"/>
                <w:b/>
                <w:szCs w:val="21"/>
                <w:u w:val="single"/>
              </w:rPr>
              <w:t>1</w:t>
            </w:r>
            <w:r w:rsidRPr="002A565A">
              <w:rPr>
                <w:rFonts w:ascii="Times New Roman" w:eastAsia="宋体" w:hAnsi="Times New Roman" w:cs="Times New Roman"/>
                <w:b/>
                <w:szCs w:val="21"/>
                <w:u w:val="single"/>
              </w:rPr>
              <w:t>号楼</w:t>
            </w:r>
            <w:r w:rsidRPr="00C33C1D">
              <w:rPr>
                <w:rFonts w:ascii="Times New Roman" w:eastAsia="宋体" w:hAnsi="Times New Roman" w:cs="Times New Roman"/>
                <w:b/>
                <w:szCs w:val="21"/>
                <w:u w:val="single"/>
              </w:rPr>
              <w:t>6-30</w:t>
            </w:r>
            <w:r w:rsidRPr="00C33C1D">
              <w:rPr>
                <w:rFonts w:ascii="Times New Roman" w:eastAsia="宋体" w:hAnsi="Times New Roman" w:cs="Times New Roman"/>
                <w:b/>
                <w:szCs w:val="21"/>
                <w:u w:val="single"/>
              </w:rPr>
              <w:t>层、</w:t>
            </w:r>
            <w:r w:rsidRPr="00C33C1D">
              <w:rPr>
                <w:rFonts w:ascii="Times New Roman" w:eastAsia="宋体" w:hAnsi="Times New Roman" w:cs="Times New Roman"/>
                <w:b/>
                <w:szCs w:val="21"/>
                <w:u w:val="single"/>
              </w:rPr>
              <w:t>32-42</w:t>
            </w:r>
            <w:r w:rsidRPr="00C33C1D">
              <w:rPr>
                <w:rFonts w:ascii="Times New Roman" w:eastAsia="宋体" w:hAnsi="Times New Roman" w:cs="Times New Roman"/>
                <w:b/>
                <w:szCs w:val="21"/>
                <w:u w:val="single"/>
              </w:rPr>
              <w:t>层</w:t>
            </w:r>
          </w:p>
          <w:p w14:paraId="5DB5F3C4" w14:textId="77777777" w:rsidR="005C6C55" w:rsidRPr="00E24C4A" w:rsidRDefault="005C6C55" w:rsidP="00D95EFA">
            <w:pPr>
              <w:spacing w:line="240" w:lineRule="atLeast"/>
              <w:rPr>
                <w:rFonts w:ascii="Times New Roman" w:eastAsia="宋体" w:hAnsi="Times New Roman" w:cs="Times New Roman"/>
                <w:bCs/>
                <w:szCs w:val="21"/>
              </w:rPr>
            </w:pPr>
            <w:r w:rsidRPr="002A565A">
              <w:rPr>
                <w:rFonts w:ascii="Times New Roman" w:eastAsia="宋体" w:hAnsi="Times New Roman" w:cs="Times New Roman" w:hint="eastAsia"/>
                <w:bCs/>
                <w:szCs w:val="21"/>
              </w:rPr>
              <w:t>法定代表人：</w:t>
            </w:r>
            <w:r w:rsidRPr="002A565A">
              <w:rPr>
                <w:rFonts w:ascii="Times New Roman" w:eastAsia="宋体" w:hAnsi="Times New Roman" w:cs="Times New Roman" w:hint="eastAsia"/>
                <w:b/>
                <w:szCs w:val="21"/>
                <w:u w:val="single"/>
              </w:rPr>
              <w:t>朱鹤新</w:t>
            </w:r>
          </w:p>
        </w:tc>
      </w:tr>
      <w:tr w:rsidR="005C6C55" w14:paraId="3BEC6713" w14:textId="77777777" w:rsidTr="00D95EFA">
        <w:tc>
          <w:tcPr>
            <w:tcW w:w="1696" w:type="dxa"/>
            <w:tcBorders>
              <w:top w:val="single" w:sz="4" w:space="0" w:color="auto"/>
              <w:left w:val="single" w:sz="4" w:space="0" w:color="auto"/>
              <w:bottom w:val="single" w:sz="4" w:space="0" w:color="auto"/>
              <w:right w:val="single" w:sz="4" w:space="0" w:color="auto"/>
            </w:tcBorders>
          </w:tcPr>
          <w:p w14:paraId="737713A8" w14:textId="77777777" w:rsidR="005C6C55" w:rsidRPr="001E3231" w:rsidRDefault="005C6C55" w:rsidP="00D95EFA">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3A3A071F" w14:textId="77777777" w:rsidR="005C6C55"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二、基金费用计提方法、计提标准和支付方式</w:t>
            </w:r>
          </w:p>
          <w:p w14:paraId="5F300A19" w14:textId="77777777" w:rsidR="005C6C55" w:rsidRPr="00C33C1D"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bCs/>
                <w:szCs w:val="21"/>
              </w:rPr>
              <w:t>3</w:t>
            </w:r>
            <w:r w:rsidRPr="00C33C1D">
              <w:rPr>
                <w:rFonts w:ascii="Times New Roman" w:eastAsia="宋体" w:hAnsi="Times New Roman" w:cs="Times New Roman"/>
                <w:bCs/>
                <w:szCs w:val="21"/>
              </w:rPr>
              <w:t>、基金销售服务费</w:t>
            </w:r>
          </w:p>
          <w:p w14:paraId="5100591E" w14:textId="77777777" w:rsidR="005C6C55" w:rsidRPr="00E24C4A"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本基金各类基金份额按照不同的费率计提销售服务费，在通常情况下，本基金</w:t>
            </w:r>
            <w:r w:rsidRPr="00C33C1D">
              <w:rPr>
                <w:rFonts w:ascii="Times New Roman" w:eastAsia="宋体" w:hAnsi="Times New Roman" w:cs="Times New Roman"/>
                <w:bCs/>
                <w:szCs w:val="21"/>
              </w:rPr>
              <w:t>A</w:t>
            </w:r>
            <w:r w:rsidRPr="00C33C1D">
              <w:rPr>
                <w:rFonts w:ascii="Times New Roman" w:eastAsia="宋体" w:hAnsi="Times New Roman" w:cs="Times New Roman"/>
                <w:bCs/>
                <w:szCs w:val="21"/>
              </w:rPr>
              <w:t>类基金份额的销售服务费按前一日</w:t>
            </w:r>
            <w:r w:rsidRPr="00C33C1D">
              <w:rPr>
                <w:rFonts w:ascii="Times New Roman" w:eastAsia="宋体" w:hAnsi="Times New Roman" w:cs="Times New Roman"/>
                <w:bCs/>
                <w:szCs w:val="21"/>
              </w:rPr>
              <w:t>A</w:t>
            </w:r>
            <w:r w:rsidRPr="00C33C1D">
              <w:rPr>
                <w:rFonts w:ascii="Times New Roman" w:eastAsia="宋体" w:hAnsi="Times New Roman" w:cs="Times New Roman"/>
                <w:bCs/>
                <w:szCs w:val="21"/>
              </w:rPr>
              <w:t>类基金份额的基金资产净值的</w:t>
            </w:r>
            <w:r w:rsidRPr="00C33C1D">
              <w:rPr>
                <w:rFonts w:ascii="Times New Roman" w:eastAsia="宋体" w:hAnsi="Times New Roman" w:cs="Times New Roman"/>
                <w:bCs/>
                <w:szCs w:val="21"/>
              </w:rPr>
              <w:t>0.25%</w:t>
            </w:r>
            <w:r w:rsidRPr="00C33C1D">
              <w:rPr>
                <w:rFonts w:ascii="Times New Roman" w:eastAsia="宋体" w:hAnsi="Times New Roman" w:cs="Times New Roman"/>
                <w:bCs/>
                <w:szCs w:val="21"/>
              </w:rPr>
              <w:t>年费率计提，本基金</w:t>
            </w:r>
            <w:r w:rsidRPr="00C33C1D">
              <w:rPr>
                <w:rFonts w:ascii="Times New Roman" w:eastAsia="宋体" w:hAnsi="Times New Roman" w:cs="Times New Roman"/>
                <w:bCs/>
                <w:szCs w:val="21"/>
              </w:rPr>
              <w:t>E</w:t>
            </w:r>
            <w:r w:rsidRPr="00C33C1D">
              <w:rPr>
                <w:rFonts w:ascii="Times New Roman" w:eastAsia="宋体" w:hAnsi="Times New Roman" w:cs="Times New Roman"/>
                <w:bCs/>
                <w:szCs w:val="21"/>
              </w:rPr>
              <w:t>类基金份额的销售服务费按前一日</w:t>
            </w:r>
            <w:r w:rsidRPr="00C33C1D">
              <w:rPr>
                <w:rFonts w:ascii="Times New Roman" w:eastAsia="宋体" w:hAnsi="Times New Roman" w:cs="Times New Roman"/>
                <w:bCs/>
                <w:szCs w:val="21"/>
              </w:rPr>
              <w:t>E</w:t>
            </w:r>
            <w:r w:rsidRPr="00C33C1D">
              <w:rPr>
                <w:rFonts w:ascii="Times New Roman" w:eastAsia="宋体" w:hAnsi="Times New Roman" w:cs="Times New Roman"/>
                <w:bCs/>
                <w:szCs w:val="21"/>
              </w:rPr>
              <w:t>类基金份额的基金资产净值的</w:t>
            </w:r>
            <w:r w:rsidRPr="00C33C1D">
              <w:rPr>
                <w:rFonts w:ascii="Times New Roman" w:eastAsia="宋体" w:hAnsi="Times New Roman" w:cs="Times New Roman"/>
                <w:bCs/>
                <w:szCs w:val="21"/>
              </w:rPr>
              <w:t>0.01%</w:t>
            </w:r>
            <w:r w:rsidRPr="00C33C1D">
              <w:rPr>
                <w:rFonts w:ascii="Times New Roman" w:eastAsia="宋体" w:hAnsi="Times New Roman" w:cs="Times New Roman"/>
                <w:bCs/>
                <w:szCs w:val="21"/>
              </w:rPr>
              <w:t>年费率计提。</w:t>
            </w:r>
          </w:p>
        </w:tc>
        <w:tc>
          <w:tcPr>
            <w:tcW w:w="6095" w:type="dxa"/>
            <w:tcBorders>
              <w:top w:val="single" w:sz="4" w:space="0" w:color="auto"/>
              <w:left w:val="single" w:sz="4" w:space="0" w:color="auto"/>
              <w:bottom w:val="single" w:sz="4" w:space="0" w:color="auto"/>
              <w:right w:val="single" w:sz="4" w:space="0" w:color="auto"/>
            </w:tcBorders>
          </w:tcPr>
          <w:p w14:paraId="1567AD4A" w14:textId="77777777" w:rsidR="005C6C55"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二、基金费用计提方法、计提标准和支付方式</w:t>
            </w:r>
          </w:p>
          <w:p w14:paraId="456FBE1C" w14:textId="77777777" w:rsidR="005C6C55" w:rsidRPr="00C33C1D" w:rsidRDefault="005C6C55" w:rsidP="00D95EFA">
            <w:pPr>
              <w:spacing w:line="240" w:lineRule="atLeast"/>
              <w:rPr>
                <w:rFonts w:ascii="Times New Roman" w:eastAsia="宋体" w:hAnsi="Times New Roman" w:cs="Times New Roman"/>
                <w:bCs/>
                <w:szCs w:val="21"/>
              </w:rPr>
            </w:pPr>
            <w:r w:rsidRPr="00C33C1D">
              <w:rPr>
                <w:rFonts w:ascii="Times New Roman" w:eastAsia="宋体" w:hAnsi="Times New Roman" w:cs="Times New Roman"/>
                <w:bCs/>
                <w:szCs w:val="21"/>
              </w:rPr>
              <w:t>3</w:t>
            </w:r>
            <w:r w:rsidRPr="00C33C1D">
              <w:rPr>
                <w:rFonts w:ascii="Times New Roman" w:eastAsia="宋体" w:hAnsi="Times New Roman" w:cs="Times New Roman"/>
                <w:bCs/>
                <w:szCs w:val="21"/>
              </w:rPr>
              <w:t>、基金销售服务费</w:t>
            </w:r>
          </w:p>
          <w:p w14:paraId="6ADD03EC" w14:textId="77777777" w:rsidR="005C6C55" w:rsidRPr="00BC60D0" w:rsidRDefault="005C6C55" w:rsidP="00D95EFA">
            <w:pPr>
              <w:spacing w:line="240" w:lineRule="atLeast"/>
              <w:rPr>
                <w:rFonts w:ascii="Times New Roman" w:eastAsia="宋体" w:hAnsi="Times New Roman" w:cs="Times New Roman"/>
                <w:b/>
                <w:bCs/>
                <w:szCs w:val="21"/>
                <w:u w:val="single"/>
              </w:rPr>
            </w:pPr>
            <w:r w:rsidRPr="00C33C1D">
              <w:rPr>
                <w:rFonts w:ascii="Times New Roman" w:eastAsia="宋体" w:hAnsi="Times New Roman" w:cs="Times New Roman" w:hint="eastAsia"/>
                <w:bCs/>
                <w:szCs w:val="21"/>
              </w:rPr>
              <w:t>本基金各类基金份额按照不同的费率计提销售服务费，在通常情况下，本基金</w:t>
            </w:r>
            <w:r w:rsidRPr="00C33C1D">
              <w:rPr>
                <w:rFonts w:ascii="Times New Roman" w:eastAsia="宋体" w:hAnsi="Times New Roman" w:cs="Times New Roman"/>
                <w:bCs/>
                <w:szCs w:val="21"/>
              </w:rPr>
              <w:t>A</w:t>
            </w:r>
            <w:r w:rsidRPr="00C33C1D">
              <w:rPr>
                <w:rFonts w:ascii="Times New Roman" w:eastAsia="宋体" w:hAnsi="Times New Roman" w:cs="Times New Roman"/>
                <w:bCs/>
                <w:szCs w:val="21"/>
              </w:rPr>
              <w:t>类基金份额的销售服务费按前一日</w:t>
            </w:r>
            <w:r w:rsidRPr="00C33C1D">
              <w:rPr>
                <w:rFonts w:ascii="Times New Roman" w:eastAsia="宋体" w:hAnsi="Times New Roman" w:cs="Times New Roman"/>
                <w:bCs/>
                <w:szCs w:val="21"/>
              </w:rPr>
              <w:t>A</w:t>
            </w:r>
            <w:r w:rsidRPr="00C33C1D">
              <w:rPr>
                <w:rFonts w:ascii="Times New Roman" w:eastAsia="宋体" w:hAnsi="Times New Roman" w:cs="Times New Roman"/>
                <w:bCs/>
                <w:szCs w:val="21"/>
              </w:rPr>
              <w:t>类基金份额的基金资产净值的</w:t>
            </w:r>
            <w:r w:rsidRPr="00C33C1D">
              <w:rPr>
                <w:rFonts w:ascii="Times New Roman" w:eastAsia="宋体" w:hAnsi="Times New Roman" w:cs="Times New Roman"/>
                <w:bCs/>
                <w:szCs w:val="21"/>
              </w:rPr>
              <w:t>0.25%</w:t>
            </w:r>
            <w:r w:rsidRPr="00C33C1D">
              <w:rPr>
                <w:rFonts w:ascii="Times New Roman" w:eastAsia="宋体" w:hAnsi="Times New Roman" w:cs="Times New Roman"/>
                <w:bCs/>
                <w:szCs w:val="21"/>
              </w:rPr>
              <w:t>年费率计提，</w:t>
            </w:r>
            <w:r w:rsidRPr="00C33C1D">
              <w:rPr>
                <w:rFonts w:ascii="Times New Roman" w:eastAsia="宋体" w:hAnsi="Times New Roman" w:cs="Times New Roman"/>
                <w:b/>
                <w:bCs/>
                <w:szCs w:val="21"/>
                <w:u w:val="single"/>
              </w:rPr>
              <w:t>本基金</w:t>
            </w:r>
            <w:r w:rsidRPr="00C33C1D">
              <w:rPr>
                <w:rFonts w:ascii="Times New Roman" w:eastAsia="宋体" w:hAnsi="Times New Roman" w:cs="Times New Roman"/>
                <w:b/>
                <w:bCs/>
                <w:szCs w:val="21"/>
                <w:u w:val="single"/>
              </w:rPr>
              <w:t>C</w:t>
            </w:r>
            <w:r w:rsidRPr="00C33C1D">
              <w:rPr>
                <w:rFonts w:ascii="Times New Roman" w:eastAsia="宋体" w:hAnsi="Times New Roman" w:cs="Times New Roman"/>
                <w:b/>
                <w:bCs/>
                <w:szCs w:val="21"/>
                <w:u w:val="single"/>
              </w:rPr>
              <w:t>类基金份额的销售服务费按前一日</w:t>
            </w:r>
            <w:r w:rsidRPr="00C33C1D">
              <w:rPr>
                <w:rFonts w:ascii="Times New Roman" w:eastAsia="宋体" w:hAnsi="Times New Roman" w:cs="Times New Roman"/>
                <w:b/>
                <w:bCs/>
                <w:szCs w:val="21"/>
                <w:u w:val="single"/>
              </w:rPr>
              <w:t>C</w:t>
            </w:r>
            <w:r w:rsidRPr="00C33C1D">
              <w:rPr>
                <w:rFonts w:ascii="Times New Roman" w:eastAsia="宋体" w:hAnsi="Times New Roman" w:cs="Times New Roman"/>
                <w:b/>
                <w:bCs/>
                <w:szCs w:val="21"/>
                <w:u w:val="single"/>
              </w:rPr>
              <w:t>类基金份额的基金资产净值的</w:t>
            </w:r>
            <w:r w:rsidRPr="00C33C1D">
              <w:rPr>
                <w:rFonts w:ascii="Times New Roman" w:eastAsia="宋体" w:hAnsi="Times New Roman" w:cs="Times New Roman"/>
                <w:b/>
                <w:bCs/>
                <w:szCs w:val="21"/>
                <w:u w:val="single"/>
              </w:rPr>
              <w:t>0.20%</w:t>
            </w:r>
            <w:r w:rsidRPr="00C33C1D">
              <w:rPr>
                <w:rFonts w:ascii="Times New Roman" w:eastAsia="宋体" w:hAnsi="Times New Roman" w:cs="Times New Roman"/>
                <w:b/>
                <w:bCs/>
                <w:szCs w:val="21"/>
                <w:u w:val="single"/>
              </w:rPr>
              <w:t>年费率计提，</w:t>
            </w:r>
            <w:r w:rsidRPr="00C33C1D">
              <w:rPr>
                <w:rFonts w:ascii="Times New Roman" w:eastAsia="宋体" w:hAnsi="Times New Roman" w:cs="Times New Roman"/>
                <w:bCs/>
                <w:szCs w:val="21"/>
              </w:rPr>
              <w:t>本基金</w:t>
            </w:r>
            <w:r w:rsidRPr="00C33C1D">
              <w:rPr>
                <w:rFonts w:ascii="Times New Roman" w:eastAsia="宋体" w:hAnsi="Times New Roman" w:cs="Times New Roman"/>
                <w:bCs/>
                <w:szCs w:val="21"/>
              </w:rPr>
              <w:t>E</w:t>
            </w:r>
            <w:r w:rsidRPr="00C33C1D">
              <w:rPr>
                <w:rFonts w:ascii="Times New Roman" w:eastAsia="宋体" w:hAnsi="Times New Roman" w:cs="Times New Roman"/>
                <w:bCs/>
                <w:szCs w:val="21"/>
              </w:rPr>
              <w:t>类基金份额的销售服务费按前一日</w:t>
            </w:r>
            <w:r w:rsidRPr="00C33C1D">
              <w:rPr>
                <w:rFonts w:ascii="Times New Roman" w:eastAsia="宋体" w:hAnsi="Times New Roman" w:cs="Times New Roman"/>
                <w:bCs/>
                <w:szCs w:val="21"/>
              </w:rPr>
              <w:t>E</w:t>
            </w:r>
            <w:r w:rsidRPr="00C33C1D">
              <w:rPr>
                <w:rFonts w:ascii="Times New Roman" w:eastAsia="宋体" w:hAnsi="Times New Roman" w:cs="Times New Roman"/>
                <w:bCs/>
                <w:szCs w:val="21"/>
              </w:rPr>
              <w:t>类基金份额的基金资产净值的</w:t>
            </w:r>
            <w:r w:rsidRPr="00C33C1D">
              <w:rPr>
                <w:rFonts w:ascii="Times New Roman" w:eastAsia="宋体" w:hAnsi="Times New Roman" w:cs="Times New Roman"/>
                <w:bCs/>
                <w:szCs w:val="21"/>
              </w:rPr>
              <w:t>0.01%</w:t>
            </w:r>
            <w:r w:rsidRPr="00C33C1D">
              <w:rPr>
                <w:rFonts w:ascii="Times New Roman" w:eastAsia="宋体" w:hAnsi="Times New Roman" w:cs="Times New Roman"/>
                <w:bCs/>
                <w:szCs w:val="21"/>
              </w:rPr>
              <w:t>年费率计提。</w:t>
            </w:r>
          </w:p>
        </w:tc>
      </w:tr>
    </w:tbl>
    <w:p w14:paraId="639369FC" w14:textId="77777777" w:rsidR="008B7560" w:rsidRPr="005C6C55" w:rsidRDefault="008B7560" w:rsidP="008B7560">
      <w:pPr>
        <w:spacing w:line="240" w:lineRule="atLeast"/>
        <w:rPr>
          <w:rFonts w:ascii="宋体" w:eastAsia="宋体" w:hAnsi="宋体"/>
          <w:szCs w:val="21"/>
        </w:rPr>
      </w:pPr>
    </w:p>
    <w:p w14:paraId="1FBAC55E" w14:textId="77777777" w:rsidR="00523BF6" w:rsidRPr="008B7560"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24A4BBEF"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4C0139">
        <w:rPr>
          <w:rFonts w:hint="eastAsia"/>
          <w:b/>
        </w:rPr>
        <w:t>交银施罗德天利宝货币市场基金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2D538B" w:rsidRDefault="00523BF6" w:rsidP="002D538B">
      <w:pPr>
        <w:jc w:val="center"/>
        <w:rPr>
          <w:b/>
        </w:rPr>
      </w:pPr>
    </w:p>
    <w:tbl>
      <w:tblPr>
        <w:tblStyle w:val="15"/>
        <w:tblW w:w="0" w:type="auto"/>
        <w:tblInd w:w="0" w:type="dxa"/>
        <w:tblLook w:val="04A0" w:firstRow="1" w:lastRow="0" w:firstColumn="1" w:lastColumn="0" w:noHBand="0" w:noVBand="1"/>
      </w:tblPr>
      <w:tblGrid>
        <w:gridCol w:w="1696"/>
        <w:gridCol w:w="6096"/>
        <w:gridCol w:w="6095"/>
      </w:tblGrid>
      <w:tr w:rsidR="00DE69BC" w:rsidRPr="00DE69BC" w14:paraId="52DE7A7D" w14:textId="77777777" w:rsidTr="00D95EFA">
        <w:tc>
          <w:tcPr>
            <w:tcW w:w="1696" w:type="dxa"/>
            <w:tcBorders>
              <w:top w:val="single" w:sz="4" w:space="0" w:color="auto"/>
              <w:left w:val="single" w:sz="4" w:space="0" w:color="auto"/>
              <w:bottom w:val="single" w:sz="4" w:space="0" w:color="auto"/>
              <w:right w:val="single" w:sz="4" w:space="0" w:color="auto"/>
            </w:tcBorders>
            <w:hideMark/>
          </w:tcPr>
          <w:p w14:paraId="31AC29C3" w14:textId="77777777" w:rsidR="00DE69BC" w:rsidRPr="00DE69BC" w:rsidRDefault="00DE69BC" w:rsidP="00DE69BC">
            <w:pPr>
              <w:jc w:val="center"/>
              <w:rPr>
                <w:rFonts w:eastAsia="宋体"/>
                <w:b/>
                <w:szCs w:val="21"/>
              </w:rPr>
            </w:pPr>
            <w:bookmarkStart w:id="2" w:name="_Hlk36809870"/>
            <w:bookmarkStart w:id="3" w:name="_Hlk132388089"/>
            <w:r w:rsidRPr="00DE69BC">
              <w:rPr>
                <w:rFonts w:eastAsia="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34CAF7AE" w14:textId="77777777" w:rsidR="00DE69BC" w:rsidRPr="00DE69BC" w:rsidRDefault="00DE69BC" w:rsidP="00DE69BC">
            <w:pPr>
              <w:jc w:val="center"/>
              <w:rPr>
                <w:rFonts w:ascii="Times New Roman" w:eastAsia="宋体" w:hAnsi="Times New Roman"/>
                <w:b/>
                <w:szCs w:val="21"/>
              </w:rPr>
            </w:pPr>
            <w:r w:rsidRPr="00DE69BC">
              <w:rPr>
                <w:rFonts w:ascii="Times New Roman" w:eastAsia="宋体" w:hAnsi="Times New Roman"/>
                <w:b/>
                <w:szCs w:val="21"/>
              </w:rPr>
              <w:t>修订</w:t>
            </w:r>
            <w:r w:rsidRPr="00DE69BC">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698C9FE1" w14:textId="77777777" w:rsidR="00DE69BC" w:rsidRPr="00DE69BC" w:rsidRDefault="00DE69BC" w:rsidP="00DE69BC">
            <w:pPr>
              <w:jc w:val="center"/>
              <w:rPr>
                <w:rFonts w:ascii="Times New Roman" w:eastAsia="宋体" w:hAnsi="Times New Roman"/>
                <w:b/>
                <w:szCs w:val="21"/>
              </w:rPr>
            </w:pPr>
            <w:r w:rsidRPr="00DE69BC">
              <w:rPr>
                <w:rFonts w:ascii="Times New Roman" w:eastAsia="宋体" w:hAnsi="Times New Roman"/>
                <w:b/>
                <w:szCs w:val="21"/>
              </w:rPr>
              <w:t>修订后</w:t>
            </w:r>
          </w:p>
        </w:tc>
      </w:tr>
      <w:tr w:rsidR="00DE69BC" w:rsidRPr="00DE69BC" w14:paraId="43950E0A" w14:textId="77777777" w:rsidTr="00D95EFA">
        <w:tc>
          <w:tcPr>
            <w:tcW w:w="1696" w:type="dxa"/>
            <w:tcBorders>
              <w:top w:val="single" w:sz="4" w:space="0" w:color="auto"/>
              <w:left w:val="single" w:sz="4" w:space="0" w:color="auto"/>
              <w:bottom w:val="single" w:sz="4" w:space="0" w:color="auto"/>
              <w:right w:val="single" w:sz="4" w:space="0" w:color="auto"/>
            </w:tcBorders>
          </w:tcPr>
          <w:p w14:paraId="3C0E0200" w14:textId="77777777" w:rsidR="00DE69BC" w:rsidRPr="00DE69BC" w:rsidRDefault="00DE69BC" w:rsidP="00DE69BC">
            <w:pPr>
              <w:rPr>
                <w:rFonts w:eastAsia="宋体"/>
                <w:b/>
                <w:szCs w:val="21"/>
              </w:rPr>
            </w:pPr>
            <w:bookmarkStart w:id="4" w:name="_Hlk124422424"/>
          </w:p>
        </w:tc>
        <w:tc>
          <w:tcPr>
            <w:tcW w:w="6096" w:type="dxa"/>
            <w:tcBorders>
              <w:top w:val="single" w:sz="4" w:space="0" w:color="auto"/>
              <w:left w:val="single" w:sz="4" w:space="0" w:color="auto"/>
              <w:bottom w:val="single" w:sz="4" w:space="0" w:color="auto"/>
              <w:right w:val="single" w:sz="4" w:space="0" w:color="auto"/>
            </w:tcBorders>
          </w:tcPr>
          <w:p w14:paraId="006F85C2"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基金托管人：中信银行股份有限公司</w:t>
            </w:r>
          </w:p>
          <w:p w14:paraId="516B0917"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住所：北京市</w:t>
            </w:r>
            <w:r w:rsidRPr="00DE69BC">
              <w:rPr>
                <w:rFonts w:ascii="Times New Roman" w:eastAsia="宋体" w:hAnsi="Times New Roman" w:hint="eastAsia"/>
                <w:b/>
                <w:bCs/>
                <w:strike/>
                <w:szCs w:val="21"/>
              </w:rPr>
              <w:t>东城区朝阳门北大街</w:t>
            </w:r>
            <w:r w:rsidRPr="00DE69BC">
              <w:rPr>
                <w:rFonts w:ascii="Times New Roman" w:eastAsia="宋体" w:hAnsi="Times New Roman"/>
                <w:b/>
                <w:bCs/>
                <w:strike/>
                <w:szCs w:val="21"/>
              </w:rPr>
              <w:t>9</w:t>
            </w:r>
            <w:r w:rsidRPr="00DE69BC">
              <w:rPr>
                <w:rFonts w:ascii="Times New Roman" w:eastAsia="宋体" w:hAnsi="Times New Roman"/>
                <w:b/>
                <w:bCs/>
                <w:strike/>
                <w:szCs w:val="21"/>
              </w:rPr>
              <w:t>号</w:t>
            </w:r>
          </w:p>
          <w:p w14:paraId="1248983E" w14:textId="77777777" w:rsidR="00DE69BC" w:rsidRPr="00DE69BC" w:rsidRDefault="00DE69BC" w:rsidP="00DE69BC">
            <w:pPr>
              <w:rPr>
                <w:rFonts w:ascii="Times New Roman" w:eastAsia="宋体" w:hAnsi="Times New Roman"/>
                <w:b/>
                <w:bCs/>
                <w:strike/>
                <w:szCs w:val="21"/>
              </w:rPr>
            </w:pPr>
            <w:r w:rsidRPr="00DE69BC">
              <w:rPr>
                <w:rFonts w:ascii="Times New Roman" w:eastAsia="宋体" w:hAnsi="Times New Roman" w:hint="eastAsia"/>
                <w:szCs w:val="21"/>
              </w:rPr>
              <w:t>法定代表人：</w:t>
            </w:r>
            <w:r w:rsidRPr="00DE69BC">
              <w:rPr>
                <w:rFonts w:ascii="Times New Roman" w:eastAsia="宋体" w:hAnsi="Times New Roman" w:hint="eastAsia"/>
                <w:b/>
                <w:bCs/>
                <w:strike/>
                <w:szCs w:val="21"/>
              </w:rPr>
              <w:t>李庆萍</w:t>
            </w:r>
          </w:p>
          <w:p w14:paraId="06053C26" w14:textId="77777777" w:rsidR="00DE69BC" w:rsidRPr="00DE69BC" w:rsidRDefault="00DE69BC" w:rsidP="00DE69BC">
            <w:pPr>
              <w:rPr>
                <w:rFonts w:ascii="Times New Roman" w:eastAsia="宋体" w:hAnsi="Times New Roman"/>
                <w:bCs/>
                <w:szCs w:val="21"/>
              </w:rPr>
            </w:pPr>
            <w:r w:rsidRPr="00DE69BC">
              <w:rPr>
                <w:rFonts w:ascii="Times New Roman" w:eastAsia="宋体" w:hAnsi="Times New Roman" w:hint="eastAsia"/>
                <w:bCs/>
                <w:szCs w:val="21"/>
              </w:rPr>
              <w:t>鉴于：</w:t>
            </w:r>
          </w:p>
          <w:p w14:paraId="11E12512"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3</w:t>
            </w:r>
            <w:r w:rsidRPr="00DE69BC">
              <w:rPr>
                <w:rFonts w:ascii="Times New Roman" w:eastAsia="宋体" w:hAnsi="Times New Roman"/>
                <w:szCs w:val="21"/>
              </w:rPr>
              <w:t>.</w:t>
            </w:r>
            <w:r w:rsidRPr="00DE69BC">
              <w:rPr>
                <w:rFonts w:ascii="Times New Roman" w:eastAsia="宋体" w:hAnsi="Times New Roman" w:hint="eastAsia"/>
                <w:szCs w:val="21"/>
              </w:rPr>
              <w:t>……</w:t>
            </w:r>
          </w:p>
          <w:p w14:paraId="0557DDEA"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为明确双方在基金托管中的权利、义务及责任，确保基金财产的安全，保护基金份额持有人的合法权益，依据《中华人民共和国</w:t>
            </w:r>
            <w:r w:rsidRPr="00DE69BC">
              <w:rPr>
                <w:rFonts w:ascii="Times New Roman" w:eastAsia="宋体" w:hAnsi="Times New Roman" w:hint="eastAsia"/>
                <w:b/>
                <w:bCs/>
                <w:strike/>
                <w:szCs w:val="21"/>
              </w:rPr>
              <w:t>合同法</w:t>
            </w:r>
            <w:r w:rsidRPr="00DE69BC">
              <w:rPr>
                <w:rFonts w:ascii="Times New Roman" w:eastAsia="宋体" w:hAnsi="Times New Roman" w:hint="eastAsia"/>
                <w:szCs w:val="21"/>
              </w:rPr>
              <w:t>》等法律法规以及相关规定，双方本着平等自愿、诚实守信的原则特签订本协议。</w:t>
            </w:r>
          </w:p>
        </w:tc>
        <w:tc>
          <w:tcPr>
            <w:tcW w:w="6095" w:type="dxa"/>
            <w:tcBorders>
              <w:top w:val="single" w:sz="4" w:space="0" w:color="auto"/>
              <w:left w:val="single" w:sz="4" w:space="0" w:color="auto"/>
              <w:bottom w:val="single" w:sz="4" w:space="0" w:color="auto"/>
              <w:right w:val="single" w:sz="4" w:space="0" w:color="auto"/>
            </w:tcBorders>
          </w:tcPr>
          <w:p w14:paraId="16E8FA3B" w14:textId="77777777" w:rsidR="00DE69BC" w:rsidRPr="00DE69BC" w:rsidRDefault="00DE69BC" w:rsidP="00DE69BC">
            <w:pPr>
              <w:rPr>
                <w:rFonts w:ascii="Times New Roman" w:eastAsia="宋体" w:hAnsi="Times New Roman"/>
                <w:bCs/>
                <w:szCs w:val="21"/>
              </w:rPr>
            </w:pPr>
            <w:r w:rsidRPr="00DE69BC">
              <w:rPr>
                <w:rFonts w:ascii="Times New Roman" w:eastAsia="宋体" w:hAnsi="Times New Roman" w:hint="eastAsia"/>
                <w:bCs/>
                <w:szCs w:val="21"/>
              </w:rPr>
              <w:t>基金托管人：中信银行股份有限公司</w:t>
            </w:r>
          </w:p>
          <w:p w14:paraId="02D460F6" w14:textId="77777777" w:rsidR="00DE69BC" w:rsidRPr="00DE69BC" w:rsidRDefault="00DE69BC" w:rsidP="00DE69BC">
            <w:pPr>
              <w:rPr>
                <w:rFonts w:ascii="Times New Roman" w:eastAsia="宋体" w:hAnsi="Times New Roman"/>
                <w:bCs/>
                <w:szCs w:val="21"/>
              </w:rPr>
            </w:pPr>
            <w:r w:rsidRPr="00DE69BC">
              <w:rPr>
                <w:rFonts w:ascii="Times New Roman" w:eastAsia="宋体" w:hAnsi="Times New Roman" w:hint="eastAsia"/>
                <w:bCs/>
                <w:szCs w:val="21"/>
              </w:rPr>
              <w:t>住所：北京市</w:t>
            </w:r>
            <w:r w:rsidRPr="00DE69BC">
              <w:rPr>
                <w:rFonts w:ascii="Times New Roman" w:eastAsia="宋体" w:hAnsi="Times New Roman" w:hint="eastAsia"/>
                <w:b/>
                <w:szCs w:val="21"/>
                <w:u w:val="single"/>
              </w:rPr>
              <w:t>朝阳区光华路</w:t>
            </w:r>
            <w:r w:rsidRPr="00DE69BC">
              <w:rPr>
                <w:rFonts w:ascii="Times New Roman" w:eastAsia="宋体" w:hAnsi="Times New Roman"/>
                <w:b/>
                <w:szCs w:val="21"/>
                <w:u w:val="single"/>
              </w:rPr>
              <w:t>10</w:t>
            </w:r>
            <w:r w:rsidRPr="00DE69BC">
              <w:rPr>
                <w:rFonts w:ascii="Times New Roman" w:eastAsia="宋体" w:hAnsi="Times New Roman"/>
                <w:b/>
                <w:szCs w:val="21"/>
                <w:u w:val="single"/>
              </w:rPr>
              <w:t>号院</w:t>
            </w:r>
            <w:r w:rsidRPr="00DE69BC">
              <w:rPr>
                <w:rFonts w:ascii="Times New Roman" w:eastAsia="宋体" w:hAnsi="Times New Roman"/>
                <w:b/>
                <w:szCs w:val="21"/>
                <w:u w:val="single"/>
              </w:rPr>
              <w:t>1</w:t>
            </w:r>
            <w:r w:rsidRPr="00DE69BC">
              <w:rPr>
                <w:rFonts w:ascii="Times New Roman" w:eastAsia="宋体" w:hAnsi="Times New Roman"/>
                <w:b/>
                <w:szCs w:val="21"/>
                <w:u w:val="single"/>
              </w:rPr>
              <w:t>号</w:t>
            </w:r>
            <w:r w:rsidRPr="00DE69BC">
              <w:rPr>
                <w:rFonts w:ascii="Times New Roman" w:eastAsia="宋体" w:hAnsi="Times New Roman" w:hint="eastAsia"/>
                <w:b/>
                <w:szCs w:val="21"/>
                <w:u w:val="single"/>
              </w:rPr>
              <w:t>楼</w:t>
            </w:r>
            <w:r w:rsidRPr="00DE69BC">
              <w:rPr>
                <w:rFonts w:ascii="Times New Roman" w:eastAsia="宋体" w:hAnsi="Times New Roman"/>
                <w:b/>
                <w:szCs w:val="21"/>
                <w:u w:val="single"/>
              </w:rPr>
              <w:t>6-30</w:t>
            </w:r>
            <w:r w:rsidRPr="00DE69BC">
              <w:rPr>
                <w:rFonts w:ascii="Times New Roman" w:eastAsia="宋体" w:hAnsi="Times New Roman"/>
                <w:b/>
                <w:szCs w:val="21"/>
                <w:u w:val="single"/>
              </w:rPr>
              <w:t>层、</w:t>
            </w:r>
            <w:r w:rsidRPr="00DE69BC">
              <w:rPr>
                <w:rFonts w:ascii="Times New Roman" w:eastAsia="宋体" w:hAnsi="Times New Roman"/>
                <w:b/>
                <w:szCs w:val="21"/>
                <w:u w:val="single"/>
              </w:rPr>
              <w:t>32-42</w:t>
            </w:r>
            <w:r w:rsidRPr="00DE69BC">
              <w:rPr>
                <w:rFonts w:ascii="Times New Roman" w:eastAsia="宋体" w:hAnsi="Times New Roman"/>
                <w:b/>
                <w:szCs w:val="21"/>
                <w:u w:val="single"/>
              </w:rPr>
              <w:t>层</w:t>
            </w:r>
          </w:p>
          <w:p w14:paraId="28986156" w14:textId="77777777" w:rsidR="00DE69BC" w:rsidRPr="00DE69BC" w:rsidRDefault="00DE69BC" w:rsidP="00DE69BC">
            <w:pPr>
              <w:rPr>
                <w:rFonts w:ascii="Times New Roman" w:eastAsia="宋体" w:hAnsi="Times New Roman"/>
                <w:b/>
                <w:szCs w:val="21"/>
                <w:u w:val="single"/>
              </w:rPr>
            </w:pPr>
            <w:r w:rsidRPr="00DE69BC">
              <w:rPr>
                <w:rFonts w:ascii="Times New Roman" w:eastAsia="宋体" w:hAnsi="Times New Roman" w:hint="eastAsia"/>
                <w:bCs/>
                <w:szCs w:val="21"/>
              </w:rPr>
              <w:t>法定代表人：</w:t>
            </w:r>
            <w:r w:rsidRPr="00DE69BC">
              <w:rPr>
                <w:rFonts w:ascii="Times New Roman" w:eastAsia="宋体" w:hAnsi="Times New Roman" w:hint="eastAsia"/>
                <w:b/>
                <w:szCs w:val="21"/>
                <w:u w:val="single"/>
              </w:rPr>
              <w:t>朱鹤新</w:t>
            </w:r>
          </w:p>
          <w:p w14:paraId="78DADAE9" w14:textId="77777777" w:rsidR="00DE69BC" w:rsidRPr="00DE69BC" w:rsidRDefault="00DE69BC" w:rsidP="00DE69BC">
            <w:pPr>
              <w:rPr>
                <w:rFonts w:ascii="Times New Roman" w:eastAsia="宋体" w:hAnsi="Times New Roman"/>
                <w:bCs/>
                <w:szCs w:val="21"/>
              </w:rPr>
            </w:pPr>
            <w:r w:rsidRPr="00DE69BC">
              <w:rPr>
                <w:rFonts w:ascii="Times New Roman" w:eastAsia="宋体" w:hAnsi="Times New Roman" w:hint="eastAsia"/>
                <w:bCs/>
                <w:szCs w:val="21"/>
              </w:rPr>
              <w:t>鉴于：</w:t>
            </w:r>
          </w:p>
          <w:p w14:paraId="7F0D161A"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3</w:t>
            </w:r>
            <w:r w:rsidRPr="00DE69BC">
              <w:rPr>
                <w:rFonts w:ascii="Times New Roman" w:eastAsia="宋体" w:hAnsi="Times New Roman"/>
                <w:szCs w:val="21"/>
              </w:rPr>
              <w:t>.</w:t>
            </w:r>
            <w:r w:rsidRPr="00DE69BC">
              <w:rPr>
                <w:rFonts w:ascii="Times New Roman" w:eastAsia="宋体" w:hAnsi="Times New Roman" w:hint="eastAsia"/>
                <w:szCs w:val="21"/>
              </w:rPr>
              <w:t>……</w:t>
            </w:r>
          </w:p>
          <w:p w14:paraId="3415CE38" w14:textId="77777777" w:rsidR="00DE69BC" w:rsidRPr="00DE69BC" w:rsidRDefault="00DE69BC" w:rsidP="00DE69BC">
            <w:pPr>
              <w:rPr>
                <w:rFonts w:ascii="Times New Roman" w:eastAsia="宋体" w:hAnsi="Times New Roman"/>
                <w:bCs/>
                <w:szCs w:val="21"/>
              </w:rPr>
            </w:pPr>
            <w:r w:rsidRPr="00DE69BC">
              <w:rPr>
                <w:rFonts w:ascii="Times New Roman" w:eastAsia="宋体" w:hAnsi="Times New Roman" w:hint="eastAsia"/>
                <w:bCs/>
                <w:szCs w:val="21"/>
              </w:rPr>
              <w:t>为明确双方在基金托管中的权利、义务及责任，确保基金财产的安全，保护基金份额持有人的合法权益，依据《中华人民共和国</w:t>
            </w:r>
            <w:r w:rsidRPr="00DE69BC">
              <w:rPr>
                <w:rFonts w:ascii="Times New Roman" w:eastAsia="宋体" w:hAnsi="Times New Roman" w:hint="eastAsia"/>
                <w:b/>
                <w:szCs w:val="21"/>
                <w:u w:val="single"/>
              </w:rPr>
              <w:t>民法典</w:t>
            </w:r>
            <w:r w:rsidRPr="00DE69BC">
              <w:rPr>
                <w:rFonts w:ascii="Times New Roman" w:eastAsia="宋体" w:hAnsi="Times New Roman" w:hint="eastAsia"/>
                <w:bCs/>
                <w:szCs w:val="21"/>
              </w:rPr>
              <w:t>》等法律法规以及相关规定，双方本着平等自愿、诚实守信的原则特签订本协议。</w:t>
            </w:r>
          </w:p>
        </w:tc>
      </w:tr>
      <w:tr w:rsidR="00DE69BC" w:rsidRPr="00DE69BC" w14:paraId="1D698C7C" w14:textId="77777777" w:rsidTr="00D95EFA">
        <w:tc>
          <w:tcPr>
            <w:tcW w:w="1696" w:type="dxa"/>
            <w:tcBorders>
              <w:top w:val="single" w:sz="4" w:space="0" w:color="auto"/>
              <w:left w:val="single" w:sz="4" w:space="0" w:color="auto"/>
              <w:bottom w:val="single" w:sz="4" w:space="0" w:color="auto"/>
              <w:right w:val="single" w:sz="4" w:space="0" w:color="auto"/>
            </w:tcBorders>
          </w:tcPr>
          <w:p w14:paraId="48486B5A" w14:textId="77777777" w:rsidR="00DE69BC" w:rsidRPr="00DE69BC" w:rsidRDefault="00DE69BC" w:rsidP="00DE69BC">
            <w:pPr>
              <w:rPr>
                <w:rFonts w:eastAsia="宋体"/>
                <w:b/>
                <w:szCs w:val="21"/>
              </w:rPr>
            </w:pPr>
            <w:r w:rsidRPr="00DE69BC">
              <w:rPr>
                <w:rFonts w:eastAsia="宋体" w:hint="eastAsia"/>
                <w:b/>
                <w:szCs w:val="21"/>
              </w:rPr>
              <w:t>第一条</w:t>
            </w:r>
            <w:r w:rsidRPr="00DE69BC">
              <w:rPr>
                <w:rFonts w:eastAsia="宋体" w:hint="eastAsia"/>
                <w:b/>
                <w:szCs w:val="21"/>
              </w:rPr>
              <w:t xml:space="preserve"> </w:t>
            </w:r>
            <w:r w:rsidRPr="00DE69BC">
              <w:rPr>
                <w:rFonts w:eastAsia="宋体" w:hint="eastAsia"/>
                <w:b/>
                <w:szCs w:val="21"/>
              </w:rPr>
              <w:t>基金托管协议当事人</w:t>
            </w:r>
          </w:p>
        </w:tc>
        <w:tc>
          <w:tcPr>
            <w:tcW w:w="6096" w:type="dxa"/>
            <w:tcBorders>
              <w:top w:val="single" w:sz="4" w:space="0" w:color="auto"/>
              <w:left w:val="single" w:sz="4" w:space="0" w:color="auto"/>
              <w:bottom w:val="single" w:sz="4" w:space="0" w:color="auto"/>
              <w:right w:val="single" w:sz="4" w:space="0" w:color="auto"/>
            </w:tcBorders>
          </w:tcPr>
          <w:p w14:paraId="1D4B2DBF"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1</w:t>
            </w:r>
            <w:r w:rsidRPr="00DE69BC">
              <w:rPr>
                <w:rFonts w:ascii="Times New Roman" w:eastAsia="宋体" w:hAnsi="Times New Roman"/>
                <w:szCs w:val="21"/>
              </w:rPr>
              <w:t>.2</w:t>
            </w:r>
            <w:r w:rsidRPr="00DE69BC">
              <w:rPr>
                <w:rFonts w:ascii="Times New Roman" w:eastAsia="宋体" w:hAnsi="Times New Roman" w:hint="eastAsia"/>
                <w:szCs w:val="21"/>
              </w:rPr>
              <w:t>基金托管人：</w:t>
            </w:r>
          </w:p>
          <w:p w14:paraId="6826A7E4"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住所：北京市</w:t>
            </w:r>
            <w:r w:rsidRPr="00DE69BC">
              <w:rPr>
                <w:rFonts w:ascii="Times New Roman" w:eastAsia="宋体" w:hAnsi="Times New Roman" w:hint="eastAsia"/>
                <w:b/>
                <w:bCs/>
                <w:strike/>
                <w:szCs w:val="21"/>
              </w:rPr>
              <w:t>东城区朝阳门北大街</w:t>
            </w:r>
            <w:r w:rsidRPr="00DE69BC">
              <w:rPr>
                <w:rFonts w:ascii="Times New Roman" w:eastAsia="宋体" w:hAnsi="Times New Roman"/>
                <w:b/>
                <w:bCs/>
                <w:strike/>
                <w:szCs w:val="21"/>
              </w:rPr>
              <w:t>9</w:t>
            </w:r>
            <w:r w:rsidRPr="00DE69BC">
              <w:rPr>
                <w:rFonts w:ascii="Times New Roman" w:eastAsia="宋体" w:hAnsi="Times New Roman"/>
                <w:b/>
                <w:bCs/>
                <w:strike/>
                <w:szCs w:val="21"/>
              </w:rPr>
              <w:t>号</w:t>
            </w:r>
          </w:p>
          <w:p w14:paraId="2E03B5D0"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法定代表人：</w:t>
            </w:r>
            <w:r w:rsidRPr="00DE69BC">
              <w:rPr>
                <w:rFonts w:ascii="Times New Roman" w:eastAsia="宋体" w:hAnsi="Times New Roman" w:hint="eastAsia"/>
                <w:b/>
                <w:bCs/>
                <w:strike/>
                <w:szCs w:val="21"/>
              </w:rPr>
              <w:t>李庆萍</w:t>
            </w:r>
          </w:p>
          <w:p w14:paraId="5F62BA30"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w:t>
            </w:r>
            <w:r w:rsidRPr="00DE69BC">
              <w:rPr>
                <w:rFonts w:ascii="Times New Roman" w:eastAsia="宋体" w:hAnsi="Times New Roman" w:hint="eastAsia"/>
                <w:b/>
                <w:bCs/>
                <w:strike/>
                <w:szCs w:val="21"/>
              </w:rPr>
              <w:t>；保险兼业代理业务（有效期至</w:t>
            </w:r>
            <w:r w:rsidRPr="00DE69BC">
              <w:rPr>
                <w:rFonts w:ascii="Times New Roman" w:eastAsia="宋体" w:hAnsi="Times New Roman"/>
                <w:b/>
                <w:bCs/>
                <w:strike/>
                <w:szCs w:val="21"/>
              </w:rPr>
              <w:t>2017</w:t>
            </w:r>
            <w:r w:rsidRPr="00DE69BC">
              <w:rPr>
                <w:rFonts w:ascii="Times New Roman" w:eastAsia="宋体" w:hAnsi="Times New Roman"/>
                <w:b/>
                <w:bCs/>
                <w:strike/>
                <w:szCs w:val="21"/>
              </w:rPr>
              <w:t>年</w:t>
            </w:r>
            <w:r w:rsidRPr="00DE69BC">
              <w:rPr>
                <w:rFonts w:ascii="Times New Roman" w:eastAsia="宋体" w:hAnsi="Times New Roman"/>
                <w:b/>
                <w:bCs/>
                <w:strike/>
                <w:szCs w:val="21"/>
              </w:rPr>
              <w:t>09</w:t>
            </w:r>
            <w:r w:rsidRPr="00DE69BC">
              <w:rPr>
                <w:rFonts w:ascii="Times New Roman" w:eastAsia="宋体" w:hAnsi="Times New Roman"/>
                <w:b/>
                <w:bCs/>
                <w:strike/>
                <w:szCs w:val="21"/>
              </w:rPr>
              <w:t>月</w:t>
            </w:r>
            <w:r w:rsidRPr="00DE69BC">
              <w:rPr>
                <w:rFonts w:ascii="Times New Roman" w:eastAsia="宋体" w:hAnsi="Times New Roman"/>
                <w:b/>
                <w:bCs/>
                <w:strike/>
                <w:szCs w:val="21"/>
              </w:rPr>
              <w:t>08</w:t>
            </w:r>
            <w:r w:rsidRPr="00DE69BC">
              <w:rPr>
                <w:rFonts w:ascii="Times New Roman" w:eastAsia="宋体" w:hAnsi="Times New Roman"/>
                <w:b/>
                <w:bCs/>
                <w:strike/>
                <w:szCs w:val="21"/>
              </w:rPr>
              <w:t>日）</w:t>
            </w:r>
            <w:r w:rsidRPr="00DE69BC">
              <w:rPr>
                <w:rFonts w:ascii="Times New Roman" w:eastAsia="宋体" w:hAnsi="Times New Roman"/>
                <w:szCs w:val="21"/>
              </w:rPr>
              <w:t>。（依法须经批准的项目，经相</w:t>
            </w:r>
            <w:r w:rsidRPr="00DE69BC">
              <w:rPr>
                <w:rFonts w:ascii="Times New Roman" w:eastAsia="宋体" w:hAnsi="Times New Roman" w:hint="eastAsia"/>
                <w:szCs w:val="21"/>
              </w:rPr>
              <w:t>关部门批准后依批准的内容开展经营活动。）</w:t>
            </w:r>
          </w:p>
        </w:tc>
        <w:tc>
          <w:tcPr>
            <w:tcW w:w="6095" w:type="dxa"/>
            <w:tcBorders>
              <w:top w:val="single" w:sz="4" w:space="0" w:color="auto"/>
              <w:left w:val="single" w:sz="4" w:space="0" w:color="auto"/>
              <w:bottom w:val="single" w:sz="4" w:space="0" w:color="auto"/>
              <w:right w:val="single" w:sz="4" w:space="0" w:color="auto"/>
            </w:tcBorders>
          </w:tcPr>
          <w:p w14:paraId="698DA42B"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1</w:t>
            </w:r>
            <w:r w:rsidRPr="00DE69BC">
              <w:rPr>
                <w:rFonts w:ascii="Times New Roman" w:eastAsia="宋体" w:hAnsi="Times New Roman"/>
                <w:szCs w:val="21"/>
              </w:rPr>
              <w:t>.2</w:t>
            </w:r>
            <w:r w:rsidRPr="00DE69BC">
              <w:rPr>
                <w:rFonts w:ascii="Times New Roman" w:eastAsia="宋体" w:hAnsi="Times New Roman" w:hint="eastAsia"/>
                <w:szCs w:val="21"/>
              </w:rPr>
              <w:t>基金托管人：</w:t>
            </w:r>
          </w:p>
          <w:p w14:paraId="79DFF290"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住所：北京市</w:t>
            </w:r>
            <w:r w:rsidRPr="00DE69BC">
              <w:rPr>
                <w:rFonts w:ascii="Times New Roman" w:eastAsia="宋体" w:hAnsi="Times New Roman" w:hint="eastAsia"/>
                <w:b/>
                <w:bCs/>
                <w:szCs w:val="21"/>
                <w:u w:val="single"/>
              </w:rPr>
              <w:t>朝阳区光华路</w:t>
            </w:r>
            <w:r w:rsidRPr="00DE69BC">
              <w:rPr>
                <w:rFonts w:ascii="Times New Roman" w:eastAsia="宋体" w:hAnsi="Times New Roman"/>
                <w:b/>
                <w:bCs/>
                <w:szCs w:val="21"/>
                <w:u w:val="single"/>
              </w:rPr>
              <w:t>10</w:t>
            </w:r>
            <w:r w:rsidRPr="00DE69BC">
              <w:rPr>
                <w:rFonts w:ascii="Times New Roman" w:eastAsia="宋体" w:hAnsi="Times New Roman"/>
                <w:b/>
                <w:bCs/>
                <w:szCs w:val="21"/>
                <w:u w:val="single"/>
              </w:rPr>
              <w:t>号院</w:t>
            </w:r>
            <w:r w:rsidRPr="00DE69BC">
              <w:rPr>
                <w:rFonts w:ascii="Times New Roman" w:eastAsia="宋体" w:hAnsi="Times New Roman"/>
                <w:b/>
                <w:bCs/>
                <w:szCs w:val="21"/>
                <w:u w:val="single"/>
              </w:rPr>
              <w:t>1</w:t>
            </w:r>
            <w:r w:rsidRPr="00DE69BC">
              <w:rPr>
                <w:rFonts w:ascii="Times New Roman" w:eastAsia="宋体" w:hAnsi="Times New Roman"/>
                <w:b/>
                <w:bCs/>
                <w:szCs w:val="21"/>
                <w:u w:val="single"/>
              </w:rPr>
              <w:t>号楼</w:t>
            </w:r>
            <w:r w:rsidRPr="00DE69BC">
              <w:rPr>
                <w:rFonts w:ascii="Times New Roman" w:eastAsia="宋体" w:hAnsi="Times New Roman"/>
                <w:b/>
                <w:bCs/>
                <w:szCs w:val="21"/>
                <w:u w:val="single"/>
              </w:rPr>
              <w:t>6-30</w:t>
            </w:r>
            <w:r w:rsidRPr="00DE69BC">
              <w:rPr>
                <w:rFonts w:ascii="Times New Roman" w:eastAsia="宋体" w:hAnsi="Times New Roman"/>
                <w:b/>
                <w:bCs/>
                <w:szCs w:val="21"/>
                <w:u w:val="single"/>
              </w:rPr>
              <w:t>层、</w:t>
            </w:r>
            <w:r w:rsidRPr="00DE69BC">
              <w:rPr>
                <w:rFonts w:ascii="Times New Roman" w:eastAsia="宋体" w:hAnsi="Times New Roman"/>
                <w:b/>
                <w:bCs/>
                <w:szCs w:val="21"/>
                <w:u w:val="single"/>
              </w:rPr>
              <w:t>32-42</w:t>
            </w:r>
            <w:r w:rsidRPr="00DE69BC">
              <w:rPr>
                <w:rFonts w:ascii="Times New Roman" w:eastAsia="宋体" w:hAnsi="Times New Roman"/>
                <w:b/>
                <w:bCs/>
                <w:szCs w:val="21"/>
                <w:u w:val="single"/>
              </w:rPr>
              <w:t>层</w:t>
            </w:r>
          </w:p>
          <w:p w14:paraId="1F698290"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法定代表人：</w:t>
            </w:r>
            <w:r w:rsidRPr="00DE69BC">
              <w:rPr>
                <w:rFonts w:ascii="Times New Roman" w:eastAsia="宋体" w:hAnsi="Times New Roman" w:hint="eastAsia"/>
                <w:b/>
                <w:bCs/>
                <w:szCs w:val="21"/>
                <w:u w:val="single"/>
              </w:rPr>
              <w:t>朱鹤新</w:t>
            </w:r>
          </w:p>
          <w:p w14:paraId="2DC298B8"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经营范围：</w:t>
            </w:r>
            <w:r w:rsidRPr="00DE69BC">
              <w:rPr>
                <w:rFonts w:ascii="Times New Roman" w:eastAsia="宋体" w:hAnsi="Times New Roman" w:hint="eastAsia"/>
                <w:b/>
                <w:szCs w:val="21"/>
                <w:u w:val="single"/>
              </w:rPr>
              <w:t>保险兼业代理业务；</w:t>
            </w:r>
            <w:r w:rsidRPr="00DE69BC">
              <w:rPr>
                <w:rFonts w:ascii="Times New Roman" w:eastAsia="宋体" w:hAnsi="Times New Roman" w:hint="eastAsia"/>
                <w:szCs w:val="21"/>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w:t>
            </w:r>
            <w:r w:rsidRPr="00DE69BC">
              <w:rPr>
                <w:rFonts w:ascii="Times New Roman" w:eastAsia="宋体" w:hAnsi="Times New Roman" w:hint="eastAsia"/>
                <w:b/>
                <w:szCs w:val="21"/>
                <w:u w:val="single"/>
              </w:rPr>
              <w:t>企业依法自主选择经营项目，开展经营活动；</w:t>
            </w:r>
            <w:r w:rsidRPr="00DE69BC">
              <w:rPr>
                <w:rFonts w:ascii="Times New Roman" w:eastAsia="宋体" w:hAnsi="Times New Roman" w:hint="eastAsia"/>
                <w:szCs w:val="21"/>
              </w:rPr>
              <w:t>依法须经批准的项目，经相关部门批准后依批准的内容开展经营活动</w:t>
            </w:r>
            <w:r w:rsidRPr="00DE69BC">
              <w:rPr>
                <w:rFonts w:ascii="Times New Roman" w:eastAsia="宋体" w:hAnsi="Times New Roman" w:hint="eastAsia"/>
                <w:b/>
                <w:szCs w:val="21"/>
                <w:u w:val="single"/>
              </w:rPr>
              <w:t>；不得从事本市产业政策禁止和限制类项目的经营活动</w:t>
            </w:r>
            <w:r w:rsidRPr="00DE69BC">
              <w:rPr>
                <w:rFonts w:ascii="Times New Roman" w:eastAsia="宋体" w:hAnsi="Times New Roman" w:hint="eastAsia"/>
                <w:szCs w:val="21"/>
              </w:rPr>
              <w:t>。）</w:t>
            </w:r>
          </w:p>
        </w:tc>
      </w:tr>
      <w:tr w:rsidR="00DE69BC" w:rsidRPr="00DE69BC" w14:paraId="1F477BDB" w14:textId="77777777" w:rsidTr="00D95EFA">
        <w:tc>
          <w:tcPr>
            <w:tcW w:w="1696" w:type="dxa"/>
            <w:tcBorders>
              <w:top w:val="single" w:sz="4" w:space="0" w:color="auto"/>
              <w:left w:val="single" w:sz="4" w:space="0" w:color="auto"/>
              <w:bottom w:val="single" w:sz="4" w:space="0" w:color="auto"/>
              <w:right w:val="single" w:sz="4" w:space="0" w:color="auto"/>
            </w:tcBorders>
          </w:tcPr>
          <w:p w14:paraId="753F2904" w14:textId="77777777" w:rsidR="00DE69BC" w:rsidRPr="00DE69BC" w:rsidRDefault="00DE69BC" w:rsidP="00DE69BC">
            <w:pPr>
              <w:rPr>
                <w:rFonts w:eastAsia="宋体"/>
                <w:b/>
                <w:szCs w:val="21"/>
              </w:rPr>
            </w:pPr>
            <w:r w:rsidRPr="00DE69BC">
              <w:rPr>
                <w:rFonts w:eastAsia="宋体" w:hint="eastAsia"/>
                <w:b/>
                <w:szCs w:val="21"/>
              </w:rPr>
              <w:lastRenderedPageBreak/>
              <w:t>第二条</w:t>
            </w:r>
            <w:r w:rsidRPr="00DE69BC">
              <w:rPr>
                <w:rFonts w:eastAsia="宋体"/>
                <w:b/>
                <w:szCs w:val="21"/>
              </w:rPr>
              <w:t xml:space="preserve"> </w:t>
            </w:r>
            <w:r w:rsidRPr="00DE69BC">
              <w:rPr>
                <w:rFonts w:eastAsia="宋体"/>
                <w:b/>
                <w:szCs w:val="21"/>
              </w:rPr>
              <w:t>基金托管协议的依据、目的和原则</w:t>
            </w:r>
          </w:p>
        </w:tc>
        <w:tc>
          <w:tcPr>
            <w:tcW w:w="6096" w:type="dxa"/>
            <w:tcBorders>
              <w:top w:val="single" w:sz="4" w:space="0" w:color="auto"/>
              <w:left w:val="single" w:sz="4" w:space="0" w:color="auto"/>
              <w:bottom w:val="single" w:sz="4" w:space="0" w:color="auto"/>
              <w:right w:val="single" w:sz="4" w:space="0" w:color="auto"/>
            </w:tcBorders>
          </w:tcPr>
          <w:p w14:paraId="13157298"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szCs w:val="21"/>
              </w:rPr>
              <w:t>2.1</w:t>
            </w:r>
            <w:r w:rsidRPr="00DE69BC">
              <w:rPr>
                <w:rFonts w:ascii="Times New Roman" w:eastAsia="宋体" w:hAnsi="Times New Roman"/>
                <w:szCs w:val="21"/>
              </w:rPr>
              <w:t>基金托管协议的依据</w:t>
            </w:r>
          </w:p>
          <w:p w14:paraId="38D9F9AD"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订立本协议的依据是</w:t>
            </w:r>
            <w:r w:rsidRPr="00DE69BC">
              <w:rPr>
                <w:rFonts w:ascii="Times New Roman" w:eastAsia="宋体" w:hAnsi="Times New Roman" w:hint="eastAsia"/>
                <w:b/>
                <w:strike/>
                <w:szCs w:val="21"/>
              </w:rPr>
              <w:t>《中华人民共和国合同法》、</w:t>
            </w:r>
            <w:r w:rsidRPr="00DE69BC">
              <w:rPr>
                <w:rFonts w:ascii="Times New Roman" w:eastAsia="宋体" w:hAnsi="Times New Roman" w:hint="eastAsia"/>
                <w:szCs w:val="21"/>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信息披露内容与格式准则第</w:t>
            </w:r>
            <w:r w:rsidRPr="00DE69BC">
              <w:rPr>
                <w:rFonts w:ascii="Times New Roman" w:eastAsia="宋体" w:hAnsi="Times New Roman"/>
                <w:szCs w:val="21"/>
              </w:rPr>
              <w:t>7</w:t>
            </w:r>
            <w:r w:rsidRPr="00DE69BC">
              <w:rPr>
                <w:rFonts w:ascii="Times New Roman" w:eastAsia="宋体" w:hAnsi="Times New Roman"/>
                <w:szCs w:val="21"/>
              </w:rPr>
              <w:t>号〈托管协议的内容与格式〉》、《货币市场基金监督管理办法》、《关于实施＜货币市场基金监督管理办法＞有关问题的规定》、《公开募集开放式证券投资基金流动性风险管理规定》、《交</w:t>
            </w:r>
            <w:r w:rsidRPr="00DE69BC">
              <w:rPr>
                <w:rFonts w:ascii="Times New Roman" w:eastAsia="宋体" w:hAnsi="Times New Roman" w:hint="eastAsia"/>
                <w:szCs w:val="21"/>
              </w:rPr>
              <w:t>银施罗德天利宝货币市场基金基金合同》及其他有关规定。</w:t>
            </w:r>
          </w:p>
        </w:tc>
        <w:tc>
          <w:tcPr>
            <w:tcW w:w="6095" w:type="dxa"/>
            <w:tcBorders>
              <w:top w:val="single" w:sz="4" w:space="0" w:color="auto"/>
              <w:left w:val="single" w:sz="4" w:space="0" w:color="auto"/>
              <w:bottom w:val="single" w:sz="4" w:space="0" w:color="auto"/>
              <w:right w:val="single" w:sz="4" w:space="0" w:color="auto"/>
            </w:tcBorders>
          </w:tcPr>
          <w:p w14:paraId="1D4C2E21"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szCs w:val="21"/>
              </w:rPr>
              <w:t>2.1</w:t>
            </w:r>
            <w:r w:rsidRPr="00DE69BC">
              <w:rPr>
                <w:rFonts w:ascii="Times New Roman" w:eastAsia="宋体" w:hAnsi="Times New Roman"/>
                <w:szCs w:val="21"/>
              </w:rPr>
              <w:t>基金托管协议的依据</w:t>
            </w:r>
          </w:p>
          <w:p w14:paraId="0E925805"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订立本协议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信息披露内容与格式准则第</w:t>
            </w:r>
            <w:r w:rsidRPr="00DE69BC">
              <w:rPr>
                <w:rFonts w:ascii="Times New Roman" w:eastAsia="宋体" w:hAnsi="Times New Roman"/>
                <w:szCs w:val="21"/>
              </w:rPr>
              <w:t>7</w:t>
            </w:r>
            <w:r w:rsidRPr="00DE69BC">
              <w:rPr>
                <w:rFonts w:ascii="Times New Roman" w:eastAsia="宋体" w:hAnsi="Times New Roman"/>
                <w:szCs w:val="21"/>
              </w:rPr>
              <w:t>号〈托管协议的内容与格式〉》、《货币市场基金监督管理办法》、《关于实施＜货币市场基金监督管理办法＞有关问题的规定》、《公开募集开放式证券投资基金流动性风险管理规定》、《交银施罗德天利宝货币市场基金</w:t>
            </w:r>
            <w:r w:rsidRPr="00DE69BC">
              <w:rPr>
                <w:rFonts w:ascii="Times New Roman" w:eastAsia="宋体" w:hAnsi="Times New Roman" w:hint="eastAsia"/>
                <w:szCs w:val="21"/>
              </w:rPr>
              <w:t>基金合同》及其他有关规定。</w:t>
            </w:r>
          </w:p>
        </w:tc>
      </w:tr>
      <w:bookmarkEnd w:id="2"/>
      <w:tr w:rsidR="00DE69BC" w:rsidRPr="00DE69BC" w14:paraId="03DA54B5" w14:textId="77777777" w:rsidTr="00D95EFA">
        <w:tc>
          <w:tcPr>
            <w:tcW w:w="1696" w:type="dxa"/>
            <w:tcBorders>
              <w:top w:val="single" w:sz="4" w:space="0" w:color="auto"/>
              <w:left w:val="single" w:sz="4" w:space="0" w:color="auto"/>
              <w:bottom w:val="single" w:sz="4" w:space="0" w:color="auto"/>
              <w:right w:val="single" w:sz="4" w:space="0" w:color="auto"/>
            </w:tcBorders>
          </w:tcPr>
          <w:p w14:paraId="14673157" w14:textId="77777777" w:rsidR="00DE69BC" w:rsidRPr="00DE69BC" w:rsidRDefault="00DE69BC" w:rsidP="00DE69BC">
            <w:pPr>
              <w:rPr>
                <w:rFonts w:eastAsia="宋体"/>
                <w:b/>
                <w:szCs w:val="21"/>
              </w:rPr>
            </w:pPr>
            <w:r w:rsidRPr="00DE69BC">
              <w:rPr>
                <w:rFonts w:eastAsia="宋体" w:hint="eastAsia"/>
                <w:b/>
                <w:szCs w:val="21"/>
              </w:rPr>
              <w:t>第十一条</w:t>
            </w:r>
            <w:r w:rsidRPr="00DE69BC">
              <w:rPr>
                <w:rFonts w:eastAsia="宋体" w:hint="eastAsia"/>
                <w:b/>
                <w:szCs w:val="21"/>
              </w:rPr>
              <w:t xml:space="preserve"> </w:t>
            </w:r>
            <w:r w:rsidRPr="00DE69BC">
              <w:rPr>
                <w:rFonts w:eastAsia="宋体" w:hint="eastAsia"/>
                <w:b/>
                <w:szCs w:val="21"/>
              </w:rPr>
              <w:t>基金费用</w:t>
            </w:r>
          </w:p>
        </w:tc>
        <w:tc>
          <w:tcPr>
            <w:tcW w:w="6096" w:type="dxa"/>
            <w:tcBorders>
              <w:top w:val="single" w:sz="4" w:space="0" w:color="auto"/>
              <w:left w:val="single" w:sz="4" w:space="0" w:color="auto"/>
              <w:bottom w:val="single" w:sz="4" w:space="0" w:color="auto"/>
              <w:right w:val="single" w:sz="4" w:space="0" w:color="auto"/>
            </w:tcBorders>
          </w:tcPr>
          <w:p w14:paraId="55DC9399"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szCs w:val="21"/>
              </w:rPr>
              <w:t>11.3</w:t>
            </w:r>
            <w:r w:rsidRPr="00DE69BC">
              <w:rPr>
                <w:rFonts w:ascii="Times New Roman" w:eastAsia="宋体" w:hAnsi="Times New Roman"/>
                <w:szCs w:val="21"/>
              </w:rPr>
              <w:t>基金销售服务费</w:t>
            </w:r>
          </w:p>
          <w:p w14:paraId="0A1728E1"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本基金各类基金份额按照不同的费率计提销售服务费，在通常情况下，本基金</w:t>
            </w:r>
            <w:r w:rsidRPr="00DE69BC">
              <w:rPr>
                <w:rFonts w:ascii="Times New Roman" w:eastAsia="宋体" w:hAnsi="Times New Roman"/>
                <w:szCs w:val="21"/>
              </w:rPr>
              <w:t>A</w:t>
            </w:r>
            <w:r w:rsidRPr="00DE69BC">
              <w:rPr>
                <w:rFonts w:ascii="Times New Roman" w:eastAsia="宋体" w:hAnsi="Times New Roman"/>
                <w:szCs w:val="21"/>
              </w:rPr>
              <w:t>类基金份额的销售服务费按前一日</w:t>
            </w:r>
            <w:r w:rsidRPr="00DE69BC">
              <w:rPr>
                <w:rFonts w:ascii="Times New Roman" w:eastAsia="宋体" w:hAnsi="Times New Roman"/>
                <w:szCs w:val="21"/>
              </w:rPr>
              <w:t>A</w:t>
            </w:r>
            <w:r w:rsidRPr="00DE69BC">
              <w:rPr>
                <w:rFonts w:ascii="Times New Roman" w:eastAsia="宋体" w:hAnsi="Times New Roman"/>
                <w:szCs w:val="21"/>
              </w:rPr>
              <w:t>类基金份额的基金资产净值的</w:t>
            </w:r>
            <w:r w:rsidRPr="00DE69BC">
              <w:rPr>
                <w:rFonts w:ascii="Times New Roman" w:eastAsia="宋体" w:hAnsi="Times New Roman"/>
                <w:szCs w:val="21"/>
              </w:rPr>
              <w:t>0.25%</w:t>
            </w:r>
            <w:r w:rsidRPr="00DE69BC">
              <w:rPr>
                <w:rFonts w:ascii="Times New Roman" w:eastAsia="宋体" w:hAnsi="Times New Roman"/>
                <w:szCs w:val="21"/>
              </w:rPr>
              <w:t>年费率计提，本基金</w:t>
            </w:r>
            <w:r w:rsidRPr="00DE69BC">
              <w:rPr>
                <w:rFonts w:ascii="Times New Roman" w:eastAsia="宋体" w:hAnsi="Times New Roman"/>
                <w:szCs w:val="21"/>
              </w:rPr>
              <w:t>E</w:t>
            </w:r>
            <w:r w:rsidRPr="00DE69BC">
              <w:rPr>
                <w:rFonts w:ascii="Times New Roman" w:eastAsia="宋体" w:hAnsi="Times New Roman"/>
                <w:szCs w:val="21"/>
              </w:rPr>
              <w:t>类基金份额的销售服务费按前一日</w:t>
            </w:r>
            <w:r w:rsidRPr="00DE69BC">
              <w:rPr>
                <w:rFonts w:ascii="Times New Roman" w:eastAsia="宋体" w:hAnsi="Times New Roman"/>
                <w:szCs w:val="21"/>
              </w:rPr>
              <w:t>E</w:t>
            </w:r>
            <w:r w:rsidRPr="00DE69BC">
              <w:rPr>
                <w:rFonts w:ascii="Times New Roman" w:eastAsia="宋体" w:hAnsi="Times New Roman"/>
                <w:szCs w:val="21"/>
              </w:rPr>
              <w:t>类基金份额的基金资产净值的</w:t>
            </w:r>
            <w:r w:rsidRPr="00DE69BC">
              <w:rPr>
                <w:rFonts w:ascii="Times New Roman" w:eastAsia="宋体" w:hAnsi="Times New Roman"/>
                <w:szCs w:val="21"/>
              </w:rPr>
              <w:t>0.01%</w:t>
            </w:r>
            <w:r w:rsidRPr="00DE69BC">
              <w:rPr>
                <w:rFonts w:ascii="Times New Roman" w:eastAsia="宋体" w:hAnsi="Times New Roman"/>
                <w:szCs w:val="21"/>
              </w:rPr>
              <w:t>年费率计提。</w:t>
            </w:r>
          </w:p>
        </w:tc>
        <w:tc>
          <w:tcPr>
            <w:tcW w:w="6095" w:type="dxa"/>
            <w:tcBorders>
              <w:top w:val="single" w:sz="4" w:space="0" w:color="auto"/>
              <w:left w:val="single" w:sz="4" w:space="0" w:color="auto"/>
              <w:bottom w:val="single" w:sz="4" w:space="0" w:color="auto"/>
              <w:right w:val="single" w:sz="4" w:space="0" w:color="auto"/>
            </w:tcBorders>
          </w:tcPr>
          <w:p w14:paraId="3588007A"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szCs w:val="21"/>
              </w:rPr>
              <w:t>11.3</w:t>
            </w:r>
            <w:r w:rsidRPr="00DE69BC">
              <w:rPr>
                <w:rFonts w:ascii="Times New Roman" w:eastAsia="宋体" w:hAnsi="Times New Roman"/>
                <w:szCs w:val="21"/>
              </w:rPr>
              <w:t>基金销售服务费</w:t>
            </w:r>
          </w:p>
          <w:p w14:paraId="3D871FC3" w14:textId="77777777" w:rsidR="00DE69BC" w:rsidRPr="00DE69BC" w:rsidRDefault="00DE69BC" w:rsidP="00DE69BC">
            <w:pPr>
              <w:rPr>
                <w:rFonts w:ascii="Times New Roman" w:eastAsia="宋体" w:hAnsi="Times New Roman"/>
                <w:szCs w:val="21"/>
              </w:rPr>
            </w:pPr>
            <w:r w:rsidRPr="00DE69BC">
              <w:rPr>
                <w:rFonts w:ascii="Times New Roman" w:eastAsia="宋体" w:hAnsi="Times New Roman" w:hint="eastAsia"/>
                <w:szCs w:val="21"/>
              </w:rPr>
              <w:t>本基金各类基金份额按照不同的费率计提销售服务费，在通常情况下，本基金</w:t>
            </w:r>
            <w:r w:rsidRPr="00DE69BC">
              <w:rPr>
                <w:rFonts w:ascii="Times New Roman" w:eastAsia="宋体" w:hAnsi="Times New Roman"/>
                <w:szCs w:val="21"/>
              </w:rPr>
              <w:t>A</w:t>
            </w:r>
            <w:r w:rsidRPr="00DE69BC">
              <w:rPr>
                <w:rFonts w:ascii="Times New Roman" w:eastAsia="宋体" w:hAnsi="Times New Roman"/>
                <w:szCs w:val="21"/>
              </w:rPr>
              <w:t>类基金份额的销售服务费按前一日</w:t>
            </w:r>
            <w:r w:rsidRPr="00DE69BC">
              <w:rPr>
                <w:rFonts w:ascii="Times New Roman" w:eastAsia="宋体" w:hAnsi="Times New Roman"/>
                <w:szCs w:val="21"/>
              </w:rPr>
              <w:t>A</w:t>
            </w:r>
            <w:r w:rsidRPr="00DE69BC">
              <w:rPr>
                <w:rFonts w:ascii="Times New Roman" w:eastAsia="宋体" w:hAnsi="Times New Roman"/>
                <w:szCs w:val="21"/>
              </w:rPr>
              <w:t>类基金份额的基金资产净值的</w:t>
            </w:r>
            <w:r w:rsidRPr="00DE69BC">
              <w:rPr>
                <w:rFonts w:ascii="Times New Roman" w:eastAsia="宋体" w:hAnsi="Times New Roman"/>
                <w:szCs w:val="21"/>
              </w:rPr>
              <w:t>0.25%</w:t>
            </w:r>
            <w:r w:rsidRPr="00DE69BC">
              <w:rPr>
                <w:rFonts w:ascii="Times New Roman" w:eastAsia="宋体" w:hAnsi="Times New Roman"/>
                <w:szCs w:val="21"/>
              </w:rPr>
              <w:t>年费率计提，</w:t>
            </w:r>
            <w:r w:rsidRPr="00DE69BC">
              <w:rPr>
                <w:rFonts w:ascii="Times New Roman" w:eastAsia="宋体" w:hAnsi="Times New Roman"/>
                <w:b/>
                <w:szCs w:val="21"/>
                <w:u w:val="single"/>
              </w:rPr>
              <w:t>本基金</w:t>
            </w:r>
            <w:r w:rsidRPr="00DE69BC">
              <w:rPr>
                <w:rFonts w:ascii="Times New Roman" w:eastAsia="宋体" w:hAnsi="Times New Roman"/>
                <w:b/>
                <w:szCs w:val="21"/>
                <w:u w:val="single"/>
              </w:rPr>
              <w:t>C</w:t>
            </w:r>
            <w:r w:rsidRPr="00DE69BC">
              <w:rPr>
                <w:rFonts w:ascii="Times New Roman" w:eastAsia="宋体" w:hAnsi="Times New Roman"/>
                <w:b/>
                <w:szCs w:val="21"/>
                <w:u w:val="single"/>
              </w:rPr>
              <w:t>类基金份额的销售服务费按前一日</w:t>
            </w:r>
            <w:r w:rsidRPr="00DE69BC">
              <w:rPr>
                <w:rFonts w:ascii="Times New Roman" w:eastAsia="宋体" w:hAnsi="Times New Roman"/>
                <w:b/>
                <w:szCs w:val="21"/>
                <w:u w:val="single"/>
              </w:rPr>
              <w:t>C</w:t>
            </w:r>
            <w:r w:rsidRPr="00DE69BC">
              <w:rPr>
                <w:rFonts w:ascii="Times New Roman" w:eastAsia="宋体" w:hAnsi="Times New Roman"/>
                <w:b/>
                <w:szCs w:val="21"/>
                <w:u w:val="single"/>
              </w:rPr>
              <w:t>类基金份额的基金资产净值的</w:t>
            </w:r>
            <w:r w:rsidRPr="00DE69BC">
              <w:rPr>
                <w:rFonts w:ascii="Times New Roman" w:eastAsia="宋体" w:hAnsi="Times New Roman"/>
                <w:b/>
                <w:szCs w:val="21"/>
                <w:u w:val="single"/>
              </w:rPr>
              <w:t>0.20%</w:t>
            </w:r>
            <w:r w:rsidRPr="00DE69BC">
              <w:rPr>
                <w:rFonts w:ascii="Times New Roman" w:eastAsia="宋体" w:hAnsi="Times New Roman"/>
                <w:b/>
                <w:szCs w:val="21"/>
                <w:u w:val="single"/>
              </w:rPr>
              <w:t>年费率计提，</w:t>
            </w:r>
            <w:r w:rsidRPr="00DE69BC">
              <w:rPr>
                <w:rFonts w:ascii="Times New Roman" w:eastAsia="宋体" w:hAnsi="Times New Roman"/>
                <w:szCs w:val="21"/>
              </w:rPr>
              <w:t>本基金</w:t>
            </w:r>
            <w:r w:rsidRPr="00DE69BC">
              <w:rPr>
                <w:rFonts w:ascii="Times New Roman" w:eastAsia="宋体" w:hAnsi="Times New Roman"/>
                <w:szCs w:val="21"/>
              </w:rPr>
              <w:t>E</w:t>
            </w:r>
            <w:r w:rsidRPr="00DE69BC">
              <w:rPr>
                <w:rFonts w:ascii="Times New Roman" w:eastAsia="宋体" w:hAnsi="Times New Roman"/>
                <w:szCs w:val="21"/>
              </w:rPr>
              <w:t>类基金份额的销售服务费按前一日</w:t>
            </w:r>
            <w:r w:rsidRPr="00DE69BC">
              <w:rPr>
                <w:rFonts w:ascii="Times New Roman" w:eastAsia="宋体" w:hAnsi="Times New Roman"/>
                <w:szCs w:val="21"/>
              </w:rPr>
              <w:t>E</w:t>
            </w:r>
            <w:r w:rsidRPr="00DE69BC">
              <w:rPr>
                <w:rFonts w:ascii="Times New Roman" w:eastAsia="宋体" w:hAnsi="Times New Roman"/>
                <w:szCs w:val="21"/>
              </w:rPr>
              <w:t>类基金份额的基金资产净值的</w:t>
            </w:r>
            <w:r w:rsidRPr="00DE69BC">
              <w:rPr>
                <w:rFonts w:ascii="Times New Roman" w:eastAsia="宋体" w:hAnsi="Times New Roman"/>
                <w:szCs w:val="21"/>
              </w:rPr>
              <w:t>0.01%</w:t>
            </w:r>
            <w:r w:rsidRPr="00DE69BC">
              <w:rPr>
                <w:rFonts w:ascii="Times New Roman" w:eastAsia="宋体" w:hAnsi="Times New Roman"/>
                <w:szCs w:val="21"/>
              </w:rPr>
              <w:t>年费率计提。</w:t>
            </w:r>
          </w:p>
        </w:tc>
      </w:tr>
      <w:bookmarkEnd w:id="3"/>
      <w:bookmarkEnd w:id="4"/>
    </w:tbl>
    <w:p w14:paraId="094BF3AE" w14:textId="77777777" w:rsidR="008B7560" w:rsidRPr="00DE69BC" w:rsidRDefault="008B7560" w:rsidP="008B7560"/>
    <w:p w14:paraId="195BDDDF" w14:textId="35D5F3C9" w:rsidR="00C24746" w:rsidRPr="008B7560" w:rsidRDefault="00C24746" w:rsidP="007F60C9">
      <w:pPr>
        <w:pStyle w:val="a7"/>
        <w:spacing w:line="20" w:lineRule="exact"/>
        <w:ind w:right="482"/>
        <w:rPr>
          <w:rFonts w:ascii="Times New Roman" w:hAnsi="Times New Roman" w:cs="Times New Roman"/>
        </w:rPr>
      </w:pPr>
    </w:p>
    <w:sectPr w:rsidR="00C24746" w:rsidRPr="008B7560"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65020" w16cid:durableId="27E6A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3A904" w14:textId="77777777" w:rsidR="0012474B" w:rsidRDefault="0012474B" w:rsidP="00C24746">
      <w:r>
        <w:separator/>
      </w:r>
    </w:p>
  </w:endnote>
  <w:endnote w:type="continuationSeparator" w:id="0">
    <w:p w14:paraId="25ACBFF0" w14:textId="77777777" w:rsidR="0012474B" w:rsidRDefault="0012474B"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FF6E7" w14:textId="77777777" w:rsidR="0012474B" w:rsidRDefault="0012474B" w:rsidP="00C24746">
      <w:r>
        <w:separator/>
      </w:r>
    </w:p>
  </w:footnote>
  <w:footnote w:type="continuationSeparator" w:id="0">
    <w:p w14:paraId="2A83FA8C" w14:textId="77777777" w:rsidR="0012474B" w:rsidRDefault="0012474B"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1B2E"/>
    <w:rsid w:val="000031F1"/>
    <w:rsid w:val="000036BE"/>
    <w:rsid w:val="00004F62"/>
    <w:rsid w:val="000061A2"/>
    <w:rsid w:val="00006698"/>
    <w:rsid w:val="000068D4"/>
    <w:rsid w:val="00006C7D"/>
    <w:rsid w:val="00012BFD"/>
    <w:rsid w:val="00014DEB"/>
    <w:rsid w:val="000167C3"/>
    <w:rsid w:val="000174CC"/>
    <w:rsid w:val="000277DA"/>
    <w:rsid w:val="00030BAC"/>
    <w:rsid w:val="00031078"/>
    <w:rsid w:val="00034218"/>
    <w:rsid w:val="000458A4"/>
    <w:rsid w:val="00046CBF"/>
    <w:rsid w:val="000500C7"/>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64D0"/>
    <w:rsid w:val="00080B76"/>
    <w:rsid w:val="00081DAA"/>
    <w:rsid w:val="000821F2"/>
    <w:rsid w:val="00083D17"/>
    <w:rsid w:val="00085F92"/>
    <w:rsid w:val="00086110"/>
    <w:rsid w:val="000873ED"/>
    <w:rsid w:val="00090BA1"/>
    <w:rsid w:val="000910C2"/>
    <w:rsid w:val="000953A2"/>
    <w:rsid w:val="00097C70"/>
    <w:rsid w:val="000A3905"/>
    <w:rsid w:val="000A4674"/>
    <w:rsid w:val="000A540B"/>
    <w:rsid w:val="000A72F8"/>
    <w:rsid w:val="000B30E8"/>
    <w:rsid w:val="000B4BB5"/>
    <w:rsid w:val="000C215A"/>
    <w:rsid w:val="000C2AAD"/>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74B"/>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91075"/>
    <w:rsid w:val="00194AF7"/>
    <w:rsid w:val="00195209"/>
    <w:rsid w:val="001A017E"/>
    <w:rsid w:val="001A083A"/>
    <w:rsid w:val="001A1248"/>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673F"/>
    <w:rsid w:val="001E735D"/>
    <w:rsid w:val="001F46A9"/>
    <w:rsid w:val="001F78B4"/>
    <w:rsid w:val="00215388"/>
    <w:rsid w:val="00216CD9"/>
    <w:rsid w:val="002226B9"/>
    <w:rsid w:val="00223588"/>
    <w:rsid w:val="002245C5"/>
    <w:rsid w:val="00227080"/>
    <w:rsid w:val="00230266"/>
    <w:rsid w:val="002308FC"/>
    <w:rsid w:val="00236CAB"/>
    <w:rsid w:val="002375A7"/>
    <w:rsid w:val="002401C5"/>
    <w:rsid w:val="00244ADC"/>
    <w:rsid w:val="00245008"/>
    <w:rsid w:val="00246885"/>
    <w:rsid w:val="00255441"/>
    <w:rsid w:val="00255F6B"/>
    <w:rsid w:val="00257436"/>
    <w:rsid w:val="0025749D"/>
    <w:rsid w:val="00257BC3"/>
    <w:rsid w:val="00261460"/>
    <w:rsid w:val="0026322C"/>
    <w:rsid w:val="00263B34"/>
    <w:rsid w:val="002646FF"/>
    <w:rsid w:val="00267310"/>
    <w:rsid w:val="002708EF"/>
    <w:rsid w:val="0027106A"/>
    <w:rsid w:val="00273AFA"/>
    <w:rsid w:val="00280ECD"/>
    <w:rsid w:val="0028233E"/>
    <w:rsid w:val="00290567"/>
    <w:rsid w:val="0029084D"/>
    <w:rsid w:val="00292E7A"/>
    <w:rsid w:val="00293634"/>
    <w:rsid w:val="00296E56"/>
    <w:rsid w:val="00297699"/>
    <w:rsid w:val="002A0074"/>
    <w:rsid w:val="002A1523"/>
    <w:rsid w:val="002A2102"/>
    <w:rsid w:val="002A4080"/>
    <w:rsid w:val="002A530E"/>
    <w:rsid w:val="002A5FB0"/>
    <w:rsid w:val="002A6F38"/>
    <w:rsid w:val="002A7767"/>
    <w:rsid w:val="002A7A09"/>
    <w:rsid w:val="002B0FEC"/>
    <w:rsid w:val="002B1063"/>
    <w:rsid w:val="002B199B"/>
    <w:rsid w:val="002B659D"/>
    <w:rsid w:val="002B7C2A"/>
    <w:rsid w:val="002C0603"/>
    <w:rsid w:val="002C2715"/>
    <w:rsid w:val="002C29FF"/>
    <w:rsid w:val="002C313C"/>
    <w:rsid w:val="002C471C"/>
    <w:rsid w:val="002C5DCD"/>
    <w:rsid w:val="002C680A"/>
    <w:rsid w:val="002D289C"/>
    <w:rsid w:val="002D2A11"/>
    <w:rsid w:val="002D35CA"/>
    <w:rsid w:val="002D3FBA"/>
    <w:rsid w:val="002D538B"/>
    <w:rsid w:val="002D5801"/>
    <w:rsid w:val="002E5263"/>
    <w:rsid w:val="002E6C65"/>
    <w:rsid w:val="002F09AC"/>
    <w:rsid w:val="002F1720"/>
    <w:rsid w:val="00300E3E"/>
    <w:rsid w:val="003065A5"/>
    <w:rsid w:val="003068EE"/>
    <w:rsid w:val="00310291"/>
    <w:rsid w:val="0031330E"/>
    <w:rsid w:val="003179B9"/>
    <w:rsid w:val="00320090"/>
    <w:rsid w:val="0032293A"/>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5271"/>
    <w:rsid w:val="00356D11"/>
    <w:rsid w:val="0035725F"/>
    <w:rsid w:val="00357B02"/>
    <w:rsid w:val="00370D0A"/>
    <w:rsid w:val="00371615"/>
    <w:rsid w:val="00374829"/>
    <w:rsid w:val="00377E18"/>
    <w:rsid w:val="00380DDF"/>
    <w:rsid w:val="00381A31"/>
    <w:rsid w:val="0038243B"/>
    <w:rsid w:val="00384642"/>
    <w:rsid w:val="00385374"/>
    <w:rsid w:val="00387158"/>
    <w:rsid w:val="00387972"/>
    <w:rsid w:val="0039059A"/>
    <w:rsid w:val="003919E2"/>
    <w:rsid w:val="00393F21"/>
    <w:rsid w:val="003A20E8"/>
    <w:rsid w:val="003A3CAD"/>
    <w:rsid w:val="003A74D0"/>
    <w:rsid w:val="003B0AE6"/>
    <w:rsid w:val="003B0F48"/>
    <w:rsid w:val="003B19AF"/>
    <w:rsid w:val="003B4E5B"/>
    <w:rsid w:val="003B558F"/>
    <w:rsid w:val="003B5626"/>
    <w:rsid w:val="003B6E28"/>
    <w:rsid w:val="003C5DF2"/>
    <w:rsid w:val="003D08D1"/>
    <w:rsid w:val="003D0ABE"/>
    <w:rsid w:val="003E08D2"/>
    <w:rsid w:val="003E2CC4"/>
    <w:rsid w:val="003F6964"/>
    <w:rsid w:val="004000FD"/>
    <w:rsid w:val="004108F1"/>
    <w:rsid w:val="0041193A"/>
    <w:rsid w:val="004146C4"/>
    <w:rsid w:val="00414E41"/>
    <w:rsid w:val="00414F7B"/>
    <w:rsid w:val="00416BF0"/>
    <w:rsid w:val="0042074B"/>
    <w:rsid w:val="0043285A"/>
    <w:rsid w:val="0043382D"/>
    <w:rsid w:val="0043744B"/>
    <w:rsid w:val="00441ADF"/>
    <w:rsid w:val="0044463C"/>
    <w:rsid w:val="004458BD"/>
    <w:rsid w:val="00451B05"/>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36"/>
    <w:rsid w:val="00495473"/>
    <w:rsid w:val="00496E28"/>
    <w:rsid w:val="004A3EB7"/>
    <w:rsid w:val="004A4649"/>
    <w:rsid w:val="004B134F"/>
    <w:rsid w:val="004B1C8A"/>
    <w:rsid w:val="004B1FED"/>
    <w:rsid w:val="004B6E26"/>
    <w:rsid w:val="004C0139"/>
    <w:rsid w:val="004C25A7"/>
    <w:rsid w:val="004C50D4"/>
    <w:rsid w:val="004D05DD"/>
    <w:rsid w:val="004D11AD"/>
    <w:rsid w:val="004D2BB2"/>
    <w:rsid w:val="004D44C9"/>
    <w:rsid w:val="004D5B8C"/>
    <w:rsid w:val="004D756A"/>
    <w:rsid w:val="004E2AF7"/>
    <w:rsid w:val="004E6EC2"/>
    <w:rsid w:val="004E6F35"/>
    <w:rsid w:val="004F2B6D"/>
    <w:rsid w:val="004F4396"/>
    <w:rsid w:val="004F6469"/>
    <w:rsid w:val="004F65FD"/>
    <w:rsid w:val="00500CC3"/>
    <w:rsid w:val="00503383"/>
    <w:rsid w:val="00506E2C"/>
    <w:rsid w:val="0051110A"/>
    <w:rsid w:val="00511B61"/>
    <w:rsid w:val="0051263C"/>
    <w:rsid w:val="00512939"/>
    <w:rsid w:val="00512D08"/>
    <w:rsid w:val="005139AA"/>
    <w:rsid w:val="00513A96"/>
    <w:rsid w:val="00515ECF"/>
    <w:rsid w:val="0051659F"/>
    <w:rsid w:val="0051696F"/>
    <w:rsid w:val="00521800"/>
    <w:rsid w:val="00521D1E"/>
    <w:rsid w:val="005226A5"/>
    <w:rsid w:val="00523BF6"/>
    <w:rsid w:val="00523E72"/>
    <w:rsid w:val="00523F3D"/>
    <w:rsid w:val="005255D7"/>
    <w:rsid w:val="00526BD0"/>
    <w:rsid w:val="00527244"/>
    <w:rsid w:val="00534D44"/>
    <w:rsid w:val="00551CE4"/>
    <w:rsid w:val="0055229F"/>
    <w:rsid w:val="00552487"/>
    <w:rsid w:val="0055311F"/>
    <w:rsid w:val="00554566"/>
    <w:rsid w:val="0056018C"/>
    <w:rsid w:val="00561449"/>
    <w:rsid w:val="00565CEB"/>
    <w:rsid w:val="005668B8"/>
    <w:rsid w:val="00566B1C"/>
    <w:rsid w:val="005725E9"/>
    <w:rsid w:val="005732D9"/>
    <w:rsid w:val="00576420"/>
    <w:rsid w:val="00576873"/>
    <w:rsid w:val="0057774E"/>
    <w:rsid w:val="005828E6"/>
    <w:rsid w:val="00583985"/>
    <w:rsid w:val="00583B5E"/>
    <w:rsid w:val="00587071"/>
    <w:rsid w:val="00590980"/>
    <w:rsid w:val="005912CA"/>
    <w:rsid w:val="005926A3"/>
    <w:rsid w:val="00592E50"/>
    <w:rsid w:val="005A1702"/>
    <w:rsid w:val="005A1A43"/>
    <w:rsid w:val="005A1D7A"/>
    <w:rsid w:val="005A4570"/>
    <w:rsid w:val="005A7965"/>
    <w:rsid w:val="005B0E95"/>
    <w:rsid w:val="005B1941"/>
    <w:rsid w:val="005B5654"/>
    <w:rsid w:val="005B58C0"/>
    <w:rsid w:val="005C0094"/>
    <w:rsid w:val="005C34D0"/>
    <w:rsid w:val="005C4CDB"/>
    <w:rsid w:val="005C6C55"/>
    <w:rsid w:val="005C6D1D"/>
    <w:rsid w:val="005D1CBA"/>
    <w:rsid w:val="005D2876"/>
    <w:rsid w:val="005D4184"/>
    <w:rsid w:val="005D552A"/>
    <w:rsid w:val="005D7C3F"/>
    <w:rsid w:val="005E41AE"/>
    <w:rsid w:val="005E4A1E"/>
    <w:rsid w:val="005E7F27"/>
    <w:rsid w:val="005F13D6"/>
    <w:rsid w:val="005F2AF7"/>
    <w:rsid w:val="0060060C"/>
    <w:rsid w:val="00601163"/>
    <w:rsid w:val="00603A15"/>
    <w:rsid w:val="00607FE6"/>
    <w:rsid w:val="0061186B"/>
    <w:rsid w:val="0061658F"/>
    <w:rsid w:val="00616C53"/>
    <w:rsid w:val="0062023F"/>
    <w:rsid w:val="00622E1C"/>
    <w:rsid w:val="00624E22"/>
    <w:rsid w:val="00630CF3"/>
    <w:rsid w:val="00631FC4"/>
    <w:rsid w:val="00633908"/>
    <w:rsid w:val="00635225"/>
    <w:rsid w:val="00636A65"/>
    <w:rsid w:val="006413CB"/>
    <w:rsid w:val="0064199B"/>
    <w:rsid w:val="00643583"/>
    <w:rsid w:val="00644F8C"/>
    <w:rsid w:val="00647C76"/>
    <w:rsid w:val="00653BDA"/>
    <w:rsid w:val="00660E52"/>
    <w:rsid w:val="006627D1"/>
    <w:rsid w:val="00662937"/>
    <w:rsid w:val="006660FD"/>
    <w:rsid w:val="00667F9F"/>
    <w:rsid w:val="006700A4"/>
    <w:rsid w:val="00671D42"/>
    <w:rsid w:val="006737BF"/>
    <w:rsid w:val="00682D1C"/>
    <w:rsid w:val="00683553"/>
    <w:rsid w:val="0068381E"/>
    <w:rsid w:val="00687358"/>
    <w:rsid w:val="006878E4"/>
    <w:rsid w:val="00691024"/>
    <w:rsid w:val="006912CA"/>
    <w:rsid w:val="00692C89"/>
    <w:rsid w:val="00695921"/>
    <w:rsid w:val="00696384"/>
    <w:rsid w:val="00696762"/>
    <w:rsid w:val="00696AC2"/>
    <w:rsid w:val="00697276"/>
    <w:rsid w:val="006A012B"/>
    <w:rsid w:val="006A1BCB"/>
    <w:rsid w:val="006A3271"/>
    <w:rsid w:val="006A3C1D"/>
    <w:rsid w:val="006A416A"/>
    <w:rsid w:val="006A766E"/>
    <w:rsid w:val="006A7BC8"/>
    <w:rsid w:val="006B1633"/>
    <w:rsid w:val="006B429D"/>
    <w:rsid w:val="006B62F0"/>
    <w:rsid w:val="006B7885"/>
    <w:rsid w:val="006C0580"/>
    <w:rsid w:val="006C2149"/>
    <w:rsid w:val="006C2288"/>
    <w:rsid w:val="006C6BB0"/>
    <w:rsid w:val="006D5D9E"/>
    <w:rsid w:val="006E38BB"/>
    <w:rsid w:val="006E48C0"/>
    <w:rsid w:val="006E5AB6"/>
    <w:rsid w:val="006F32CE"/>
    <w:rsid w:val="006F7123"/>
    <w:rsid w:val="0070069A"/>
    <w:rsid w:val="00703B67"/>
    <w:rsid w:val="007042ED"/>
    <w:rsid w:val="007078F5"/>
    <w:rsid w:val="00712D98"/>
    <w:rsid w:val="00713889"/>
    <w:rsid w:val="00713CC8"/>
    <w:rsid w:val="0071430B"/>
    <w:rsid w:val="00720F64"/>
    <w:rsid w:val="00722154"/>
    <w:rsid w:val="00722AC5"/>
    <w:rsid w:val="00723FA5"/>
    <w:rsid w:val="007248C7"/>
    <w:rsid w:val="00724B97"/>
    <w:rsid w:val="00730E7B"/>
    <w:rsid w:val="00732E9D"/>
    <w:rsid w:val="007339C7"/>
    <w:rsid w:val="007350B3"/>
    <w:rsid w:val="0073563B"/>
    <w:rsid w:val="00735789"/>
    <w:rsid w:val="00737256"/>
    <w:rsid w:val="00737CA6"/>
    <w:rsid w:val="007426CB"/>
    <w:rsid w:val="007511E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77E51"/>
    <w:rsid w:val="00782FCF"/>
    <w:rsid w:val="007838E3"/>
    <w:rsid w:val="00783A06"/>
    <w:rsid w:val="007847D5"/>
    <w:rsid w:val="00793B59"/>
    <w:rsid w:val="00796E15"/>
    <w:rsid w:val="007A340D"/>
    <w:rsid w:val="007A3DCA"/>
    <w:rsid w:val="007A57D1"/>
    <w:rsid w:val="007B04CE"/>
    <w:rsid w:val="007B0C76"/>
    <w:rsid w:val="007B0CF8"/>
    <w:rsid w:val="007B138F"/>
    <w:rsid w:val="007B2EE8"/>
    <w:rsid w:val="007B45D6"/>
    <w:rsid w:val="007B5D1A"/>
    <w:rsid w:val="007B70FF"/>
    <w:rsid w:val="007C0822"/>
    <w:rsid w:val="007C0CC2"/>
    <w:rsid w:val="007C234F"/>
    <w:rsid w:val="007C5DC0"/>
    <w:rsid w:val="007C69E0"/>
    <w:rsid w:val="007C7602"/>
    <w:rsid w:val="007C774A"/>
    <w:rsid w:val="007D0CAF"/>
    <w:rsid w:val="007D0EB9"/>
    <w:rsid w:val="007D453D"/>
    <w:rsid w:val="007D481D"/>
    <w:rsid w:val="007E0BE6"/>
    <w:rsid w:val="007E1DEE"/>
    <w:rsid w:val="007E3956"/>
    <w:rsid w:val="007E5DAC"/>
    <w:rsid w:val="007E6639"/>
    <w:rsid w:val="007F1F2B"/>
    <w:rsid w:val="007F2052"/>
    <w:rsid w:val="007F32D7"/>
    <w:rsid w:val="007F3AB2"/>
    <w:rsid w:val="007F4A23"/>
    <w:rsid w:val="007F60C9"/>
    <w:rsid w:val="0080226F"/>
    <w:rsid w:val="00814CDB"/>
    <w:rsid w:val="00815C22"/>
    <w:rsid w:val="00816693"/>
    <w:rsid w:val="00822060"/>
    <w:rsid w:val="00823ED8"/>
    <w:rsid w:val="00825504"/>
    <w:rsid w:val="0083006A"/>
    <w:rsid w:val="00832F32"/>
    <w:rsid w:val="008345DC"/>
    <w:rsid w:val="0084399A"/>
    <w:rsid w:val="00843C9D"/>
    <w:rsid w:val="00847716"/>
    <w:rsid w:val="00852BA3"/>
    <w:rsid w:val="00853791"/>
    <w:rsid w:val="00856C32"/>
    <w:rsid w:val="00857511"/>
    <w:rsid w:val="0086018E"/>
    <w:rsid w:val="0086045F"/>
    <w:rsid w:val="008607C8"/>
    <w:rsid w:val="0087001C"/>
    <w:rsid w:val="00870404"/>
    <w:rsid w:val="008704EE"/>
    <w:rsid w:val="008756B2"/>
    <w:rsid w:val="00876021"/>
    <w:rsid w:val="008777F8"/>
    <w:rsid w:val="0088314E"/>
    <w:rsid w:val="00884135"/>
    <w:rsid w:val="00885517"/>
    <w:rsid w:val="00885CA1"/>
    <w:rsid w:val="008867E3"/>
    <w:rsid w:val="00887AE6"/>
    <w:rsid w:val="00893F10"/>
    <w:rsid w:val="00894114"/>
    <w:rsid w:val="0089532B"/>
    <w:rsid w:val="008A4205"/>
    <w:rsid w:val="008A78D5"/>
    <w:rsid w:val="008B09A3"/>
    <w:rsid w:val="008B7560"/>
    <w:rsid w:val="008B770D"/>
    <w:rsid w:val="008C103D"/>
    <w:rsid w:val="008C1BA3"/>
    <w:rsid w:val="008C3678"/>
    <w:rsid w:val="008D08F5"/>
    <w:rsid w:val="008D3272"/>
    <w:rsid w:val="008D33B8"/>
    <w:rsid w:val="008D3BA7"/>
    <w:rsid w:val="008D41B7"/>
    <w:rsid w:val="008E2FA6"/>
    <w:rsid w:val="008E3B48"/>
    <w:rsid w:val="008E4757"/>
    <w:rsid w:val="008E55B0"/>
    <w:rsid w:val="008E798C"/>
    <w:rsid w:val="008F2897"/>
    <w:rsid w:val="008F49B9"/>
    <w:rsid w:val="008F71CF"/>
    <w:rsid w:val="00902C56"/>
    <w:rsid w:val="00903AE7"/>
    <w:rsid w:val="00911785"/>
    <w:rsid w:val="0091518A"/>
    <w:rsid w:val="00924724"/>
    <w:rsid w:val="009260BE"/>
    <w:rsid w:val="009269AF"/>
    <w:rsid w:val="009338E4"/>
    <w:rsid w:val="009358EF"/>
    <w:rsid w:val="0093642D"/>
    <w:rsid w:val="009367BB"/>
    <w:rsid w:val="00943114"/>
    <w:rsid w:val="00946D28"/>
    <w:rsid w:val="009518D0"/>
    <w:rsid w:val="00952868"/>
    <w:rsid w:val="00954088"/>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6C22"/>
    <w:rsid w:val="0098777C"/>
    <w:rsid w:val="009928B4"/>
    <w:rsid w:val="009979B4"/>
    <w:rsid w:val="009A72C0"/>
    <w:rsid w:val="009A7AEE"/>
    <w:rsid w:val="009B017C"/>
    <w:rsid w:val="009B0DC3"/>
    <w:rsid w:val="009B6E17"/>
    <w:rsid w:val="009C18D0"/>
    <w:rsid w:val="009C27C3"/>
    <w:rsid w:val="009D07E4"/>
    <w:rsid w:val="009D4EEE"/>
    <w:rsid w:val="009E310E"/>
    <w:rsid w:val="009E3192"/>
    <w:rsid w:val="009E6919"/>
    <w:rsid w:val="009E7DA1"/>
    <w:rsid w:val="009F160F"/>
    <w:rsid w:val="00A03552"/>
    <w:rsid w:val="00A07DA5"/>
    <w:rsid w:val="00A10D7D"/>
    <w:rsid w:val="00A127CC"/>
    <w:rsid w:val="00A135DB"/>
    <w:rsid w:val="00A148E8"/>
    <w:rsid w:val="00A1529E"/>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3FC6"/>
    <w:rsid w:val="00A548DA"/>
    <w:rsid w:val="00A55768"/>
    <w:rsid w:val="00A55811"/>
    <w:rsid w:val="00A55FAE"/>
    <w:rsid w:val="00A560F2"/>
    <w:rsid w:val="00A5671B"/>
    <w:rsid w:val="00A57543"/>
    <w:rsid w:val="00A57F08"/>
    <w:rsid w:val="00A61226"/>
    <w:rsid w:val="00A64AA3"/>
    <w:rsid w:val="00A65DE7"/>
    <w:rsid w:val="00A66305"/>
    <w:rsid w:val="00A72B5D"/>
    <w:rsid w:val="00A76382"/>
    <w:rsid w:val="00A7643A"/>
    <w:rsid w:val="00A82CBE"/>
    <w:rsid w:val="00A83B7A"/>
    <w:rsid w:val="00A94E4D"/>
    <w:rsid w:val="00A95A4B"/>
    <w:rsid w:val="00A97C6F"/>
    <w:rsid w:val="00AB2F05"/>
    <w:rsid w:val="00AB390F"/>
    <w:rsid w:val="00AB713A"/>
    <w:rsid w:val="00AC104E"/>
    <w:rsid w:val="00AC4346"/>
    <w:rsid w:val="00AC65C8"/>
    <w:rsid w:val="00AD29F4"/>
    <w:rsid w:val="00AD3A46"/>
    <w:rsid w:val="00AF299A"/>
    <w:rsid w:val="00B00A5C"/>
    <w:rsid w:val="00B00B8E"/>
    <w:rsid w:val="00B045CD"/>
    <w:rsid w:val="00B04921"/>
    <w:rsid w:val="00B063E7"/>
    <w:rsid w:val="00B07F67"/>
    <w:rsid w:val="00B11669"/>
    <w:rsid w:val="00B128C1"/>
    <w:rsid w:val="00B134C3"/>
    <w:rsid w:val="00B1452A"/>
    <w:rsid w:val="00B17FB9"/>
    <w:rsid w:val="00B221C5"/>
    <w:rsid w:val="00B23572"/>
    <w:rsid w:val="00B23C45"/>
    <w:rsid w:val="00B2556D"/>
    <w:rsid w:val="00B26F8A"/>
    <w:rsid w:val="00B31E65"/>
    <w:rsid w:val="00B327A8"/>
    <w:rsid w:val="00B34ABA"/>
    <w:rsid w:val="00B35F7A"/>
    <w:rsid w:val="00B3747E"/>
    <w:rsid w:val="00B40DDD"/>
    <w:rsid w:val="00B41DA1"/>
    <w:rsid w:val="00B433E6"/>
    <w:rsid w:val="00B4341A"/>
    <w:rsid w:val="00B50FD9"/>
    <w:rsid w:val="00B5291C"/>
    <w:rsid w:val="00B54746"/>
    <w:rsid w:val="00B5546A"/>
    <w:rsid w:val="00B55A93"/>
    <w:rsid w:val="00B5637A"/>
    <w:rsid w:val="00B574D0"/>
    <w:rsid w:val="00B61C2D"/>
    <w:rsid w:val="00B62ACA"/>
    <w:rsid w:val="00B62F98"/>
    <w:rsid w:val="00B6624E"/>
    <w:rsid w:val="00B7097D"/>
    <w:rsid w:val="00B717A5"/>
    <w:rsid w:val="00B7286B"/>
    <w:rsid w:val="00B73E48"/>
    <w:rsid w:val="00B75874"/>
    <w:rsid w:val="00B801E7"/>
    <w:rsid w:val="00B8047E"/>
    <w:rsid w:val="00B80F47"/>
    <w:rsid w:val="00B84BC8"/>
    <w:rsid w:val="00B90092"/>
    <w:rsid w:val="00B93560"/>
    <w:rsid w:val="00B94A55"/>
    <w:rsid w:val="00B9564F"/>
    <w:rsid w:val="00B95C1F"/>
    <w:rsid w:val="00B97A59"/>
    <w:rsid w:val="00B97E46"/>
    <w:rsid w:val="00BA66FD"/>
    <w:rsid w:val="00BB19DF"/>
    <w:rsid w:val="00BB2067"/>
    <w:rsid w:val="00BB4E10"/>
    <w:rsid w:val="00BC341D"/>
    <w:rsid w:val="00BC535A"/>
    <w:rsid w:val="00BD208B"/>
    <w:rsid w:val="00BD307A"/>
    <w:rsid w:val="00BD3919"/>
    <w:rsid w:val="00BD63CF"/>
    <w:rsid w:val="00BE1BED"/>
    <w:rsid w:val="00BE2CAC"/>
    <w:rsid w:val="00BE5AB9"/>
    <w:rsid w:val="00BE67A5"/>
    <w:rsid w:val="00BE7FF0"/>
    <w:rsid w:val="00BF1D0F"/>
    <w:rsid w:val="00BF35FB"/>
    <w:rsid w:val="00BF455E"/>
    <w:rsid w:val="00BF6EC2"/>
    <w:rsid w:val="00C012C2"/>
    <w:rsid w:val="00C02027"/>
    <w:rsid w:val="00C021CA"/>
    <w:rsid w:val="00C02AB9"/>
    <w:rsid w:val="00C03283"/>
    <w:rsid w:val="00C034CB"/>
    <w:rsid w:val="00C05537"/>
    <w:rsid w:val="00C101B0"/>
    <w:rsid w:val="00C12E52"/>
    <w:rsid w:val="00C130C6"/>
    <w:rsid w:val="00C14C98"/>
    <w:rsid w:val="00C1585B"/>
    <w:rsid w:val="00C16B59"/>
    <w:rsid w:val="00C21634"/>
    <w:rsid w:val="00C23710"/>
    <w:rsid w:val="00C24746"/>
    <w:rsid w:val="00C32D83"/>
    <w:rsid w:val="00C33651"/>
    <w:rsid w:val="00C45625"/>
    <w:rsid w:val="00C479F6"/>
    <w:rsid w:val="00C47CE1"/>
    <w:rsid w:val="00C52778"/>
    <w:rsid w:val="00C5732F"/>
    <w:rsid w:val="00C57580"/>
    <w:rsid w:val="00C643C3"/>
    <w:rsid w:val="00C673A8"/>
    <w:rsid w:val="00C72006"/>
    <w:rsid w:val="00C75B59"/>
    <w:rsid w:val="00C8308E"/>
    <w:rsid w:val="00C83D95"/>
    <w:rsid w:val="00C86DF9"/>
    <w:rsid w:val="00C87E62"/>
    <w:rsid w:val="00C9142A"/>
    <w:rsid w:val="00C937B9"/>
    <w:rsid w:val="00C93C94"/>
    <w:rsid w:val="00C957B0"/>
    <w:rsid w:val="00C965C8"/>
    <w:rsid w:val="00C967E0"/>
    <w:rsid w:val="00CA1758"/>
    <w:rsid w:val="00CA211E"/>
    <w:rsid w:val="00CB0D8B"/>
    <w:rsid w:val="00CB6AA6"/>
    <w:rsid w:val="00CB6FAE"/>
    <w:rsid w:val="00CB758B"/>
    <w:rsid w:val="00CC0FF4"/>
    <w:rsid w:val="00CC103C"/>
    <w:rsid w:val="00CC60C4"/>
    <w:rsid w:val="00CC77B2"/>
    <w:rsid w:val="00CD0C60"/>
    <w:rsid w:val="00CD1973"/>
    <w:rsid w:val="00CD247F"/>
    <w:rsid w:val="00CD6B9C"/>
    <w:rsid w:val="00CD7527"/>
    <w:rsid w:val="00CD7D2A"/>
    <w:rsid w:val="00CE1A4B"/>
    <w:rsid w:val="00CE246E"/>
    <w:rsid w:val="00CE2C69"/>
    <w:rsid w:val="00CE3AB5"/>
    <w:rsid w:val="00CE3B06"/>
    <w:rsid w:val="00CF2704"/>
    <w:rsid w:val="00CF5F49"/>
    <w:rsid w:val="00D0065F"/>
    <w:rsid w:val="00D017A6"/>
    <w:rsid w:val="00D04BE0"/>
    <w:rsid w:val="00D05446"/>
    <w:rsid w:val="00D05701"/>
    <w:rsid w:val="00D05CDB"/>
    <w:rsid w:val="00D12A9B"/>
    <w:rsid w:val="00D17098"/>
    <w:rsid w:val="00D17B52"/>
    <w:rsid w:val="00D212CF"/>
    <w:rsid w:val="00D22F1C"/>
    <w:rsid w:val="00D23B0A"/>
    <w:rsid w:val="00D32F58"/>
    <w:rsid w:val="00D333B3"/>
    <w:rsid w:val="00D33C0B"/>
    <w:rsid w:val="00D340B4"/>
    <w:rsid w:val="00D361CE"/>
    <w:rsid w:val="00D41D6D"/>
    <w:rsid w:val="00D430C1"/>
    <w:rsid w:val="00D4337B"/>
    <w:rsid w:val="00D433F5"/>
    <w:rsid w:val="00D4370C"/>
    <w:rsid w:val="00D515DF"/>
    <w:rsid w:val="00D52002"/>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2F03"/>
    <w:rsid w:val="00DB3848"/>
    <w:rsid w:val="00DC058F"/>
    <w:rsid w:val="00DC2988"/>
    <w:rsid w:val="00DC2A60"/>
    <w:rsid w:val="00DC314F"/>
    <w:rsid w:val="00DC6C35"/>
    <w:rsid w:val="00DD104D"/>
    <w:rsid w:val="00DD465D"/>
    <w:rsid w:val="00DD5A3F"/>
    <w:rsid w:val="00DE1D9C"/>
    <w:rsid w:val="00DE252A"/>
    <w:rsid w:val="00DE38B2"/>
    <w:rsid w:val="00DE3CC6"/>
    <w:rsid w:val="00DE69BC"/>
    <w:rsid w:val="00DE71F7"/>
    <w:rsid w:val="00DF0AC7"/>
    <w:rsid w:val="00DF4A65"/>
    <w:rsid w:val="00DF7463"/>
    <w:rsid w:val="00E00BC1"/>
    <w:rsid w:val="00E03659"/>
    <w:rsid w:val="00E0547E"/>
    <w:rsid w:val="00E06E33"/>
    <w:rsid w:val="00E070FE"/>
    <w:rsid w:val="00E07E77"/>
    <w:rsid w:val="00E100CE"/>
    <w:rsid w:val="00E11E08"/>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506A2"/>
    <w:rsid w:val="00E52F6E"/>
    <w:rsid w:val="00E5377B"/>
    <w:rsid w:val="00E569E3"/>
    <w:rsid w:val="00E57747"/>
    <w:rsid w:val="00E6079F"/>
    <w:rsid w:val="00E620A7"/>
    <w:rsid w:val="00E7211D"/>
    <w:rsid w:val="00E7373E"/>
    <w:rsid w:val="00E73AEC"/>
    <w:rsid w:val="00E73EE8"/>
    <w:rsid w:val="00E746EF"/>
    <w:rsid w:val="00E77765"/>
    <w:rsid w:val="00E802D0"/>
    <w:rsid w:val="00E81ADC"/>
    <w:rsid w:val="00E83C2E"/>
    <w:rsid w:val="00E87253"/>
    <w:rsid w:val="00E92A3C"/>
    <w:rsid w:val="00EA163E"/>
    <w:rsid w:val="00EA47A7"/>
    <w:rsid w:val="00EA4B7E"/>
    <w:rsid w:val="00EA5D98"/>
    <w:rsid w:val="00EA5F07"/>
    <w:rsid w:val="00EB0AFA"/>
    <w:rsid w:val="00EB172A"/>
    <w:rsid w:val="00EB2B0E"/>
    <w:rsid w:val="00EB4847"/>
    <w:rsid w:val="00EB5DEA"/>
    <w:rsid w:val="00EB7781"/>
    <w:rsid w:val="00EC159D"/>
    <w:rsid w:val="00EC294E"/>
    <w:rsid w:val="00EC2D7F"/>
    <w:rsid w:val="00EC584A"/>
    <w:rsid w:val="00ED1471"/>
    <w:rsid w:val="00ED1C9B"/>
    <w:rsid w:val="00ED1F59"/>
    <w:rsid w:val="00ED2D14"/>
    <w:rsid w:val="00ED2D75"/>
    <w:rsid w:val="00ED6B9C"/>
    <w:rsid w:val="00EE049E"/>
    <w:rsid w:val="00EE2F36"/>
    <w:rsid w:val="00EE6F50"/>
    <w:rsid w:val="00EF4017"/>
    <w:rsid w:val="00F02245"/>
    <w:rsid w:val="00F022B9"/>
    <w:rsid w:val="00F03DEE"/>
    <w:rsid w:val="00F04571"/>
    <w:rsid w:val="00F07E60"/>
    <w:rsid w:val="00F10752"/>
    <w:rsid w:val="00F170D6"/>
    <w:rsid w:val="00F17FBB"/>
    <w:rsid w:val="00F23CAE"/>
    <w:rsid w:val="00F2465A"/>
    <w:rsid w:val="00F26475"/>
    <w:rsid w:val="00F2798C"/>
    <w:rsid w:val="00F32EF3"/>
    <w:rsid w:val="00F332E6"/>
    <w:rsid w:val="00F400D0"/>
    <w:rsid w:val="00F4620B"/>
    <w:rsid w:val="00F47212"/>
    <w:rsid w:val="00F52B9A"/>
    <w:rsid w:val="00F55003"/>
    <w:rsid w:val="00F57D67"/>
    <w:rsid w:val="00F601A2"/>
    <w:rsid w:val="00F64B98"/>
    <w:rsid w:val="00F65073"/>
    <w:rsid w:val="00F71D79"/>
    <w:rsid w:val="00F72B4C"/>
    <w:rsid w:val="00F74533"/>
    <w:rsid w:val="00F75221"/>
    <w:rsid w:val="00F7540C"/>
    <w:rsid w:val="00F759DC"/>
    <w:rsid w:val="00F7740E"/>
    <w:rsid w:val="00F80A94"/>
    <w:rsid w:val="00F81507"/>
    <w:rsid w:val="00F81E0D"/>
    <w:rsid w:val="00F82D10"/>
    <w:rsid w:val="00F85C7B"/>
    <w:rsid w:val="00F931D8"/>
    <w:rsid w:val="00F94B29"/>
    <w:rsid w:val="00FA1839"/>
    <w:rsid w:val="00FB280B"/>
    <w:rsid w:val="00FB3110"/>
    <w:rsid w:val="00FB4613"/>
    <w:rsid w:val="00FC037F"/>
    <w:rsid w:val="00FC1D7B"/>
    <w:rsid w:val="00FC3A51"/>
    <w:rsid w:val="00FC3A74"/>
    <w:rsid w:val="00FC7BCF"/>
    <w:rsid w:val="00FD1948"/>
    <w:rsid w:val="00FD67A6"/>
    <w:rsid w:val="00FF21E0"/>
    <w:rsid w:val="00FF536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C6C5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f5"/>
    <w:uiPriority w:val="39"/>
    <w:rsid w:val="00DE69B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056A2-A50D-435B-8B06-9BDCCEF7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974</Words>
  <Characters>5554</Characters>
  <Application>Microsoft Office Word</Application>
  <DocSecurity>0</DocSecurity>
  <Lines>46</Lines>
  <Paragraphs>13</Paragraphs>
  <ScaleCrop>false</ScaleCrop>
  <Company>wind</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14</cp:revision>
  <cp:lastPrinted>2015-11-11T11:21:00Z</cp:lastPrinted>
  <dcterms:created xsi:type="dcterms:W3CDTF">2023-04-16T09:30:00Z</dcterms:created>
  <dcterms:modified xsi:type="dcterms:W3CDTF">2023-05-23T03:02:00Z</dcterms:modified>
</cp:coreProperties>
</file>