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AA3" w:rsidRPr="00270AA3" w:rsidRDefault="00A819EB" w:rsidP="005E0A5E">
      <w:pPr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采购</w:t>
      </w:r>
      <w:r w:rsidR="00270AA3">
        <w:rPr>
          <w:rFonts w:ascii="方正小标宋_GBK" w:eastAsia="方正小标宋_GBK" w:hint="eastAsia"/>
          <w:sz w:val="44"/>
          <w:szCs w:val="44"/>
        </w:rPr>
        <w:t>结果公示</w:t>
      </w:r>
    </w:p>
    <w:p w:rsidR="00270AA3" w:rsidRDefault="00270AA3" w:rsidP="000E7707">
      <w:pPr>
        <w:spacing w:line="500" w:lineRule="exact"/>
        <w:ind w:firstLineChars="200" w:firstLine="640"/>
        <w:rPr>
          <w:rFonts w:ascii="仿宋_GB2312" w:eastAsia="仿宋_GB2312" w:hAnsi="Calibri" w:cs="宋体"/>
          <w:color w:val="00000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交银施罗德基金管理有限公司集中采购管理委员会对</w:t>
      </w:r>
      <w:r w:rsidR="009B567C" w:rsidRPr="00165EE9">
        <w:rPr>
          <w:rFonts w:ascii="方正仿宋_GBK" w:eastAsia="方正仿宋_GBK" w:hAnsi="方正仿宋_GBK" w:cs="方正仿宋_GBK" w:hint="eastAsia"/>
          <w:sz w:val="32"/>
          <w:szCs w:val="32"/>
        </w:rPr>
        <w:t>升级21F、23F可调式办公桌采购</w:t>
      </w:r>
      <w:r w:rsidR="00486A0A" w:rsidRPr="00486A0A">
        <w:rPr>
          <w:rFonts w:ascii="方正仿宋_GBK" w:eastAsia="方正仿宋_GBK" w:hAnsi="方正仿宋_GBK" w:cs="方正仿宋_GBK" w:hint="eastAsia"/>
          <w:sz w:val="32"/>
          <w:szCs w:val="32"/>
        </w:rPr>
        <w:t>项目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进行集中采购，于</w:t>
      </w:r>
      <w:r>
        <w:rPr>
          <w:rFonts w:ascii="方正仿宋_GBK" w:eastAsia="方正仿宋_GBK" w:hAnsi="方正仿宋_GBK" w:cs="方正仿宋_GBK"/>
          <w:sz w:val="32"/>
          <w:szCs w:val="32"/>
        </w:rPr>
        <w:t>20</w:t>
      </w:r>
      <w:r w:rsidR="00DE556B">
        <w:rPr>
          <w:rFonts w:ascii="方正仿宋_GBK" w:eastAsia="方正仿宋_GBK" w:hAnsi="方正仿宋_GBK" w:cs="方正仿宋_GBK"/>
          <w:sz w:val="32"/>
          <w:szCs w:val="32"/>
        </w:rPr>
        <w:t>2</w:t>
      </w:r>
      <w:r w:rsidR="009B567C">
        <w:rPr>
          <w:rFonts w:ascii="方正仿宋_GBK" w:eastAsia="方正仿宋_GBK" w:hAnsi="方正仿宋_GBK" w:cs="方正仿宋_GBK"/>
          <w:sz w:val="32"/>
          <w:szCs w:val="32"/>
        </w:rPr>
        <w:t>3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年</w:t>
      </w:r>
      <w:r w:rsidR="009B567C">
        <w:rPr>
          <w:rFonts w:ascii="方正仿宋_GBK" w:eastAsia="方正仿宋_GBK" w:hAnsi="方正仿宋_GBK" w:cs="方正仿宋_GBK"/>
          <w:sz w:val="32"/>
          <w:szCs w:val="32"/>
        </w:rPr>
        <w:t>5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月</w:t>
      </w:r>
      <w:r w:rsidR="009B567C">
        <w:rPr>
          <w:rFonts w:ascii="方正仿宋_GBK" w:eastAsia="方正仿宋_GBK" w:hAnsi="方正仿宋_GBK" w:cs="方正仿宋_GBK"/>
          <w:sz w:val="32"/>
          <w:szCs w:val="32"/>
        </w:rPr>
        <w:t>12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日进行了集中采购</w:t>
      </w:r>
      <w:r w:rsidR="00BF5BB5">
        <w:rPr>
          <w:rFonts w:ascii="方正仿宋_GBK" w:eastAsia="方正仿宋_GBK" w:hAnsi="方正仿宋_GBK" w:cs="方正仿宋_GBK" w:hint="eastAsia"/>
          <w:sz w:val="32"/>
          <w:szCs w:val="32"/>
        </w:rPr>
        <w:t>竞争</w:t>
      </w:r>
      <w:r w:rsidR="00BF5BB5">
        <w:rPr>
          <w:rFonts w:ascii="方正仿宋_GBK" w:eastAsia="方正仿宋_GBK" w:hAnsi="方正仿宋_GBK" w:cs="方正仿宋_GBK"/>
          <w:sz w:val="32"/>
          <w:szCs w:val="32"/>
        </w:rPr>
        <w:t>性</w:t>
      </w:r>
      <w:r w:rsidR="00AC5F9B">
        <w:rPr>
          <w:rFonts w:ascii="方正仿宋_GBK" w:eastAsia="方正仿宋_GBK" w:hAnsi="方正仿宋_GBK" w:cs="方正仿宋_GBK" w:hint="eastAsia"/>
          <w:sz w:val="32"/>
          <w:szCs w:val="32"/>
        </w:rPr>
        <w:t>谈判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评审。现将评审结果公布如下：</w:t>
      </w:r>
    </w:p>
    <w:p w:rsidR="00720BE2" w:rsidRDefault="00104D41" w:rsidP="000E7707">
      <w:pPr>
        <w:spacing w:line="50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采购</w:t>
      </w:r>
      <w:r w:rsidR="00720BE2">
        <w:rPr>
          <w:rFonts w:ascii="方正仿宋_GBK" w:eastAsia="方正仿宋_GBK" w:hAnsi="方正仿宋_GBK" w:cs="方正仿宋_GBK" w:hint="eastAsia"/>
          <w:sz w:val="32"/>
          <w:szCs w:val="32"/>
        </w:rPr>
        <w:t>内容：</w:t>
      </w:r>
      <w:r w:rsidR="00165EE9" w:rsidRPr="00165EE9">
        <w:rPr>
          <w:rFonts w:ascii="方正仿宋_GBK" w:eastAsia="方正仿宋_GBK" w:hAnsi="方正仿宋_GBK" w:cs="方正仿宋_GBK" w:hint="eastAsia"/>
          <w:sz w:val="32"/>
          <w:szCs w:val="32"/>
        </w:rPr>
        <w:t>升级21F、23F可调式办公桌采购</w:t>
      </w:r>
    </w:p>
    <w:p w:rsidR="00104D41" w:rsidRDefault="00104D41" w:rsidP="000E7707">
      <w:pPr>
        <w:spacing w:line="50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竞选</w:t>
      </w:r>
      <w:r w:rsidR="00720BE2">
        <w:rPr>
          <w:rFonts w:ascii="方正仿宋_GBK" w:eastAsia="方正仿宋_GBK" w:hAnsi="方正仿宋_GBK" w:cs="方正仿宋_GBK" w:hint="eastAsia"/>
          <w:sz w:val="32"/>
          <w:szCs w:val="32"/>
        </w:rPr>
        <w:t>供应商</w:t>
      </w:r>
      <w:r w:rsidR="00720BE2">
        <w:rPr>
          <w:rFonts w:ascii="方正仿宋_GBK" w:eastAsia="方正仿宋_GBK" w:hAnsi="方正仿宋_GBK" w:cs="方正仿宋_GBK"/>
          <w:sz w:val="32"/>
          <w:szCs w:val="32"/>
        </w:rPr>
        <w:t>：</w:t>
      </w:r>
      <w:r w:rsidR="00BD101C" w:rsidRPr="00BD101C">
        <w:rPr>
          <w:rFonts w:ascii="方正仿宋_GBK" w:eastAsia="方正仿宋_GBK" w:hAnsi="方正仿宋_GBK" w:cs="方正仿宋_GBK" w:hint="eastAsia"/>
          <w:sz w:val="32"/>
          <w:szCs w:val="32"/>
        </w:rPr>
        <w:t>北京键兴泰家具有限公司</w:t>
      </w:r>
    </w:p>
    <w:p w:rsidR="00165EE9" w:rsidRDefault="00165EE9" w:rsidP="00486A0A">
      <w:pPr>
        <w:spacing w:line="500" w:lineRule="exact"/>
        <w:ind w:firstLineChars="800" w:firstLine="2560"/>
        <w:rPr>
          <w:rFonts w:ascii="方正仿宋_GBK" w:eastAsia="方正仿宋_GBK" w:hAnsi="方正仿宋_GBK" w:cs="方正仿宋_GBK"/>
          <w:sz w:val="32"/>
          <w:szCs w:val="32"/>
        </w:rPr>
      </w:pPr>
      <w:r w:rsidRPr="00165EE9">
        <w:rPr>
          <w:rFonts w:ascii="方正仿宋_GBK" w:eastAsia="方正仿宋_GBK" w:hAnsi="方正仿宋_GBK" w:cs="方正仿宋_GBK" w:hint="eastAsia"/>
          <w:sz w:val="32"/>
          <w:szCs w:val="32"/>
        </w:rPr>
        <w:t>上海明标家具制造有限公司</w:t>
      </w:r>
    </w:p>
    <w:p w:rsidR="00165EE9" w:rsidRDefault="00165EE9" w:rsidP="00165EE9">
      <w:pPr>
        <w:spacing w:line="500" w:lineRule="exact"/>
        <w:ind w:firstLineChars="800" w:firstLine="2560"/>
        <w:rPr>
          <w:rFonts w:ascii="方正仿宋_GBK" w:eastAsia="方正仿宋_GBK" w:hAnsi="方正仿宋_GBK" w:cs="方正仿宋_GBK"/>
          <w:sz w:val="32"/>
          <w:szCs w:val="32"/>
        </w:rPr>
      </w:pPr>
      <w:r w:rsidRPr="00165EE9">
        <w:rPr>
          <w:rFonts w:ascii="方正仿宋_GBK" w:eastAsia="方正仿宋_GBK" w:hAnsi="方正仿宋_GBK" w:cs="方正仿宋_GBK" w:hint="eastAsia"/>
          <w:sz w:val="32"/>
          <w:szCs w:val="32"/>
        </w:rPr>
        <w:t>上海苏格家具有限公司</w:t>
      </w:r>
      <w:bookmarkStart w:id="0" w:name="_GoBack"/>
      <w:bookmarkEnd w:id="0"/>
    </w:p>
    <w:p w:rsidR="00720BE2" w:rsidRDefault="00720BE2" w:rsidP="000E7707">
      <w:pPr>
        <w:spacing w:line="50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中</w:t>
      </w:r>
      <w:r w:rsidR="00104D41">
        <w:rPr>
          <w:rFonts w:ascii="方正仿宋_GBK" w:eastAsia="方正仿宋_GBK" w:hAnsi="方正仿宋_GBK" w:cs="方正仿宋_GBK" w:hint="eastAsia"/>
          <w:sz w:val="32"/>
          <w:szCs w:val="32"/>
        </w:rPr>
        <w:t>选</w:t>
      </w:r>
      <w:r>
        <w:rPr>
          <w:rFonts w:ascii="方正仿宋_GBK" w:eastAsia="方正仿宋_GBK" w:hAnsi="方正仿宋_GBK" w:cs="方正仿宋_GBK"/>
          <w:sz w:val="32"/>
          <w:szCs w:val="32"/>
        </w:rPr>
        <w:t>供应商：</w:t>
      </w:r>
      <w:r w:rsidR="00BD101C" w:rsidRPr="00BD101C">
        <w:rPr>
          <w:rFonts w:ascii="方正仿宋_GBK" w:eastAsia="方正仿宋_GBK" w:hAnsi="方正仿宋_GBK" w:cs="方正仿宋_GBK" w:hint="eastAsia"/>
          <w:sz w:val="32"/>
          <w:szCs w:val="32"/>
        </w:rPr>
        <w:t>北京键兴泰家具有限公司</w:t>
      </w:r>
    </w:p>
    <w:p w:rsidR="00720BE2" w:rsidRDefault="00720BE2" w:rsidP="006A1307">
      <w:pPr>
        <w:widowControl/>
        <w:ind w:firstLineChars="200" w:firstLine="640"/>
        <w:jc w:val="lef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采购数量</w:t>
      </w:r>
      <w:r>
        <w:rPr>
          <w:rFonts w:ascii="方正仿宋_GBK" w:eastAsia="方正仿宋_GBK" w:hAnsi="方正仿宋_GBK" w:cs="方正仿宋_GBK"/>
          <w:sz w:val="32"/>
          <w:szCs w:val="32"/>
        </w:rPr>
        <w:t>：</w:t>
      </w:r>
      <w:r w:rsidR="006A1307" w:rsidRPr="006A1307">
        <w:rPr>
          <w:rFonts w:ascii="方正仿宋_GBK" w:eastAsia="方正仿宋_GBK" w:hAnsi="方正仿宋_GBK" w:cs="方正仿宋_GBK" w:hint="eastAsia"/>
          <w:sz w:val="32"/>
          <w:szCs w:val="32"/>
        </w:rPr>
        <w:t xml:space="preserve"> </w:t>
      </w:r>
      <w:r w:rsidR="00165EE9">
        <w:rPr>
          <w:rFonts w:ascii="方正仿宋_GBK" w:eastAsia="方正仿宋_GBK" w:hAnsi="方正仿宋_GBK" w:cs="方正仿宋_GBK"/>
          <w:sz w:val="32"/>
          <w:szCs w:val="32"/>
        </w:rPr>
        <w:t>202</w:t>
      </w:r>
      <w:r w:rsidR="00BD101C">
        <w:rPr>
          <w:rFonts w:ascii="方正仿宋_GBK" w:eastAsia="方正仿宋_GBK" w:hAnsi="方正仿宋_GBK" w:cs="方正仿宋_GBK" w:hint="eastAsia"/>
          <w:sz w:val="32"/>
          <w:szCs w:val="32"/>
        </w:rPr>
        <w:t>套</w:t>
      </w:r>
    </w:p>
    <w:p w:rsidR="00720BE2" w:rsidRDefault="00720BE2" w:rsidP="000E7707">
      <w:pPr>
        <w:spacing w:line="50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成交价格</w:t>
      </w:r>
      <w:r w:rsidRPr="00ED1313">
        <w:rPr>
          <w:rFonts w:ascii="Cambria" w:eastAsia="方正仿宋_GBK" w:hAnsi="Cambria" w:cs="Cambria"/>
          <w:sz w:val="32"/>
          <w:szCs w:val="32"/>
        </w:rPr>
        <w:t> </w:t>
      </w:r>
      <w:r w:rsidRPr="00AA613D">
        <w:rPr>
          <w:rFonts w:ascii="方正仿宋_GBK" w:eastAsia="方正仿宋_GBK" w:hAnsi="方正仿宋_GBK" w:cs="方正仿宋_GBK" w:hint="eastAsia"/>
          <w:sz w:val="32"/>
          <w:szCs w:val="32"/>
        </w:rPr>
        <w:t>：</w:t>
      </w:r>
      <w:r w:rsidR="00165EE9">
        <w:rPr>
          <w:rFonts w:ascii="方正仿宋_GBK" w:eastAsia="方正仿宋_GBK" w:hAnsi="方正仿宋_GBK" w:cs="方正仿宋_GBK"/>
          <w:sz w:val="32"/>
          <w:szCs w:val="32"/>
        </w:rPr>
        <w:t>914</w:t>
      </w:r>
      <w:r w:rsidR="00165EE9">
        <w:rPr>
          <w:rFonts w:ascii="方正仿宋_GBK" w:eastAsia="方正仿宋_GBK" w:hAnsi="方正仿宋_GBK" w:cs="方正仿宋_GBK" w:hint="eastAsia"/>
          <w:sz w:val="32"/>
          <w:szCs w:val="32"/>
        </w:rPr>
        <w:t>,</w:t>
      </w:r>
      <w:r w:rsidR="00165EE9">
        <w:rPr>
          <w:rFonts w:ascii="方正仿宋_GBK" w:eastAsia="方正仿宋_GBK" w:hAnsi="方正仿宋_GBK" w:cs="方正仿宋_GBK"/>
          <w:sz w:val="32"/>
          <w:szCs w:val="32"/>
        </w:rPr>
        <w:t>353</w:t>
      </w:r>
      <w:r w:rsidR="00486A0A" w:rsidRPr="00A669E4">
        <w:rPr>
          <w:rFonts w:ascii="方正仿宋_GBK" w:eastAsia="方正仿宋_GBK" w:hAnsi="方正仿宋_GBK" w:cs="方正仿宋_GBK"/>
          <w:sz w:val="32"/>
          <w:szCs w:val="32"/>
        </w:rPr>
        <w:t>.00</w:t>
      </w:r>
      <w:r w:rsidR="003A1402" w:rsidRPr="00A669E4">
        <w:rPr>
          <w:rFonts w:ascii="方正仿宋_GBK" w:eastAsia="方正仿宋_GBK" w:hAnsi="方正仿宋_GBK" w:cs="方正仿宋_GBK" w:hint="eastAsia"/>
          <w:sz w:val="32"/>
          <w:szCs w:val="32"/>
        </w:rPr>
        <w:t>元</w:t>
      </w:r>
      <w:r w:rsidR="003A1402" w:rsidRPr="00AA613D">
        <w:rPr>
          <w:rFonts w:ascii="方正仿宋_GBK" w:eastAsia="方正仿宋_GBK" w:hAnsi="方正仿宋_GBK" w:cs="方正仿宋_GBK"/>
          <w:sz w:val="32"/>
          <w:szCs w:val="32"/>
        </w:rPr>
        <w:t>（含税）</w:t>
      </w:r>
      <w:r w:rsidR="003A1402">
        <w:rPr>
          <w:rFonts w:ascii="方正仿宋_GBK" w:eastAsia="方正仿宋_GBK" w:hAnsi="方正仿宋_GBK" w:cs="方正仿宋_GBK" w:hint="eastAsia"/>
          <w:sz w:val="32"/>
          <w:szCs w:val="32"/>
        </w:rPr>
        <w:t>。</w:t>
      </w:r>
    </w:p>
    <w:p w:rsidR="00270AA3" w:rsidRDefault="00270AA3" w:rsidP="000E7707">
      <w:pPr>
        <w:spacing w:line="500" w:lineRule="exact"/>
        <w:ind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如对中标结果有异议，可以在中</w:t>
      </w:r>
      <w:r w:rsidR="006E74E6">
        <w:rPr>
          <w:rFonts w:ascii="方正仿宋_GBK" w:eastAsia="方正仿宋_GBK" w:hAnsi="方正仿宋_GBK" w:cs="方正仿宋_GBK" w:hint="eastAsia"/>
          <w:sz w:val="32"/>
          <w:szCs w:val="32"/>
        </w:rPr>
        <w:t>选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结果公布之日起3个工作日内以书面形式向交银施罗德集采管理委员会提出质疑，过期不予受理。</w:t>
      </w:r>
    </w:p>
    <w:p w:rsidR="00270AA3" w:rsidRDefault="00270AA3" w:rsidP="000E7707">
      <w:pPr>
        <w:spacing w:line="500" w:lineRule="exact"/>
        <w:ind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集中采购实施人：交银施罗德基金管理有限公司</w:t>
      </w:r>
    </w:p>
    <w:p w:rsidR="00270AA3" w:rsidRDefault="00270AA3" w:rsidP="000E7707">
      <w:pPr>
        <w:spacing w:line="50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地址:上海世纪大道8号国金2期21楼</w:t>
      </w:r>
    </w:p>
    <w:p w:rsidR="00270AA3" w:rsidRDefault="00270AA3" w:rsidP="000E7707">
      <w:pPr>
        <w:spacing w:line="50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邮编：200120</w:t>
      </w:r>
    </w:p>
    <w:p w:rsidR="00270AA3" w:rsidRDefault="00270AA3" w:rsidP="000E7707">
      <w:pPr>
        <w:spacing w:line="50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联系人及电话、邮箱：</w:t>
      </w:r>
    </w:p>
    <w:p w:rsidR="00270AA3" w:rsidRDefault="00270AA3" w:rsidP="000E7707">
      <w:pPr>
        <w:spacing w:line="50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联系电话：021-61055009</w:t>
      </w:r>
      <w:r>
        <w:rPr>
          <w:rFonts w:ascii="Cambria" w:eastAsia="方正仿宋_GBK" w:hAnsi="Cambria" w:cs="Cambria"/>
          <w:sz w:val="32"/>
          <w:szCs w:val="32"/>
        </w:rPr>
        <w:t>    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 联系人：张霄星</w:t>
      </w:r>
    </w:p>
    <w:p w:rsidR="00270AA3" w:rsidRDefault="00270AA3" w:rsidP="000E7707">
      <w:pPr>
        <w:spacing w:line="50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邮箱：</w:t>
      </w:r>
      <w:hyperlink r:id="rId7" w:history="1">
        <w:r>
          <w:rPr>
            <w:rStyle w:val="a3"/>
            <w:rFonts w:ascii="方正仿宋_GBK" w:eastAsia="方正仿宋_GBK" w:hAnsi="方正仿宋_GBK" w:cs="方正仿宋_GBK" w:hint="eastAsia"/>
            <w:sz w:val="32"/>
            <w:szCs w:val="32"/>
          </w:rPr>
          <w:t>zhangxiaoxing@jysld.com</w:t>
        </w:r>
      </w:hyperlink>
    </w:p>
    <w:p w:rsidR="00270AA3" w:rsidRPr="00316D9B" w:rsidRDefault="00270AA3" w:rsidP="000E7707">
      <w:pPr>
        <w:spacing w:line="500" w:lineRule="exac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Cambria" w:eastAsia="方正仿宋_GBK" w:hAnsi="Cambria" w:cs="Cambria"/>
          <w:sz w:val="32"/>
          <w:szCs w:val="32"/>
        </w:rPr>
        <w:t xml:space="preserve">    </w:t>
      </w:r>
      <w:r w:rsidR="00144614">
        <w:rPr>
          <w:rFonts w:ascii="Cambria" w:eastAsia="方正仿宋_GBK" w:hAnsi="Cambria" w:cs="Cambria"/>
          <w:sz w:val="32"/>
          <w:szCs w:val="32"/>
        </w:rPr>
        <w:t xml:space="preserve"> 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联系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电话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：021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-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610</w:t>
      </w:r>
      <w:r w:rsidR="006A1307">
        <w:rPr>
          <w:rFonts w:ascii="方正仿宋_GBK" w:eastAsia="方正仿宋_GBK" w:hAnsi="方正仿宋_GBK" w:cs="方正仿宋_GBK"/>
          <w:sz w:val="32"/>
          <w:szCs w:val="32"/>
        </w:rPr>
        <w:t>61848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 xml:space="preserve">  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 xml:space="preserve"> 联系人：</w:t>
      </w:r>
      <w:r w:rsidR="006A1307">
        <w:rPr>
          <w:rFonts w:ascii="方正仿宋_GBK" w:eastAsia="方正仿宋_GBK" w:hAnsi="方正仿宋_GBK" w:cs="方正仿宋_GBK" w:hint="eastAsia"/>
          <w:sz w:val="32"/>
          <w:szCs w:val="32"/>
        </w:rPr>
        <w:t>陈婷婷</w:t>
      </w:r>
    </w:p>
    <w:p w:rsidR="00270AA3" w:rsidRDefault="00270AA3" w:rsidP="000E7707">
      <w:pPr>
        <w:spacing w:line="500" w:lineRule="exact"/>
        <w:ind w:firstLineChars="200" w:firstLine="640"/>
        <w:rPr>
          <w:rStyle w:val="a3"/>
          <w:rFonts w:ascii="方正仿宋_GBK" w:eastAsia="方正仿宋_GBK" w:hAnsi="方正仿宋_GBK" w:cs="方正仿宋_GBK"/>
          <w:sz w:val="32"/>
          <w:szCs w:val="32"/>
        </w:rPr>
      </w:pP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邮箱：</w:t>
      </w:r>
      <w:hyperlink r:id="rId8" w:history="1">
        <w:r w:rsidR="006A1307" w:rsidRPr="001F0FC1">
          <w:rPr>
            <w:rStyle w:val="a3"/>
            <w:rFonts w:ascii="方正仿宋_GBK" w:eastAsia="方正仿宋_GBK" w:hAnsi="方正仿宋_GBK" w:cs="方正仿宋_GBK"/>
            <w:sz w:val="32"/>
            <w:szCs w:val="32"/>
          </w:rPr>
          <w:t>chentingting</w:t>
        </w:r>
        <w:r w:rsidR="006A1307" w:rsidRPr="001F0FC1">
          <w:rPr>
            <w:rStyle w:val="a3"/>
            <w:rFonts w:ascii="方正仿宋_GBK" w:eastAsia="方正仿宋_GBK" w:hAnsi="方正仿宋_GBK" w:cs="方正仿宋_GBK" w:hint="eastAsia"/>
            <w:sz w:val="32"/>
            <w:szCs w:val="32"/>
          </w:rPr>
          <w:t>@jysld.com</w:t>
        </w:r>
      </w:hyperlink>
    </w:p>
    <w:p w:rsidR="001919A0" w:rsidRDefault="000D033F" w:rsidP="000E7707">
      <w:pPr>
        <w:spacing w:line="500" w:lineRule="exact"/>
        <w:ind w:firstLineChars="150" w:firstLine="480"/>
        <w:jc w:val="righ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交银</w:t>
      </w:r>
      <w:r>
        <w:rPr>
          <w:rFonts w:ascii="方正仿宋_GBK" w:eastAsia="方正仿宋_GBK" w:hAnsi="方正仿宋_GBK" w:cs="方正仿宋_GBK"/>
          <w:sz w:val="32"/>
          <w:szCs w:val="32"/>
        </w:rPr>
        <w:t>施罗德基金管理有限公司</w:t>
      </w:r>
    </w:p>
    <w:p w:rsidR="001919A0" w:rsidRDefault="000D033F" w:rsidP="000E7707">
      <w:pPr>
        <w:spacing w:line="500" w:lineRule="exact"/>
        <w:ind w:firstLineChars="200" w:firstLine="640"/>
        <w:jc w:val="righ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/>
          <w:sz w:val="32"/>
          <w:szCs w:val="32"/>
        </w:rPr>
        <w:t>20</w:t>
      </w:r>
      <w:r w:rsidR="0091658F">
        <w:rPr>
          <w:rFonts w:ascii="方正仿宋_GBK" w:eastAsia="方正仿宋_GBK" w:hAnsi="方正仿宋_GBK" w:cs="方正仿宋_GBK"/>
          <w:sz w:val="32"/>
          <w:szCs w:val="32"/>
        </w:rPr>
        <w:t>2</w:t>
      </w:r>
      <w:r w:rsidR="00273BE1">
        <w:rPr>
          <w:rFonts w:ascii="方正仿宋_GBK" w:eastAsia="方正仿宋_GBK" w:hAnsi="方正仿宋_GBK" w:cs="方正仿宋_GBK"/>
          <w:sz w:val="32"/>
          <w:szCs w:val="32"/>
        </w:rPr>
        <w:t>3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年</w:t>
      </w:r>
      <w:r w:rsidR="00273BE1">
        <w:rPr>
          <w:rFonts w:ascii="方正仿宋_GBK" w:eastAsia="方正仿宋_GBK" w:hAnsi="方正仿宋_GBK" w:cs="方正仿宋_GBK"/>
          <w:sz w:val="32"/>
          <w:szCs w:val="32"/>
        </w:rPr>
        <w:t>5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月</w:t>
      </w:r>
      <w:r w:rsidR="00273BE1">
        <w:rPr>
          <w:rFonts w:ascii="方正仿宋_GBK" w:eastAsia="方正仿宋_GBK" w:hAnsi="方正仿宋_GBK" w:cs="方正仿宋_GBK"/>
          <w:sz w:val="32"/>
          <w:szCs w:val="32"/>
        </w:rPr>
        <w:t>12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日</w:t>
      </w:r>
    </w:p>
    <w:sectPr w:rsidR="001919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3176" w:rsidRDefault="00253176" w:rsidP="00296357">
      <w:r>
        <w:separator/>
      </w:r>
    </w:p>
  </w:endnote>
  <w:endnote w:type="continuationSeparator" w:id="0">
    <w:p w:rsidR="00253176" w:rsidRDefault="00253176" w:rsidP="00296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2003" w:usb1="090E0000" w:usb2="00000010" w:usb3="00000000" w:csb0="003C004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3176" w:rsidRDefault="00253176" w:rsidP="00296357">
      <w:r>
        <w:separator/>
      </w:r>
    </w:p>
  </w:footnote>
  <w:footnote w:type="continuationSeparator" w:id="0">
    <w:p w:rsidR="00253176" w:rsidRDefault="00253176" w:rsidP="002963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266"/>
    <w:rsid w:val="00017A76"/>
    <w:rsid w:val="00017C8C"/>
    <w:rsid w:val="00047D9A"/>
    <w:rsid w:val="00061A6B"/>
    <w:rsid w:val="00075B5A"/>
    <w:rsid w:val="00076449"/>
    <w:rsid w:val="000A02B1"/>
    <w:rsid w:val="000A060C"/>
    <w:rsid w:val="000C405B"/>
    <w:rsid w:val="000D033F"/>
    <w:rsid w:val="000E7707"/>
    <w:rsid w:val="00103DD2"/>
    <w:rsid w:val="00104D41"/>
    <w:rsid w:val="00144614"/>
    <w:rsid w:val="001612B6"/>
    <w:rsid w:val="00165EE9"/>
    <w:rsid w:val="001906E9"/>
    <w:rsid w:val="001919A0"/>
    <w:rsid w:val="001B74C0"/>
    <w:rsid w:val="001E3903"/>
    <w:rsid w:val="00253176"/>
    <w:rsid w:val="00270AA3"/>
    <w:rsid w:val="00273BE1"/>
    <w:rsid w:val="00292385"/>
    <w:rsid w:val="00294F3A"/>
    <w:rsid w:val="00296357"/>
    <w:rsid w:val="002D599D"/>
    <w:rsid w:val="00316D9B"/>
    <w:rsid w:val="00334DAE"/>
    <w:rsid w:val="00366B5F"/>
    <w:rsid w:val="0037588F"/>
    <w:rsid w:val="003A1402"/>
    <w:rsid w:val="003F5B9E"/>
    <w:rsid w:val="00435F13"/>
    <w:rsid w:val="00472875"/>
    <w:rsid w:val="00474492"/>
    <w:rsid w:val="00486A0A"/>
    <w:rsid w:val="00490F99"/>
    <w:rsid w:val="004A3904"/>
    <w:rsid w:val="004B71C9"/>
    <w:rsid w:val="004D4D11"/>
    <w:rsid w:val="004E1CBB"/>
    <w:rsid w:val="00517AC3"/>
    <w:rsid w:val="00535DDA"/>
    <w:rsid w:val="005663CA"/>
    <w:rsid w:val="005C079D"/>
    <w:rsid w:val="005D1A14"/>
    <w:rsid w:val="005E0A5E"/>
    <w:rsid w:val="00685F65"/>
    <w:rsid w:val="006A1307"/>
    <w:rsid w:val="006B5F16"/>
    <w:rsid w:val="006D049F"/>
    <w:rsid w:val="006E74E6"/>
    <w:rsid w:val="00720BE2"/>
    <w:rsid w:val="00766F1D"/>
    <w:rsid w:val="007B0300"/>
    <w:rsid w:val="007B6E04"/>
    <w:rsid w:val="007C1010"/>
    <w:rsid w:val="008175FC"/>
    <w:rsid w:val="00817E19"/>
    <w:rsid w:val="00862108"/>
    <w:rsid w:val="008834A3"/>
    <w:rsid w:val="008A3260"/>
    <w:rsid w:val="008C2173"/>
    <w:rsid w:val="008D4DBD"/>
    <w:rsid w:val="008D5612"/>
    <w:rsid w:val="00904F3B"/>
    <w:rsid w:val="0091658F"/>
    <w:rsid w:val="009372E4"/>
    <w:rsid w:val="00937FAD"/>
    <w:rsid w:val="00983513"/>
    <w:rsid w:val="009921D6"/>
    <w:rsid w:val="009B11E5"/>
    <w:rsid w:val="009B567C"/>
    <w:rsid w:val="009C1DCB"/>
    <w:rsid w:val="009C504C"/>
    <w:rsid w:val="00A02A8E"/>
    <w:rsid w:val="00A4777C"/>
    <w:rsid w:val="00A669E4"/>
    <w:rsid w:val="00A819EB"/>
    <w:rsid w:val="00A85B51"/>
    <w:rsid w:val="00A85F10"/>
    <w:rsid w:val="00AB1CE2"/>
    <w:rsid w:val="00AC5F9B"/>
    <w:rsid w:val="00AF6BCB"/>
    <w:rsid w:val="00B00998"/>
    <w:rsid w:val="00B072A3"/>
    <w:rsid w:val="00B27AF7"/>
    <w:rsid w:val="00B36B23"/>
    <w:rsid w:val="00B44ED5"/>
    <w:rsid w:val="00B62458"/>
    <w:rsid w:val="00B8554B"/>
    <w:rsid w:val="00BA6523"/>
    <w:rsid w:val="00BD101C"/>
    <w:rsid w:val="00BF5BB5"/>
    <w:rsid w:val="00C306BE"/>
    <w:rsid w:val="00C3086A"/>
    <w:rsid w:val="00C919D3"/>
    <w:rsid w:val="00CA0E54"/>
    <w:rsid w:val="00CC1F5D"/>
    <w:rsid w:val="00CD2711"/>
    <w:rsid w:val="00CF1FE0"/>
    <w:rsid w:val="00CF515B"/>
    <w:rsid w:val="00D05EFD"/>
    <w:rsid w:val="00D27266"/>
    <w:rsid w:val="00D35731"/>
    <w:rsid w:val="00D53423"/>
    <w:rsid w:val="00D664C5"/>
    <w:rsid w:val="00DE556B"/>
    <w:rsid w:val="00E06C2C"/>
    <w:rsid w:val="00E57CF1"/>
    <w:rsid w:val="00E662DA"/>
    <w:rsid w:val="00E910F5"/>
    <w:rsid w:val="00E95368"/>
    <w:rsid w:val="00EE6294"/>
    <w:rsid w:val="00F27DF6"/>
    <w:rsid w:val="00FA4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1A458513"/>
  <w15:chartTrackingRefBased/>
  <w15:docId w15:val="{23F0B33B-C265-465E-A46C-0F577DC16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4F3B"/>
    <w:rPr>
      <w:color w:val="0000CC"/>
      <w:u w:val="single"/>
    </w:rPr>
  </w:style>
  <w:style w:type="character" w:styleId="a4">
    <w:name w:val="Emphasis"/>
    <w:basedOn w:val="a0"/>
    <w:uiPriority w:val="20"/>
    <w:qFormat/>
    <w:rsid w:val="00904F3B"/>
    <w:rPr>
      <w:i w:val="0"/>
      <w:iCs w:val="0"/>
      <w:color w:val="CC0000"/>
    </w:rPr>
  </w:style>
  <w:style w:type="character" w:customStyle="1" w:styleId="op-map-singlepoint-info-right1">
    <w:name w:val="op-map-singlepoint-info-right1"/>
    <w:basedOn w:val="a0"/>
    <w:rsid w:val="00904F3B"/>
  </w:style>
  <w:style w:type="paragraph" w:styleId="a5">
    <w:name w:val="header"/>
    <w:basedOn w:val="a"/>
    <w:link w:val="a6"/>
    <w:uiPriority w:val="99"/>
    <w:unhideWhenUsed/>
    <w:rsid w:val="002963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296357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2963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296357"/>
    <w:rPr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7B0300"/>
    <w:pPr>
      <w:ind w:leftChars="2500" w:left="100"/>
    </w:pPr>
  </w:style>
  <w:style w:type="character" w:customStyle="1" w:styleId="aa">
    <w:name w:val="日期 字符"/>
    <w:basedOn w:val="a0"/>
    <w:link w:val="a9"/>
    <w:uiPriority w:val="99"/>
    <w:semiHidden/>
    <w:rsid w:val="007B0300"/>
  </w:style>
  <w:style w:type="paragraph" w:styleId="ab">
    <w:name w:val="Balloon Text"/>
    <w:basedOn w:val="a"/>
    <w:link w:val="ac"/>
    <w:uiPriority w:val="99"/>
    <w:semiHidden/>
    <w:unhideWhenUsed/>
    <w:rsid w:val="00F27DF6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F27DF6"/>
    <w:rPr>
      <w:sz w:val="18"/>
      <w:szCs w:val="18"/>
    </w:rPr>
  </w:style>
  <w:style w:type="character" w:styleId="ad">
    <w:name w:val="page number"/>
    <w:basedOn w:val="a0"/>
    <w:uiPriority w:val="99"/>
    <w:semiHidden/>
    <w:unhideWhenUsed/>
    <w:qFormat/>
    <w:rsid w:val="00CF515B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4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0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6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510273">
                  <w:marLeft w:val="0"/>
                  <w:marRight w:val="0"/>
                  <w:marTop w:val="0"/>
                  <w:marBottom w:val="105"/>
                  <w:divBdr>
                    <w:top w:val="single" w:sz="6" w:space="0" w:color="D6E9F8"/>
                    <w:left w:val="single" w:sz="6" w:space="0" w:color="D6E9F8"/>
                    <w:bottom w:val="single" w:sz="6" w:space="0" w:color="D6E9F8"/>
                    <w:right w:val="single" w:sz="6" w:space="0" w:color="D6E9F8"/>
                  </w:divBdr>
                  <w:divsChild>
                    <w:div w:id="1529098009">
                      <w:marLeft w:val="90"/>
                      <w:marRight w:val="90"/>
                      <w:marTop w:val="9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748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080"/>
                            <w:left w:val="single" w:sz="6" w:space="0" w:color="808080"/>
                            <w:bottom w:val="single" w:sz="6" w:space="0" w:color="808080"/>
                            <w:right w:val="single" w:sz="6" w:space="0" w:color="808080"/>
                          </w:divBdr>
                          <w:divsChild>
                            <w:div w:id="1092169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92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370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291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92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7545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2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95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462252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419997">
              <w:marLeft w:val="0"/>
              <w:marRight w:val="0"/>
              <w:marTop w:val="0"/>
              <w:marBottom w:val="0"/>
              <w:divBdr>
                <w:top w:val="single" w:sz="6" w:space="0" w:color="D8C8B6"/>
                <w:left w:val="single" w:sz="6" w:space="0" w:color="D8C8B6"/>
                <w:bottom w:val="single" w:sz="6" w:space="0" w:color="D8C8B6"/>
                <w:right w:val="single" w:sz="6" w:space="0" w:color="D8C8B6"/>
              </w:divBdr>
              <w:divsChild>
                <w:div w:id="96882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23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entingting@jysld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hangxiaoxing@jysld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40F315-B30D-4150-9AA2-24AE85B2E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84</Words>
  <Characters>482</Characters>
  <Application>Microsoft Office Word</Application>
  <DocSecurity>0</DocSecurity>
  <Lines>4</Lines>
  <Paragraphs>1</Paragraphs>
  <ScaleCrop>false</ScaleCrop>
  <Company>Microsoft</Company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乔宇</dc:creator>
  <cp:keywords/>
  <dc:description/>
  <cp:lastModifiedBy>陈婷婷</cp:lastModifiedBy>
  <cp:revision>47</cp:revision>
  <cp:lastPrinted>2022-09-28T08:31:00Z</cp:lastPrinted>
  <dcterms:created xsi:type="dcterms:W3CDTF">2018-06-08T02:20:00Z</dcterms:created>
  <dcterms:modified xsi:type="dcterms:W3CDTF">2023-05-12T06:11:00Z</dcterms:modified>
</cp:coreProperties>
</file>