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06317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B06317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06317" w:rsidRPr="00B06317">
        <w:rPr>
          <w:rFonts w:ascii="方正仿宋_GBK" w:eastAsia="方正仿宋_GBK" w:hAnsi="方正仿宋_GBK" w:cs="方正仿宋_GBK" w:hint="eastAsia"/>
          <w:sz w:val="32"/>
          <w:szCs w:val="32"/>
        </w:rPr>
        <w:t>网站微信服务号及反洗钱2023年维护费及前端个性化开发</w:t>
      </w:r>
      <w:r w:rsidR="001D595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1D5959">
        <w:rPr>
          <w:rFonts w:ascii="方正仿宋_GBK" w:eastAsia="方正仿宋_GBK" w:hAnsi="方正仿宋_GBK" w:cs="方正仿宋_GBK" w:hint="eastAsia"/>
          <w:sz w:val="32"/>
          <w:szCs w:val="32"/>
        </w:rPr>
        <w:t>如下：</w:t>
      </w:r>
      <w:bookmarkStart w:id="0" w:name="_GoBack"/>
      <w:bookmarkEnd w:id="0"/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B0631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0631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0631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0631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B06317" w:rsidP="0082125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0631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网站微信服务号及反洗钱2023年维护费及前端个性化开发</w:t>
            </w:r>
            <w:r w:rsidR="001D595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2125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212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2125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2125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上海市杨浦区国定路335号13009D室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F3781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4F0AFB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06317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06317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B0631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1D5959"/>
    <w:rsid w:val="00204E79"/>
    <w:rsid w:val="0021002C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06317"/>
    <w:rsid w:val="00B36B23"/>
    <w:rsid w:val="00B44ED5"/>
    <w:rsid w:val="00B8554B"/>
    <w:rsid w:val="00BA6523"/>
    <w:rsid w:val="00BF3781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6822A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B23E-1024-4A45-912B-1F3EEC19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35</cp:revision>
  <cp:lastPrinted>2018-05-28T08:07:00Z</cp:lastPrinted>
  <dcterms:created xsi:type="dcterms:W3CDTF">2018-06-08T02:20:00Z</dcterms:created>
  <dcterms:modified xsi:type="dcterms:W3CDTF">2023-03-24T08:14:00Z</dcterms:modified>
</cp:coreProperties>
</file>