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F" w:rsidRDefault="00B77005" w:rsidP="00E758A1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bookmarkStart w:id="0" w:name="_GoBack"/>
      <w:bookmarkEnd w:id="0"/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D329C6" w:rsidRPr="00D329C6">
        <w:rPr>
          <w:rFonts w:ascii="方正小标宋_GBK" w:eastAsia="方正小标宋_GBK" w:hAnsi="方正仿宋_GBK" w:cs="方正仿宋_GBK"/>
          <w:sz w:val="30"/>
          <w:szCs w:val="30"/>
        </w:rPr>
        <w:t>交银施罗德裕盈纯债债券型证券投资基金</w:t>
      </w:r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销售服务费</w:t>
      </w:r>
    </w:p>
    <w:p w:rsidR="00B77005" w:rsidRPr="00E758A1" w:rsidRDefault="00B77005" w:rsidP="00E758A1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优惠活动的公告</w:t>
      </w:r>
    </w:p>
    <w:p w:rsidR="003C0451" w:rsidRDefault="003A0AFE" w:rsidP="003A0AFE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3A0AFE"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</w:t>
      </w:r>
      <w:r w:rsidR="00F05921">
        <w:rPr>
          <w:rFonts w:ascii="方正仿宋_GBK" w:eastAsia="方正仿宋_GBK" w:hAnsi="方正仿宋_GBK" w:cs="方正仿宋_GBK" w:hint="eastAsia"/>
          <w:sz w:val="30"/>
          <w:szCs w:val="30"/>
        </w:rPr>
        <w:t>投资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需求，交银施罗德</w:t>
      </w:r>
      <w:r w:rsidRPr="003A0AFE">
        <w:rPr>
          <w:rFonts w:ascii="方正仿宋_GBK" w:eastAsia="方正仿宋_GBK" w:hAnsi="方正仿宋_GBK" w:cs="方正仿宋_GBK" w:hint="eastAsia"/>
          <w:sz w:val="30"/>
          <w:szCs w:val="30"/>
        </w:rPr>
        <w:t>基金管理有限公司（以下简称“本公司”）决定于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3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2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3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日起对本公司旗下</w:t>
      </w:r>
      <w:r w:rsidR="00427BEA" w:rsidRPr="00427BEA">
        <w:rPr>
          <w:rFonts w:ascii="方正仿宋_GBK" w:eastAsia="方正仿宋_GBK" w:hAnsi="方正仿宋_GBK" w:cs="方正仿宋_GBK" w:hint="eastAsia"/>
          <w:sz w:val="30"/>
          <w:szCs w:val="30"/>
        </w:rPr>
        <w:t>交银施罗德裕盈纯债债券型证券投资基金</w:t>
      </w:r>
      <w:r w:rsidR="00E17008"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C类份额开展销售服务费优惠活动。具体方案如下：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863"/>
        <w:gridCol w:w="1659"/>
        <w:gridCol w:w="1660"/>
      </w:tblGrid>
      <w:tr w:rsidR="003A0AFE" w:rsidTr="00427ED3">
        <w:tc>
          <w:tcPr>
            <w:tcW w:w="1659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3A0AFE" w:rsidRPr="00F85F9F" w:rsidRDefault="003A0AFE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优惠</w:t>
            </w:r>
            <w:r w:rsidR="00E17008">
              <w:rPr>
                <w:rFonts w:ascii="方正仿宋_GBK" w:eastAsia="方正仿宋_GBK" w:hAnsi="方正仿宋_GBK" w:cs="方正仿宋_GBK" w:hint="eastAsia"/>
                <w:szCs w:val="21"/>
              </w:rPr>
              <w:t>期间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销售服务费率</w:t>
            </w:r>
          </w:p>
        </w:tc>
      </w:tr>
      <w:tr w:rsidR="003A0AFE" w:rsidTr="00427ED3">
        <w:tc>
          <w:tcPr>
            <w:tcW w:w="1659" w:type="dxa"/>
            <w:vAlign w:val="center"/>
          </w:tcPr>
          <w:p w:rsidR="003A0AFE" w:rsidRPr="00F85F9F" w:rsidRDefault="00427BEA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27BEA">
              <w:rPr>
                <w:rFonts w:ascii="方正仿宋_GBK" w:eastAsia="方正仿宋_GBK" w:hAnsi="方正仿宋_GBK" w:cs="方正仿宋_GBK"/>
                <w:szCs w:val="21"/>
              </w:rPr>
              <w:t>交银施罗德裕盈纯债债券型证券投资基金</w:t>
            </w:r>
          </w:p>
        </w:tc>
        <w:tc>
          <w:tcPr>
            <w:tcW w:w="1455" w:type="dxa"/>
            <w:vAlign w:val="center"/>
          </w:tcPr>
          <w:p w:rsidR="003A0AFE" w:rsidRPr="00F85F9F" w:rsidRDefault="00427BEA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27BEA">
              <w:rPr>
                <w:rFonts w:ascii="方正仿宋_GBK" w:eastAsia="方正仿宋_GBK" w:hAnsi="方正仿宋_GBK" w:cs="方正仿宋_GBK" w:hint="eastAsia"/>
                <w:szCs w:val="21"/>
              </w:rPr>
              <w:t>交银裕盈纯债</w:t>
            </w:r>
            <w:r w:rsidRPr="00427BEA">
              <w:rPr>
                <w:rFonts w:ascii="方正仿宋_GBK" w:eastAsia="方正仿宋_GBK" w:hAnsi="方正仿宋_GBK" w:cs="方正仿宋_GBK"/>
                <w:szCs w:val="21"/>
              </w:rPr>
              <w:t>C</w:t>
            </w:r>
          </w:p>
        </w:tc>
        <w:tc>
          <w:tcPr>
            <w:tcW w:w="1863" w:type="dxa"/>
            <w:vAlign w:val="center"/>
          </w:tcPr>
          <w:p w:rsidR="003A0AFE" w:rsidRPr="00F85F9F" w:rsidRDefault="00427BEA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519777</w:t>
            </w:r>
          </w:p>
        </w:tc>
        <w:tc>
          <w:tcPr>
            <w:tcW w:w="1659" w:type="dxa"/>
            <w:vAlign w:val="center"/>
          </w:tcPr>
          <w:p w:rsidR="003A0AFE" w:rsidRPr="00F85F9F" w:rsidRDefault="00F85F9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.40</w:t>
            </w:r>
            <w:r w:rsidR="00B64B07">
              <w:rPr>
                <w:rFonts w:ascii="方正仿宋_GBK" w:eastAsia="方正仿宋_GBK" w:hAnsi="方正仿宋_GBK" w:cs="方正仿宋_GBK"/>
                <w:szCs w:val="21"/>
              </w:rPr>
              <w:t>%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/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 w:rsidR="003A0AFE" w:rsidRPr="00F85F9F" w:rsidRDefault="00F85F9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427BEA">
              <w:rPr>
                <w:rFonts w:ascii="方正仿宋_GBK" w:eastAsia="方正仿宋_GBK" w:hAnsi="方正仿宋_GBK" w:cs="方正仿宋_GBK"/>
                <w:szCs w:val="21"/>
              </w:rPr>
              <w:t>01</w:t>
            </w:r>
            <w:r w:rsidR="00B64B07">
              <w:rPr>
                <w:rFonts w:ascii="方正仿宋_GBK" w:eastAsia="方正仿宋_GBK" w:hAnsi="方正仿宋_GBK" w:cs="方正仿宋_GBK" w:hint="eastAsia"/>
                <w:szCs w:val="21"/>
              </w:rPr>
              <w:t>%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/年</w:t>
            </w:r>
          </w:p>
        </w:tc>
      </w:tr>
    </w:tbl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F85F9F" w:rsidRPr="00F85F9F" w:rsidRDefault="00F85F9F" w:rsidP="00427ED3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Pr="00F85F9F"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客服热线： 400-700-5000；021-61055000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网站：www.</w:t>
      </w:r>
      <w:r>
        <w:rPr>
          <w:rFonts w:ascii="方正仿宋_GBK" w:eastAsia="方正仿宋_GBK" w:hAnsi="方正仿宋_GBK" w:cs="方正仿宋_GBK"/>
          <w:sz w:val="30"/>
          <w:szCs w:val="30"/>
        </w:rPr>
        <w:t>fund001.com</w:t>
      </w:r>
    </w:p>
    <w:p w:rsid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</w:t>
      </w:r>
      <w:r w:rsidRPr="00F85F9F">
        <w:rPr>
          <w:rFonts w:ascii="方正仿宋_GBK" w:eastAsia="方正仿宋_GBK" w:hAnsi="方正仿宋_GBK" w:cs="方正仿宋_GBK"/>
          <w:sz w:val="30"/>
          <w:szCs w:val="30"/>
        </w:rPr>
        <w:lastRenderedPageBreak/>
        <w:t>运用基金资产，</w:t>
      </w: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3A0AFE" w:rsidRDefault="00F85F9F" w:rsidP="00F85F9F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F85F9F" w:rsidRPr="00E758A1" w:rsidRDefault="00F85F9F" w:rsidP="00F85F9F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F85F9F" w:rsidRPr="00E7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2F" w:rsidRDefault="00DF482F"/>
  </w:endnote>
  <w:endnote w:type="continuationSeparator" w:id="0">
    <w:p w:rsidR="00DF482F" w:rsidRDefault="00DF4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2F" w:rsidRDefault="00DF482F"/>
  </w:footnote>
  <w:footnote w:type="continuationSeparator" w:id="0">
    <w:p w:rsidR="00DF482F" w:rsidRDefault="00DF48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436C"/>
    <w:multiLevelType w:val="hybridMultilevel"/>
    <w:tmpl w:val="7744E842"/>
    <w:lvl w:ilvl="0" w:tplc="F408976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64984"/>
    <w:rsid w:val="001722B2"/>
    <w:rsid w:val="003A0AFE"/>
    <w:rsid w:val="003C0451"/>
    <w:rsid w:val="00427BEA"/>
    <w:rsid w:val="00427ED3"/>
    <w:rsid w:val="005E01CB"/>
    <w:rsid w:val="009072BC"/>
    <w:rsid w:val="00987FAB"/>
    <w:rsid w:val="00B64B07"/>
    <w:rsid w:val="00B77005"/>
    <w:rsid w:val="00C6614A"/>
    <w:rsid w:val="00CF2D87"/>
    <w:rsid w:val="00D329C6"/>
    <w:rsid w:val="00DF482F"/>
    <w:rsid w:val="00E17008"/>
    <w:rsid w:val="00E758A1"/>
    <w:rsid w:val="00F05921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F17E4B-4787-4E02-BE0B-ECE0151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A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A0AFE"/>
    <w:rPr>
      <w:color w:val="0000FF"/>
      <w:u w:val="single"/>
    </w:rPr>
  </w:style>
  <w:style w:type="table" w:styleId="a5">
    <w:name w:val="Table Grid"/>
    <w:basedOn w:val="a1"/>
    <w:uiPriority w:val="39"/>
    <w:rsid w:val="003A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朱晶晶</dc:creator>
  <cp:keywords/>
  <dc:description/>
  <cp:lastModifiedBy>郝婷婷</cp:lastModifiedBy>
  <cp:revision>7</cp:revision>
  <dcterms:created xsi:type="dcterms:W3CDTF">2022-08-01T09:00:00Z</dcterms:created>
  <dcterms:modified xsi:type="dcterms:W3CDTF">2023-02-02T09:12:00Z</dcterms:modified>
</cp:coreProperties>
</file>