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737BA951" w:rsidR="008472DB" w:rsidRPr="00327E01" w:rsidRDefault="00EB5388" w:rsidP="0081230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162">
        <w:rPr>
          <w:rFonts w:eastAsiaTheme="minorEastAsia" w:hint="eastAsia"/>
          <w:b/>
          <w:kern w:val="0"/>
          <w:sz w:val="30"/>
          <w:szCs w:val="30"/>
        </w:rPr>
        <w:t>交银施罗德丰晟收益债券型证券投资基金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3A793AB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A352E3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9D4B78">
        <w:rPr>
          <w:rFonts w:eastAsiaTheme="minorEastAsia"/>
          <w:bCs/>
          <w:sz w:val="24"/>
          <w:szCs w:val="24"/>
        </w:rPr>
        <w:t>8</w:t>
      </w:r>
      <w:r w:rsidR="0080463A">
        <w:rPr>
          <w:rFonts w:eastAsiaTheme="minorEastAsia"/>
          <w:bCs/>
          <w:sz w:val="24"/>
          <w:szCs w:val="24"/>
        </w:rPr>
        <w:t>月</w:t>
      </w:r>
      <w:r w:rsidR="009D4B78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A352E3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A4BC61A" w:rsidR="00D327FA" w:rsidRPr="00394DC8" w:rsidRDefault="00C91162" w:rsidP="00394DC8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C91162" w:rsidRPr="00A352E3" w14:paraId="1639384C" w14:textId="77777777" w:rsidTr="004B51BB">
        <w:trPr>
          <w:jc w:val="center"/>
        </w:trPr>
        <w:tc>
          <w:tcPr>
            <w:tcW w:w="1515" w:type="pct"/>
          </w:tcPr>
          <w:p w14:paraId="10DD0DFB" w14:textId="77777777" w:rsidR="00C91162" w:rsidRPr="00394DC8" w:rsidRDefault="00C91162" w:rsidP="00C9116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6E016C" w14:textId="77FBB958" w:rsidR="00C91162" w:rsidRPr="00394DC8" w:rsidRDefault="00C91162" w:rsidP="00C91162">
            <w:pPr>
              <w:rPr>
                <w:rFonts w:eastAsia="宋体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C91162" w:rsidRPr="00A352E3" w14:paraId="4390A615" w14:textId="77777777" w:rsidTr="004B51BB">
        <w:trPr>
          <w:jc w:val="center"/>
        </w:trPr>
        <w:tc>
          <w:tcPr>
            <w:tcW w:w="1515" w:type="pct"/>
            <w:vAlign w:val="center"/>
          </w:tcPr>
          <w:p w14:paraId="2C316798" w14:textId="77777777" w:rsidR="00C91162" w:rsidRPr="00394DC8" w:rsidRDefault="00C91162" w:rsidP="00C9116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7E5FFD98" w14:textId="0F026660" w:rsidR="00C91162" w:rsidRPr="00394DC8" w:rsidRDefault="00C91162" w:rsidP="00C91162">
            <w:pPr>
              <w:rPr>
                <w:rFonts w:eastAsia="宋体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9B403A" w:rsidRPr="00A352E3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394DC8" w:rsidRDefault="00EB5388" w:rsidP="00A352E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A352E3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2ED0EEEC" w:rsidR="009B403A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C91162">
              <w:rPr>
                <w:rFonts w:eastAsia="宋体" w:hint="eastAsia"/>
                <w:color w:val="000000"/>
                <w:sz w:val="24"/>
                <w:szCs w:val="24"/>
              </w:rPr>
              <w:t>交银施罗德丰晟收益债券型证券投资基金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C91162">
              <w:rPr>
                <w:rFonts w:eastAsia="宋体" w:hint="eastAsia"/>
                <w:color w:val="000000"/>
                <w:sz w:val="24"/>
                <w:szCs w:val="24"/>
              </w:rPr>
              <w:t>交银施罗德丰晟收益债券型证券投资基金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A352E3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3A1F2389" w:rsidR="00387AF9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D4B78">
              <w:rPr>
                <w:rFonts w:eastAsia="宋体" w:hint="eastAsia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E60FFB">
              <w:rPr>
                <w:rFonts w:eastAsia="宋体" w:hint="eastAsia"/>
                <w:bCs/>
                <w:sz w:val="24"/>
                <w:szCs w:val="24"/>
              </w:rPr>
              <w:t>3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A352E3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94DC8" w:rsidRDefault="00FF6D4E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308CC31E" w:rsidR="00FF6D4E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D4B78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D4B78">
              <w:rPr>
                <w:rFonts w:eastAsia="宋体"/>
                <w:bCs/>
                <w:sz w:val="24"/>
                <w:szCs w:val="24"/>
              </w:rPr>
              <w:t>3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94DC8" w:rsidRDefault="00EB5388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4B7F47F1" w:rsidR="00250A78" w:rsidRPr="00394DC8" w:rsidRDefault="0035712B">
            <w:pPr>
              <w:rPr>
                <w:rFonts w:eastAsia="宋体"/>
                <w:sz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D4B78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D4B78">
              <w:rPr>
                <w:rFonts w:eastAsia="宋体"/>
                <w:bCs/>
                <w:sz w:val="24"/>
                <w:szCs w:val="24"/>
              </w:rPr>
              <w:t>3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94DC8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94DC8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6CF7CFE0" w:rsidR="00250A78" w:rsidRPr="00394DC8" w:rsidRDefault="009D4B78" w:rsidP="00394DC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58300A">
              <w:rPr>
                <w:rFonts w:eastAsia="宋体"/>
                <w:kern w:val="0"/>
                <w:sz w:val="24"/>
                <w:szCs w:val="24"/>
              </w:rPr>
              <w:t>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79EEB0B8" w:rsidR="00FF6D4E" w:rsidRPr="00394DC8" w:rsidRDefault="009D4B78" w:rsidP="00394DC8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58300A">
              <w:rPr>
                <w:rFonts w:eastAsia="宋体"/>
                <w:kern w:val="0"/>
                <w:sz w:val="24"/>
                <w:szCs w:val="24"/>
              </w:rPr>
              <w:t>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94DC8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94DC8" w:rsidRDefault="00FF6D4E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sz w:val="24"/>
              </w:rPr>
              <w:t>限制大额</w:t>
            </w:r>
            <w:r w:rsidRPr="00394DC8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394DC8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54FE75DC" w:rsidR="00FF6D4E" w:rsidRPr="00394DC8" w:rsidRDefault="009D4B78">
            <w:pPr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58300A">
              <w:rPr>
                <w:rFonts w:eastAsia="宋体"/>
                <w:kern w:val="0"/>
                <w:sz w:val="24"/>
                <w:szCs w:val="24"/>
              </w:rPr>
              <w:t>0</w:t>
            </w:r>
            <w:r w:rsidR="0092536C" w:rsidRPr="00394DC8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A352E3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94DC8" w:rsidRDefault="00FF6D4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94DC8" w:rsidRDefault="00B666E1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D4358D" w:rsidRPr="00A352E3" w14:paraId="29846BA3" w14:textId="77777777" w:rsidTr="004B51BB">
        <w:trPr>
          <w:jc w:val="center"/>
        </w:trPr>
        <w:tc>
          <w:tcPr>
            <w:tcW w:w="1515" w:type="pct"/>
            <w:vAlign w:val="center"/>
          </w:tcPr>
          <w:p w14:paraId="0675A68B" w14:textId="71EA50E3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6A82E58E" w14:textId="452E13FE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交银丰晟收益债券</w:t>
            </w:r>
            <w:r w:rsidRPr="004B51BB">
              <w:rPr>
                <w:rFonts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AAD683B" w14:textId="13C1D71C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交银丰晟收益债券</w:t>
            </w:r>
            <w:r w:rsidRPr="004B51BB">
              <w:rPr>
                <w:rFonts w:eastAsia="宋体"/>
                <w:color w:val="000000"/>
                <w:sz w:val="24"/>
                <w:szCs w:val="24"/>
              </w:rPr>
              <w:t>C</w:t>
            </w:r>
          </w:p>
        </w:tc>
      </w:tr>
      <w:tr w:rsidR="00D4358D" w:rsidRPr="00A352E3" w14:paraId="77AD5DB0" w14:textId="77777777" w:rsidTr="004B51BB">
        <w:trPr>
          <w:jc w:val="center"/>
        </w:trPr>
        <w:tc>
          <w:tcPr>
            <w:tcW w:w="1515" w:type="pct"/>
            <w:vAlign w:val="center"/>
          </w:tcPr>
          <w:p w14:paraId="58221BA3" w14:textId="0E660CDD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2F8B2ABC" w14:textId="7C083CE5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1707" w:type="pct"/>
            <w:vAlign w:val="center"/>
          </w:tcPr>
          <w:p w14:paraId="08F34511" w14:textId="63150963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/>
                <w:color w:val="000000"/>
                <w:sz w:val="24"/>
                <w:szCs w:val="24"/>
              </w:rPr>
              <w:t>005578</w:t>
            </w:r>
          </w:p>
        </w:tc>
      </w:tr>
      <w:tr w:rsidR="00D4358D" w:rsidRPr="00A352E3" w14:paraId="21F8BA3F" w14:textId="77777777" w:rsidTr="004B51BB">
        <w:trPr>
          <w:jc w:val="center"/>
        </w:trPr>
        <w:tc>
          <w:tcPr>
            <w:tcW w:w="1515" w:type="pct"/>
            <w:vAlign w:val="center"/>
          </w:tcPr>
          <w:p w14:paraId="50F011D6" w14:textId="273A379C" w:rsidR="00D4358D" w:rsidRPr="004B51BB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该分级基金是否暂停大额申购（转换转入、定期定额投资）</w:t>
            </w:r>
            <w:r w:rsidR="00410779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24E923F9" w14:textId="1C06C15F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1F15CA25" w14:textId="4A35106F" w:rsidR="00D4358D" w:rsidRPr="00394DC8" w:rsidRDefault="00D4358D" w:rsidP="00D4358D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B51BB">
              <w:rPr>
                <w:rFonts w:eastAsia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11EC6617" w14:textId="2F8F7F14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DE64B7">
        <w:rPr>
          <w:rFonts w:eastAsia="宋体"/>
          <w:color w:val="000000"/>
          <w:sz w:val="24"/>
        </w:rPr>
        <w:t>1</w:t>
      </w:r>
      <w:r w:rsidR="0034203A">
        <w:rPr>
          <w:rFonts w:eastAsia="宋体"/>
          <w:color w:val="000000"/>
          <w:sz w:val="24"/>
        </w:rPr>
        <w:t>0</w:t>
      </w:r>
      <w:r w:rsidR="0092536C">
        <w:rPr>
          <w:rFonts w:eastAsia="宋体"/>
          <w:color w:val="000000"/>
          <w:sz w:val="24"/>
        </w:rPr>
        <w:t>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DE64B7">
        <w:rPr>
          <w:rFonts w:eastAsia="宋体"/>
          <w:color w:val="000000"/>
          <w:sz w:val="24"/>
        </w:rPr>
        <w:t>1000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DE64B7">
        <w:rPr>
          <w:rFonts w:eastAsia="宋体"/>
          <w:color w:val="000000"/>
          <w:sz w:val="24"/>
        </w:rPr>
        <w:t>1000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DE64B7">
        <w:rPr>
          <w:rFonts w:eastAsia="宋体"/>
          <w:color w:val="000000"/>
          <w:sz w:val="24"/>
        </w:rPr>
        <w:t>1000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</w:t>
      </w:r>
      <w:r w:rsidR="009B2986">
        <w:rPr>
          <w:rFonts w:eastAsia="宋体"/>
          <w:color w:val="000000"/>
          <w:sz w:val="24"/>
        </w:rPr>
        <w:lastRenderedPageBreak/>
        <w:t>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="00263424" w:rsidRPr="00263424">
        <w:rPr>
          <w:rFonts w:eastAsia="宋体" w:hint="eastAsia"/>
          <w:color w:val="000000"/>
          <w:sz w:val="24"/>
        </w:rPr>
        <w:t>，本基金</w:t>
      </w:r>
      <w:r w:rsidR="00263424" w:rsidRPr="00263424">
        <w:rPr>
          <w:rFonts w:eastAsia="宋体" w:hint="eastAsia"/>
          <w:color w:val="000000"/>
          <w:sz w:val="24"/>
        </w:rPr>
        <w:t>A</w:t>
      </w:r>
      <w:r w:rsidR="00263424" w:rsidRPr="00263424">
        <w:rPr>
          <w:rFonts w:eastAsia="宋体" w:hint="eastAsia"/>
          <w:color w:val="000000"/>
          <w:sz w:val="24"/>
        </w:rPr>
        <w:t>类、</w:t>
      </w:r>
      <w:r w:rsidR="00263424" w:rsidRPr="00263424">
        <w:rPr>
          <w:rFonts w:eastAsia="宋体" w:hint="eastAsia"/>
          <w:color w:val="000000"/>
          <w:sz w:val="24"/>
        </w:rPr>
        <w:t>C</w:t>
      </w:r>
      <w:r w:rsidR="00263424" w:rsidRPr="00263424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318515D1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F17DAD">
        <w:rPr>
          <w:rFonts w:eastAsia="宋体" w:hint="eastAsia"/>
          <w:color w:val="000000"/>
          <w:sz w:val="24"/>
        </w:rPr>
        <w:t>（</w:t>
      </w:r>
      <w:r w:rsidR="009B2986" w:rsidRPr="00B12B0E">
        <w:rPr>
          <w:rFonts w:eastAsia="宋体"/>
          <w:color w:val="000000"/>
          <w:sz w:val="24"/>
        </w:rPr>
        <w:t>转换转出</w:t>
      </w:r>
      <w:r w:rsidR="00F17DAD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998AA" w14:textId="77777777" w:rsidR="00E06AFE" w:rsidRDefault="00E06AFE" w:rsidP="00D327FA">
      <w:r>
        <w:separator/>
      </w:r>
    </w:p>
  </w:endnote>
  <w:endnote w:type="continuationSeparator" w:id="0">
    <w:p w14:paraId="33DF62A3" w14:textId="77777777" w:rsidR="00E06AFE" w:rsidRDefault="00E06AF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5DD5" w14:textId="77777777" w:rsidR="00E06AFE" w:rsidRDefault="00E06AFE" w:rsidP="00D327FA">
      <w:r>
        <w:separator/>
      </w:r>
    </w:p>
  </w:footnote>
  <w:footnote w:type="continuationSeparator" w:id="0">
    <w:p w14:paraId="7B673E0C" w14:textId="77777777" w:rsidR="00E06AFE" w:rsidRDefault="00E06AF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14FAB"/>
    <w:rsid w:val="00244F8B"/>
    <w:rsid w:val="00245724"/>
    <w:rsid w:val="00245CFC"/>
    <w:rsid w:val="00250A78"/>
    <w:rsid w:val="0025137B"/>
    <w:rsid w:val="002603B1"/>
    <w:rsid w:val="00263424"/>
    <w:rsid w:val="00265B63"/>
    <w:rsid w:val="00271BD0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4203A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94DC8"/>
    <w:rsid w:val="003A7E55"/>
    <w:rsid w:val="003C014B"/>
    <w:rsid w:val="003D218F"/>
    <w:rsid w:val="003D2DA1"/>
    <w:rsid w:val="00410779"/>
    <w:rsid w:val="004569F5"/>
    <w:rsid w:val="00467AC7"/>
    <w:rsid w:val="00476B1D"/>
    <w:rsid w:val="0048692B"/>
    <w:rsid w:val="004966BA"/>
    <w:rsid w:val="00496C13"/>
    <w:rsid w:val="00496CEB"/>
    <w:rsid w:val="004B51BB"/>
    <w:rsid w:val="004D6346"/>
    <w:rsid w:val="004E2421"/>
    <w:rsid w:val="004F0521"/>
    <w:rsid w:val="004F51E8"/>
    <w:rsid w:val="00540343"/>
    <w:rsid w:val="00551506"/>
    <w:rsid w:val="00564298"/>
    <w:rsid w:val="00577CF2"/>
    <w:rsid w:val="0058300A"/>
    <w:rsid w:val="005934E1"/>
    <w:rsid w:val="005E0B5C"/>
    <w:rsid w:val="005F1AF0"/>
    <w:rsid w:val="005F2D3E"/>
    <w:rsid w:val="0060275B"/>
    <w:rsid w:val="00614995"/>
    <w:rsid w:val="00616052"/>
    <w:rsid w:val="00646522"/>
    <w:rsid w:val="00697CC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3D0D"/>
    <w:rsid w:val="007763F2"/>
    <w:rsid w:val="007B1D31"/>
    <w:rsid w:val="007C068D"/>
    <w:rsid w:val="007F7A90"/>
    <w:rsid w:val="0080463A"/>
    <w:rsid w:val="00805FED"/>
    <w:rsid w:val="0081230F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8F4847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7030E"/>
    <w:rsid w:val="009968BA"/>
    <w:rsid w:val="009A0B67"/>
    <w:rsid w:val="009B269C"/>
    <w:rsid w:val="009B2986"/>
    <w:rsid w:val="009B403A"/>
    <w:rsid w:val="009C33A5"/>
    <w:rsid w:val="009C5858"/>
    <w:rsid w:val="009D4B78"/>
    <w:rsid w:val="009E21D7"/>
    <w:rsid w:val="009F2805"/>
    <w:rsid w:val="00A2114B"/>
    <w:rsid w:val="00A352E3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47CF2"/>
    <w:rsid w:val="00B5053A"/>
    <w:rsid w:val="00B56EBB"/>
    <w:rsid w:val="00B666E1"/>
    <w:rsid w:val="00BA6967"/>
    <w:rsid w:val="00BB78A2"/>
    <w:rsid w:val="00BD601B"/>
    <w:rsid w:val="00BD6D93"/>
    <w:rsid w:val="00C50193"/>
    <w:rsid w:val="00C647C4"/>
    <w:rsid w:val="00C70B5B"/>
    <w:rsid w:val="00C74043"/>
    <w:rsid w:val="00C91162"/>
    <w:rsid w:val="00C94351"/>
    <w:rsid w:val="00CB21B3"/>
    <w:rsid w:val="00CE50FB"/>
    <w:rsid w:val="00CE6C4D"/>
    <w:rsid w:val="00D100C9"/>
    <w:rsid w:val="00D114B7"/>
    <w:rsid w:val="00D327FA"/>
    <w:rsid w:val="00D33E60"/>
    <w:rsid w:val="00D4358D"/>
    <w:rsid w:val="00D64175"/>
    <w:rsid w:val="00D82740"/>
    <w:rsid w:val="00D906EB"/>
    <w:rsid w:val="00DB2A18"/>
    <w:rsid w:val="00DE5E75"/>
    <w:rsid w:val="00DE64B7"/>
    <w:rsid w:val="00DE678B"/>
    <w:rsid w:val="00E06AFE"/>
    <w:rsid w:val="00E31264"/>
    <w:rsid w:val="00E60FFB"/>
    <w:rsid w:val="00E70420"/>
    <w:rsid w:val="00E72255"/>
    <w:rsid w:val="00E77D74"/>
    <w:rsid w:val="00E93D22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17DAD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B7C86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F3923-E116-4B3A-A8EF-4AB33AA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40</cp:revision>
  <dcterms:created xsi:type="dcterms:W3CDTF">2021-03-12T02:25:00Z</dcterms:created>
  <dcterms:modified xsi:type="dcterms:W3CDTF">2022-08-01T05:49:00Z</dcterms:modified>
</cp:coreProperties>
</file>