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 w:rsidP="001A70C1">
      <w:pPr>
        <w:ind w:leftChars="50" w:left="105"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公司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 w:rsidR="001A70C1"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 w:rsidR="001A70C1"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1D1247">
        <w:rPr>
          <w:rFonts w:ascii="方正仿宋_GBK" w:eastAsia="方正仿宋_GBK" w:hAnsi="方正仿宋_GBK" w:cs="方正仿宋_GBK" w:hint="eastAsia"/>
          <w:sz w:val="32"/>
          <w:szCs w:val="32"/>
        </w:rPr>
        <w:t>估值系统采购券商结算模式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D124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1D1247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D1247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估值系统采购券商结算模式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D1247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D1247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D1247">
        <w:rPr>
          <w:rFonts w:ascii="方正仿宋_GBK" w:eastAsia="方正仿宋_GBK" w:hAnsi="方正仿宋_GBK" w:cs="方正仿宋_GBK"/>
          <w:sz w:val="32"/>
          <w:szCs w:val="32"/>
        </w:rPr>
        <w:t>3</w:t>
      </w:r>
      <w:bookmarkStart w:id="0" w:name="_GoBack"/>
      <w:bookmarkEnd w:id="0"/>
      <w:r w:rsidR="00E03903">
        <w:rPr>
          <w:rFonts w:ascii="方正仿宋_GBK" w:eastAsia="方正仿宋_GBK" w:hAnsi="方正仿宋_GBK" w:cs="方正仿宋_GBK"/>
          <w:sz w:val="32"/>
          <w:szCs w:val="32"/>
        </w:rPr>
        <w:t>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72" w:rsidRDefault="00737472" w:rsidP="00F5415F">
      <w:r>
        <w:separator/>
      </w:r>
    </w:p>
  </w:endnote>
  <w:endnote w:type="continuationSeparator" w:id="0">
    <w:p w:rsidR="00737472" w:rsidRDefault="00737472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72" w:rsidRDefault="00737472" w:rsidP="00F5415F">
      <w:r>
        <w:separator/>
      </w:r>
    </w:p>
  </w:footnote>
  <w:footnote w:type="continuationSeparator" w:id="0">
    <w:p w:rsidR="00737472" w:rsidRDefault="00737472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D1247"/>
    <w:rsid w:val="001E42AE"/>
    <w:rsid w:val="00215C19"/>
    <w:rsid w:val="00292385"/>
    <w:rsid w:val="00296357"/>
    <w:rsid w:val="002A5644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37472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10F5"/>
    <w:rsid w:val="00EC402F"/>
    <w:rsid w:val="00EE6294"/>
    <w:rsid w:val="00F5415F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9EA377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7C17E0-27F9-4A9C-BAF2-5CBB7E6F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25</cp:revision>
  <cp:lastPrinted>2018-05-28T08:07:00Z</cp:lastPrinted>
  <dcterms:created xsi:type="dcterms:W3CDTF">2018-06-08T02:20:00Z</dcterms:created>
  <dcterms:modified xsi:type="dcterms:W3CDTF">2022-06-30T03:43:00Z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