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302F5200" w:rsidR="00FC2918" w:rsidRPr="00335FE8" w:rsidRDefault="00880454" w:rsidP="006A53E7">
      <w:pPr>
        <w:jc w:val="center"/>
        <w:rPr>
          <w:rFonts w:ascii="黑体" w:eastAsia="黑体" w:hAnsi="黑体"/>
          <w:b/>
          <w:sz w:val="36"/>
        </w:rPr>
      </w:pPr>
      <w:bookmarkStart w:id="0" w:name="_GoBack"/>
      <w:bookmarkEnd w:id="0"/>
      <w:r w:rsidRPr="00335FE8">
        <w:rPr>
          <w:rFonts w:ascii="黑体" w:eastAsia="黑体" w:hAnsi="黑体" w:hint="eastAsia"/>
          <w:b/>
          <w:sz w:val="36"/>
        </w:rPr>
        <w:t>交银施罗德中债1-</w:t>
      </w:r>
      <w:r w:rsidR="000F07AF">
        <w:rPr>
          <w:rFonts w:ascii="黑体" w:eastAsia="黑体" w:hAnsi="黑体"/>
          <w:b/>
          <w:sz w:val="36"/>
        </w:rPr>
        <w:t>5</w:t>
      </w:r>
      <w:r w:rsidRPr="00335FE8">
        <w:rPr>
          <w:rFonts w:ascii="黑体" w:eastAsia="黑体" w:hAnsi="黑体" w:hint="eastAsia"/>
          <w:b/>
          <w:sz w:val="36"/>
        </w:rPr>
        <w:t>年政策性金融债指数证券投资基金（A类份额）</w:t>
      </w:r>
    </w:p>
    <w:p w14:paraId="7D244A34" w14:textId="2E583C24"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71F3F5EE"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6A53E7" w:rsidRPr="00335FE8">
        <w:rPr>
          <w:rFonts w:ascii="仿宋_GB2312" w:eastAsia="仿宋_GB2312" w:hAnsi="宋体" w:cs="宋体" w:hint="eastAsia"/>
          <w:kern w:val="0"/>
          <w:szCs w:val="21"/>
        </w:rPr>
        <w:t>202</w:t>
      </w:r>
      <w:r w:rsidR="000F07AF">
        <w:rPr>
          <w:rFonts w:ascii="仿宋_GB2312" w:eastAsia="仿宋_GB2312" w:hAnsi="宋体" w:cs="宋体"/>
          <w:kern w:val="0"/>
          <w:szCs w:val="21"/>
        </w:rPr>
        <w:t>2</w:t>
      </w:r>
      <w:r w:rsidR="006A53E7" w:rsidRPr="00335FE8">
        <w:rPr>
          <w:rFonts w:ascii="仿宋_GB2312" w:eastAsia="仿宋_GB2312" w:hAnsi="宋体" w:cs="宋体" w:hint="eastAsia"/>
          <w:kern w:val="0"/>
          <w:szCs w:val="21"/>
        </w:rPr>
        <w:t>-</w:t>
      </w:r>
      <w:r w:rsidR="00675872">
        <w:rPr>
          <w:rFonts w:ascii="仿宋_GB2312" w:eastAsia="仿宋_GB2312" w:hAnsi="宋体" w:cs="宋体"/>
          <w:kern w:val="0"/>
          <w:szCs w:val="21"/>
        </w:rPr>
        <w:t>5</w:t>
      </w:r>
      <w:r w:rsidR="006A53E7" w:rsidRPr="00335FE8">
        <w:rPr>
          <w:rFonts w:ascii="仿宋_GB2312" w:eastAsia="仿宋_GB2312" w:hAnsi="宋体" w:cs="宋体" w:hint="eastAsia"/>
          <w:kern w:val="0"/>
          <w:szCs w:val="21"/>
        </w:rPr>
        <w:t>-</w:t>
      </w:r>
      <w:r w:rsidR="00675872">
        <w:rPr>
          <w:rFonts w:ascii="仿宋_GB2312" w:eastAsia="仿宋_GB2312" w:hAnsi="宋体" w:cs="宋体"/>
          <w:kern w:val="0"/>
          <w:szCs w:val="21"/>
        </w:rPr>
        <w:t>17</w:t>
      </w:r>
    </w:p>
    <w:p w14:paraId="7D15B036" w14:textId="1A1569C2"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0F07AF" w:rsidRPr="00DA7C34">
        <w:rPr>
          <w:rFonts w:ascii="Times New Roman" w:hAnsi="Times New Roman" w:cs="Times New Roman"/>
        </w:rPr>
        <w:t>202</w:t>
      </w:r>
      <w:r w:rsidR="000F07AF">
        <w:rPr>
          <w:rFonts w:ascii="Times New Roman" w:hAnsi="Times New Roman" w:cs="Times New Roman"/>
        </w:rPr>
        <w:t>2</w:t>
      </w:r>
      <w:r w:rsidRPr="00DA7C34">
        <w:rPr>
          <w:rFonts w:ascii="Times New Roman" w:hAnsi="Times New Roman" w:cs="Times New Roman"/>
        </w:rPr>
        <w:t>-</w:t>
      </w:r>
      <w:r w:rsidR="00675872">
        <w:rPr>
          <w:rFonts w:ascii="Times New Roman" w:hAnsi="Times New Roman" w:cs="Times New Roman"/>
        </w:rPr>
        <w:t>5</w:t>
      </w:r>
      <w:r w:rsidRPr="00DA7C34">
        <w:rPr>
          <w:rFonts w:ascii="Times New Roman" w:hAnsi="Times New Roman" w:cs="Times New Roman"/>
        </w:rPr>
        <w:t>-</w:t>
      </w:r>
      <w:r w:rsidR="00675872">
        <w:rPr>
          <w:rFonts w:ascii="Times New Roman" w:hAnsi="Times New Roman" w:cs="Times New Roman"/>
        </w:rPr>
        <w:t>18</w:t>
      </w:r>
      <w:r w:rsidR="00675872">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490"/>
        <w:gridCol w:w="3344"/>
        <w:gridCol w:w="1891"/>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20DB0C68" w:rsidR="00AF7A1E" w:rsidRPr="00335FE8" w:rsidRDefault="00AF7A1E">
            <w:pPr>
              <w:rPr>
                <w:rFonts w:ascii="仿宋_GB2312" w:eastAsia="仿宋_GB2312"/>
                <w:szCs w:val="21"/>
              </w:rPr>
            </w:pPr>
            <w:r w:rsidRPr="00335FE8">
              <w:rPr>
                <w:rFonts w:ascii="仿宋_GB2312" w:eastAsia="仿宋_GB2312" w:hint="eastAsia"/>
                <w:szCs w:val="21"/>
              </w:rPr>
              <w:t>交银中债1-</w:t>
            </w:r>
            <w:r w:rsidR="000F07AF">
              <w:rPr>
                <w:rFonts w:ascii="仿宋_GB2312" w:eastAsia="仿宋_GB2312"/>
                <w:szCs w:val="21"/>
              </w:rPr>
              <w:t>5</w:t>
            </w:r>
            <w:r w:rsidRPr="00335FE8">
              <w:rPr>
                <w:rFonts w:ascii="仿宋_GB2312" w:eastAsia="仿宋_GB2312" w:hint="eastAsia"/>
                <w:szCs w:val="21"/>
              </w:rPr>
              <w:t>年政金债指数A</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42870361" w:rsidR="00AF7A1E" w:rsidRPr="00335FE8" w:rsidRDefault="00675872" w:rsidP="00AF7A1E">
            <w:pPr>
              <w:rPr>
                <w:rFonts w:ascii="仿宋_GB2312" w:eastAsia="仿宋_GB2312"/>
                <w:szCs w:val="21"/>
              </w:rPr>
            </w:pPr>
            <w:r w:rsidRPr="00675872">
              <w:rPr>
                <w:rFonts w:ascii="仿宋_GB2312" w:eastAsia="仿宋_GB2312"/>
                <w:szCs w:val="21"/>
              </w:rPr>
              <w:t>015743</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214A8CC9" w:rsidR="00AF7A1E" w:rsidRPr="00335FE8" w:rsidRDefault="000F07AF" w:rsidP="00AF7A1E">
            <w:pPr>
              <w:rPr>
                <w:rFonts w:ascii="仿宋_GB2312" w:eastAsia="仿宋_GB2312"/>
                <w:szCs w:val="21"/>
              </w:rPr>
            </w:pPr>
            <w:r>
              <w:rPr>
                <w:rFonts w:ascii="仿宋_GB2312" w:eastAsia="仿宋_GB2312" w:hint="eastAsia"/>
                <w:szCs w:val="21"/>
              </w:rPr>
              <w:t>上海浦东发展</w:t>
            </w:r>
            <w:r w:rsidRPr="00335FE8">
              <w:rPr>
                <w:rFonts w:ascii="仿宋_GB2312" w:eastAsia="仿宋_GB2312" w:hint="eastAsia"/>
                <w:szCs w:val="21"/>
              </w:rPr>
              <w:t>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4407C1D4" w:rsidR="00AF7A1E" w:rsidRPr="00335FE8" w:rsidRDefault="00854FEF">
            <w:pPr>
              <w:rPr>
                <w:rFonts w:ascii="仿宋_GB2312" w:eastAsia="仿宋_GB2312"/>
                <w:szCs w:val="21"/>
              </w:rPr>
            </w:pPr>
            <w:r>
              <w:rPr>
                <w:rFonts w:ascii="仿宋_GB2312" w:eastAsia="仿宋_GB2312" w:hint="eastAsia"/>
                <w:szCs w:val="21"/>
              </w:rPr>
              <w:t>-</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季参平</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8A3AE70" w:rsidR="006A53E7" w:rsidRPr="00335FE8" w:rsidRDefault="000F07AF" w:rsidP="006A53E7">
            <w:pPr>
              <w:jc w:val="left"/>
              <w:rPr>
                <w:rFonts w:ascii="仿宋_GB2312" w:eastAsia="仿宋_GB2312"/>
                <w:szCs w:val="21"/>
              </w:rPr>
            </w:pPr>
            <w:r>
              <w:rPr>
                <w:rFonts w:ascii="仿宋_GB2312" w:eastAsia="仿宋_GB2312" w:hint="eastAsia"/>
                <w:szCs w:val="21"/>
              </w:rPr>
              <w:t>-</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2012-03-01</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2DEA3453" w:rsidR="002E7E5E" w:rsidRPr="00335FE8" w:rsidRDefault="007434D5" w:rsidP="006A53E7">
            <w:pPr>
              <w:ind w:firstLine="420"/>
              <w:jc w:val="left"/>
              <w:rPr>
                <w:rFonts w:ascii="仿宋_GB2312" w:eastAsia="仿宋_GB2312"/>
                <w:szCs w:val="21"/>
              </w:rPr>
            </w:pPr>
            <w:r w:rsidRPr="007434D5">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0CE63291" w:rsidR="00F811C4" w:rsidRPr="00335FE8" w:rsidRDefault="007434D5" w:rsidP="00F811C4">
            <w:pPr>
              <w:ind w:firstLine="420"/>
              <w:jc w:val="left"/>
              <w:rPr>
                <w:rFonts w:ascii="仿宋_GB2312" w:eastAsia="仿宋_GB2312"/>
                <w:szCs w:val="21"/>
              </w:rPr>
            </w:pPr>
            <w:r w:rsidRPr="007434D5">
              <w:rPr>
                <w:rFonts w:ascii="仿宋_GB2312" w:eastAsia="仿宋_GB2312" w:hint="eastAsia"/>
                <w:szCs w:val="21"/>
              </w:rPr>
              <w:t>本基金通过指数化投资，争取在扣除各项费用之前获得与标的指数相似的总回报，追求跟踪偏离度及跟踪误差的最小化。</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592BA35A" w14:textId="77777777" w:rsidR="007434D5" w:rsidRPr="007434D5" w:rsidRDefault="007434D5" w:rsidP="007434D5">
            <w:pPr>
              <w:ind w:firstLine="420"/>
              <w:jc w:val="left"/>
              <w:rPr>
                <w:rFonts w:ascii="仿宋_GB2312" w:eastAsia="仿宋_GB2312"/>
                <w:szCs w:val="21"/>
              </w:rPr>
            </w:pPr>
            <w:r w:rsidRPr="007434D5">
              <w:rPr>
                <w:rFonts w:ascii="仿宋_GB2312" w:eastAsia="仿宋_GB2312" w:hint="eastAsia"/>
                <w:szCs w:val="21"/>
              </w:rPr>
              <w:t>本基金主要投资于标的指数成份券及备选成份券。为了更好地实现投资目标，本基金还可以投资于具有良好流动性的金融工具，包括国内依法发行上市的国债、政策性金融债、债券回购、同业存单、银行存款（包括定期存款、协议存款、通知存款等）、货币市场工具以及法律、法规或中国证监会允许基金投资的其他金融工具（但须符合中国证监会相关规定）。本基金不投资股票等权益类资产。</w:t>
            </w:r>
          </w:p>
          <w:p w14:paraId="7A269194" w14:textId="77777777" w:rsidR="007434D5" w:rsidRPr="007434D5" w:rsidRDefault="007434D5" w:rsidP="007434D5">
            <w:pPr>
              <w:ind w:firstLine="420"/>
              <w:jc w:val="left"/>
              <w:rPr>
                <w:rFonts w:ascii="仿宋_GB2312" w:eastAsia="仿宋_GB2312"/>
                <w:szCs w:val="21"/>
              </w:rPr>
            </w:pPr>
            <w:r w:rsidRPr="007434D5">
              <w:rPr>
                <w:rFonts w:ascii="仿宋_GB2312" w:eastAsia="仿宋_GB2312" w:hint="eastAsia"/>
                <w:szCs w:val="21"/>
              </w:rPr>
              <w:t>如法律法规或监管机构以后允许基金投资其他品种，基金管理人在履行适当程序后，可以将其纳入投资范围。</w:t>
            </w:r>
          </w:p>
          <w:p w14:paraId="34ABD9D8" w14:textId="77777777" w:rsidR="007434D5" w:rsidRPr="007434D5" w:rsidRDefault="007434D5" w:rsidP="007434D5">
            <w:pPr>
              <w:ind w:firstLine="420"/>
              <w:jc w:val="left"/>
              <w:rPr>
                <w:rFonts w:ascii="仿宋_GB2312" w:eastAsia="仿宋_GB2312"/>
                <w:szCs w:val="21"/>
              </w:rPr>
            </w:pPr>
            <w:r w:rsidRPr="007434D5">
              <w:rPr>
                <w:rFonts w:ascii="仿宋_GB2312" w:eastAsia="仿宋_GB2312" w:hint="eastAsia"/>
                <w:szCs w:val="21"/>
              </w:rPr>
              <w:t>本基金的投资组合比例为：本基金投资于债券资产的比例不低于基金资产的80%，其中投资于待偿期在1年至5年（包含1年和5年）的标的指数成份券和备选成份券的比例不低于本基金非现金基金资产的80%；本基金持有的现金或者到期日在一年以内的政府债券的比例合计不低于基金资产净值的5%，其中现金不包括结算备付金、存出保证金、应收申购款等。</w:t>
            </w:r>
          </w:p>
          <w:p w14:paraId="69A304C3" w14:textId="1CA272D9" w:rsidR="00F811C4" w:rsidRPr="00335FE8" w:rsidRDefault="007434D5" w:rsidP="00F811C4">
            <w:pPr>
              <w:ind w:firstLine="420"/>
              <w:jc w:val="left"/>
              <w:rPr>
                <w:rFonts w:ascii="仿宋_GB2312" w:eastAsia="仿宋_GB2312"/>
                <w:szCs w:val="21"/>
              </w:rPr>
            </w:pPr>
            <w:r w:rsidRPr="007434D5">
              <w:rPr>
                <w:rFonts w:ascii="仿宋_GB2312" w:eastAsia="仿宋_GB2312" w:hint="eastAsia"/>
                <w:szCs w:val="21"/>
              </w:rPr>
              <w:t>如果法律法规或中国证监会变更投资品种的投资比例限制，基金管理人</w:t>
            </w:r>
            <w:r w:rsidRPr="007434D5">
              <w:rPr>
                <w:rFonts w:ascii="仿宋_GB2312" w:eastAsia="仿宋_GB2312" w:hint="eastAsia"/>
                <w:szCs w:val="21"/>
              </w:rPr>
              <w:lastRenderedPageBreak/>
              <w:t>在履行适当程序后，可以调整上述投资品种的投资比例。</w:t>
            </w:r>
          </w:p>
          <w:p w14:paraId="2DFAAB65" w14:textId="1F1CB185" w:rsidR="00F811C4" w:rsidRPr="00335FE8" w:rsidRDefault="00F811C4">
            <w:pPr>
              <w:ind w:firstLine="420"/>
              <w:jc w:val="left"/>
              <w:rPr>
                <w:rFonts w:ascii="仿宋_GB2312" w:eastAsia="仿宋_GB2312"/>
                <w:szCs w:val="21"/>
              </w:rPr>
            </w:pPr>
            <w:r w:rsidRPr="00335FE8">
              <w:rPr>
                <w:rFonts w:ascii="仿宋_GB2312" w:eastAsia="仿宋_GB2312" w:hint="eastAsia"/>
                <w:szCs w:val="21"/>
              </w:rPr>
              <w:t>本基金标的指数为中债-1-</w:t>
            </w:r>
            <w:r w:rsidR="007434D5">
              <w:rPr>
                <w:rFonts w:ascii="仿宋_GB2312" w:eastAsia="仿宋_GB2312"/>
                <w:szCs w:val="21"/>
              </w:rPr>
              <w:t>5</w:t>
            </w:r>
            <w:r w:rsidRPr="00335FE8">
              <w:rPr>
                <w:rFonts w:ascii="仿宋_GB2312" w:eastAsia="仿宋_GB2312" w:hint="eastAsia"/>
                <w:szCs w:val="21"/>
              </w:rPr>
              <w:t>年政策性金融债指数。</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1CD9FE34" w14:textId="77777777" w:rsidR="007434D5" w:rsidRPr="007434D5" w:rsidRDefault="007434D5" w:rsidP="007434D5">
            <w:pPr>
              <w:ind w:firstLine="420"/>
              <w:jc w:val="left"/>
              <w:rPr>
                <w:rFonts w:ascii="仿宋_GB2312" w:eastAsia="仿宋_GB2312"/>
                <w:szCs w:val="21"/>
              </w:rPr>
            </w:pPr>
            <w:r w:rsidRPr="007434D5">
              <w:rPr>
                <w:rFonts w:ascii="仿宋_GB2312" w:eastAsia="仿宋_GB2312" w:hint="eastAsia"/>
                <w:szCs w:val="21"/>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598F6FEA" w14:textId="7EC4704E" w:rsidR="00F811C4" w:rsidRPr="00335FE8" w:rsidRDefault="007434D5" w:rsidP="00F811C4">
            <w:pPr>
              <w:ind w:firstLine="420"/>
              <w:jc w:val="left"/>
              <w:rPr>
                <w:rFonts w:ascii="仿宋_GB2312" w:eastAsia="仿宋_GB2312"/>
                <w:szCs w:val="21"/>
              </w:rPr>
            </w:pPr>
            <w:r w:rsidRPr="007434D5">
              <w:rPr>
                <w:rFonts w:ascii="仿宋_GB2312" w:eastAsia="仿宋_GB2312" w:hint="eastAsia"/>
                <w:szCs w:val="21"/>
              </w:rPr>
              <w:t>在正常市场情况下，本基金力争追求日均跟踪偏离度的绝对值不超过0.35%，将年化跟踪误差控制在4%以内。如因标的指数编制规则调整等其他原因，导致基金跟踪偏离度和跟踪误差超过了上述范围，基金管理人应采取合理措施，避免跟踪误差进一步扩大。</w:t>
            </w:r>
            <w:r w:rsidR="00F811C4" w:rsidRPr="00335FE8">
              <w:rPr>
                <w:rFonts w:ascii="仿宋_GB2312" w:eastAsia="仿宋_GB2312" w:hint="eastAsia"/>
                <w:szCs w:val="21"/>
              </w:rPr>
              <w:t>具体包括：</w:t>
            </w:r>
          </w:p>
          <w:p w14:paraId="6EC5505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1、债券指数化投资策略；2、其他投资策略。</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51154E8E" w:rsidR="00F811C4" w:rsidRPr="00335FE8" w:rsidRDefault="00F811C4">
            <w:pPr>
              <w:ind w:firstLine="420"/>
              <w:jc w:val="left"/>
              <w:rPr>
                <w:rFonts w:ascii="仿宋_GB2312" w:eastAsia="仿宋_GB2312"/>
                <w:szCs w:val="21"/>
              </w:rPr>
            </w:pPr>
            <w:r w:rsidRPr="00335FE8">
              <w:rPr>
                <w:rFonts w:ascii="仿宋_GB2312" w:eastAsia="仿宋_GB2312" w:hint="eastAsia"/>
                <w:szCs w:val="21"/>
              </w:rPr>
              <w:t>中债-1-</w:t>
            </w:r>
            <w:r w:rsidR="007434D5">
              <w:rPr>
                <w:rFonts w:ascii="仿宋_GB2312" w:eastAsia="仿宋_GB2312"/>
                <w:szCs w:val="21"/>
              </w:rPr>
              <w:t>5</w:t>
            </w:r>
            <w:r w:rsidRPr="00335FE8">
              <w:rPr>
                <w:rFonts w:ascii="仿宋_GB2312" w:eastAsia="仿宋_GB2312" w:hint="eastAsia"/>
                <w:szCs w:val="21"/>
              </w:rPr>
              <w:t>年政策性金融债指数收益率*95%+银行活期存款利率（税后）*5%</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1ED8D557" w:rsidR="00F811C4" w:rsidRPr="00335FE8" w:rsidRDefault="007434D5" w:rsidP="00F811C4">
            <w:pPr>
              <w:ind w:firstLine="420"/>
              <w:jc w:val="left"/>
              <w:rPr>
                <w:rFonts w:ascii="仿宋_GB2312" w:eastAsia="仿宋_GB2312"/>
                <w:szCs w:val="21"/>
              </w:rPr>
            </w:pPr>
            <w:r w:rsidRPr="007434D5">
              <w:rPr>
                <w:rFonts w:ascii="仿宋_GB2312" w:eastAsia="仿宋_GB2312" w:hint="eastAsia"/>
                <w:szCs w:val="21"/>
              </w:rPr>
              <w:t>本基金是一只债券型基金，其预期风险与预期收益理论上高于货币市场基金，低于混合型基金和股票型基金。本基金为指数型基金，主要采用抽样复制和动态最优化的方法跟踪标的指数的表现，具有与标的指数、以及标的指数所代表的债券市场相似的风险收益特征。</w:t>
            </w:r>
          </w:p>
        </w:tc>
      </w:tr>
    </w:tbl>
    <w:p w14:paraId="765DA506" w14:textId="7F7D2785"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详见《交银施罗德中债1-</w:t>
      </w:r>
      <w:r w:rsidR="00854FEF">
        <w:rPr>
          <w:rFonts w:ascii="仿宋_GB2312" w:eastAsia="仿宋_GB2312"/>
          <w:szCs w:val="21"/>
        </w:rPr>
        <w:t>5</w:t>
      </w:r>
      <w:r w:rsidRPr="00335FE8">
        <w:rPr>
          <w:rFonts w:ascii="仿宋_GB2312" w:eastAsia="仿宋_GB2312" w:hint="eastAsia"/>
          <w:szCs w:val="21"/>
        </w:rPr>
        <w:t>年政策性金融债指数证券投资基金招募说明书》第九部分“基金的投资”。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800"/>
        <w:gridCol w:w="2703"/>
        <w:gridCol w:w="1775"/>
        <w:gridCol w:w="2030"/>
      </w:tblGrid>
      <w:tr w:rsidR="00D373CC" w:rsidRPr="00335FE8" w14:paraId="2A054CB7" w14:textId="77777777" w:rsidTr="007434D5">
        <w:trPr>
          <w:jc w:val="center"/>
        </w:trPr>
        <w:tc>
          <w:tcPr>
            <w:tcW w:w="280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703"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75"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030"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7434D5" w:rsidRPr="00335FE8" w14:paraId="48AADEF5" w14:textId="77777777" w:rsidTr="00076DDF">
        <w:trPr>
          <w:jc w:val="center"/>
        </w:trPr>
        <w:tc>
          <w:tcPr>
            <w:tcW w:w="2800" w:type="dxa"/>
            <w:vMerge w:val="restart"/>
            <w:vAlign w:val="center"/>
          </w:tcPr>
          <w:p w14:paraId="7C63B22E" w14:textId="2048710B" w:rsidR="007434D5" w:rsidRPr="00335FE8" w:rsidRDefault="007434D5">
            <w:pPr>
              <w:widowControl/>
              <w:jc w:val="left"/>
              <w:rPr>
                <w:rFonts w:ascii="仿宋_GB2312" w:eastAsia="仿宋_GB2312" w:hAnsi="宋体" w:cs="宋体"/>
                <w:kern w:val="0"/>
                <w:szCs w:val="21"/>
              </w:rPr>
            </w:pPr>
            <w:r>
              <w:rPr>
                <w:rFonts w:ascii="仿宋_GB2312" w:eastAsia="仿宋_GB2312" w:hAnsi="宋体" w:cs="宋体" w:hint="eastAsia"/>
                <w:kern w:val="0"/>
                <w:szCs w:val="21"/>
              </w:rPr>
              <w:t>认购费</w:t>
            </w:r>
          </w:p>
        </w:tc>
        <w:tc>
          <w:tcPr>
            <w:tcW w:w="2703" w:type="dxa"/>
          </w:tcPr>
          <w:p w14:paraId="17B782A1" w14:textId="6AECF141" w:rsidR="007434D5" w:rsidRPr="00335FE8" w:rsidRDefault="007434D5" w:rsidP="007434D5">
            <w:pPr>
              <w:rPr>
                <w:rFonts w:ascii="仿宋_GB2312" w:eastAsia="仿宋_GB2312"/>
                <w:szCs w:val="21"/>
              </w:rPr>
            </w:pPr>
            <w:r w:rsidRPr="00335FE8">
              <w:rPr>
                <w:rFonts w:ascii="仿宋_GB2312" w:eastAsia="仿宋_GB2312" w:hint="eastAsia"/>
                <w:szCs w:val="21"/>
              </w:rPr>
              <w:t>M＜50万元</w:t>
            </w:r>
          </w:p>
        </w:tc>
        <w:tc>
          <w:tcPr>
            <w:tcW w:w="1775" w:type="dxa"/>
          </w:tcPr>
          <w:p w14:paraId="761B0DF6" w14:textId="38ED188C" w:rsidR="007434D5" w:rsidRPr="00335FE8" w:rsidRDefault="007434D5" w:rsidP="007434D5">
            <w:pPr>
              <w:rPr>
                <w:rFonts w:ascii="仿宋_GB2312" w:eastAsia="仿宋_GB2312"/>
                <w:szCs w:val="21"/>
              </w:rPr>
            </w:pPr>
            <w:r w:rsidRPr="00076DDF">
              <w:rPr>
                <w:rFonts w:ascii="仿宋_GB2312" w:eastAsia="仿宋_GB2312"/>
                <w:szCs w:val="21"/>
              </w:rPr>
              <w:t>0.6%</w:t>
            </w:r>
          </w:p>
        </w:tc>
        <w:tc>
          <w:tcPr>
            <w:tcW w:w="2030" w:type="dxa"/>
            <w:vAlign w:val="center"/>
          </w:tcPr>
          <w:p w14:paraId="06F38E68" w14:textId="77777777" w:rsidR="007434D5" w:rsidRPr="00335FE8" w:rsidRDefault="007434D5" w:rsidP="007434D5">
            <w:pPr>
              <w:widowControl/>
              <w:jc w:val="left"/>
              <w:rPr>
                <w:rFonts w:ascii="仿宋_GB2312" w:eastAsia="仿宋_GB2312" w:hAnsi="宋体" w:cs="宋体"/>
                <w:kern w:val="0"/>
                <w:szCs w:val="21"/>
              </w:rPr>
            </w:pPr>
          </w:p>
        </w:tc>
      </w:tr>
      <w:tr w:rsidR="007434D5" w:rsidRPr="00335FE8" w14:paraId="7EC4117A" w14:textId="77777777" w:rsidTr="00076DDF">
        <w:trPr>
          <w:jc w:val="center"/>
        </w:trPr>
        <w:tc>
          <w:tcPr>
            <w:tcW w:w="2800" w:type="dxa"/>
            <w:vMerge/>
            <w:vAlign w:val="center"/>
          </w:tcPr>
          <w:p w14:paraId="5E38392A" w14:textId="77777777" w:rsidR="007434D5" w:rsidRPr="00335FE8" w:rsidRDefault="007434D5" w:rsidP="007434D5">
            <w:pPr>
              <w:widowControl/>
              <w:jc w:val="left"/>
              <w:rPr>
                <w:rFonts w:ascii="仿宋_GB2312" w:eastAsia="仿宋_GB2312" w:hAnsi="宋体" w:cs="宋体"/>
                <w:kern w:val="0"/>
                <w:szCs w:val="21"/>
              </w:rPr>
            </w:pPr>
          </w:p>
        </w:tc>
        <w:tc>
          <w:tcPr>
            <w:tcW w:w="2703" w:type="dxa"/>
          </w:tcPr>
          <w:p w14:paraId="2DF5EA22" w14:textId="1EF03CA8" w:rsidR="007434D5" w:rsidRPr="00335FE8" w:rsidRDefault="007434D5" w:rsidP="007434D5">
            <w:pPr>
              <w:rPr>
                <w:rFonts w:ascii="仿宋_GB2312" w:eastAsia="仿宋_GB2312"/>
                <w:szCs w:val="21"/>
              </w:rPr>
            </w:pPr>
            <w:r w:rsidRPr="00335FE8">
              <w:rPr>
                <w:rFonts w:ascii="仿宋_GB2312" w:eastAsia="仿宋_GB2312" w:hint="eastAsia"/>
                <w:szCs w:val="21"/>
              </w:rPr>
              <w:t>50万元≤M＜100万元</w:t>
            </w:r>
          </w:p>
        </w:tc>
        <w:tc>
          <w:tcPr>
            <w:tcW w:w="1775" w:type="dxa"/>
          </w:tcPr>
          <w:p w14:paraId="4E23E714" w14:textId="7AD394B6" w:rsidR="007434D5" w:rsidRPr="00335FE8" w:rsidRDefault="007434D5" w:rsidP="007434D5">
            <w:pPr>
              <w:rPr>
                <w:rFonts w:ascii="仿宋_GB2312" w:eastAsia="仿宋_GB2312"/>
                <w:szCs w:val="21"/>
              </w:rPr>
            </w:pPr>
            <w:r w:rsidRPr="00076DDF">
              <w:rPr>
                <w:rFonts w:ascii="仿宋_GB2312" w:eastAsia="仿宋_GB2312"/>
                <w:szCs w:val="21"/>
              </w:rPr>
              <w:t>0.5%</w:t>
            </w:r>
          </w:p>
        </w:tc>
        <w:tc>
          <w:tcPr>
            <w:tcW w:w="2030" w:type="dxa"/>
            <w:vAlign w:val="center"/>
          </w:tcPr>
          <w:p w14:paraId="5264C41B" w14:textId="77777777" w:rsidR="007434D5" w:rsidRPr="00335FE8" w:rsidRDefault="007434D5" w:rsidP="007434D5">
            <w:pPr>
              <w:widowControl/>
              <w:jc w:val="left"/>
              <w:rPr>
                <w:rFonts w:ascii="仿宋_GB2312" w:eastAsia="仿宋_GB2312" w:hAnsi="宋体" w:cs="宋体"/>
                <w:kern w:val="0"/>
                <w:szCs w:val="21"/>
              </w:rPr>
            </w:pPr>
          </w:p>
        </w:tc>
      </w:tr>
      <w:tr w:rsidR="007434D5" w:rsidRPr="00335FE8" w14:paraId="00536F17" w14:textId="77777777" w:rsidTr="00076DDF">
        <w:trPr>
          <w:jc w:val="center"/>
        </w:trPr>
        <w:tc>
          <w:tcPr>
            <w:tcW w:w="2800" w:type="dxa"/>
            <w:vMerge/>
            <w:vAlign w:val="center"/>
          </w:tcPr>
          <w:p w14:paraId="42DF7513" w14:textId="77777777" w:rsidR="007434D5" w:rsidRPr="00335FE8" w:rsidRDefault="007434D5" w:rsidP="007434D5">
            <w:pPr>
              <w:widowControl/>
              <w:jc w:val="left"/>
              <w:rPr>
                <w:rFonts w:ascii="仿宋_GB2312" w:eastAsia="仿宋_GB2312" w:hAnsi="宋体" w:cs="宋体"/>
                <w:kern w:val="0"/>
                <w:szCs w:val="21"/>
              </w:rPr>
            </w:pPr>
          </w:p>
        </w:tc>
        <w:tc>
          <w:tcPr>
            <w:tcW w:w="2703" w:type="dxa"/>
          </w:tcPr>
          <w:p w14:paraId="119B2835" w14:textId="0153BE32" w:rsidR="007434D5" w:rsidRPr="00335FE8" w:rsidRDefault="007434D5" w:rsidP="007434D5">
            <w:pPr>
              <w:rPr>
                <w:rFonts w:ascii="仿宋_GB2312" w:eastAsia="仿宋_GB2312"/>
                <w:szCs w:val="21"/>
              </w:rPr>
            </w:pPr>
            <w:r w:rsidRPr="00335FE8">
              <w:rPr>
                <w:rFonts w:ascii="仿宋_GB2312" w:eastAsia="仿宋_GB2312" w:hint="eastAsia"/>
                <w:szCs w:val="21"/>
              </w:rPr>
              <w:t>100万元≤M＜200万元</w:t>
            </w:r>
          </w:p>
        </w:tc>
        <w:tc>
          <w:tcPr>
            <w:tcW w:w="1775" w:type="dxa"/>
          </w:tcPr>
          <w:p w14:paraId="0862259D" w14:textId="21FD12DD" w:rsidR="007434D5" w:rsidRPr="00335FE8" w:rsidRDefault="007434D5" w:rsidP="007434D5">
            <w:pPr>
              <w:rPr>
                <w:rFonts w:ascii="仿宋_GB2312" w:eastAsia="仿宋_GB2312"/>
                <w:szCs w:val="21"/>
              </w:rPr>
            </w:pPr>
            <w:r w:rsidRPr="00076DDF">
              <w:rPr>
                <w:rFonts w:ascii="仿宋_GB2312" w:eastAsia="仿宋_GB2312"/>
                <w:szCs w:val="21"/>
              </w:rPr>
              <w:t>0.4%</w:t>
            </w:r>
          </w:p>
        </w:tc>
        <w:tc>
          <w:tcPr>
            <w:tcW w:w="2030" w:type="dxa"/>
            <w:vAlign w:val="center"/>
          </w:tcPr>
          <w:p w14:paraId="3849BFE4" w14:textId="77777777" w:rsidR="007434D5" w:rsidRPr="00335FE8" w:rsidRDefault="007434D5" w:rsidP="007434D5">
            <w:pPr>
              <w:widowControl/>
              <w:jc w:val="left"/>
              <w:rPr>
                <w:rFonts w:ascii="仿宋_GB2312" w:eastAsia="仿宋_GB2312" w:hAnsi="宋体" w:cs="宋体"/>
                <w:kern w:val="0"/>
                <w:szCs w:val="21"/>
              </w:rPr>
            </w:pPr>
          </w:p>
        </w:tc>
      </w:tr>
      <w:tr w:rsidR="007434D5" w:rsidRPr="00335FE8" w14:paraId="004CACEF" w14:textId="77777777" w:rsidTr="00076DDF">
        <w:trPr>
          <w:jc w:val="center"/>
        </w:trPr>
        <w:tc>
          <w:tcPr>
            <w:tcW w:w="2800" w:type="dxa"/>
            <w:vMerge/>
            <w:vAlign w:val="center"/>
          </w:tcPr>
          <w:p w14:paraId="1BD96FFE" w14:textId="77777777" w:rsidR="007434D5" w:rsidRPr="00335FE8" w:rsidRDefault="007434D5" w:rsidP="007434D5">
            <w:pPr>
              <w:widowControl/>
              <w:jc w:val="left"/>
              <w:rPr>
                <w:rFonts w:ascii="仿宋_GB2312" w:eastAsia="仿宋_GB2312" w:hAnsi="宋体" w:cs="宋体"/>
                <w:kern w:val="0"/>
                <w:szCs w:val="21"/>
              </w:rPr>
            </w:pPr>
          </w:p>
        </w:tc>
        <w:tc>
          <w:tcPr>
            <w:tcW w:w="2703" w:type="dxa"/>
          </w:tcPr>
          <w:p w14:paraId="7FAA244F" w14:textId="04B42A62" w:rsidR="007434D5" w:rsidRPr="00335FE8" w:rsidRDefault="007434D5" w:rsidP="007434D5">
            <w:pPr>
              <w:rPr>
                <w:rFonts w:ascii="仿宋_GB2312" w:eastAsia="仿宋_GB2312"/>
                <w:szCs w:val="21"/>
              </w:rPr>
            </w:pPr>
            <w:r w:rsidRPr="00335FE8">
              <w:rPr>
                <w:rFonts w:ascii="仿宋_GB2312" w:eastAsia="仿宋_GB2312" w:hint="eastAsia"/>
                <w:szCs w:val="21"/>
              </w:rPr>
              <w:t>200万元≤M＜500万元</w:t>
            </w:r>
          </w:p>
        </w:tc>
        <w:tc>
          <w:tcPr>
            <w:tcW w:w="1775" w:type="dxa"/>
          </w:tcPr>
          <w:p w14:paraId="3D3FEC67" w14:textId="04C96ECC" w:rsidR="007434D5" w:rsidRPr="00335FE8" w:rsidRDefault="007434D5" w:rsidP="007434D5">
            <w:pPr>
              <w:rPr>
                <w:rFonts w:ascii="仿宋_GB2312" w:eastAsia="仿宋_GB2312"/>
                <w:szCs w:val="21"/>
              </w:rPr>
            </w:pPr>
            <w:r w:rsidRPr="00076DDF">
              <w:rPr>
                <w:rFonts w:ascii="仿宋_GB2312" w:eastAsia="仿宋_GB2312"/>
                <w:szCs w:val="21"/>
              </w:rPr>
              <w:t>0.2%</w:t>
            </w:r>
          </w:p>
        </w:tc>
        <w:tc>
          <w:tcPr>
            <w:tcW w:w="2030" w:type="dxa"/>
            <w:vAlign w:val="center"/>
          </w:tcPr>
          <w:p w14:paraId="585CEF14" w14:textId="77777777" w:rsidR="007434D5" w:rsidRPr="00335FE8" w:rsidRDefault="007434D5" w:rsidP="007434D5">
            <w:pPr>
              <w:widowControl/>
              <w:jc w:val="left"/>
              <w:rPr>
                <w:rFonts w:ascii="仿宋_GB2312" w:eastAsia="仿宋_GB2312" w:hAnsi="宋体" w:cs="宋体"/>
                <w:kern w:val="0"/>
                <w:szCs w:val="21"/>
              </w:rPr>
            </w:pPr>
          </w:p>
        </w:tc>
      </w:tr>
      <w:tr w:rsidR="007434D5" w:rsidRPr="00335FE8" w14:paraId="7DB88679" w14:textId="77777777" w:rsidTr="00076DDF">
        <w:trPr>
          <w:jc w:val="center"/>
        </w:trPr>
        <w:tc>
          <w:tcPr>
            <w:tcW w:w="2800" w:type="dxa"/>
            <w:vMerge/>
            <w:vAlign w:val="center"/>
          </w:tcPr>
          <w:p w14:paraId="1892F810" w14:textId="77777777" w:rsidR="007434D5" w:rsidRPr="00335FE8" w:rsidRDefault="007434D5" w:rsidP="007434D5">
            <w:pPr>
              <w:widowControl/>
              <w:jc w:val="left"/>
              <w:rPr>
                <w:rFonts w:ascii="仿宋_GB2312" w:eastAsia="仿宋_GB2312" w:hAnsi="宋体" w:cs="宋体"/>
                <w:kern w:val="0"/>
                <w:szCs w:val="21"/>
              </w:rPr>
            </w:pPr>
          </w:p>
        </w:tc>
        <w:tc>
          <w:tcPr>
            <w:tcW w:w="2703" w:type="dxa"/>
          </w:tcPr>
          <w:p w14:paraId="594329DF" w14:textId="0ECA9725" w:rsidR="007434D5" w:rsidRPr="00335FE8" w:rsidRDefault="007434D5" w:rsidP="007434D5">
            <w:pPr>
              <w:rPr>
                <w:rFonts w:ascii="仿宋_GB2312" w:eastAsia="仿宋_GB2312"/>
                <w:szCs w:val="21"/>
              </w:rPr>
            </w:pPr>
            <w:r w:rsidRPr="00335FE8">
              <w:rPr>
                <w:rFonts w:ascii="仿宋_GB2312" w:eastAsia="仿宋_GB2312" w:hint="eastAsia"/>
                <w:szCs w:val="21"/>
              </w:rPr>
              <w:t>500万元≤M</w:t>
            </w:r>
          </w:p>
        </w:tc>
        <w:tc>
          <w:tcPr>
            <w:tcW w:w="1775" w:type="dxa"/>
          </w:tcPr>
          <w:p w14:paraId="00AA30BB" w14:textId="622F3E82" w:rsidR="007434D5" w:rsidRPr="00335FE8" w:rsidRDefault="007434D5" w:rsidP="007434D5">
            <w:pPr>
              <w:rPr>
                <w:rFonts w:ascii="仿宋_GB2312" w:eastAsia="仿宋_GB2312"/>
                <w:szCs w:val="21"/>
              </w:rPr>
            </w:pPr>
            <w:r w:rsidRPr="00076DDF">
              <w:rPr>
                <w:rFonts w:ascii="仿宋_GB2312" w:eastAsia="仿宋_GB2312"/>
                <w:szCs w:val="21"/>
              </w:rPr>
              <w:t>1000</w:t>
            </w:r>
            <w:r w:rsidRPr="00076DDF">
              <w:rPr>
                <w:rFonts w:ascii="仿宋_GB2312" w:eastAsia="仿宋_GB2312" w:hint="eastAsia"/>
                <w:szCs w:val="21"/>
              </w:rPr>
              <w:t>元</w:t>
            </w:r>
            <w:r>
              <w:rPr>
                <w:rFonts w:ascii="仿宋_GB2312" w:eastAsia="仿宋_GB2312" w:hint="eastAsia"/>
                <w:szCs w:val="21"/>
              </w:rPr>
              <w:t>每笔</w:t>
            </w:r>
          </w:p>
        </w:tc>
        <w:tc>
          <w:tcPr>
            <w:tcW w:w="2030" w:type="dxa"/>
            <w:vAlign w:val="center"/>
          </w:tcPr>
          <w:p w14:paraId="1C1C1E06" w14:textId="77777777" w:rsidR="007434D5" w:rsidRPr="00335FE8" w:rsidRDefault="007434D5" w:rsidP="007434D5">
            <w:pPr>
              <w:widowControl/>
              <w:jc w:val="left"/>
              <w:rPr>
                <w:rFonts w:ascii="仿宋_GB2312" w:eastAsia="仿宋_GB2312" w:hAnsi="宋体" w:cs="宋体"/>
                <w:kern w:val="0"/>
                <w:szCs w:val="21"/>
              </w:rPr>
            </w:pPr>
          </w:p>
        </w:tc>
      </w:tr>
      <w:tr w:rsidR="009C0C41" w:rsidRPr="00335FE8" w14:paraId="5D9E2518" w14:textId="77777777" w:rsidTr="007434D5">
        <w:trPr>
          <w:jc w:val="center"/>
        </w:trPr>
        <w:tc>
          <w:tcPr>
            <w:tcW w:w="280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703" w:type="dxa"/>
          </w:tcPr>
          <w:p w14:paraId="0BE7F20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M＜50万元</w:t>
            </w:r>
          </w:p>
        </w:tc>
        <w:tc>
          <w:tcPr>
            <w:tcW w:w="1775" w:type="dxa"/>
            <w:vAlign w:val="center"/>
          </w:tcPr>
          <w:p w14:paraId="5C3D5F6B"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0.8%</w:t>
            </w:r>
          </w:p>
        </w:tc>
        <w:tc>
          <w:tcPr>
            <w:tcW w:w="2030"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4E2001A6" w14:textId="77777777" w:rsidTr="007434D5">
        <w:trPr>
          <w:jc w:val="center"/>
        </w:trPr>
        <w:tc>
          <w:tcPr>
            <w:tcW w:w="2800"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4077E01E"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50万元≤M＜100万元</w:t>
            </w:r>
          </w:p>
        </w:tc>
        <w:tc>
          <w:tcPr>
            <w:tcW w:w="1775" w:type="dxa"/>
            <w:vAlign w:val="center"/>
          </w:tcPr>
          <w:p w14:paraId="51DDC42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0.6%</w:t>
            </w:r>
          </w:p>
        </w:tc>
        <w:tc>
          <w:tcPr>
            <w:tcW w:w="2030" w:type="dxa"/>
            <w:vAlign w:val="center"/>
          </w:tcPr>
          <w:p w14:paraId="4027FEF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113E76AD" w14:textId="77777777" w:rsidTr="007434D5">
        <w:trPr>
          <w:jc w:val="center"/>
        </w:trPr>
        <w:tc>
          <w:tcPr>
            <w:tcW w:w="2800" w:type="dxa"/>
            <w:vMerge/>
            <w:vAlign w:val="center"/>
          </w:tcPr>
          <w:p w14:paraId="596CB473"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3A538980"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100万元≤M＜200万元</w:t>
            </w:r>
          </w:p>
        </w:tc>
        <w:tc>
          <w:tcPr>
            <w:tcW w:w="1775" w:type="dxa"/>
            <w:vAlign w:val="center"/>
          </w:tcPr>
          <w:p w14:paraId="31CED8A8"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0.5%</w:t>
            </w:r>
          </w:p>
        </w:tc>
        <w:tc>
          <w:tcPr>
            <w:tcW w:w="2030" w:type="dxa"/>
            <w:vAlign w:val="center"/>
          </w:tcPr>
          <w:p w14:paraId="675A60BF"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2203DDEF" w14:textId="77777777" w:rsidTr="007434D5">
        <w:trPr>
          <w:jc w:val="center"/>
        </w:trPr>
        <w:tc>
          <w:tcPr>
            <w:tcW w:w="2800" w:type="dxa"/>
            <w:vMerge/>
            <w:vAlign w:val="center"/>
          </w:tcPr>
          <w:p w14:paraId="245B84EB"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6606FC71"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200万元≤M＜500万元</w:t>
            </w:r>
          </w:p>
        </w:tc>
        <w:tc>
          <w:tcPr>
            <w:tcW w:w="1775" w:type="dxa"/>
            <w:vAlign w:val="center"/>
          </w:tcPr>
          <w:p w14:paraId="350F696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0.3%</w:t>
            </w:r>
          </w:p>
        </w:tc>
        <w:tc>
          <w:tcPr>
            <w:tcW w:w="2030" w:type="dxa"/>
            <w:vAlign w:val="center"/>
          </w:tcPr>
          <w:p w14:paraId="2B4C1D11"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3C2B950A" w14:textId="77777777" w:rsidTr="007434D5">
        <w:trPr>
          <w:jc w:val="center"/>
        </w:trPr>
        <w:tc>
          <w:tcPr>
            <w:tcW w:w="2800" w:type="dxa"/>
            <w:vMerge/>
            <w:vAlign w:val="center"/>
          </w:tcPr>
          <w:p w14:paraId="0965DB9D"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23A6DBF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500万元≤M</w:t>
            </w:r>
          </w:p>
        </w:tc>
        <w:tc>
          <w:tcPr>
            <w:tcW w:w="1775" w:type="dxa"/>
            <w:vAlign w:val="center"/>
          </w:tcPr>
          <w:p w14:paraId="5350987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2030" w:type="dxa"/>
            <w:vAlign w:val="center"/>
          </w:tcPr>
          <w:p w14:paraId="55F53CD5"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68C5DA13" w14:textId="77777777" w:rsidTr="007434D5">
        <w:trPr>
          <w:jc w:val="center"/>
        </w:trPr>
        <w:tc>
          <w:tcPr>
            <w:tcW w:w="2800" w:type="dxa"/>
            <w:vMerge w:val="restart"/>
            <w:vAlign w:val="center"/>
          </w:tcPr>
          <w:p w14:paraId="6F017C6B"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703" w:type="dxa"/>
          </w:tcPr>
          <w:p w14:paraId="270F0245"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775" w:type="dxa"/>
            <w:vAlign w:val="center"/>
          </w:tcPr>
          <w:p w14:paraId="05D6CC0A"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2030" w:type="dxa"/>
            <w:vAlign w:val="center"/>
          </w:tcPr>
          <w:p w14:paraId="1C5E4D3D" w14:textId="77777777" w:rsidR="009C0C41" w:rsidRPr="00335FE8" w:rsidRDefault="009C0C41" w:rsidP="00D373CC">
            <w:pPr>
              <w:rPr>
                <w:rFonts w:ascii="仿宋_GB2312" w:eastAsia="仿宋_GB2312"/>
                <w:szCs w:val="21"/>
              </w:rPr>
            </w:pPr>
          </w:p>
        </w:tc>
      </w:tr>
      <w:tr w:rsidR="009C0C41" w:rsidRPr="00335FE8" w14:paraId="75D4BE1E" w14:textId="77777777" w:rsidTr="007434D5">
        <w:trPr>
          <w:jc w:val="center"/>
        </w:trPr>
        <w:tc>
          <w:tcPr>
            <w:tcW w:w="2800" w:type="dxa"/>
            <w:vMerge/>
            <w:vAlign w:val="center"/>
          </w:tcPr>
          <w:p w14:paraId="094BFE98"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4372D214"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7天≤N＜30天</w:t>
            </w:r>
          </w:p>
        </w:tc>
        <w:tc>
          <w:tcPr>
            <w:tcW w:w="1775" w:type="dxa"/>
            <w:vAlign w:val="center"/>
          </w:tcPr>
          <w:p w14:paraId="26F22056"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0.1%</w:t>
            </w:r>
          </w:p>
        </w:tc>
        <w:tc>
          <w:tcPr>
            <w:tcW w:w="2030" w:type="dxa"/>
            <w:vAlign w:val="center"/>
          </w:tcPr>
          <w:p w14:paraId="31CF3944" w14:textId="77777777" w:rsidR="009C0C41" w:rsidRPr="00335FE8" w:rsidRDefault="009C0C41" w:rsidP="00D373CC">
            <w:pPr>
              <w:rPr>
                <w:rFonts w:ascii="仿宋_GB2312" w:eastAsia="仿宋_GB2312"/>
                <w:szCs w:val="21"/>
              </w:rPr>
            </w:pPr>
          </w:p>
        </w:tc>
      </w:tr>
      <w:tr w:rsidR="009C0C41" w:rsidRPr="00335FE8" w14:paraId="3D711FB6" w14:textId="77777777" w:rsidTr="007434D5">
        <w:trPr>
          <w:jc w:val="center"/>
        </w:trPr>
        <w:tc>
          <w:tcPr>
            <w:tcW w:w="2800" w:type="dxa"/>
            <w:vMerge/>
            <w:vAlign w:val="center"/>
          </w:tcPr>
          <w:p w14:paraId="7D8E6B9F"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5BC3B429"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30天≤N</w:t>
            </w:r>
          </w:p>
        </w:tc>
        <w:tc>
          <w:tcPr>
            <w:tcW w:w="1775" w:type="dxa"/>
            <w:vAlign w:val="center"/>
          </w:tcPr>
          <w:p w14:paraId="7DE37D68"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2030" w:type="dxa"/>
            <w:vAlign w:val="center"/>
          </w:tcPr>
          <w:p w14:paraId="1B4EE9EE" w14:textId="77777777" w:rsidR="009C0C41" w:rsidRPr="00335FE8" w:rsidRDefault="009C0C41" w:rsidP="00D373CC">
            <w:pPr>
              <w:rPr>
                <w:rFonts w:ascii="仿宋_GB2312" w:eastAsia="仿宋_GB2312"/>
                <w:szCs w:val="21"/>
              </w:rPr>
            </w:pPr>
          </w:p>
        </w:tc>
      </w:tr>
    </w:tbl>
    <w:p w14:paraId="37DA5133"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2、本基金管理人对养老金客户实施特定申购费率，请详见本基金招募说明书。销售机构若有其他费率优惠请见基金管理人或其他销售机构的有关公告或通知。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0.15%</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0.05%</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0.00%</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45A8495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64126CD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657B08EF" w14:textId="42D84F1B" w:rsidR="00491227" w:rsidRPr="00491227" w:rsidRDefault="00203836" w:rsidP="00491227">
      <w:pPr>
        <w:ind w:firstLine="420"/>
        <w:jc w:val="left"/>
        <w:rPr>
          <w:rFonts w:ascii="仿宋_GB2312" w:eastAsia="仿宋_GB2312"/>
          <w:szCs w:val="21"/>
        </w:rPr>
      </w:pPr>
      <w:r>
        <w:rPr>
          <w:rFonts w:ascii="仿宋_GB2312" w:eastAsia="仿宋_GB2312" w:hint="eastAsia"/>
          <w:szCs w:val="21"/>
        </w:rPr>
        <w:t>1、</w:t>
      </w:r>
      <w:r w:rsidRPr="00491227">
        <w:rPr>
          <w:rFonts w:ascii="仿宋_GB2312" w:eastAsia="仿宋_GB2312" w:hint="eastAsia"/>
          <w:szCs w:val="21"/>
        </w:rPr>
        <w:t>市场风险</w:t>
      </w:r>
    </w:p>
    <w:p w14:paraId="24EB16B1" w14:textId="14316937" w:rsidR="00491227" w:rsidRPr="00491227" w:rsidRDefault="00203836" w:rsidP="00203836">
      <w:pPr>
        <w:ind w:firstLine="420"/>
        <w:jc w:val="left"/>
        <w:rPr>
          <w:rFonts w:ascii="仿宋_GB2312" w:eastAsia="仿宋_GB2312"/>
          <w:szCs w:val="21"/>
        </w:rPr>
      </w:pPr>
      <w:r>
        <w:rPr>
          <w:rFonts w:ascii="仿宋_GB2312" w:eastAsia="仿宋_GB2312" w:hint="eastAsia"/>
          <w:szCs w:val="21"/>
        </w:rPr>
        <w:t>（</w:t>
      </w:r>
      <w:r w:rsidR="00491227" w:rsidRPr="00491227">
        <w:rPr>
          <w:rFonts w:ascii="仿宋_GB2312" w:eastAsia="仿宋_GB2312" w:hint="eastAsia"/>
          <w:szCs w:val="21"/>
        </w:rPr>
        <w:t>1</w:t>
      </w:r>
      <w:r>
        <w:rPr>
          <w:rFonts w:ascii="仿宋_GB2312" w:eastAsia="仿宋_GB2312" w:hint="eastAsia"/>
          <w:szCs w:val="21"/>
        </w:rPr>
        <w:t>）</w:t>
      </w:r>
      <w:r w:rsidR="00491227" w:rsidRPr="00491227">
        <w:rPr>
          <w:rFonts w:ascii="仿宋_GB2312" w:eastAsia="仿宋_GB2312" w:hint="eastAsia"/>
          <w:szCs w:val="21"/>
        </w:rPr>
        <w:t>政策风险</w:t>
      </w:r>
      <w:r>
        <w:rPr>
          <w:rFonts w:ascii="仿宋_GB2312" w:eastAsia="仿宋_GB2312" w:hint="eastAsia"/>
          <w:szCs w:val="21"/>
        </w:rPr>
        <w:t>、（</w:t>
      </w:r>
      <w:r w:rsidR="00491227" w:rsidRPr="00491227">
        <w:rPr>
          <w:rFonts w:ascii="仿宋_GB2312" w:eastAsia="仿宋_GB2312" w:hint="eastAsia"/>
          <w:szCs w:val="21"/>
        </w:rPr>
        <w:t>2</w:t>
      </w:r>
      <w:r>
        <w:rPr>
          <w:rFonts w:ascii="仿宋_GB2312" w:eastAsia="仿宋_GB2312" w:hint="eastAsia"/>
          <w:szCs w:val="21"/>
        </w:rPr>
        <w:t>）</w:t>
      </w:r>
      <w:r w:rsidR="00491227" w:rsidRPr="00491227">
        <w:rPr>
          <w:rFonts w:ascii="仿宋_GB2312" w:eastAsia="仿宋_GB2312" w:hint="eastAsia"/>
          <w:szCs w:val="21"/>
        </w:rPr>
        <w:t>经济周期风险</w:t>
      </w:r>
      <w:r>
        <w:rPr>
          <w:rFonts w:ascii="仿宋_GB2312" w:eastAsia="仿宋_GB2312" w:hint="eastAsia"/>
          <w:szCs w:val="21"/>
        </w:rPr>
        <w:t>、（3）</w:t>
      </w:r>
      <w:r w:rsidR="00491227" w:rsidRPr="00491227">
        <w:rPr>
          <w:rFonts w:ascii="仿宋_GB2312" w:eastAsia="仿宋_GB2312" w:hint="eastAsia"/>
          <w:szCs w:val="21"/>
        </w:rPr>
        <w:t>利率风险</w:t>
      </w:r>
      <w:r>
        <w:rPr>
          <w:rFonts w:ascii="仿宋_GB2312" w:eastAsia="仿宋_GB2312" w:hint="eastAsia"/>
          <w:szCs w:val="21"/>
        </w:rPr>
        <w:t>、（</w:t>
      </w:r>
      <w:r w:rsidR="00491227" w:rsidRPr="00491227">
        <w:rPr>
          <w:rFonts w:ascii="仿宋_GB2312" w:eastAsia="仿宋_GB2312" w:hint="eastAsia"/>
          <w:szCs w:val="21"/>
        </w:rPr>
        <w:t>4</w:t>
      </w:r>
      <w:r>
        <w:rPr>
          <w:rFonts w:ascii="仿宋_GB2312" w:eastAsia="仿宋_GB2312" w:hint="eastAsia"/>
          <w:szCs w:val="21"/>
        </w:rPr>
        <w:t>）</w:t>
      </w:r>
      <w:r w:rsidR="00491227" w:rsidRPr="00491227">
        <w:rPr>
          <w:rFonts w:ascii="仿宋_GB2312" w:eastAsia="仿宋_GB2312" w:hint="eastAsia"/>
          <w:szCs w:val="21"/>
        </w:rPr>
        <w:t>信用风险</w:t>
      </w:r>
      <w:r>
        <w:rPr>
          <w:rFonts w:ascii="仿宋_GB2312" w:eastAsia="仿宋_GB2312" w:hint="eastAsia"/>
          <w:szCs w:val="21"/>
        </w:rPr>
        <w:t>、（</w:t>
      </w:r>
      <w:r w:rsidR="00491227" w:rsidRPr="00491227">
        <w:rPr>
          <w:rFonts w:ascii="仿宋_GB2312" w:eastAsia="仿宋_GB2312" w:hint="eastAsia"/>
          <w:szCs w:val="21"/>
        </w:rPr>
        <w:t>5</w:t>
      </w:r>
      <w:r>
        <w:rPr>
          <w:rFonts w:ascii="仿宋_GB2312" w:eastAsia="仿宋_GB2312" w:hint="eastAsia"/>
          <w:szCs w:val="21"/>
        </w:rPr>
        <w:t>）</w:t>
      </w:r>
      <w:r w:rsidR="00491227" w:rsidRPr="00491227">
        <w:rPr>
          <w:rFonts w:ascii="仿宋_GB2312" w:eastAsia="仿宋_GB2312" w:hint="eastAsia"/>
          <w:szCs w:val="21"/>
        </w:rPr>
        <w:t>购买力风险</w:t>
      </w:r>
      <w:r>
        <w:rPr>
          <w:rFonts w:ascii="仿宋_GB2312" w:eastAsia="仿宋_GB2312" w:hint="eastAsia"/>
          <w:szCs w:val="21"/>
        </w:rPr>
        <w:t>、（</w:t>
      </w:r>
      <w:r w:rsidR="00491227" w:rsidRPr="00491227">
        <w:rPr>
          <w:rFonts w:ascii="仿宋_GB2312" w:eastAsia="仿宋_GB2312" w:hint="eastAsia"/>
          <w:szCs w:val="21"/>
        </w:rPr>
        <w:t>6</w:t>
      </w:r>
      <w:r>
        <w:rPr>
          <w:rFonts w:ascii="仿宋_GB2312" w:eastAsia="仿宋_GB2312" w:hint="eastAsia"/>
          <w:szCs w:val="21"/>
        </w:rPr>
        <w:t>）</w:t>
      </w:r>
      <w:r w:rsidR="00491227" w:rsidRPr="00491227">
        <w:rPr>
          <w:rFonts w:ascii="仿宋_GB2312" w:eastAsia="仿宋_GB2312" w:hint="eastAsia"/>
          <w:szCs w:val="21"/>
        </w:rPr>
        <w:t>债券收益率曲线变动风险</w:t>
      </w:r>
      <w:r>
        <w:rPr>
          <w:rFonts w:ascii="仿宋_GB2312" w:eastAsia="仿宋_GB2312" w:hint="eastAsia"/>
          <w:szCs w:val="21"/>
        </w:rPr>
        <w:t>、（</w:t>
      </w:r>
      <w:r w:rsidR="00491227" w:rsidRPr="00491227">
        <w:rPr>
          <w:rFonts w:ascii="仿宋_GB2312" w:eastAsia="仿宋_GB2312" w:hint="eastAsia"/>
          <w:szCs w:val="21"/>
        </w:rPr>
        <w:t>7</w:t>
      </w:r>
      <w:r>
        <w:rPr>
          <w:rFonts w:ascii="仿宋_GB2312" w:eastAsia="仿宋_GB2312" w:hint="eastAsia"/>
          <w:szCs w:val="21"/>
        </w:rPr>
        <w:t>）</w:t>
      </w:r>
      <w:r w:rsidR="00491227" w:rsidRPr="00491227">
        <w:rPr>
          <w:rFonts w:ascii="仿宋_GB2312" w:eastAsia="仿宋_GB2312" w:hint="eastAsia"/>
          <w:szCs w:val="21"/>
        </w:rPr>
        <w:t>再投资风险</w:t>
      </w:r>
      <w:r>
        <w:rPr>
          <w:rFonts w:ascii="仿宋_GB2312" w:eastAsia="仿宋_GB2312" w:hint="eastAsia"/>
          <w:szCs w:val="21"/>
        </w:rPr>
        <w:t>、（</w:t>
      </w:r>
      <w:r w:rsidR="00491227" w:rsidRPr="00491227">
        <w:rPr>
          <w:rFonts w:ascii="仿宋_GB2312" w:eastAsia="仿宋_GB2312" w:hint="eastAsia"/>
          <w:szCs w:val="21"/>
        </w:rPr>
        <w:t>8</w:t>
      </w:r>
      <w:r>
        <w:rPr>
          <w:rFonts w:ascii="仿宋_GB2312" w:eastAsia="仿宋_GB2312" w:hint="eastAsia"/>
          <w:szCs w:val="21"/>
        </w:rPr>
        <w:t>）</w:t>
      </w:r>
      <w:r w:rsidR="00491227" w:rsidRPr="00491227">
        <w:rPr>
          <w:rFonts w:ascii="仿宋_GB2312" w:eastAsia="仿宋_GB2312" w:hint="eastAsia"/>
          <w:szCs w:val="21"/>
        </w:rPr>
        <w:t>债券回购风险</w:t>
      </w:r>
    </w:p>
    <w:p w14:paraId="69D2409E" w14:textId="469E2A9D" w:rsidR="00491227" w:rsidRPr="00491227" w:rsidRDefault="00D571CE" w:rsidP="00491227">
      <w:pPr>
        <w:ind w:firstLine="420"/>
        <w:jc w:val="left"/>
        <w:rPr>
          <w:rFonts w:ascii="仿宋_GB2312" w:eastAsia="仿宋_GB2312"/>
          <w:szCs w:val="21"/>
        </w:rPr>
      </w:pPr>
      <w:r>
        <w:rPr>
          <w:rFonts w:ascii="仿宋_GB2312" w:eastAsia="仿宋_GB2312" w:hint="eastAsia"/>
          <w:szCs w:val="21"/>
        </w:rPr>
        <w:t>2、</w:t>
      </w:r>
      <w:r w:rsidR="00491227" w:rsidRPr="00491227">
        <w:rPr>
          <w:rFonts w:ascii="仿宋_GB2312" w:eastAsia="仿宋_GB2312" w:hint="eastAsia"/>
          <w:szCs w:val="21"/>
        </w:rPr>
        <w:t>管理风险</w:t>
      </w:r>
    </w:p>
    <w:p w14:paraId="73FE1237" w14:textId="68D0D453" w:rsidR="00491227" w:rsidRPr="00491227" w:rsidRDefault="00D571CE" w:rsidP="00491227">
      <w:pPr>
        <w:ind w:firstLine="420"/>
        <w:jc w:val="left"/>
        <w:rPr>
          <w:rFonts w:ascii="仿宋_GB2312" w:eastAsia="仿宋_GB2312"/>
          <w:szCs w:val="21"/>
        </w:rPr>
      </w:pPr>
      <w:r>
        <w:rPr>
          <w:rFonts w:ascii="仿宋_GB2312" w:eastAsia="仿宋_GB2312" w:hint="eastAsia"/>
          <w:szCs w:val="21"/>
        </w:rPr>
        <w:t>3、</w:t>
      </w:r>
      <w:r w:rsidR="00491227" w:rsidRPr="00491227">
        <w:rPr>
          <w:rFonts w:ascii="仿宋_GB2312" w:eastAsia="仿宋_GB2312" w:hint="eastAsia"/>
          <w:szCs w:val="21"/>
        </w:rPr>
        <w:t>流动性风险</w:t>
      </w:r>
    </w:p>
    <w:p w14:paraId="262CC98F" w14:textId="4D170910" w:rsidR="00491227" w:rsidRPr="00491227" w:rsidRDefault="00D571CE" w:rsidP="00491227">
      <w:pPr>
        <w:ind w:firstLine="420"/>
        <w:jc w:val="left"/>
        <w:rPr>
          <w:rFonts w:ascii="仿宋_GB2312" w:eastAsia="仿宋_GB2312"/>
          <w:szCs w:val="21"/>
        </w:rPr>
      </w:pPr>
      <w:r>
        <w:rPr>
          <w:rFonts w:ascii="仿宋_GB2312" w:eastAsia="仿宋_GB2312" w:hint="eastAsia"/>
          <w:szCs w:val="21"/>
        </w:rPr>
        <w:t>4、</w:t>
      </w:r>
      <w:r w:rsidR="00491227" w:rsidRPr="00491227">
        <w:rPr>
          <w:rFonts w:ascii="仿宋_GB2312" w:eastAsia="仿宋_GB2312" w:hint="eastAsia"/>
          <w:szCs w:val="21"/>
        </w:rPr>
        <w:t>交易对手违约风险</w:t>
      </w:r>
    </w:p>
    <w:p w14:paraId="0B9B4B5F" w14:textId="72299352" w:rsidR="00491227" w:rsidRPr="00491227" w:rsidRDefault="00D571CE" w:rsidP="00491227">
      <w:pPr>
        <w:ind w:firstLine="420"/>
        <w:jc w:val="left"/>
        <w:rPr>
          <w:rFonts w:ascii="仿宋_GB2312" w:eastAsia="仿宋_GB2312"/>
          <w:szCs w:val="21"/>
        </w:rPr>
      </w:pPr>
      <w:r>
        <w:rPr>
          <w:rFonts w:ascii="仿宋_GB2312" w:eastAsia="仿宋_GB2312" w:hint="eastAsia"/>
          <w:szCs w:val="21"/>
        </w:rPr>
        <w:t>5、</w:t>
      </w:r>
      <w:r w:rsidR="00491227" w:rsidRPr="00491227">
        <w:rPr>
          <w:rFonts w:ascii="仿宋_GB2312" w:eastAsia="仿宋_GB2312" w:hint="eastAsia"/>
          <w:szCs w:val="21"/>
        </w:rPr>
        <w:t>本基金投资策略所特有的指数化投资风险</w:t>
      </w:r>
    </w:p>
    <w:p w14:paraId="5FA73607" w14:textId="4005A8E6" w:rsidR="00491227" w:rsidRPr="00491227" w:rsidRDefault="00D571CE" w:rsidP="00491227">
      <w:pPr>
        <w:ind w:firstLine="420"/>
        <w:jc w:val="left"/>
        <w:rPr>
          <w:rFonts w:ascii="仿宋_GB2312" w:eastAsia="仿宋_GB2312"/>
          <w:szCs w:val="21"/>
        </w:rPr>
      </w:pPr>
      <w:r>
        <w:rPr>
          <w:rFonts w:ascii="仿宋_GB2312" w:eastAsia="仿宋_GB2312" w:hint="eastAsia"/>
          <w:szCs w:val="21"/>
        </w:rPr>
        <w:t>（</w:t>
      </w:r>
      <w:r w:rsidR="00491227" w:rsidRPr="00491227">
        <w:rPr>
          <w:rFonts w:ascii="仿宋_GB2312" w:eastAsia="仿宋_GB2312" w:hint="eastAsia"/>
          <w:szCs w:val="21"/>
        </w:rPr>
        <w:t>1</w:t>
      </w:r>
      <w:r>
        <w:rPr>
          <w:rFonts w:ascii="仿宋_GB2312" w:eastAsia="仿宋_GB2312" w:hint="eastAsia"/>
          <w:szCs w:val="21"/>
        </w:rPr>
        <w:t>）</w:t>
      </w:r>
      <w:r w:rsidR="00491227" w:rsidRPr="00491227">
        <w:rPr>
          <w:rFonts w:ascii="仿宋_GB2312" w:eastAsia="仿宋_GB2312" w:hint="eastAsia"/>
          <w:szCs w:val="21"/>
        </w:rPr>
        <w:t>标的指数的风险</w:t>
      </w:r>
    </w:p>
    <w:p w14:paraId="7426D26E" w14:textId="31093327" w:rsidR="00491227" w:rsidRPr="00491227" w:rsidRDefault="00491227" w:rsidP="00D571CE">
      <w:pPr>
        <w:ind w:firstLine="420"/>
        <w:jc w:val="left"/>
        <w:rPr>
          <w:rFonts w:ascii="仿宋_GB2312" w:eastAsia="仿宋_GB2312"/>
          <w:szCs w:val="21"/>
        </w:rPr>
      </w:pPr>
      <w:r w:rsidRPr="00491227">
        <w:rPr>
          <w:rFonts w:ascii="仿宋_GB2312" w:eastAsia="仿宋_GB2312" w:hint="eastAsia"/>
          <w:szCs w:val="21"/>
        </w:rPr>
        <w:t>1）标的指数下跌的风险</w:t>
      </w:r>
      <w:r w:rsidR="00D571CE">
        <w:rPr>
          <w:rFonts w:ascii="仿宋_GB2312" w:eastAsia="仿宋_GB2312" w:hint="eastAsia"/>
          <w:szCs w:val="21"/>
        </w:rPr>
        <w:t>、</w:t>
      </w:r>
      <w:r w:rsidRPr="00491227">
        <w:rPr>
          <w:rFonts w:ascii="仿宋_GB2312" w:eastAsia="仿宋_GB2312" w:hint="eastAsia"/>
          <w:szCs w:val="21"/>
        </w:rPr>
        <w:t>2）标的指数计算出错的风险</w:t>
      </w:r>
      <w:r w:rsidR="00D571CE">
        <w:rPr>
          <w:rFonts w:ascii="仿宋_GB2312" w:eastAsia="仿宋_GB2312" w:hint="eastAsia"/>
          <w:szCs w:val="21"/>
        </w:rPr>
        <w:t>、</w:t>
      </w:r>
      <w:r w:rsidRPr="00491227">
        <w:rPr>
          <w:rFonts w:ascii="仿宋_GB2312" w:eastAsia="仿宋_GB2312" w:hint="eastAsia"/>
          <w:szCs w:val="21"/>
        </w:rPr>
        <w:t>3）标的指数变更的风险</w:t>
      </w:r>
    </w:p>
    <w:p w14:paraId="5D68A58B" w14:textId="0C7DE2FC" w:rsidR="00491227" w:rsidRPr="00491227" w:rsidRDefault="00D571CE" w:rsidP="00491227">
      <w:pPr>
        <w:ind w:firstLine="420"/>
        <w:jc w:val="left"/>
        <w:rPr>
          <w:rFonts w:ascii="仿宋_GB2312" w:eastAsia="仿宋_GB2312"/>
          <w:szCs w:val="21"/>
        </w:rPr>
      </w:pPr>
      <w:r>
        <w:rPr>
          <w:rFonts w:ascii="仿宋_GB2312" w:eastAsia="仿宋_GB2312" w:hint="eastAsia"/>
          <w:szCs w:val="21"/>
        </w:rPr>
        <w:t>（</w:t>
      </w:r>
      <w:r w:rsidR="00491227" w:rsidRPr="00491227">
        <w:rPr>
          <w:rFonts w:ascii="仿宋_GB2312" w:eastAsia="仿宋_GB2312" w:hint="eastAsia"/>
          <w:szCs w:val="21"/>
        </w:rPr>
        <w:t>2</w:t>
      </w:r>
      <w:r>
        <w:rPr>
          <w:rFonts w:ascii="仿宋_GB2312" w:eastAsia="仿宋_GB2312" w:hint="eastAsia"/>
          <w:szCs w:val="21"/>
        </w:rPr>
        <w:t>）</w:t>
      </w:r>
      <w:r w:rsidR="00491227" w:rsidRPr="00491227">
        <w:rPr>
          <w:rFonts w:ascii="仿宋_GB2312" w:eastAsia="仿宋_GB2312" w:hint="eastAsia"/>
          <w:szCs w:val="21"/>
        </w:rPr>
        <w:t>基金跟踪偏离风险</w:t>
      </w:r>
    </w:p>
    <w:p w14:paraId="3D43D143" w14:textId="35E333C0" w:rsidR="00491227" w:rsidRPr="00491227" w:rsidRDefault="00491227" w:rsidP="00491227">
      <w:pPr>
        <w:ind w:firstLine="420"/>
        <w:jc w:val="left"/>
        <w:rPr>
          <w:rFonts w:ascii="仿宋_GB2312" w:eastAsia="仿宋_GB2312"/>
          <w:szCs w:val="21"/>
        </w:rPr>
      </w:pPr>
      <w:r w:rsidRPr="00491227">
        <w:rPr>
          <w:rFonts w:ascii="仿宋_GB2312" w:eastAsia="仿宋_GB2312" w:hint="eastAsia"/>
          <w:szCs w:val="21"/>
        </w:rPr>
        <w:t>基金在跟踪标的指数时由于各种原因导致基金的业绩表现与标的指数表现之间可能产生差异</w:t>
      </w:r>
      <w:r w:rsidR="00D571CE">
        <w:rPr>
          <w:rFonts w:ascii="仿宋_GB2312" w:eastAsia="仿宋_GB2312" w:hint="eastAsia"/>
          <w:szCs w:val="21"/>
        </w:rPr>
        <w:t>。</w:t>
      </w:r>
    </w:p>
    <w:p w14:paraId="6DBFD2E6" w14:textId="68451474" w:rsidR="00491227" w:rsidRPr="00491227" w:rsidRDefault="00D571CE" w:rsidP="00491227">
      <w:pPr>
        <w:ind w:firstLine="420"/>
        <w:jc w:val="left"/>
        <w:rPr>
          <w:rFonts w:ascii="仿宋_GB2312" w:eastAsia="仿宋_GB2312"/>
          <w:szCs w:val="21"/>
        </w:rPr>
      </w:pPr>
      <w:r>
        <w:rPr>
          <w:rFonts w:ascii="仿宋_GB2312" w:eastAsia="仿宋_GB2312" w:hint="eastAsia"/>
          <w:szCs w:val="21"/>
        </w:rPr>
        <w:t>（</w:t>
      </w:r>
      <w:r w:rsidR="00491227" w:rsidRPr="00491227">
        <w:rPr>
          <w:rFonts w:ascii="仿宋_GB2312" w:eastAsia="仿宋_GB2312" w:hint="eastAsia"/>
          <w:szCs w:val="21"/>
        </w:rPr>
        <w:t>3</w:t>
      </w:r>
      <w:r>
        <w:rPr>
          <w:rFonts w:ascii="仿宋_GB2312" w:eastAsia="仿宋_GB2312" w:hint="eastAsia"/>
          <w:szCs w:val="21"/>
        </w:rPr>
        <w:t>）</w:t>
      </w:r>
      <w:r w:rsidR="00491227" w:rsidRPr="00491227">
        <w:rPr>
          <w:rFonts w:ascii="仿宋_GB2312" w:eastAsia="仿宋_GB2312" w:hint="eastAsia"/>
          <w:szCs w:val="21"/>
        </w:rPr>
        <w:t>标的指数回报与债券市场平均回报偏离的风险</w:t>
      </w:r>
    </w:p>
    <w:p w14:paraId="730AC068" w14:textId="77777777" w:rsidR="00491227" w:rsidRPr="00491227" w:rsidRDefault="00491227" w:rsidP="00491227">
      <w:pPr>
        <w:ind w:firstLine="420"/>
        <w:jc w:val="left"/>
        <w:rPr>
          <w:rFonts w:ascii="仿宋_GB2312" w:eastAsia="仿宋_GB2312"/>
          <w:szCs w:val="21"/>
        </w:rPr>
      </w:pPr>
      <w:r w:rsidRPr="00491227">
        <w:rPr>
          <w:rFonts w:ascii="仿宋_GB2312" w:eastAsia="仿宋_GB2312" w:hint="eastAsia"/>
          <w:szCs w:val="21"/>
        </w:rPr>
        <w:t>标的指数并不能完全代表整个债券市场。标的指数成份券的平均回报率与整个债券市场的平均回报率可能存在偏离。</w:t>
      </w:r>
    </w:p>
    <w:p w14:paraId="3320561C" w14:textId="44337967" w:rsidR="00491227" w:rsidRPr="00491227" w:rsidRDefault="00D571CE" w:rsidP="00D571CE">
      <w:pPr>
        <w:ind w:firstLine="420"/>
        <w:jc w:val="left"/>
        <w:rPr>
          <w:rFonts w:ascii="仿宋_GB2312" w:eastAsia="仿宋_GB2312"/>
          <w:szCs w:val="21"/>
        </w:rPr>
      </w:pPr>
      <w:r>
        <w:rPr>
          <w:rFonts w:ascii="仿宋_GB2312" w:eastAsia="仿宋_GB2312" w:hint="eastAsia"/>
          <w:szCs w:val="21"/>
        </w:rPr>
        <w:t>（</w:t>
      </w:r>
      <w:r w:rsidR="00491227" w:rsidRPr="00491227">
        <w:rPr>
          <w:rFonts w:ascii="仿宋_GB2312" w:eastAsia="仿宋_GB2312" w:hint="eastAsia"/>
          <w:szCs w:val="21"/>
        </w:rPr>
        <w:t>4</w:t>
      </w:r>
      <w:r>
        <w:rPr>
          <w:rFonts w:ascii="仿宋_GB2312" w:eastAsia="仿宋_GB2312" w:hint="eastAsia"/>
          <w:szCs w:val="21"/>
        </w:rPr>
        <w:t>）</w:t>
      </w:r>
      <w:r w:rsidR="00491227" w:rsidRPr="00491227">
        <w:rPr>
          <w:rFonts w:ascii="仿宋_GB2312" w:eastAsia="仿宋_GB2312" w:hint="eastAsia"/>
          <w:szCs w:val="21"/>
        </w:rPr>
        <w:t>跟踪误差控制未达约定目标的风险</w:t>
      </w:r>
    </w:p>
    <w:p w14:paraId="7A943A93" w14:textId="05C53652" w:rsidR="00491227" w:rsidRPr="00491227" w:rsidRDefault="00D571CE" w:rsidP="00491227">
      <w:pPr>
        <w:ind w:firstLine="420"/>
        <w:jc w:val="left"/>
        <w:rPr>
          <w:rFonts w:ascii="仿宋_GB2312" w:eastAsia="仿宋_GB2312"/>
          <w:szCs w:val="21"/>
        </w:rPr>
      </w:pPr>
      <w:r>
        <w:rPr>
          <w:rFonts w:ascii="仿宋_GB2312" w:eastAsia="仿宋_GB2312" w:hint="eastAsia"/>
          <w:szCs w:val="21"/>
        </w:rPr>
        <w:t>（</w:t>
      </w:r>
      <w:r w:rsidR="00491227" w:rsidRPr="00491227">
        <w:rPr>
          <w:rFonts w:ascii="仿宋_GB2312" w:eastAsia="仿宋_GB2312" w:hint="eastAsia"/>
          <w:szCs w:val="21"/>
        </w:rPr>
        <w:t>5</w:t>
      </w:r>
      <w:r>
        <w:rPr>
          <w:rFonts w:ascii="仿宋_GB2312" w:eastAsia="仿宋_GB2312" w:hint="eastAsia"/>
          <w:szCs w:val="21"/>
        </w:rPr>
        <w:t>）</w:t>
      </w:r>
      <w:r w:rsidR="00491227" w:rsidRPr="00491227">
        <w:rPr>
          <w:rFonts w:ascii="仿宋_GB2312" w:eastAsia="仿宋_GB2312" w:hint="eastAsia"/>
          <w:szCs w:val="21"/>
        </w:rPr>
        <w:t>指数编制机构停止服务的风险</w:t>
      </w:r>
    </w:p>
    <w:p w14:paraId="6D4D12B8" w14:textId="3497A46C" w:rsidR="00491227" w:rsidRPr="00491227" w:rsidRDefault="00D571CE" w:rsidP="00D571CE">
      <w:pPr>
        <w:ind w:firstLine="420"/>
        <w:jc w:val="left"/>
        <w:rPr>
          <w:rFonts w:ascii="仿宋_GB2312" w:eastAsia="仿宋_GB2312"/>
          <w:szCs w:val="21"/>
        </w:rPr>
      </w:pPr>
      <w:r>
        <w:rPr>
          <w:rFonts w:ascii="仿宋_GB2312" w:eastAsia="仿宋_GB2312" w:hint="eastAsia"/>
          <w:szCs w:val="21"/>
        </w:rPr>
        <w:t>（</w:t>
      </w:r>
      <w:r w:rsidR="00491227" w:rsidRPr="00491227">
        <w:rPr>
          <w:rFonts w:ascii="仿宋_GB2312" w:eastAsia="仿宋_GB2312" w:hint="eastAsia"/>
          <w:szCs w:val="21"/>
        </w:rPr>
        <w:t>6</w:t>
      </w:r>
      <w:r>
        <w:rPr>
          <w:rFonts w:ascii="仿宋_GB2312" w:eastAsia="仿宋_GB2312" w:hint="eastAsia"/>
          <w:szCs w:val="21"/>
        </w:rPr>
        <w:t>）</w:t>
      </w:r>
      <w:r w:rsidR="00491227" w:rsidRPr="00491227">
        <w:rPr>
          <w:rFonts w:ascii="仿宋_GB2312" w:eastAsia="仿宋_GB2312" w:hint="eastAsia"/>
          <w:szCs w:val="21"/>
        </w:rPr>
        <w:t>成份券停牌或违约的风险</w:t>
      </w:r>
    </w:p>
    <w:p w14:paraId="40D4067E" w14:textId="388B943C" w:rsidR="00491227" w:rsidRPr="00491227" w:rsidRDefault="00D571CE" w:rsidP="00491227">
      <w:pPr>
        <w:ind w:firstLine="420"/>
        <w:jc w:val="left"/>
        <w:rPr>
          <w:rFonts w:ascii="仿宋_GB2312" w:eastAsia="仿宋_GB2312"/>
          <w:szCs w:val="21"/>
        </w:rPr>
      </w:pPr>
      <w:r>
        <w:rPr>
          <w:rFonts w:ascii="仿宋_GB2312" w:eastAsia="仿宋_GB2312" w:hint="eastAsia"/>
          <w:szCs w:val="21"/>
        </w:rPr>
        <w:t>6、</w:t>
      </w:r>
      <w:r w:rsidR="00491227" w:rsidRPr="00491227">
        <w:rPr>
          <w:rFonts w:ascii="仿宋_GB2312" w:eastAsia="仿宋_GB2312" w:hint="eastAsia"/>
          <w:szCs w:val="21"/>
        </w:rPr>
        <w:t>本基金主要投资于政策性金融债，可能面临以下风险：</w:t>
      </w:r>
    </w:p>
    <w:p w14:paraId="2109EE1C" w14:textId="5DC282D5" w:rsidR="00491227" w:rsidRPr="00491227" w:rsidRDefault="00D571CE" w:rsidP="00491227">
      <w:pPr>
        <w:ind w:firstLine="420"/>
        <w:jc w:val="left"/>
        <w:rPr>
          <w:rFonts w:ascii="仿宋_GB2312" w:eastAsia="仿宋_GB2312"/>
          <w:szCs w:val="21"/>
        </w:rPr>
      </w:pPr>
      <w:r>
        <w:rPr>
          <w:rFonts w:ascii="仿宋_GB2312" w:eastAsia="仿宋_GB2312" w:hint="eastAsia"/>
          <w:szCs w:val="21"/>
        </w:rPr>
        <w:t>（</w:t>
      </w:r>
      <w:r w:rsidR="00491227" w:rsidRPr="00491227">
        <w:rPr>
          <w:rFonts w:ascii="仿宋_GB2312" w:eastAsia="仿宋_GB2312" w:hint="eastAsia"/>
          <w:szCs w:val="21"/>
        </w:rPr>
        <w:t>1</w:t>
      </w:r>
      <w:r>
        <w:rPr>
          <w:rFonts w:ascii="仿宋_GB2312" w:eastAsia="仿宋_GB2312" w:hint="eastAsia"/>
          <w:szCs w:val="21"/>
        </w:rPr>
        <w:t>）</w:t>
      </w:r>
      <w:r w:rsidR="00491227" w:rsidRPr="00491227">
        <w:rPr>
          <w:rFonts w:ascii="仿宋_GB2312" w:eastAsia="仿宋_GB2312" w:hint="eastAsia"/>
          <w:szCs w:val="21"/>
        </w:rPr>
        <w:t>政策性银行改制后的信用风险，若未来政策性银行进行改制，政策性金融债的性质有可能发生较大变化，债券信用等级也可能相应调整，基金投资可能面临一定信用风险；</w:t>
      </w:r>
    </w:p>
    <w:p w14:paraId="150075F3" w14:textId="0A2218B2" w:rsidR="00491227" w:rsidRPr="00491227" w:rsidRDefault="00D571CE" w:rsidP="00491227">
      <w:pPr>
        <w:ind w:firstLine="420"/>
        <w:jc w:val="left"/>
        <w:rPr>
          <w:rFonts w:ascii="仿宋_GB2312" w:eastAsia="仿宋_GB2312"/>
          <w:szCs w:val="21"/>
        </w:rPr>
      </w:pPr>
      <w:r>
        <w:rPr>
          <w:rFonts w:ascii="仿宋_GB2312" w:eastAsia="仿宋_GB2312" w:hint="eastAsia"/>
          <w:szCs w:val="21"/>
        </w:rPr>
        <w:t>（</w:t>
      </w:r>
      <w:r w:rsidR="00491227" w:rsidRPr="00491227">
        <w:rPr>
          <w:rFonts w:ascii="仿宋_GB2312" w:eastAsia="仿宋_GB2312" w:hint="eastAsia"/>
          <w:szCs w:val="21"/>
        </w:rPr>
        <w:t>2</w:t>
      </w:r>
      <w:r>
        <w:rPr>
          <w:rFonts w:ascii="仿宋_GB2312" w:eastAsia="仿宋_GB2312" w:hint="eastAsia"/>
          <w:szCs w:val="21"/>
        </w:rPr>
        <w:t>）</w:t>
      </w:r>
      <w:r w:rsidR="00491227" w:rsidRPr="00491227">
        <w:rPr>
          <w:rFonts w:ascii="仿宋_GB2312" w:eastAsia="仿宋_GB2312" w:hint="eastAsia"/>
          <w:szCs w:val="21"/>
        </w:rPr>
        <w:t>政策性金融债流动性风险，政策性金融债市场投资者行为具有一定趋同性，在极端市场环境下可能集中买入或卖出，存在流动性风险；</w:t>
      </w:r>
    </w:p>
    <w:p w14:paraId="4DB9B395" w14:textId="591A2D0B" w:rsidR="00491227" w:rsidRPr="00491227" w:rsidRDefault="00D571CE" w:rsidP="00491227">
      <w:pPr>
        <w:ind w:firstLine="420"/>
        <w:jc w:val="left"/>
        <w:rPr>
          <w:rFonts w:ascii="仿宋_GB2312" w:eastAsia="仿宋_GB2312"/>
          <w:szCs w:val="21"/>
        </w:rPr>
      </w:pPr>
      <w:r>
        <w:rPr>
          <w:rFonts w:ascii="仿宋_GB2312" w:eastAsia="仿宋_GB2312" w:hint="eastAsia"/>
          <w:szCs w:val="21"/>
        </w:rPr>
        <w:t>（</w:t>
      </w:r>
      <w:r w:rsidR="00491227" w:rsidRPr="00491227">
        <w:rPr>
          <w:rFonts w:ascii="仿宋_GB2312" w:eastAsia="仿宋_GB2312" w:hint="eastAsia"/>
          <w:szCs w:val="21"/>
        </w:rPr>
        <w:t>3</w:t>
      </w:r>
      <w:r>
        <w:rPr>
          <w:rFonts w:ascii="仿宋_GB2312" w:eastAsia="仿宋_GB2312" w:hint="eastAsia"/>
          <w:szCs w:val="21"/>
        </w:rPr>
        <w:t>）</w:t>
      </w:r>
      <w:r w:rsidR="00491227" w:rsidRPr="00491227">
        <w:rPr>
          <w:rFonts w:ascii="仿宋_GB2312" w:eastAsia="仿宋_GB2312" w:hint="eastAsia"/>
          <w:szCs w:val="21"/>
        </w:rPr>
        <w:t>投资者集中度风险，政策性金融债发行人较为单一，若单一主体发生重大事项变化，可能对基金净值表现产生较大影响。</w:t>
      </w:r>
    </w:p>
    <w:p w14:paraId="682B3FD5" w14:textId="5C3EEAAB" w:rsidR="00491227" w:rsidRPr="00491227" w:rsidRDefault="00D571CE" w:rsidP="00491227">
      <w:pPr>
        <w:ind w:firstLine="420"/>
        <w:jc w:val="left"/>
        <w:rPr>
          <w:rFonts w:ascii="仿宋_GB2312" w:eastAsia="仿宋_GB2312"/>
          <w:szCs w:val="21"/>
        </w:rPr>
      </w:pPr>
      <w:r>
        <w:rPr>
          <w:rFonts w:ascii="仿宋_GB2312" w:eastAsia="仿宋_GB2312" w:hint="eastAsia"/>
          <w:szCs w:val="21"/>
        </w:rPr>
        <w:t>7、</w:t>
      </w:r>
      <w:r w:rsidR="00491227" w:rsidRPr="00491227">
        <w:rPr>
          <w:rFonts w:ascii="仿宋_GB2312" w:eastAsia="仿宋_GB2312" w:hint="eastAsia"/>
          <w:szCs w:val="21"/>
        </w:rPr>
        <w:t>本基金的特有风险</w:t>
      </w:r>
    </w:p>
    <w:p w14:paraId="5E3CAD03" w14:textId="74BD7CA2" w:rsidR="00491227" w:rsidRPr="00491227" w:rsidRDefault="00D571CE" w:rsidP="00491227">
      <w:pPr>
        <w:ind w:firstLine="420"/>
        <w:jc w:val="left"/>
        <w:rPr>
          <w:rFonts w:ascii="仿宋_GB2312" w:eastAsia="仿宋_GB2312"/>
          <w:szCs w:val="21"/>
        </w:rPr>
      </w:pPr>
      <w:r>
        <w:rPr>
          <w:rFonts w:ascii="仿宋_GB2312" w:eastAsia="仿宋_GB2312" w:hint="eastAsia"/>
          <w:szCs w:val="21"/>
        </w:rPr>
        <w:t>（</w:t>
      </w:r>
      <w:r w:rsidR="00491227" w:rsidRPr="00491227">
        <w:rPr>
          <w:rFonts w:ascii="仿宋_GB2312" w:eastAsia="仿宋_GB2312" w:hint="eastAsia"/>
          <w:szCs w:val="21"/>
        </w:rPr>
        <w:t>1</w:t>
      </w:r>
      <w:r>
        <w:rPr>
          <w:rFonts w:ascii="仿宋_GB2312" w:eastAsia="仿宋_GB2312" w:hint="eastAsia"/>
          <w:szCs w:val="21"/>
        </w:rPr>
        <w:t>）</w:t>
      </w:r>
      <w:r w:rsidR="00491227" w:rsidRPr="00491227">
        <w:rPr>
          <w:rFonts w:ascii="仿宋_GB2312" w:eastAsia="仿宋_GB2312" w:hint="eastAsia"/>
          <w:szCs w:val="21"/>
        </w:rPr>
        <w:t>本基金为债券型基金，投资于债券资产的比例不低于基金资产的80%，因投资债券资产而面临债券资产市场的系统性风险和个券风险；</w:t>
      </w:r>
    </w:p>
    <w:p w14:paraId="58C635BD" w14:textId="24633CE1" w:rsidR="00491227" w:rsidRPr="00491227" w:rsidRDefault="00D571CE" w:rsidP="00491227">
      <w:pPr>
        <w:ind w:firstLine="420"/>
        <w:jc w:val="left"/>
        <w:rPr>
          <w:rFonts w:ascii="仿宋_GB2312" w:eastAsia="仿宋_GB2312"/>
          <w:szCs w:val="21"/>
        </w:rPr>
      </w:pPr>
      <w:r>
        <w:rPr>
          <w:rFonts w:ascii="仿宋_GB2312" w:eastAsia="仿宋_GB2312" w:hint="eastAsia"/>
          <w:szCs w:val="21"/>
        </w:rPr>
        <w:t>（</w:t>
      </w:r>
      <w:r w:rsidR="00491227" w:rsidRPr="00491227">
        <w:rPr>
          <w:rFonts w:ascii="仿宋_GB2312" w:eastAsia="仿宋_GB2312" w:hint="eastAsia"/>
          <w:szCs w:val="21"/>
        </w:rPr>
        <w:t>2</w:t>
      </w:r>
      <w:r>
        <w:rPr>
          <w:rFonts w:ascii="仿宋_GB2312" w:eastAsia="仿宋_GB2312" w:hint="eastAsia"/>
          <w:szCs w:val="21"/>
        </w:rPr>
        <w:t>）</w:t>
      </w:r>
      <w:r w:rsidR="00491227" w:rsidRPr="00491227">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4FF8640A" w14:textId="7A7B9591" w:rsidR="00F811C4" w:rsidRPr="00335FE8" w:rsidRDefault="00D571CE" w:rsidP="00D571CE">
      <w:pPr>
        <w:ind w:firstLine="420"/>
        <w:jc w:val="left"/>
        <w:rPr>
          <w:rFonts w:ascii="仿宋_GB2312" w:eastAsia="仿宋_GB2312"/>
          <w:szCs w:val="21"/>
        </w:rPr>
      </w:pPr>
      <w:r>
        <w:rPr>
          <w:rFonts w:ascii="仿宋_GB2312" w:eastAsia="仿宋_GB2312" w:hint="eastAsia"/>
          <w:szCs w:val="21"/>
        </w:rPr>
        <w:t>8、</w:t>
      </w:r>
      <w:r w:rsidR="00491227" w:rsidRPr="00491227">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w:t>
      </w:r>
      <w:r w:rsidRPr="00335FE8">
        <w:rPr>
          <w:rFonts w:ascii="仿宋_GB2312" w:eastAsia="仿宋_GB2312" w:hint="eastAsia"/>
          <w:szCs w:val="21"/>
        </w:rPr>
        <w:lastRenderedPageBreak/>
        <w:t>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30714412"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因基金合同而产生的或与基金合同有关的一切争议，如经友好协商未能解决的，任何一方均有权将争议提交</w:t>
      </w:r>
      <w:r w:rsidR="00D16918" w:rsidRPr="00D16918">
        <w:rPr>
          <w:rFonts w:ascii="仿宋_GB2312" w:eastAsia="仿宋_GB2312" w:hint="eastAsia"/>
          <w:b/>
          <w:szCs w:val="21"/>
        </w:rPr>
        <w:t>上海国际经济贸易仲裁委员会</w:t>
      </w:r>
      <w:r w:rsidRPr="003A35CE">
        <w:rPr>
          <w:rFonts w:ascii="仿宋_GB2312" w:eastAsia="仿宋_GB2312" w:hint="eastAsia"/>
          <w:b/>
          <w:szCs w:val="21"/>
        </w:rPr>
        <w:t>，按其届时有效的仲裁规则进行仲裁。仲裁地点为</w:t>
      </w:r>
      <w:r w:rsidR="00D16918">
        <w:rPr>
          <w:rFonts w:ascii="仿宋_GB2312" w:eastAsia="仿宋_GB2312" w:hint="eastAsia"/>
          <w:b/>
          <w:szCs w:val="21"/>
        </w:rPr>
        <w:t>上海</w:t>
      </w:r>
      <w:r w:rsidRPr="003A35CE">
        <w:rPr>
          <w:rFonts w:ascii="仿宋_GB2312" w:eastAsia="仿宋_GB2312" w:hint="eastAsia"/>
          <w:b/>
          <w:szCs w:val="21"/>
        </w:rPr>
        <w:t>市。</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044D3D16"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w:t>
      </w:r>
      <w:r w:rsidR="00491227">
        <w:rPr>
          <w:rFonts w:ascii="仿宋_GB2312" w:eastAsia="仿宋_GB2312"/>
          <w:szCs w:val="21"/>
        </w:rPr>
        <w:t>5</w:t>
      </w:r>
      <w:r w:rsidRPr="00335FE8">
        <w:rPr>
          <w:rFonts w:ascii="仿宋_GB2312" w:eastAsia="仿宋_GB2312" w:hint="eastAsia"/>
          <w:szCs w:val="21"/>
        </w:rPr>
        <w:t>年政策性金融债指数证券投资基金基金合同》、</w:t>
      </w:r>
    </w:p>
    <w:p w14:paraId="09E8F937" w14:textId="222D209A"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w:t>
      </w:r>
      <w:r w:rsidR="00491227">
        <w:rPr>
          <w:rFonts w:ascii="仿宋_GB2312" w:eastAsia="仿宋_GB2312"/>
          <w:szCs w:val="21"/>
        </w:rPr>
        <w:t>5</w:t>
      </w:r>
      <w:r w:rsidRPr="00335FE8">
        <w:rPr>
          <w:rFonts w:ascii="仿宋_GB2312" w:eastAsia="仿宋_GB2312" w:hint="eastAsia"/>
          <w:szCs w:val="21"/>
        </w:rPr>
        <w:t>年政策性金融债指数证券投资基金托管协议》、</w:t>
      </w:r>
    </w:p>
    <w:p w14:paraId="49AD74C4" w14:textId="384882D8"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《交银施罗德中债1-</w:t>
      </w:r>
      <w:r w:rsidR="00491227">
        <w:rPr>
          <w:rFonts w:ascii="仿宋_GB2312" w:eastAsia="仿宋_GB2312"/>
          <w:szCs w:val="21"/>
        </w:rPr>
        <w:t>5</w:t>
      </w:r>
      <w:r w:rsidRPr="00335FE8">
        <w:rPr>
          <w:rFonts w:ascii="仿宋_GB2312" w:eastAsia="仿宋_GB2312" w:hint="eastAsia"/>
          <w:szCs w:val="21"/>
        </w:rPr>
        <w:t>年政策性金融债指数证券投资基金招募说明书》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25890" w14:textId="77777777" w:rsidR="00785C42" w:rsidRDefault="00785C42" w:rsidP="00880454">
      <w:r>
        <w:separator/>
      </w:r>
    </w:p>
  </w:endnote>
  <w:endnote w:type="continuationSeparator" w:id="0">
    <w:p w14:paraId="32DC27CE" w14:textId="77777777" w:rsidR="00785C42" w:rsidRDefault="00785C42"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E250CE" w14:textId="77777777" w:rsidR="00785C42" w:rsidRDefault="00785C42" w:rsidP="00880454">
      <w:r>
        <w:separator/>
      </w:r>
    </w:p>
  </w:footnote>
  <w:footnote w:type="continuationSeparator" w:id="0">
    <w:p w14:paraId="098AB20D" w14:textId="77777777" w:rsidR="00785C42" w:rsidRDefault="00785C42"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76DDF"/>
    <w:rsid w:val="00094816"/>
    <w:rsid w:val="000F07AF"/>
    <w:rsid w:val="000F2329"/>
    <w:rsid w:val="00131F08"/>
    <w:rsid w:val="00146A49"/>
    <w:rsid w:val="0019752C"/>
    <w:rsid w:val="001E402A"/>
    <w:rsid w:val="00203836"/>
    <w:rsid w:val="00266E90"/>
    <w:rsid w:val="00287210"/>
    <w:rsid w:val="002E2B4E"/>
    <w:rsid w:val="002F5DBC"/>
    <w:rsid w:val="00335FE8"/>
    <w:rsid w:val="00343729"/>
    <w:rsid w:val="003A35CE"/>
    <w:rsid w:val="003E751E"/>
    <w:rsid w:val="00401C56"/>
    <w:rsid w:val="00436CCE"/>
    <w:rsid w:val="00447692"/>
    <w:rsid w:val="00491227"/>
    <w:rsid w:val="004A275D"/>
    <w:rsid w:val="006240B9"/>
    <w:rsid w:val="00675872"/>
    <w:rsid w:val="006A53E7"/>
    <w:rsid w:val="006A5546"/>
    <w:rsid w:val="007434D5"/>
    <w:rsid w:val="00785C42"/>
    <w:rsid w:val="007A64C5"/>
    <w:rsid w:val="00846EFA"/>
    <w:rsid w:val="00854FEF"/>
    <w:rsid w:val="00880454"/>
    <w:rsid w:val="00896FD7"/>
    <w:rsid w:val="008A6FA6"/>
    <w:rsid w:val="00902522"/>
    <w:rsid w:val="0090269C"/>
    <w:rsid w:val="00903B54"/>
    <w:rsid w:val="009728DC"/>
    <w:rsid w:val="00982AEF"/>
    <w:rsid w:val="009C04D0"/>
    <w:rsid w:val="009C0C41"/>
    <w:rsid w:val="009F4EAE"/>
    <w:rsid w:val="00A007DA"/>
    <w:rsid w:val="00AB59CB"/>
    <w:rsid w:val="00AF7A1E"/>
    <w:rsid w:val="00C04141"/>
    <w:rsid w:val="00C0525C"/>
    <w:rsid w:val="00CD7637"/>
    <w:rsid w:val="00D04A15"/>
    <w:rsid w:val="00D16918"/>
    <w:rsid w:val="00D21E6A"/>
    <w:rsid w:val="00D373CC"/>
    <w:rsid w:val="00D571CE"/>
    <w:rsid w:val="00DB319C"/>
    <w:rsid w:val="00E51B6D"/>
    <w:rsid w:val="00E57C58"/>
    <w:rsid w:val="00F141B3"/>
    <w:rsid w:val="00F75715"/>
    <w:rsid w:val="00F801A8"/>
    <w:rsid w:val="00F811C4"/>
    <w:rsid w:val="00FB77CC"/>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dcterms:created xsi:type="dcterms:W3CDTF">2022-05-17T01:28:00Z</dcterms:created>
  <dcterms:modified xsi:type="dcterms:W3CDTF">2022-05-17T01:28:00Z</dcterms:modified>
</cp:coreProperties>
</file>