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交银施罗德瑞思三年封闭运作混合型证券投资基金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84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484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C44816" w:rsidRDefault="009E270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44816" w:rsidRDefault="009E2701">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44816" w:rsidRDefault="009E270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44816" w:rsidRDefault="009E270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44816" w:rsidRDefault="009E270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86805"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4847" w:history="1">
        <w:r w:rsidR="00586805" w:rsidRPr="001A03A8">
          <w:rPr>
            <w:rStyle w:val="ab"/>
            <w:b/>
            <w:bCs/>
            <w:noProof/>
          </w:rPr>
          <w:t xml:space="preserve">§1  </w:t>
        </w:r>
        <w:r w:rsidR="00586805" w:rsidRPr="001A03A8">
          <w:rPr>
            <w:rStyle w:val="ab"/>
            <w:rFonts w:hint="eastAsia"/>
            <w:b/>
            <w:bCs/>
            <w:noProof/>
          </w:rPr>
          <w:t>重要提示及目录</w:t>
        </w:r>
        <w:r w:rsidR="00586805">
          <w:rPr>
            <w:noProof/>
            <w:webHidden/>
          </w:rPr>
          <w:tab/>
        </w:r>
        <w:r w:rsidR="00586805">
          <w:rPr>
            <w:noProof/>
            <w:webHidden/>
          </w:rPr>
          <w:fldChar w:fldCharType="begin"/>
        </w:r>
        <w:r w:rsidR="00586805">
          <w:rPr>
            <w:noProof/>
            <w:webHidden/>
          </w:rPr>
          <w:instrText xml:space="preserve"> PAGEREF _Toc49244847 \h </w:instrText>
        </w:r>
        <w:r w:rsidR="00586805">
          <w:rPr>
            <w:noProof/>
            <w:webHidden/>
          </w:rPr>
        </w:r>
        <w:r w:rsidR="00586805">
          <w:rPr>
            <w:noProof/>
            <w:webHidden/>
          </w:rPr>
          <w:fldChar w:fldCharType="separate"/>
        </w:r>
        <w:r w:rsidR="00586805">
          <w:rPr>
            <w:noProof/>
            <w:webHidden/>
          </w:rPr>
          <w:t>2</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48" w:history="1">
        <w:r w:rsidR="00586805" w:rsidRPr="001A03A8">
          <w:rPr>
            <w:rStyle w:val="ab"/>
            <w:noProof/>
          </w:rPr>
          <w:t xml:space="preserve">1.1 </w:t>
        </w:r>
        <w:r w:rsidR="00586805" w:rsidRPr="001A03A8">
          <w:rPr>
            <w:rStyle w:val="ab"/>
            <w:rFonts w:hint="eastAsia"/>
            <w:noProof/>
          </w:rPr>
          <w:t>重要提示</w:t>
        </w:r>
        <w:r w:rsidR="00586805">
          <w:rPr>
            <w:noProof/>
            <w:webHidden/>
          </w:rPr>
          <w:tab/>
        </w:r>
        <w:r w:rsidR="00586805">
          <w:rPr>
            <w:noProof/>
            <w:webHidden/>
          </w:rPr>
          <w:fldChar w:fldCharType="begin"/>
        </w:r>
        <w:r w:rsidR="00586805">
          <w:rPr>
            <w:noProof/>
            <w:webHidden/>
          </w:rPr>
          <w:instrText xml:space="preserve"> PAGEREF _Toc49244848 \h </w:instrText>
        </w:r>
        <w:r w:rsidR="00586805">
          <w:rPr>
            <w:noProof/>
            <w:webHidden/>
          </w:rPr>
        </w:r>
        <w:r w:rsidR="00586805">
          <w:rPr>
            <w:noProof/>
            <w:webHidden/>
          </w:rPr>
          <w:fldChar w:fldCharType="separate"/>
        </w:r>
        <w:r w:rsidR="00586805">
          <w:rPr>
            <w:noProof/>
            <w:webHidden/>
          </w:rPr>
          <w:t>2</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49" w:history="1">
        <w:r w:rsidR="00586805" w:rsidRPr="001A03A8">
          <w:rPr>
            <w:rStyle w:val="ab"/>
            <w:b/>
            <w:bCs/>
            <w:noProof/>
          </w:rPr>
          <w:t xml:space="preserve">§2  </w:t>
        </w:r>
        <w:r w:rsidR="00586805" w:rsidRPr="001A03A8">
          <w:rPr>
            <w:rStyle w:val="ab"/>
            <w:rFonts w:hint="eastAsia"/>
            <w:b/>
            <w:bCs/>
            <w:noProof/>
          </w:rPr>
          <w:t>基金简介</w:t>
        </w:r>
        <w:r w:rsidR="00586805">
          <w:rPr>
            <w:noProof/>
            <w:webHidden/>
          </w:rPr>
          <w:tab/>
        </w:r>
        <w:r w:rsidR="00586805">
          <w:rPr>
            <w:noProof/>
            <w:webHidden/>
          </w:rPr>
          <w:fldChar w:fldCharType="begin"/>
        </w:r>
        <w:r w:rsidR="00586805">
          <w:rPr>
            <w:noProof/>
            <w:webHidden/>
          </w:rPr>
          <w:instrText xml:space="preserve"> PAGEREF _Toc49244849 \h </w:instrText>
        </w:r>
        <w:r w:rsidR="00586805">
          <w:rPr>
            <w:noProof/>
            <w:webHidden/>
          </w:rPr>
        </w:r>
        <w:r w:rsidR="00586805">
          <w:rPr>
            <w:noProof/>
            <w:webHidden/>
          </w:rPr>
          <w:fldChar w:fldCharType="separate"/>
        </w:r>
        <w:r w:rsidR="00586805">
          <w:rPr>
            <w:noProof/>
            <w:webHidden/>
          </w:rPr>
          <w:t>5</w:t>
        </w:r>
        <w:r w:rsidR="00586805">
          <w:rPr>
            <w:noProof/>
            <w:webHidden/>
          </w:rPr>
          <w:fldChar w:fldCharType="end"/>
        </w:r>
      </w:hyperlink>
    </w:p>
    <w:p w:rsidR="00586805" w:rsidRDefault="007C12FE" w:rsidP="00586805">
      <w:pPr>
        <w:pStyle w:val="24"/>
        <w:tabs>
          <w:tab w:val="left" w:pos="845"/>
        </w:tabs>
        <w:rPr>
          <w:rFonts w:asciiTheme="minorHAnsi" w:eastAsiaTheme="minorEastAsia" w:hAnsiTheme="minorHAnsi" w:cstheme="minorBidi"/>
          <w:noProof/>
          <w:kern w:val="2"/>
          <w:szCs w:val="22"/>
        </w:rPr>
      </w:pPr>
      <w:hyperlink w:anchor="_Toc49244850" w:history="1">
        <w:r w:rsidR="00586805" w:rsidRPr="001A03A8">
          <w:rPr>
            <w:rStyle w:val="ab"/>
            <w:noProof/>
          </w:rPr>
          <w:t>2.1</w:t>
        </w:r>
        <w:r w:rsidR="00586805">
          <w:rPr>
            <w:rFonts w:asciiTheme="minorHAnsi" w:eastAsiaTheme="minorEastAsia" w:hAnsiTheme="minorHAnsi" w:cstheme="minorBidi"/>
            <w:noProof/>
            <w:kern w:val="2"/>
            <w:szCs w:val="22"/>
          </w:rPr>
          <w:tab/>
        </w:r>
        <w:r w:rsidR="00586805" w:rsidRPr="001A03A8">
          <w:rPr>
            <w:rStyle w:val="ab"/>
            <w:rFonts w:hint="eastAsia"/>
            <w:noProof/>
          </w:rPr>
          <w:t>基金基本情况</w:t>
        </w:r>
        <w:r w:rsidR="00586805">
          <w:rPr>
            <w:noProof/>
            <w:webHidden/>
          </w:rPr>
          <w:tab/>
        </w:r>
        <w:r w:rsidR="00586805">
          <w:rPr>
            <w:noProof/>
            <w:webHidden/>
          </w:rPr>
          <w:fldChar w:fldCharType="begin"/>
        </w:r>
        <w:r w:rsidR="00586805">
          <w:rPr>
            <w:noProof/>
            <w:webHidden/>
          </w:rPr>
          <w:instrText xml:space="preserve"> PAGEREF _Toc49244850 \h </w:instrText>
        </w:r>
        <w:r w:rsidR="00586805">
          <w:rPr>
            <w:noProof/>
            <w:webHidden/>
          </w:rPr>
        </w:r>
        <w:r w:rsidR="00586805">
          <w:rPr>
            <w:noProof/>
            <w:webHidden/>
          </w:rPr>
          <w:fldChar w:fldCharType="separate"/>
        </w:r>
        <w:r w:rsidR="00586805">
          <w:rPr>
            <w:noProof/>
            <w:webHidden/>
          </w:rPr>
          <w:t>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1" w:history="1">
        <w:r w:rsidR="00586805" w:rsidRPr="001A03A8">
          <w:rPr>
            <w:rStyle w:val="ab"/>
            <w:noProof/>
          </w:rPr>
          <w:t xml:space="preserve">2.2 </w:t>
        </w:r>
        <w:r w:rsidR="00586805" w:rsidRPr="001A03A8">
          <w:rPr>
            <w:rStyle w:val="ab"/>
            <w:rFonts w:hint="eastAsia"/>
            <w:noProof/>
          </w:rPr>
          <w:t>基金产品说明</w:t>
        </w:r>
        <w:r w:rsidR="00586805">
          <w:rPr>
            <w:noProof/>
            <w:webHidden/>
          </w:rPr>
          <w:tab/>
        </w:r>
        <w:r w:rsidR="00586805">
          <w:rPr>
            <w:noProof/>
            <w:webHidden/>
          </w:rPr>
          <w:fldChar w:fldCharType="begin"/>
        </w:r>
        <w:r w:rsidR="00586805">
          <w:rPr>
            <w:noProof/>
            <w:webHidden/>
          </w:rPr>
          <w:instrText xml:space="preserve"> PAGEREF _Toc49244851 \h </w:instrText>
        </w:r>
        <w:r w:rsidR="00586805">
          <w:rPr>
            <w:noProof/>
            <w:webHidden/>
          </w:rPr>
        </w:r>
        <w:r w:rsidR="00586805">
          <w:rPr>
            <w:noProof/>
            <w:webHidden/>
          </w:rPr>
          <w:fldChar w:fldCharType="separate"/>
        </w:r>
        <w:r w:rsidR="00586805">
          <w:rPr>
            <w:noProof/>
            <w:webHidden/>
          </w:rPr>
          <w:t>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2" w:history="1">
        <w:r w:rsidR="00586805" w:rsidRPr="001A03A8">
          <w:rPr>
            <w:rStyle w:val="ab"/>
            <w:noProof/>
          </w:rPr>
          <w:t xml:space="preserve">2.3 </w:t>
        </w:r>
        <w:r w:rsidR="00586805" w:rsidRPr="001A03A8">
          <w:rPr>
            <w:rStyle w:val="ab"/>
            <w:rFonts w:hint="eastAsia"/>
            <w:noProof/>
          </w:rPr>
          <w:t>基金管理人和基金托管人</w:t>
        </w:r>
        <w:r w:rsidR="00586805">
          <w:rPr>
            <w:noProof/>
            <w:webHidden/>
          </w:rPr>
          <w:tab/>
        </w:r>
        <w:r w:rsidR="00586805">
          <w:rPr>
            <w:noProof/>
            <w:webHidden/>
          </w:rPr>
          <w:fldChar w:fldCharType="begin"/>
        </w:r>
        <w:r w:rsidR="00586805">
          <w:rPr>
            <w:noProof/>
            <w:webHidden/>
          </w:rPr>
          <w:instrText xml:space="preserve"> PAGEREF _Toc49244852 \h </w:instrText>
        </w:r>
        <w:r w:rsidR="00586805">
          <w:rPr>
            <w:noProof/>
            <w:webHidden/>
          </w:rPr>
        </w:r>
        <w:r w:rsidR="00586805">
          <w:rPr>
            <w:noProof/>
            <w:webHidden/>
          </w:rPr>
          <w:fldChar w:fldCharType="separate"/>
        </w:r>
        <w:r w:rsidR="00586805">
          <w:rPr>
            <w:noProof/>
            <w:webHidden/>
          </w:rPr>
          <w:t>6</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3" w:history="1">
        <w:r w:rsidR="00586805" w:rsidRPr="001A03A8">
          <w:rPr>
            <w:rStyle w:val="ab"/>
            <w:noProof/>
          </w:rPr>
          <w:t xml:space="preserve">2.4 </w:t>
        </w:r>
        <w:r w:rsidR="00586805" w:rsidRPr="001A03A8">
          <w:rPr>
            <w:rStyle w:val="ab"/>
            <w:rFonts w:hint="eastAsia"/>
            <w:noProof/>
          </w:rPr>
          <w:t>信息披露方式</w:t>
        </w:r>
        <w:r w:rsidR="00586805">
          <w:rPr>
            <w:noProof/>
            <w:webHidden/>
          </w:rPr>
          <w:tab/>
        </w:r>
        <w:r w:rsidR="00586805">
          <w:rPr>
            <w:noProof/>
            <w:webHidden/>
          </w:rPr>
          <w:fldChar w:fldCharType="begin"/>
        </w:r>
        <w:r w:rsidR="00586805">
          <w:rPr>
            <w:noProof/>
            <w:webHidden/>
          </w:rPr>
          <w:instrText xml:space="preserve"> PAGEREF _Toc49244853 \h </w:instrText>
        </w:r>
        <w:r w:rsidR="00586805">
          <w:rPr>
            <w:noProof/>
            <w:webHidden/>
          </w:rPr>
        </w:r>
        <w:r w:rsidR="00586805">
          <w:rPr>
            <w:noProof/>
            <w:webHidden/>
          </w:rPr>
          <w:fldChar w:fldCharType="separate"/>
        </w:r>
        <w:r w:rsidR="00586805">
          <w:rPr>
            <w:noProof/>
            <w:webHidden/>
          </w:rPr>
          <w:t>6</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4" w:history="1">
        <w:r w:rsidR="00586805" w:rsidRPr="001A03A8">
          <w:rPr>
            <w:rStyle w:val="ab"/>
            <w:noProof/>
          </w:rPr>
          <w:t xml:space="preserve">2.5 </w:t>
        </w:r>
        <w:r w:rsidR="00586805" w:rsidRPr="001A03A8">
          <w:rPr>
            <w:rStyle w:val="ab"/>
            <w:rFonts w:hint="eastAsia"/>
            <w:noProof/>
          </w:rPr>
          <w:t>其他相关资料</w:t>
        </w:r>
        <w:r w:rsidR="00586805">
          <w:rPr>
            <w:noProof/>
            <w:webHidden/>
          </w:rPr>
          <w:tab/>
        </w:r>
        <w:r w:rsidR="00586805">
          <w:rPr>
            <w:noProof/>
            <w:webHidden/>
          </w:rPr>
          <w:fldChar w:fldCharType="begin"/>
        </w:r>
        <w:r w:rsidR="00586805">
          <w:rPr>
            <w:noProof/>
            <w:webHidden/>
          </w:rPr>
          <w:instrText xml:space="preserve"> PAGEREF _Toc49244854 \h </w:instrText>
        </w:r>
        <w:r w:rsidR="00586805">
          <w:rPr>
            <w:noProof/>
            <w:webHidden/>
          </w:rPr>
        </w:r>
        <w:r w:rsidR="00586805">
          <w:rPr>
            <w:noProof/>
            <w:webHidden/>
          </w:rPr>
          <w:fldChar w:fldCharType="separate"/>
        </w:r>
        <w:r w:rsidR="00586805">
          <w:rPr>
            <w:noProof/>
            <w:webHidden/>
          </w:rPr>
          <w:t>6</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55" w:history="1">
        <w:r w:rsidR="00586805" w:rsidRPr="001A03A8">
          <w:rPr>
            <w:rStyle w:val="ab"/>
            <w:b/>
            <w:bCs/>
            <w:noProof/>
          </w:rPr>
          <w:t xml:space="preserve">§3  </w:t>
        </w:r>
        <w:r w:rsidR="00586805" w:rsidRPr="001A03A8">
          <w:rPr>
            <w:rStyle w:val="ab"/>
            <w:rFonts w:hint="eastAsia"/>
            <w:b/>
            <w:bCs/>
            <w:noProof/>
          </w:rPr>
          <w:t>主要财务指标和基金净值表现</w:t>
        </w:r>
        <w:r w:rsidR="00586805">
          <w:rPr>
            <w:noProof/>
            <w:webHidden/>
          </w:rPr>
          <w:tab/>
        </w:r>
        <w:r w:rsidR="00586805">
          <w:rPr>
            <w:noProof/>
            <w:webHidden/>
          </w:rPr>
          <w:fldChar w:fldCharType="begin"/>
        </w:r>
        <w:r w:rsidR="00586805">
          <w:rPr>
            <w:noProof/>
            <w:webHidden/>
          </w:rPr>
          <w:instrText xml:space="preserve"> PAGEREF _Toc49244855 \h </w:instrText>
        </w:r>
        <w:r w:rsidR="00586805">
          <w:rPr>
            <w:noProof/>
            <w:webHidden/>
          </w:rPr>
        </w:r>
        <w:r w:rsidR="00586805">
          <w:rPr>
            <w:noProof/>
            <w:webHidden/>
          </w:rPr>
          <w:fldChar w:fldCharType="separate"/>
        </w:r>
        <w:r w:rsidR="00586805">
          <w:rPr>
            <w:noProof/>
            <w:webHidden/>
          </w:rPr>
          <w:t>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6" w:history="1">
        <w:r w:rsidR="00586805" w:rsidRPr="001A03A8">
          <w:rPr>
            <w:rStyle w:val="ab"/>
            <w:noProof/>
          </w:rPr>
          <w:t xml:space="preserve">3.1 </w:t>
        </w:r>
        <w:r w:rsidR="00586805" w:rsidRPr="001A03A8">
          <w:rPr>
            <w:rStyle w:val="ab"/>
            <w:rFonts w:hint="eastAsia"/>
            <w:noProof/>
          </w:rPr>
          <w:t>主要会计数据和财务指标</w:t>
        </w:r>
        <w:r w:rsidR="00586805">
          <w:rPr>
            <w:noProof/>
            <w:webHidden/>
          </w:rPr>
          <w:tab/>
        </w:r>
        <w:r w:rsidR="00586805">
          <w:rPr>
            <w:noProof/>
            <w:webHidden/>
          </w:rPr>
          <w:fldChar w:fldCharType="begin"/>
        </w:r>
        <w:r w:rsidR="00586805">
          <w:rPr>
            <w:noProof/>
            <w:webHidden/>
          </w:rPr>
          <w:instrText xml:space="preserve"> PAGEREF _Toc49244856 \h </w:instrText>
        </w:r>
        <w:r w:rsidR="00586805">
          <w:rPr>
            <w:noProof/>
            <w:webHidden/>
          </w:rPr>
        </w:r>
        <w:r w:rsidR="00586805">
          <w:rPr>
            <w:noProof/>
            <w:webHidden/>
          </w:rPr>
          <w:fldChar w:fldCharType="separate"/>
        </w:r>
        <w:r w:rsidR="00586805">
          <w:rPr>
            <w:noProof/>
            <w:webHidden/>
          </w:rPr>
          <w:t>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7" w:history="1">
        <w:r w:rsidR="00586805" w:rsidRPr="001A03A8">
          <w:rPr>
            <w:rStyle w:val="ab"/>
            <w:noProof/>
          </w:rPr>
          <w:t xml:space="preserve">3.2 </w:t>
        </w:r>
        <w:r w:rsidR="00586805" w:rsidRPr="001A03A8">
          <w:rPr>
            <w:rStyle w:val="ab"/>
            <w:rFonts w:hint="eastAsia"/>
            <w:noProof/>
          </w:rPr>
          <w:t>基金净值表现</w:t>
        </w:r>
        <w:r w:rsidR="00586805">
          <w:rPr>
            <w:noProof/>
            <w:webHidden/>
          </w:rPr>
          <w:tab/>
        </w:r>
        <w:r w:rsidR="00586805">
          <w:rPr>
            <w:noProof/>
            <w:webHidden/>
          </w:rPr>
          <w:fldChar w:fldCharType="begin"/>
        </w:r>
        <w:r w:rsidR="00586805">
          <w:rPr>
            <w:noProof/>
            <w:webHidden/>
          </w:rPr>
          <w:instrText xml:space="preserve"> PAGEREF _Toc49244857 \h </w:instrText>
        </w:r>
        <w:r w:rsidR="00586805">
          <w:rPr>
            <w:noProof/>
            <w:webHidden/>
          </w:rPr>
        </w:r>
        <w:r w:rsidR="00586805">
          <w:rPr>
            <w:noProof/>
            <w:webHidden/>
          </w:rPr>
          <w:fldChar w:fldCharType="separate"/>
        </w:r>
        <w:r w:rsidR="00586805">
          <w:rPr>
            <w:noProof/>
            <w:webHidden/>
          </w:rPr>
          <w:t>7</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58" w:history="1">
        <w:r w:rsidR="00586805" w:rsidRPr="001A03A8">
          <w:rPr>
            <w:rStyle w:val="ab"/>
            <w:b/>
            <w:bCs/>
            <w:noProof/>
          </w:rPr>
          <w:t xml:space="preserve">§4  </w:t>
        </w:r>
        <w:r w:rsidR="00586805" w:rsidRPr="001A03A8">
          <w:rPr>
            <w:rStyle w:val="ab"/>
            <w:rFonts w:hint="eastAsia"/>
            <w:b/>
            <w:bCs/>
            <w:noProof/>
          </w:rPr>
          <w:t>管理人报告</w:t>
        </w:r>
        <w:r w:rsidR="00586805">
          <w:rPr>
            <w:noProof/>
            <w:webHidden/>
          </w:rPr>
          <w:tab/>
        </w:r>
        <w:r w:rsidR="00586805">
          <w:rPr>
            <w:noProof/>
            <w:webHidden/>
          </w:rPr>
          <w:fldChar w:fldCharType="begin"/>
        </w:r>
        <w:r w:rsidR="00586805">
          <w:rPr>
            <w:noProof/>
            <w:webHidden/>
          </w:rPr>
          <w:instrText xml:space="preserve"> PAGEREF _Toc49244858 \h </w:instrText>
        </w:r>
        <w:r w:rsidR="00586805">
          <w:rPr>
            <w:noProof/>
            <w:webHidden/>
          </w:rPr>
        </w:r>
        <w:r w:rsidR="00586805">
          <w:rPr>
            <w:noProof/>
            <w:webHidden/>
          </w:rPr>
          <w:fldChar w:fldCharType="separate"/>
        </w:r>
        <w:r w:rsidR="00586805">
          <w:rPr>
            <w:noProof/>
            <w:webHidden/>
          </w:rPr>
          <w:t>8</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59" w:history="1">
        <w:r w:rsidR="00586805" w:rsidRPr="001A03A8">
          <w:rPr>
            <w:rStyle w:val="ab"/>
            <w:noProof/>
          </w:rPr>
          <w:t xml:space="preserve">4.1 </w:t>
        </w:r>
        <w:r w:rsidR="00586805" w:rsidRPr="001A03A8">
          <w:rPr>
            <w:rStyle w:val="ab"/>
            <w:rFonts w:hint="eastAsia"/>
            <w:noProof/>
          </w:rPr>
          <w:t>基金管理人及基金经理情况</w:t>
        </w:r>
        <w:r w:rsidR="00586805">
          <w:rPr>
            <w:noProof/>
            <w:webHidden/>
          </w:rPr>
          <w:tab/>
        </w:r>
        <w:r w:rsidR="00586805">
          <w:rPr>
            <w:noProof/>
            <w:webHidden/>
          </w:rPr>
          <w:fldChar w:fldCharType="begin"/>
        </w:r>
        <w:r w:rsidR="00586805">
          <w:rPr>
            <w:noProof/>
            <w:webHidden/>
          </w:rPr>
          <w:instrText xml:space="preserve"> PAGEREF _Toc49244859 \h </w:instrText>
        </w:r>
        <w:r w:rsidR="00586805">
          <w:rPr>
            <w:noProof/>
            <w:webHidden/>
          </w:rPr>
        </w:r>
        <w:r w:rsidR="00586805">
          <w:rPr>
            <w:noProof/>
            <w:webHidden/>
          </w:rPr>
          <w:fldChar w:fldCharType="separate"/>
        </w:r>
        <w:r w:rsidR="00586805">
          <w:rPr>
            <w:noProof/>
            <w:webHidden/>
          </w:rPr>
          <w:t>8</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0" w:history="1">
        <w:r w:rsidR="00586805" w:rsidRPr="001A03A8">
          <w:rPr>
            <w:rStyle w:val="ab"/>
            <w:noProof/>
          </w:rPr>
          <w:t xml:space="preserve">4.2 </w:t>
        </w:r>
        <w:r w:rsidR="00586805" w:rsidRPr="001A03A8">
          <w:rPr>
            <w:rStyle w:val="ab"/>
            <w:rFonts w:hint="eastAsia"/>
            <w:noProof/>
          </w:rPr>
          <w:t>管理人对报告期内本基金运作遵规守信情况的说明</w:t>
        </w:r>
        <w:r w:rsidR="00586805">
          <w:rPr>
            <w:noProof/>
            <w:webHidden/>
          </w:rPr>
          <w:tab/>
        </w:r>
        <w:r w:rsidR="00586805">
          <w:rPr>
            <w:noProof/>
            <w:webHidden/>
          </w:rPr>
          <w:fldChar w:fldCharType="begin"/>
        </w:r>
        <w:r w:rsidR="00586805">
          <w:rPr>
            <w:noProof/>
            <w:webHidden/>
          </w:rPr>
          <w:instrText xml:space="preserve"> PAGEREF _Toc49244860 \h </w:instrText>
        </w:r>
        <w:r w:rsidR="00586805">
          <w:rPr>
            <w:noProof/>
            <w:webHidden/>
          </w:rPr>
        </w:r>
        <w:r w:rsidR="00586805">
          <w:rPr>
            <w:noProof/>
            <w:webHidden/>
          </w:rPr>
          <w:fldChar w:fldCharType="separate"/>
        </w:r>
        <w:r w:rsidR="00586805">
          <w:rPr>
            <w:noProof/>
            <w:webHidden/>
          </w:rPr>
          <w:t>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1" w:history="1">
        <w:r w:rsidR="00586805" w:rsidRPr="001A03A8">
          <w:rPr>
            <w:rStyle w:val="ab"/>
            <w:noProof/>
          </w:rPr>
          <w:t xml:space="preserve">4.3 </w:t>
        </w:r>
        <w:r w:rsidR="00586805" w:rsidRPr="001A03A8">
          <w:rPr>
            <w:rStyle w:val="ab"/>
            <w:rFonts w:hint="eastAsia"/>
            <w:noProof/>
          </w:rPr>
          <w:t>管理人对报告期内公平交易情况的专项说明</w:t>
        </w:r>
        <w:r w:rsidR="00586805">
          <w:rPr>
            <w:noProof/>
            <w:webHidden/>
          </w:rPr>
          <w:tab/>
        </w:r>
        <w:r w:rsidR="00586805">
          <w:rPr>
            <w:noProof/>
            <w:webHidden/>
          </w:rPr>
          <w:fldChar w:fldCharType="begin"/>
        </w:r>
        <w:r w:rsidR="00586805">
          <w:rPr>
            <w:noProof/>
            <w:webHidden/>
          </w:rPr>
          <w:instrText xml:space="preserve"> PAGEREF _Toc49244861 \h </w:instrText>
        </w:r>
        <w:r w:rsidR="00586805">
          <w:rPr>
            <w:noProof/>
            <w:webHidden/>
          </w:rPr>
        </w:r>
        <w:r w:rsidR="00586805">
          <w:rPr>
            <w:noProof/>
            <w:webHidden/>
          </w:rPr>
          <w:fldChar w:fldCharType="separate"/>
        </w:r>
        <w:r w:rsidR="00586805">
          <w:rPr>
            <w:noProof/>
            <w:webHidden/>
          </w:rPr>
          <w:t>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2" w:history="1">
        <w:r w:rsidR="00586805" w:rsidRPr="001A03A8">
          <w:rPr>
            <w:rStyle w:val="ab"/>
            <w:noProof/>
          </w:rPr>
          <w:t xml:space="preserve">4.4 </w:t>
        </w:r>
        <w:r w:rsidR="00586805" w:rsidRPr="001A03A8">
          <w:rPr>
            <w:rStyle w:val="ab"/>
            <w:rFonts w:hint="eastAsia"/>
            <w:noProof/>
          </w:rPr>
          <w:t>管理人对报告期内基金的投资策略和业绩表现的说明</w:t>
        </w:r>
        <w:r w:rsidR="00586805">
          <w:rPr>
            <w:noProof/>
            <w:webHidden/>
          </w:rPr>
          <w:tab/>
        </w:r>
        <w:r w:rsidR="00586805">
          <w:rPr>
            <w:noProof/>
            <w:webHidden/>
          </w:rPr>
          <w:fldChar w:fldCharType="begin"/>
        </w:r>
        <w:r w:rsidR="00586805">
          <w:rPr>
            <w:noProof/>
            <w:webHidden/>
          </w:rPr>
          <w:instrText xml:space="preserve"> PAGEREF _Toc49244862 \h </w:instrText>
        </w:r>
        <w:r w:rsidR="00586805">
          <w:rPr>
            <w:noProof/>
            <w:webHidden/>
          </w:rPr>
        </w:r>
        <w:r w:rsidR="00586805">
          <w:rPr>
            <w:noProof/>
            <w:webHidden/>
          </w:rPr>
          <w:fldChar w:fldCharType="separate"/>
        </w:r>
        <w:r w:rsidR="00586805">
          <w:rPr>
            <w:noProof/>
            <w:webHidden/>
          </w:rPr>
          <w:t>10</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3" w:history="1">
        <w:r w:rsidR="00586805" w:rsidRPr="001A03A8">
          <w:rPr>
            <w:rStyle w:val="ab"/>
            <w:noProof/>
          </w:rPr>
          <w:t xml:space="preserve">4.5 </w:t>
        </w:r>
        <w:r w:rsidR="00586805" w:rsidRPr="001A03A8">
          <w:rPr>
            <w:rStyle w:val="ab"/>
            <w:rFonts w:hint="eastAsia"/>
            <w:noProof/>
          </w:rPr>
          <w:t>管理人对宏观经济、证券市场及行业走势的简要展望</w:t>
        </w:r>
        <w:r w:rsidR="00586805">
          <w:rPr>
            <w:noProof/>
            <w:webHidden/>
          </w:rPr>
          <w:tab/>
        </w:r>
        <w:r w:rsidR="00586805">
          <w:rPr>
            <w:noProof/>
            <w:webHidden/>
          </w:rPr>
          <w:fldChar w:fldCharType="begin"/>
        </w:r>
        <w:r w:rsidR="00586805">
          <w:rPr>
            <w:noProof/>
            <w:webHidden/>
          </w:rPr>
          <w:instrText xml:space="preserve"> PAGEREF _Toc49244863 \h </w:instrText>
        </w:r>
        <w:r w:rsidR="00586805">
          <w:rPr>
            <w:noProof/>
            <w:webHidden/>
          </w:rPr>
        </w:r>
        <w:r w:rsidR="00586805">
          <w:rPr>
            <w:noProof/>
            <w:webHidden/>
          </w:rPr>
          <w:fldChar w:fldCharType="separate"/>
        </w:r>
        <w:r w:rsidR="00586805">
          <w:rPr>
            <w:noProof/>
            <w:webHidden/>
          </w:rPr>
          <w:t>10</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4" w:history="1">
        <w:r w:rsidR="00586805" w:rsidRPr="001A03A8">
          <w:rPr>
            <w:rStyle w:val="ab"/>
            <w:noProof/>
          </w:rPr>
          <w:t xml:space="preserve">4.6 </w:t>
        </w:r>
        <w:r w:rsidR="00586805" w:rsidRPr="001A03A8">
          <w:rPr>
            <w:rStyle w:val="ab"/>
            <w:rFonts w:hint="eastAsia"/>
            <w:noProof/>
          </w:rPr>
          <w:t>管理人对报告期内基金估值程序等事项的说明</w:t>
        </w:r>
        <w:r w:rsidR="00586805">
          <w:rPr>
            <w:noProof/>
            <w:webHidden/>
          </w:rPr>
          <w:tab/>
        </w:r>
        <w:r w:rsidR="00586805">
          <w:rPr>
            <w:noProof/>
            <w:webHidden/>
          </w:rPr>
          <w:fldChar w:fldCharType="begin"/>
        </w:r>
        <w:r w:rsidR="00586805">
          <w:rPr>
            <w:noProof/>
            <w:webHidden/>
          </w:rPr>
          <w:instrText xml:space="preserve"> PAGEREF _Toc49244864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5" w:history="1">
        <w:r w:rsidR="00586805" w:rsidRPr="001A03A8">
          <w:rPr>
            <w:rStyle w:val="ab"/>
            <w:noProof/>
          </w:rPr>
          <w:t xml:space="preserve">4.7 </w:t>
        </w:r>
        <w:r w:rsidR="00586805" w:rsidRPr="001A03A8">
          <w:rPr>
            <w:rStyle w:val="ab"/>
            <w:rFonts w:hint="eastAsia"/>
            <w:noProof/>
          </w:rPr>
          <w:t>管理人对报告期内基金利润分配情况的说明</w:t>
        </w:r>
        <w:r w:rsidR="00586805">
          <w:rPr>
            <w:noProof/>
            <w:webHidden/>
          </w:rPr>
          <w:tab/>
        </w:r>
        <w:r w:rsidR="00586805">
          <w:rPr>
            <w:noProof/>
            <w:webHidden/>
          </w:rPr>
          <w:fldChar w:fldCharType="begin"/>
        </w:r>
        <w:r w:rsidR="00586805">
          <w:rPr>
            <w:noProof/>
            <w:webHidden/>
          </w:rPr>
          <w:instrText xml:space="preserve"> PAGEREF _Toc49244865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6" w:history="1">
        <w:r w:rsidR="00586805" w:rsidRPr="001A03A8">
          <w:rPr>
            <w:rStyle w:val="ab"/>
            <w:noProof/>
          </w:rPr>
          <w:t xml:space="preserve">4.8 </w:t>
        </w:r>
        <w:r w:rsidR="00586805" w:rsidRPr="001A03A8">
          <w:rPr>
            <w:rStyle w:val="ab"/>
            <w:rFonts w:hint="eastAsia"/>
            <w:noProof/>
          </w:rPr>
          <w:t>报告期内管理人对本基金持有人数或基金资产净值预警情形的说明</w:t>
        </w:r>
        <w:r w:rsidR="00586805">
          <w:rPr>
            <w:noProof/>
            <w:webHidden/>
          </w:rPr>
          <w:tab/>
        </w:r>
        <w:r w:rsidR="00586805">
          <w:rPr>
            <w:noProof/>
            <w:webHidden/>
          </w:rPr>
          <w:fldChar w:fldCharType="begin"/>
        </w:r>
        <w:r w:rsidR="00586805">
          <w:rPr>
            <w:noProof/>
            <w:webHidden/>
          </w:rPr>
          <w:instrText xml:space="preserve"> PAGEREF _Toc49244866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67" w:history="1">
        <w:r w:rsidR="00586805" w:rsidRPr="001A03A8">
          <w:rPr>
            <w:rStyle w:val="ab"/>
            <w:b/>
            <w:bCs/>
            <w:noProof/>
          </w:rPr>
          <w:t xml:space="preserve">§5  </w:t>
        </w:r>
        <w:r w:rsidR="00586805" w:rsidRPr="001A03A8">
          <w:rPr>
            <w:rStyle w:val="ab"/>
            <w:rFonts w:hint="eastAsia"/>
            <w:b/>
            <w:bCs/>
            <w:noProof/>
          </w:rPr>
          <w:t>托管人报告</w:t>
        </w:r>
        <w:r w:rsidR="00586805">
          <w:rPr>
            <w:noProof/>
            <w:webHidden/>
          </w:rPr>
          <w:tab/>
        </w:r>
        <w:r w:rsidR="00586805">
          <w:rPr>
            <w:noProof/>
            <w:webHidden/>
          </w:rPr>
          <w:fldChar w:fldCharType="begin"/>
        </w:r>
        <w:r w:rsidR="00586805">
          <w:rPr>
            <w:noProof/>
            <w:webHidden/>
          </w:rPr>
          <w:instrText xml:space="preserve"> PAGEREF _Toc49244867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8" w:history="1">
        <w:r w:rsidR="00586805" w:rsidRPr="001A03A8">
          <w:rPr>
            <w:rStyle w:val="ab"/>
            <w:noProof/>
          </w:rPr>
          <w:t xml:space="preserve">5.1 </w:t>
        </w:r>
        <w:r w:rsidR="00586805" w:rsidRPr="001A03A8">
          <w:rPr>
            <w:rStyle w:val="ab"/>
            <w:rFonts w:hint="eastAsia"/>
            <w:noProof/>
          </w:rPr>
          <w:t>报告期内本基金托管人遵规守信情况声明</w:t>
        </w:r>
        <w:r w:rsidR="00586805">
          <w:rPr>
            <w:noProof/>
            <w:webHidden/>
          </w:rPr>
          <w:tab/>
        </w:r>
        <w:r w:rsidR="00586805">
          <w:rPr>
            <w:noProof/>
            <w:webHidden/>
          </w:rPr>
          <w:fldChar w:fldCharType="begin"/>
        </w:r>
        <w:r w:rsidR="00586805">
          <w:rPr>
            <w:noProof/>
            <w:webHidden/>
          </w:rPr>
          <w:instrText xml:space="preserve"> PAGEREF _Toc49244868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69" w:history="1">
        <w:r w:rsidR="00586805" w:rsidRPr="001A03A8">
          <w:rPr>
            <w:rStyle w:val="ab"/>
            <w:noProof/>
          </w:rPr>
          <w:t xml:space="preserve">5.2 </w:t>
        </w:r>
        <w:r w:rsidR="00586805" w:rsidRPr="001A03A8">
          <w:rPr>
            <w:rStyle w:val="ab"/>
            <w:rFonts w:hint="eastAsia"/>
            <w:noProof/>
          </w:rPr>
          <w:t>托管人对报告期内本基金投资运作遵规守信、净值计算、利润分配等情况的说明</w:t>
        </w:r>
        <w:r w:rsidR="00586805">
          <w:rPr>
            <w:noProof/>
            <w:webHidden/>
          </w:rPr>
          <w:tab/>
        </w:r>
        <w:r w:rsidR="00586805">
          <w:rPr>
            <w:noProof/>
            <w:webHidden/>
          </w:rPr>
          <w:fldChar w:fldCharType="begin"/>
        </w:r>
        <w:r w:rsidR="00586805">
          <w:rPr>
            <w:noProof/>
            <w:webHidden/>
          </w:rPr>
          <w:instrText xml:space="preserve"> PAGEREF _Toc49244869 \h </w:instrText>
        </w:r>
        <w:r w:rsidR="00586805">
          <w:rPr>
            <w:noProof/>
            <w:webHidden/>
          </w:rPr>
        </w:r>
        <w:r w:rsidR="00586805">
          <w:rPr>
            <w:noProof/>
            <w:webHidden/>
          </w:rPr>
          <w:fldChar w:fldCharType="separate"/>
        </w:r>
        <w:r w:rsidR="00586805">
          <w:rPr>
            <w:noProof/>
            <w:webHidden/>
          </w:rPr>
          <w:t>11</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0" w:history="1">
        <w:r w:rsidR="00586805" w:rsidRPr="001A03A8">
          <w:rPr>
            <w:rStyle w:val="ab"/>
            <w:noProof/>
          </w:rPr>
          <w:t xml:space="preserve">5.3 </w:t>
        </w:r>
        <w:r w:rsidR="00586805" w:rsidRPr="001A03A8">
          <w:rPr>
            <w:rStyle w:val="ab"/>
            <w:rFonts w:hint="eastAsia"/>
            <w:noProof/>
          </w:rPr>
          <w:t>托管人对本中期报告中财务信息等内容的真实、准确和完整发表意见</w:t>
        </w:r>
        <w:r w:rsidR="00586805">
          <w:rPr>
            <w:noProof/>
            <w:webHidden/>
          </w:rPr>
          <w:tab/>
        </w:r>
        <w:r w:rsidR="00586805">
          <w:rPr>
            <w:noProof/>
            <w:webHidden/>
          </w:rPr>
          <w:fldChar w:fldCharType="begin"/>
        </w:r>
        <w:r w:rsidR="00586805">
          <w:rPr>
            <w:noProof/>
            <w:webHidden/>
          </w:rPr>
          <w:instrText xml:space="preserve"> PAGEREF _Toc49244870 \h </w:instrText>
        </w:r>
        <w:r w:rsidR="00586805">
          <w:rPr>
            <w:noProof/>
            <w:webHidden/>
          </w:rPr>
        </w:r>
        <w:r w:rsidR="00586805">
          <w:rPr>
            <w:noProof/>
            <w:webHidden/>
          </w:rPr>
          <w:fldChar w:fldCharType="separate"/>
        </w:r>
        <w:r w:rsidR="00586805">
          <w:rPr>
            <w:noProof/>
            <w:webHidden/>
          </w:rPr>
          <w:t>12</w:t>
        </w:r>
        <w:r w:rsidR="00586805">
          <w:rPr>
            <w:noProof/>
            <w:webHidden/>
          </w:rPr>
          <w:fldChar w:fldCharType="end"/>
        </w:r>
      </w:hyperlink>
    </w:p>
    <w:p w:rsidR="00586805" w:rsidRDefault="007C12FE" w:rsidP="00586805">
      <w:pPr>
        <w:pStyle w:val="12"/>
        <w:tabs>
          <w:tab w:val="left" w:pos="435"/>
        </w:tabs>
        <w:rPr>
          <w:rFonts w:asciiTheme="minorHAnsi" w:eastAsiaTheme="minorEastAsia" w:hAnsiTheme="minorHAnsi" w:cstheme="minorBidi"/>
          <w:noProof/>
          <w:szCs w:val="22"/>
        </w:rPr>
      </w:pPr>
      <w:hyperlink w:anchor="_Toc49244871" w:history="1">
        <w:r w:rsidR="00586805" w:rsidRPr="001A03A8">
          <w:rPr>
            <w:rStyle w:val="ab"/>
            <w:b/>
            <w:bCs/>
            <w:noProof/>
          </w:rPr>
          <w:t>§6</w:t>
        </w:r>
        <w:r w:rsidR="00586805">
          <w:rPr>
            <w:rFonts w:asciiTheme="minorHAnsi" w:eastAsiaTheme="minorEastAsia" w:hAnsiTheme="minorHAnsi" w:cstheme="minorBidi"/>
            <w:noProof/>
            <w:szCs w:val="22"/>
          </w:rPr>
          <w:tab/>
        </w:r>
        <w:r w:rsidR="00586805" w:rsidRPr="001A03A8">
          <w:rPr>
            <w:rStyle w:val="ab"/>
            <w:rFonts w:hint="eastAsia"/>
            <w:b/>
            <w:bCs/>
            <w:noProof/>
          </w:rPr>
          <w:t>中期财务会计报告（未经审计）</w:t>
        </w:r>
        <w:r w:rsidR="00586805">
          <w:rPr>
            <w:noProof/>
            <w:webHidden/>
          </w:rPr>
          <w:tab/>
        </w:r>
        <w:r w:rsidR="00586805">
          <w:rPr>
            <w:noProof/>
            <w:webHidden/>
          </w:rPr>
          <w:fldChar w:fldCharType="begin"/>
        </w:r>
        <w:r w:rsidR="00586805">
          <w:rPr>
            <w:noProof/>
            <w:webHidden/>
          </w:rPr>
          <w:instrText xml:space="preserve"> PAGEREF _Toc49244871 \h </w:instrText>
        </w:r>
        <w:r w:rsidR="00586805">
          <w:rPr>
            <w:noProof/>
            <w:webHidden/>
          </w:rPr>
        </w:r>
        <w:r w:rsidR="00586805">
          <w:rPr>
            <w:noProof/>
            <w:webHidden/>
          </w:rPr>
          <w:fldChar w:fldCharType="separate"/>
        </w:r>
        <w:r w:rsidR="00586805">
          <w:rPr>
            <w:noProof/>
            <w:webHidden/>
          </w:rPr>
          <w:t>12</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2" w:history="1">
        <w:r w:rsidR="00586805" w:rsidRPr="001A03A8">
          <w:rPr>
            <w:rStyle w:val="ab"/>
            <w:noProof/>
          </w:rPr>
          <w:t xml:space="preserve">6.1 </w:t>
        </w:r>
        <w:r w:rsidR="00586805" w:rsidRPr="001A03A8">
          <w:rPr>
            <w:rStyle w:val="ab"/>
            <w:rFonts w:hint="eastAsia"/>
            <w:noProof/>
          </w:rPr>
          <w:t>资产负债表</w:t>
        </w:r>
        <w:r w:rsidR="00586805">
          <w:rPr>
            <w:noProof/>
            <w:webHidden/>
          </w:rPr>
          <w:tab/>
        </w:r>
        <w:r w:rsidR="00586805">
          <w:rPr>
            <w:noProof/>
            <w:webHidden/>
          </w:rPr>
          <w:fldChar w:fldCharType="begin"/>
        </w:r>
        <w:r w:rsidR="00586805">
          <w:rPr>
            <w:noProof/>
            <w:webHidden/>
          </w:rPr>
          <w:instrText xml:space="preserve"> PAGEREF _Toc49244872 \h </w:instrText>
        </w:r>
        <w:r w:rsidR="00586805">
          <w:rPr>
            <w:noProof/>
            <w:webHidden/>
          </w:rPr>
        </w:r>
        <w:r w:rsidR="00586805">
          <w:rPr>
            <w:noProof/>
            <w:webHidden/>
          </w:rPr>
          <w:fldChar w:fldCharType="separate"/>
        </w:r>
        <w:r w:rsidR="00586805">
          <w:rPr>
            <w:noProof/>
            <w:webHidden/>
          </w:rPr>
          <w:t>12</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3" w:history="1">
        <w:r w:rsidR="00586805" w:rsidRPr="001A03A8">
          <w:rPr>
            <w:rStyle w:val="ab"/>
            <w:noProof/>
          </w:rPr>
          <w:t xml:space="preserve">6.2 </w:t>
        </w:r>
        <w:r w:rsidR="00586805" w:rsidRPr="001A03A8">
          <w:rPr>
            <w:rStyle w:val="ab"/>
            <w:rFonts w:hint="eastAsia"/>
            <w:noProof/>
          </w:rPr>
          <w:t>利润表</w:t>
        </w:r>
        <w:r w:rsidR="00586805">
          <w:rPr>
            <w:noProof/>
            <w:webHidden/>
          </w:rPr>
          <w:tab/>
        </w:r>
        <w:r w:rsidR="00586805">
          <w:rPr>
            <w:noProof/>
            <w:webHidden/>
          </w:rPr>
          <w:fldChar w:fldCharType="begin"/>
        </w:r>
        <w:r w:rsidR="00586805">
          <w:rPr>
            <w:noProof/>
            <w:webHidden/>
          </w:rPr>
          <w:instrText xml:space="preserve"> PAGEREF _Toc49244873 \h </w:instrText>
        </w:r>
        <w:r w:rsidR="00586805">
          <w:rPr>
            <w:noProof/>
            <w:webHidden/>
          </w:rPr>
        </w:r>
        <w:r w:rsidR="00586805">
          <w:rPr>
            <w:noProof/>
            <w:webHidden/>
          </w:rPr>
          <w:fldChar w:fldCharType="separate"/>
        </w:r>
        <w:r w:rsidR="00586805">
          <w:rPr>
            <w:noProof/>
            <w:webHidden/>
          </w:rPr>
          <w:t>13</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4" w:history="1">
        <w:r w:rsidR="00586805" w:rsidRPr="001A03A8">
          <w:rPr>
            <w:rStyle w:val="ab"/>
            <w:noProof/>
          </w:rPr>
          <w:t xml:space="preserve">6.3 </w:t>
        </w:r>
        <w:r w:rsidR="00586805" w:rsidRPr="001A03A8">
          <w:rPr>
            <w:rStyle w:val="ab"/>
            <w:rFonts w:hint="eastAsia"/>
            <w:noProof/>
          </w:rPr>
          <w:t>所有者权益（基金净值）变动表</w:t>
        </w:r>
        <w:r w:rsidR="00586805">
          <w:rPr>
            <w:noProof/>
            <w:webHidden/>
          </w:rPr>
          <w:tab/>
        </w:r>
        <w:r w:rsidR="00586805">
          <w:rPr>
            <w:noProof/>
            <w:webHidden/>
          </w:rPr>
          <w:fldChar w:fldCharType="begin"/>
        </w:r>
        <w:r w:rsidR="00586805">
          <w:rPr>
            <w:noProof/>
            <w:webHidden/>
          </w:rPr>
          <w:instrText xml:space="preserve"> PAGEREF _Toc49244874 \h </w:instrText>
        </w:r>
        <w:r w:rsidR="00586805">
          <w:rPr>
            <w:noProof/>
            <w:webHidden/>
          </w:rPr>
        </w:r>
        <w:r w:rsidR="00586805">
          <w:rPr>
            <w:noProof/>
            <w:webHidden/>
          </w:rPr>
          <w:fldChar w:fldCharType="separate"/>
        </w:r>
        <w:r w:rsidR="00586805">
          <w:rPr>
            <w:noProof/>
            <w:webHidden/>
          </w:rPr>
          <w:t>15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5" w:history="1">
        <w:r w:rsidR="00586805" w:rsidRPr="001A03A8">
          <w:rPr>
            <w:rStyle w:val="ab"/>
            <w:noProof/>
          </w:rPr>
          <w:t xml:space="preserve">6.4 </w:t>
        </w:r>
        <w:r w:rsidR="00586805" w:rsidRPr="001A03A8">
          <w:rPr>
            <w:rStyle w:val="ab"/>
            <w:rFonts w:hint="eastAsia"/>
            <w:noProof/>
          </w:rPr>
          <w:t>报表附注</w:t>
        </w:r>
        <w:r w:rsidR="00586805">
          <w:rPr>
            <w:noProof/>
            <w:webHidden/>
          </w:rPr>
          <w:tab/>
        </w:r>
        <w:r w:rsidR="00586805">
          <w:rPr>
            <w:noProof/>
            <w:webHidden/>
          </w:rPr>
          <w:fldChar w:fldCharType="begin"/>
        </w:r>
        <w:r w:rsidR="00586805">
          <w:rPr>
            <w:noProof/>
            <w:webHidden/>
          </w:rPr>
          <w:instrText xml:space="preserve"> PAGEREF _Toc49244875 \h </w:instrText>
        </w:r>
        <w:r w:rsidR="00586805">
          <w:rPr>
            <w:noProof/>
            <w:webHidden/>
          </w:rPr>
        </w:r>
        <w:r w:rsidR="00586805">
          <w:rPr>
            <w:noProof/>
            <w:webHidden/>
          </w:rPr>
          <w:fldChar w:fldCharType="separate"/>
        </w:r>
        <w:r w:rsidR="00586805">
          <w:rPr>
            <w:noProof/>
            <w:webHidden/>
          </w:rPr>
          <w:t>15</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76" w:history="1">
        <w:r w:rsidR="00586805" w:rsidRPr="001A03A8">
          <w:rPr>
            <w:rStyle w:val="ab"/>
            <w:b/>
            <w:bCs/>
            <w:noProof/>
          </w:rPr>
          <w:t xml:space="preserve">§7  </w:t>
        </w:r>
        <w:r w:rsidR="00586805" w:rsidRPr="001A03A8">
          <w:rPr>
            <w:rStyle w:val="ab"/>
            <w:rFonts w:hint="eastAsia"/>
            <w:b/>
            <w:bCs/>
            <w:noProof/>
          </w:rPr>
          <w:t>投资组合报告</w:t>
        </w:r>
        <w:r w:rsidR="00586805">
          <w:rPr>
            <w:noProof/>
            <w:webHidden/>
          </w:rPr>
          <w:tab/>
        </w:r>
        <w:r w:rsidR="00586805">
          <w:rPr>
            <w:noProof/>
            <w:webHidden/>
          </w:rPr>
          <w:fldChar w:fldCharType="begin"/>
        </w:r>
        <w:r w:rsidR="00586805">
          <w:rPr>
            <w:noProof/>
            <w:webHidden/>
          </w:rPr>
          <w:instrText xml:space="preserve"> PAGEREF _Toc49244876 \h </w:instrText>
        </w:r>
        <w:r w:rsidR="00586805">
          <w:rPr>
            <w:noProof/>
            <w:webHidden/>
          </w:rPr>
        </w:r>
        <w:r w:rsidR="00586805">
          <w:rPr>
            <w:noProof/>
            <w:webHidden/>
          </w:rPr>
          <w:fldChar w:fldCharType="separate"/>
        </w:r>
        <w:r w:rsidR="00586805">
          <w:rPr>
            <w:noProof/>
            <w:webHidden/>
          </w:rPr>
          <w:t>37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7" w:history="1">
        <w:r w:rsidR="00586805" w:rsidRPr="001A03A8">
          <w:rPr>
            <w:rStyle w:val="ab"/>
            <w:noProof/>
          </w:rPr>
          <w:t xml:space="preserve">7.1 </w:t>
        </w:r>
        <w:r w:rsidR="00586805" w:rsidRPr="001A03A8">
          <w:rPr>
            <w:rStyle w:val="ab"/>
            <w:rFonts w:hint="eastAsia"/>
            <w:noProof/>
          </w:rPr>
          <w:t>期末基金资产组合情况</w:t>
        </w:r>
        <w:r w:rsidR="00586805">
          <w:rPr>
            <w:noProof/>
            <w:webHidden/>
          </w:rPr>
          <w:tab/>
        </w:r>
        <w:r w:rsidR="00586805">
          <w:rPr>
            <w:noProof/>
            <w:webHidden/>
          </w:rPr>
          <w:fldChar w:fldCharType="begin"/>
        </w:r>
        <w:r w:rsidR="00586805">
          <w:rPr>
            <w:noProof/>
            <w:webHidden/>
          </w:rPr>
          <w:instrText xml:space="preserve"> PAGEREF _Toc49244877 \h </w:instrText>
        </w:r>
        <w:r w:rsidR="00586805">
          <w:rPr>
            <w:noProof/>
            <w:webHidden/>
          </w:rPr>
        </w:r>
        <w:r w:rsidR="00586805">
          <w:rPr>
            <w:noProof/>
            <w:webHidden/>
          </w:rPr>
          <w:fldChar w:fldCharType="separate"/>
        </w:r>
        <w:r w:rsidR="00586805">
          <w:rPr>
            <w:noProof/>
            <w:webHidden/>
          </w:rPr>
          <w:t>37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78" w:history="1">
        <w:r w:rsidR="00586805" w:rsidRPr="001A03A8">
          <w:rPr>
            <w:rStyle w:val="ab"/>
            <w:noProof/>
          </w:rPr>
          <w:t xml:space="preserve">7.2 </w:t>
        </w:r>
        <w:r w:rsidR="00586805" w:rsidRPr="001A03A8">
          <w:rPr>
            <w:rStyle w:val="ab"/>
            <w:rFonts w:hint="eastAsia"/>
            <w:noProof/>
          </w:rPr>
          <w:t>期末按行业分类的股票投资组合</w:t>
        </w:r>
        <w:r w:rsidR="00586805">
          <w:rPr>
            <w:noProof/>
            <w:webHidden/>
          </w:rPr>
          <w:tab/>
        </w:r>
        <w:r w:rsidR="00586805">
          <w:rPr>
            <w:noProof/>
            <w:webHidden/>
          </w:rPr>
          <w:fldChar w:fldCharType="begin"/>
        </w:r>
        <w:r w:rsidR="00586805">
          <w:rPr>
            <w:noProof/>
            <w:webHidden/>
          </w:rPr>
          <w:instrText xml:space="preserve"> PAGEREF _Toc49244878 \h </w:instrText>
        </w:r>
        <w:r w:rsidR="00586805">
          <w:rPr>
            <w:noProof/>
            <w:webHidden/>
          </w:rPr>
        </w:r>
        <w:r w:rsidR="00586805">
          <w:rPr>
            <w:noProof/>
            <w:webHidden/>
          </w:rPr>
          <w:fldChar w:fldCharType="separate"/>
        </w:r>
        <w:r w:rsidR="00586805">
          <w:rPr>
            <w:noProof/>
            <w:webHidden/>
          </w:rPr>
          <w:t>37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1" w:history="1">
        <w:r w:rsidR="00586805" w:rsidRPr="001A03A8">
          <w:rPr>
            <w:rStyle w:val="ab"/>
            <w:noProof/>
          </w:rPr>
          <w:t xml:space="preserve">7.3 </w:t>
        </w:r>
        <w:r w:rsidR="00586805" w:rsidRPr="001A03A8">
          <w:rPr>
            <w:rStyle w:val="ab"/>
            <w:rFonts w:hint="eastAsia"/>
            <w:noProof/>
          </w:rPr>
          <w:t>期末按公允价值占基金资产净值比例大小排序的所有股票投资明细</w:t>
        </w:r>
        <w:r w:rsidR="00586805">
          <w:rPr>
            <w:noProof/>
            <w:webHidden/>
          </w:rPr>
          <w:tab/>
        </w:r>
        <w:r w:rsidR="00586805">
          <w:rPr>
            <w:noProof/>
            <w:webHidden/>
          </w:rPr>
          <w:fldChar w:fldCharType="begin"/>
        </w:r>
        <w:r w:rsidR="00586805">
          <w:rPr>
            <w:noProof/>
            <w:webHidden/>
          </w:rPr>
          <w:instrText xml:space="preserve"> PAGEREF _Toc49244881 \h </w:instrText>
        </w:r>
        <w:r w:rsidR="00586805">
          <w:rPr>
            <w:noProof/>
            <w:webHidden/>
          </w:rPr>
        </w:r>
        <w:r w:rsidR="00586805">
          <w:rPr>
            <w:noProof/>
            <w:webHidden/>
          </w:rPr>
          <w:fldChar w:fldCharType="separate"/>
        </w:r>
        <w:r w:rsidR="00586805">
          <w:rPr>
            <w:noProof/>
            <w:webHidden/>
          </w:rPr>
          <w:t>39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2" w:history="1">
        <w:r w:rsidR="00586805" w:rsidRPr="001A03A8">
          <w:rPr>
            <w:rStyle w:val="ab"/>
            <w:noProof/>
          </w:rPr>
          <w:t>7.4</w:t>
        </w:r>
        <w:r w:rsidR="00586805" w:rsidRPr="001A03A8">
          <w:rPr>
            <w:rStyle w:val="ab"/>
            <w:rFonts w:hint="eastAsia"/>
            <w:noProof/>
          </w:rPr>
          <w:t>报告期内股票投资组合的重大变动</w:t>
        </w:r>
        <w:r w:rsidR="00586805">
          <w:rPr>
            <w:noProof/>
            <w:webHidden/>
          </w:rPr>
          <w:tab/>
        </w:r>
        <w:r w:rsidR="00586805">
          <w:rPr>
            <w:noProof/>
            <w:webHidden/>
          </w:rPr>
          <w:fldChar w:fldCharType="begin"/>
        </w:r>
        <w:r w:rsidR="00586805">
          <w:rPr>
            <w:noProof/>
            <w:webHidden/>
          </w:rPr>
          <w:instrText xml:space="preserve"> PAGEREF _Toc49244882 \h </w:instrText>
        </w:r>
        <w:r w:rsidR="00586805">
          <w:rPr>
            <w:noProof/>
            <w:webHidden/>
          </w:rPr>
        </w:r>
        <w:r w:rsidR="00586805">
          <w:rPr>
            <w:noProof/>
            <w:webHidden/>
          </w:rPr>
          <w:fldChar w:fldCharType="separate"/>
        </w:r>
        <w:r w:rsidR="00586805">
          <w:rPr>
            <w:noProof/>
            <w:webHidden/>
          </w:rPr>
          <w:t>42</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3" w:history="1">
        <w:r w:rsidR="00586805" w:rsidRPr="001A03A8">
          <w:rPr>
            <w:rStyle w:val="ab"/>
            <w:noProof/>
          </w:rPr>
          <w:t xml:space="preserve">7.5 </w:t>
        </w:r>
        <w:r w:rsidR="00586805" w:rsidRPr="001A03A8">
          <w:rPr>
            <w:rStyle w:val="ab"/>
            <w:rFonts w:hint="eastAsia"/>
            <w:noProof/>
          </w:rPr>
          <w:t>期末按债券品种分类的债券投资组合</w:t>
        </w:r>
        <w:r w:rsidR="00586805">
          <w:rPr>
            <w:noProof/>
            <w:webHidden/>
          </w:rPr>
          <w:tab/>
        </w:r>
        <w:r w:rsidR="00586805">
          <w:rPr>
            <w:noProof/>
            <w:webHidden/>
          </w:rPr>
          <w:fldChar w:fldCharType="begin"/>
        </w:r>
        <w:r w:rsidR="00586805">
          <w:rPr>
            <w:noProof/>
            <w:webHidden/>
          </w:rPr>
          <w:instrText xml:space="preserve"> PAGEREF _Toc49244883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4" w:history="1">
        <w:r w:rsidR="00586805" w:rsidRPr="001A03A8">
          <w:rPr>
            <w:rStyle w:val="ab"/>
            <w:noProof/>
          </w:rPr>
          <w:t>7.6</w:t>
        </w:r>
        <w:r w:rsidR="00586805" w:rsidRPr="001A03A8">
          <w:rPr>
            <w:rStyle w:val="ab"/>
            <w:rFonts w:hint="eastAsia"/>
            <w:noProof/>
          </w:rPr>
          <w:t>期末按公允价值占基金资产净值比例大小排序的前五名债券投资明细</w:t>
        </w:r>
        <w:r w:rsidR="00586805">
          <w:rPr>
            <w:noProof/>
            <w:webHidden/>
          </w:rPr>
          <w:tab/>
        </w:r>
        <w:r w:rsidR="00586805">
          <w:rPr>
            <w:noProof/>
            <w:webHidden/>
          </w:rPr>
          <w:fldChar w:fldCharType="begin"/>
        </w:r>
        <w:r w:rsidR="00586805">
          <w:rPr>
            <w:noProof/>
            <w:webHidden/>
          </w:rPr>
          <w:instrText xml:space="preserve"> PAGEREF _Toc49244884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5" w:history="1">
        <w:r w:rsidR="00586805" w:rsidRPr="001A03A8">
          <w:rPr>
            <w:rStyle w:val="ab"/>
            <w:noProof/>
          </w:rPr>
          <w:t xml:space="preserve">7.7 </w:t>
        </w:r>
        <w:r w:rsidR="00586805" w:rsidRPr="001A03A8">
          <w:rPr>
            <w:rStyle w:val="ab"/>
            <w:rFonts w:hint="eastAsia"/>
            <w:noProof/>
          </w:rPr>
          <w:t>期末按公允价值占基金资产净值比例大小排序的所有资产支持证券投资明细</w:t>
        </w:r>
        <w:r w:rsidR="00586805">
          <w:rPr>
            <w:noProof/>
            <w:webHidden/>
          </w:rPr>
          <w:tab/>
        </w:r>
        <w:r w:rsidR="00586805">
          <w:rPr>
            <w:noProof/>
            <w:webHidden/>
          </w:rPr>
          <w:fldChar w:fldCharType="begin"/>
        </w:r>
        <w:r w:rsidR="00586805">
          <w:rPr>
            <w:noProof/>
            <w:webHidden/>
          </w:rPr>
          <w:instrText xml:space="preserve"> PAGEREF _Toc49244885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6" w:history="1">
        <w:r w:rsidR="00586805" w:rsidRPr="001A03A8">
          <w:rPr>
            <w:rStyle w:val="ab"/>
            <w:noProof/>
          </w:rPr>
          <w:t xml:space="preserve">7.8 </w:t>
        </w:r>
        <w:r w:rsidR="00586805" w:rsidRPr="001A03A8">
          <w:rPr>
            <w:rStyle w:val="ab"/>
            <w:rFonts w:hint="eastAsia"/>
            <w:noProof/>
          </w:rPr>
          <w:t>报告期末按公允价值占基金资产净值比例大小排序的前五名贵金属投资明细</w:t>
        </w:r>
        <w:r w:rsidR="00586805">
          <w:rPr>
            <w:noProof/>
            <w:webHidden/>
          </w:rPr>
          <w:tab/>
        </w:r>
        <w:r w:rsidR="00586805">
          <w:rPr>
            <w:noProof/>
            <w:webHidden/>
          </w:rPr>
          <w:fldChar w:fldCharType="begin"/>
        </w:r>
        <w:r w:rsidR="00586805">
          <w:rPr>
            <w:noProof/>
            <w:webHidden/>
          </w:rPr>
          <w:instrText xml:space="preserve"> PAGEREF _Toc49244886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7" w:history="1">
        <w:r w:rsidR="00586805" w:rsidRPr="001A03A8">
          <w:rPr>
            <w:rStyle w:val="ab"/>
            <w:noProof/>
          </w:rPr>
          <w:t xml:space="preserve">7.9 </w:t>
        </w:r>
        <w:r w:rsidR="00586805" w:rsidRPr="001A03A8">
          <w:rPr>
            <w:rStyle w:val="ab"/>
            <w:rFonts w:hint="eastAsia"/>
            <w:noProof/>
          </w:rPr>
          <w:t>期末按公允价值占基金资产净值比例大小排序的前五名权证投资明细</w:t>
        </w:r>
        <w:r w:rsidR="00586805">
          <w:rPr>
            <w:noProof/>
            <w:webHidden/>
          </w:rPr>
          <w:tab/>
        </w:r>
        <w:r w:rsidR="00586805">
          <w:rPr>
            <w:noProof/>
            <w:webHidden/>
          </w:rPr>
          <w:fldChar w:fldCharType="begin"/>
        </w:r>
        <w:r w:rsidR="00586805">
          <w:rPr>
            <w:noProof/>
            <w:webHidden/>
          </w:rPr>
          <w:instrText xml:space="preserve"> PAGEREF _Toc49244887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8" w:history="1">
        <w:r w:rsidR="00586805" w:rsidRPr="001A03A8">
          <w:rPr>
            <w:rStyle w:val="ab"/>
            <w:noProof/>
          </w:rPr>
          <w:t xml:space="preserve">7.10 </w:t>
        </w:r>
        <w:r w:rsidR="00586805" w:rsidRPr="001A03A8">
          <w:rPr>
            <w:rStyle w:val="ab"/>
            <w:rFonts w:hint="eastAsia"/>
            <w:noProof/>
          </w:rPr>
          <w:t>报告期末本基金投资的股指期货交易情况说明</w:t>
        </w:r>
        <w:r w:rsidR="00586805">
          <w:rPr>
            <w:noProof/>
            <w:webHidden/>
          </w:rPr>
          <w:tab/>
        </w:r>
        <w:r w:rsidR="00586805">
          <w:rPr>
            <w:noProof/>
            <w:webHidden/>
          </w:rPr>
          <w:fldChar w:fldCharType="begin"/>
        </w:r>
        <w:r w:rsidR="00586805">
          <w:rPr>
            <w:noProof/>
            <w:webHidden/>
          </w:rPr>
          <w:instrText xml:space="preserve"> PAGEREF _Toc49244888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89" w:history="1">
        <w:r w:rsidR="00586805" w:rsidRPr="001A03A8">
          <w:rPr>
            <w:rStyle w:val="ab"/>
            <w:noProof/>
          </w:rPr>
          <w:t>7.11</w:t>
        </w:r>
        <w:r w:rsidR="00586805" w:rsidRPr="001A03A8">
          <w:rPr>
            <w:rStyle w:val="ab"/>
            <w:rFonts w:hint="eastAsia"/>
            <w:noProof/>
          </w:rPr>
          <w:t>报告期末本基金投资的国债期货交易情况说明</w:t>
        </w:r>
        <w:r w:rsidR="00586805">
          <w:rPr>
            <w:noProof/>
            <w:webHidden/>
          </w:rPr>
          <w:tab/>
        </w:r>
        <w:r w:rsidR="00586805">
          <w:rPr>
            <w:noProof/>
            <w:webHidden/>
          </w:rPr>
          <w:fldChar w:fldCharType="begin"/>
        </w:r>
        <w:r w:rsidR="00586805">
          <w:rPr>
            <w:noProof/>
            <w:webHidden/>
          </w:rPr>
          <w:instrText xml:space="preserve"> PAGEREF _Toc49244889 \h </w:instrText>
        </w:r>
        <w:r w:rsidR="00586805">
          <w:rPr>
            <w:noProof/>
            <w:webHidden/>
          </w:rPr>
        </w:r>
        <w:r w:rsidR="00586805">
          <w:rPr>
            <w:noProof/>
            <w:webHidden/>
          </w:rPr>
          <w:fldChar w:fldCharType="separate"/>
        </w:r>
        <w:r w:rsidR="00586805">
          <w:rPr>
            <w:noProof/>
            <w:webHidden/>
          </w:rPr>
          <w:t>45</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90" w:history="1">
        <w:r w:rsidR="00586805" w:rsidRPr="001A03A8">
          <w:rPr>
            <w:rStyle w:val="ab"/>
            <w:noProof/>
          </w:rPr>
          <w:t xml:space="preserve">7.12 </w:t>
        </w:r>
        <w:r w:rsidR="00586805" w:rsidRPr="001A03A8">
          <w:rPr>
            <w:rStyle w:val="ab"/>
            <w:rFonts w:hint="eastAsia"/>
            <w:noProof/>
          </w:rPr>
          <w:t>投资组合报告附注</w:t>
        </w:r>
        <w:r w:rsidR="00586805">
          <w:rPr>
            <w:noProof/>
            <w:webHidden/>
          </w:rPr>
          <w:tab/>
        </w:r>
        <w:r w:rsidR="00586805">
          <w:rPr>
            <w:noProof/>
            <w:webHidden/>
          </w:rPr>
          <w:fldChar w:fldCharType="begin"/>
        </w:r>
        <w:r w:rsidR="00586805">
          <w:rPr>
            <w:noProof/>
            <w:webHidden/>
          </w:rPr>
          <w:instrText xml:space="preserve"> PAGEREF _Toc49244890 \h </w:instrText>
        </w:r>
        <w:r w:rsidR="00586805">
          <w:rPr>
            <w:noProof/>
            <w:webHidden/>
          </w:rPr>
        </w:r>
        <w:r w:rsidR="00586805">
          <w:rPr>
            <w:noProof/>
            <w:webHidden/>
          </w:rPr>
          <w:fldChar w:fldCharType="separate"/>
        </w:r>
        <w:r w:rsidR="00586805">
          <w:rPr>
            <w:noProof/>
            <w:webHidden/>
          </w:rPr>
          <w:t>46</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91" w:history="1">
        <w:r w:rsidR="00586805" w:rsidRPr="001A03A8">
          <w:rPr>
            <w:rStyle w:val="ab"/>
            <w:b/>
            <w:bCs/>
            <w:noProof/>
          </w:rPr>
          <w:t xml:space="preserve">§8  </w:t>
        </w:r>
        <w:r w:rsidR="00586805" w:rsidRPr="001A03A8">
          <w:rPr>
            <w:rStyle w:val="ab"/>
            <w:rFonts w:hint="eastAsia"/>
            <w:b/>
            <w:bCs/>
            <w:noProof/>
          </w:rPr>
          <w:t>基金份额持有人信息</w:t>
        </w:r>
        <w:r w:rsidR="00586805">
          <w:rPr>
            <w:noProof/>
            <w:webHidden/>
          </w:rPr>
          <w:tab/>
        </w:r>
        <w:r w:rsidR="00586805">
          <w:rPr>
            <w:noProof/>
            <w:webHidden/>
          </w:rPr>
          <w:fldChar w:fldCharType="begin"/>
        </w:r>
        <w:r w:rsidR="00586805">
          <w:rPr>
            <w:noProof/>
            <w:webHidden/>
          </w:rPr>
          <w:instrText xml:space="preserve"> PAGEREF _Toc49244891 \h </w:instrText>
        </w:r>
        <w:r w:rsidR="00586805">
          <w:rPr>
            <w:noProof/>
            <w:webHidden/>
          </w:rPr>
        </w:r>
        <w:r w:rsidR="00586805">
          <w:rPr>
            <w:noProof/>
            <w:webHidden/>
          </w:rPr>
          <w:fldChar w:fldCharType="separate"/>
        </w:r>
        <w:r w:rsidR="00586805">
          <w:rPr>
            <w:noProof/>
            <w:webHidden/>
          </w:rPr>
          <w:t>47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92" w:history="1">
        <w:r w:rsidR="00586805" w:rsidRPr="001A03A8">
          <w:rPr>
            <w:rStyle w:val="ab"/>
            <w:noProof/>
          </w:rPr>
          <w:t xml:space="preserve">8.1 </w:t>
        </w:r>
        <w:r w:rsidR="00586805" w:rsidRPr="001A03A8">
          <w:rPr>
            <w:rStyle w:val="ab"/>
            <w:rFonts w:hint="eastAsia"/>
            <w:noProof/>
          </w:rPr>
          <w:t>期末基金份额持有人户数及持有人结构</w:t>
        </w:r>
        <w:r w:rsidR="00586805">
          <w:rPr>
            <w:noProof/>
            <w:webHidden/>
          </w:rPr>
          <w:tab/>
        </w:r>
        <w:r w:rsidR="00586805">
          <w:rPr>
            <w:noProof/>
            <w:webHidden/>
          </w:rPr>
          <w:fldChar w:fldCharType="begin"/>
        </w:r>
        <w:r w:rsidR="00586805">
          <w:rPr>
            <w:noProof/>
            <w:webHidden/>
          </w:rPr>
          <w:instrText xml:space="preserve"> PAGEREF _Toc49244892 \h </w:instrText>
        </w:r>
        <w:r w:rsidR="00586805">
          <w:rPr>
            <w:noProof/>
            <w:webHidden/>
          </w:rPr>
        </w:r>
        <w:r w:rsidR="00586805">
          <w:rPr>
            <w:noProof/>
            <w:webHidden/>
          </w:rPr>
          <w:fldChar w:fldCharType="separate"/>
        </w:r>
        <w:r w:rsidR="00586805">
          <w:rPr>
            <w:noProof/>
            <w:webHidden/>
          </w:rPr>
          <w:t>47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93" w:history="1">
        <w:r w:rsidR="00586805" w:rsidRPr="001A03A8">
          <w:rPr>
            <w:rStyle w:val="ab"/>
            <w:noProof/>
          </w:rPr>
          <w:t xml:space="preserve">8.2 </w:t>
        </w:r>
        <w:r w:rsidR="00586805" w:rsidRPr="001A03A8">
          <w:rPr>
            <w:rStyle w:val="ab"/>
            <w:rFonts w:hint="eastAsia"/>
            <w:noProof/>
          </w:rPr>
          <w:t>期末上市基金前十名持有人</w:t>
        </w:r>
        <w:r w:rsidR="00586805">
          <w:rPr>
            <w:noProof/>
            <w:webHidden/>
          </w:rPr>
          <w:tab/>
        </w:r>
        <w:r w:rsidR="00586805">
          <w:rPr>
            <w:noProof/>
            <w:webHidden/>
          </w:rPr>
          <w:fldChar w:fldCharType="begin"/>
        </w:r>
        <w:r w:rsidR="00586805">
          <w:rPr>
            <w:noProof/>
            <w:webHidden/>
          </w:rPr>
          <w:instrText xml:space="preserve"> PAGEREF _Toc49244893 \h </w:instrText>
        </w:r>
        <w:r w:rsidR="00586805">
          <w:rPr>
            <w:noProof/>
            <w:webHidden/>
          </w:rPr>
        </w:r>
        <w:r w:rsidR="00586805">
          <w:rPr>
            <w:noProof/>
            <w:webHidden/>
          </w:rPr>
          <w:fldChar w:fldCharType="separate"/>
        </w:r>
        <w:r w:rsidR="00586805">
          <w:rPr>
            <w:noProof/>
            <w:webHidden/>
          </w:rPr>
          <w:t>47</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94" w:history="1">
        <w:r w:rsidR="00586805" w:rsidRPr="001A03A8">
          <w:rPr>
            <w:rStyle w:val="ab"/>
            <w:noProof/>
          </w:rPr>
          <w:t xml:space="preserve">8.3 </w:t>
        </w:r>
        <w:r w:rsidR="00586805" w:rsidRPr="001A03A8">
          <w:rPr>
            <w:rStyle w:val="ab"/>
            <w:rFonts w:hint="eastAsia"/>
            <w:noProof/>
          </w:rPr>
          <w:t>期末基金管理人的从业人员持有本基金的情况</w:t>
        </w:r>
        <w:r w:rsidR="00586805">
          <w:rPr>
            <w:noProof/>
            <w:webHidden/>
          </w:rPr>
          <w:tab/>
        </w:r>
        <w:r w:rsidR="00586805">
          <w:rPr>
            <w:noProof/>
            <w:webHidden/>
          </w:rPr>
          <w:fldChar w:fldCharType="begin"/>
        </w:r>
        <w:r w:rsidR="00586805">
          <w:rPr>
            <w:noProof/>
            <w:webHidden/>
          </w:rPr>
          <w:instrText xml:space="preserve"> PAGEREF _Toc49244894 \h </w:instrText>
        </w:r>
        <w:r w:rsidR="00586805">
          <w:rPr>
            <w:noProof/>
            <w:webHidden/>
          </w:rPr>
        </w:r>
        <w:r w:rsidR="00586805">
          <w:rPr>
            <w:noProof/>
            <w:webHidden/>
          </w:rPr>
          <w:fldChar w:fldCharType="separate"/>
        </w:r>
        <w:r w:rsidR="00586805">
          <w:rPr>
            <w:noProof/>
            <w:webHidden/>
          </w:rPr>
          <w:t>48</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895" w:history="1">
        <w:r w:rsidR="00586805" w:rsidRPr="001A03A8">
          <w:rPr>
            <w:rStyle w:val="ab"/>
            <w:noProof/>
          </w:rPr>
          <w:t>8.4</w:t>
        </w:r>
        <w:r w:rsidR="00586805" w:rsidRPr="001A03A8">
          <w:rPr>
            <w:rStyle w:val="ab"/>
            <w:rFonts w:hint="eastAsia"/>
            <w:noProof/>
          </w:rPr>
          <w:t>期末基金管理人的从业人员持有本开放式基金份额总量区间的情况</w:t>
        </w:r>
        <w:r w:rsidR="00586805">
          <w:rPr>
            <w:noProof/>
            <w:webHidden/>
          </w:rPr>
          <w:tab/>
        </w:r>
        <w:r w:rsidR="00586805">
          <w:rPr>
            <w:noProof/>
            <w:webHidden/>
          </w:rPr>
          <w:fldChar w:fldCharType="begin"/>
        </w:r>
        <w:r w:rsidR="00586805">
          <w:rPr>
            <w:noProof/>
            <w:webHidden/>
          </w:rPr>
          <w:instrText xml:space="preserve"> PAGEREF _Toc49244895 \h </w:instrText>
        </w:r>
        <w:r w:rsidR="00586805">
          <w:rPr>
            <w:noProof/>
            <w:webHidden/>
          </w:rPr>
        </w:r>
        <w:r w:rsidR="00586805">
          <w:rPr>
            <w:noProof/>
            <w:webHidden/>
          </w:rPr>
          <w:fldChar w:fldCharType="separate"/>
        </w:r>
        <w:r w:rsidR="00586805">
          <w:rPr>
            <w:noProof/>
            <w:webHidden/>
          </w:rPr>
          <w:t>48</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96" w:history="1">
        <w:r w:rsidR="00586805" w:rsidRPr="001A03A8">
          <w:rPr>
            <w:rStyle w:val="ab"/>
            <w:b/>
            <w:bCs/>
            <w:noProof/>
          </w:rPr>
          <w:t>§9</w:t>
        </w:r>
        <w:r w:rsidR="00586805">
          <w:rPr>
            <w:rStyle w:val="ab"/>
            <w:b/>
            <w:bCs/>
            <w:noProof/>
          </w:rPr>
          <w:t xml:space="preserve">  </w:t>
        </w:r>
        <w:r w:rsidR="00586805" w:rsidRPr="001A03A8">
          <w:rPr>
            <w:rStyle w:val="ab"/>
            <w:rFonts w:hint="eastAsia"/>
            <w:b/>
            <w:bCs/>
            <w:noProof/>
          </w:rPr>
          <w:t>开放式基金份额变动</w:t>
        </w:r>
        <w:r w:rsidR="00586805">
          <w:rPr>
            <w:noProof/>
            <w:webHidden/>
          </w:rPr>
          <w:tab/>
        </w:r>
        <w:r w:rsidR="00586805">
          <w:rPr>
            <w:noProof/>
            <w:webHidden/>
          </w:rPr>
          <w:fldChar w:fldCharType="begin"/>
        </w:r>
        <w:r w:rsidR="00586805">
          <w:rPr>
            <w:noProof/>
            <w:webHidden/>
          </w:rPr>
          <w:instrText xml:space="preserve"> PAGEREF _Toc49244896 \h </w:instrText>
        </w:r>
        <w:r w:rsidR="00586805">
          <w:rPr>
            <w:noProof/>
            <w:webHidden/>
          </w:rPr>
        </w:r>
        <w:r w:rsidR="00586805">
          <w:rPr>
            <w:noProof/>
            <w:webHidden/>
          </w:rPr>
          <w:fldChar w:fldCharType="separate"/>
        </w:r>
        <w:r w:rsidR="00586805">
          <w:rPr>
            <w:noProof/>
            <w:webHidden/>
          </w:rPr>
          <w:t>48</w:t>
        </w:r>
        <w:r w:rsidR="00586805">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897" w:history="1">
        <w:r w:rsidR="00586805">
          <w:rPr>
            <w:rStyle w:val="ab"/>
            <w:b/>
            <w:bCs/>
            <w:noProof/>
          </w:rPr>
          <w:t xml:space="preserve">§10 </w:t>
        </w:r>
        <w:r w:rsidR="00586805" w:rsidRPr="001A03A8">
          <w:rPr>
            <w:rStyle w:val="ab"/>
            <w:rFonts w:hint="eastAsia"/>
            <w:b/>
            <w:bCs/>
            <w:noProof/>
          </w:rPr>
          <w:t>重大事件揭示</w:t>
        </w:r>
        <w:r w:rsidR="00586805">
          <w:rPr>
            <w:noProof/>
            <w:webHidden/>
          </w:rPr>
          <w:tab/>
        </w:r>
        <w:r w:rsidR="00586805">
          <w:rPr>
            <w:noProof/>
            <w:webHidden/>
          </w:rPr>
          <w:fldChar w:fldCharType="begin"/>
        </w:r>
        <w:r w:rsidR="00586805">
          <w:rPr>
            <w:noProof/>
            <w:webHidden/>
          </w:rPr>
          <w:instrText xml:space="preserve"> PAGEREF _Toc49244897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rsidP="00586805">
      <w:pPr>
        <w:pStyle w:val="24"/>
        <w:tabs>
          <w:tab w:val="left" w:pos="855"/>
        </w:tabs>
        <w:rPr>
          <w:rFonts w:asciiTheme="minorHAnsi" w:eastAsiaTheme="minorEastAsia" w:hAnsiTheme="minorHAnsi" w:cstheme="minorBidi"/>
          <w:noProof/>
          <w:kern w:val="2"/>
          <w:szCs w:val="22"/>
        </w:rPr>
      </w:pPr>
      <w:hyperlink w:anchor="_Toc49244898" w:history="1">
        <w:r w:rsidR="00586805" w:rsidRPr="001A03A8">
          <w:rPr>
            <w:rStyle w:val="ab"/>
            <w:noProof/>
          </w:rPr>
          <w:t>10.1</w:t>
        </w:r>
        <w:r w:rsidR="00586805">
          <w:rPr>
            <w:rFonts w:asciiTheme="minorHAnsi" w:eastAsiaTheme="minorEastAsia" w:hAnsiTheme="minorHAnsi" w:cstheme="minorBidi"/>
            <w:noProof/>
            <w:kern w:val="2"/>
            <w:szCs w:val="22"/>
          </w:rPr>
          <w:tab/>
        </w:r>
        <w:r w:rsidR="00586805" w:rsidRPr="001A03A8">
          <w:rPr>
            <w:rStyle w:val="ab"/>
            <w:rFonts w:hint="eastAsia"/>
            <w:noProof/>
          </w:rPr>
          <w:t>基金份额持有人大会决议</w:t>
        </w:r>
        <w:r w:rsidR="00586805">
          <w:rPr>
            <w:noProof/>
            <w:webHidden/>
          </w:rPr>
          <w:tab/>
        </w:r>
        <w:r w:rsidR="00586805">
          <w:rPr>
            <w:noProof/>
            <w:webHidden/>
          </w:rPr>
          <w:fldChar w:fldCharType="begin"/>
        </w:r>
        <w:r w:rsidR="00586805">
          <w:rPr>
            <w:noProof/>
            <w:webHidden/>
          </w:rPr>
          <w:instrText xml:space="preserve"> PAGEREF _Toc49244898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rsidP="00586805">
      <w:pPr>
        <w:pStyle w:val="24"/>
        <w:tabs>
          <w:tab w:val="left" w:pos="855"/>
        </w:tabs>
        <w:rPr>
          <w:rFonts w:asciiTheme="minorHAnsi" w:eastAsiaTheme="minorEastAsia" w:hAnsiTheme="minorHAnsi" w:cstheme="minorBidi"/>
          <w:noProof/>
          <w:kern w:val="2"/>
          <w:szCs w:val="22"/>
        </w:rPr>
      </w:pPr>
      <w:hyperlink w:anchor="_Toc49244899" w:history="1">
        <w:r w:rsidR="00586805" w:rsidRPr="001A03A8">
          <w:rPr>
            <w:rStyle w:val="ab"/>
            <w:noProof/>
          </w:rPr>
          <w:t>10.2</w:t>
        </w:r>
        <w:r w:rsidR="00586805">
          <w:rPr>
            <w:rFonts w:asciiTheme="minorHAnsi" w:eastAsiaTheme="minorEastAsia" w:hAnsiTheme="minorHAnsi" w:cstheme="minorBidi"/>
            <w:noProof/>
            <w:kern w:val="2"/>
            <w:szCs w:val="22"/>
          </w:rPr>
          <w:tab/>
        </w:r>
        <w:r w:rsidR="00586805" w:rsidRPr="001A03A8">
          <w:rPr>
            <w:rStyle w:val="ab"/>
            <w:rFonts w:hint="eastAsia"/>
            <w:noProof/>
          </w:rPr>
          <w:t>基金管理人、基金托管人的专门基金托管部门的重大人事变动</w:t>
        </w:r>
        <w:r w:rsidR="00586805">
          <w:rPr>
            <w:noProof/>
            <w:webHidden/>
          </w:rPr>
          <w:tab/>
        </w:r>
        <w:r w:rsidR="00586805">
          <w:rPr>
            <w:noProof/>
            <w:webHidden/>
          </w:rPr>
          <w:fldChar w:fldCharType="begin"/>
        </w:r>
        <w:r w:rsidR="00586805">
          <w:rPr>
            <w:noProof/>
            <w:webHidden/>
          </w:rPr>
          <w:instrText xml:space="preserve"> PAGEREF _Toc49244899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rsidP="00586805">
      <w:pPr>
        <w:pStyle w:val="24"/>
        <w:tabs>
          <w:tab w:val="left" w:pos="855"/>
        </w:tabs>
        <w:rPr>
          <w:rFonts w:asciiTheme="minorHAnsi" w:eastAsiaTheme="minorEastAsia" w:hAnsiTheme="minorHAnsi" w:cstheme="minorBidi"/>
          <w:noProof/>
          <w:kern w:val="2"/>
          <w:szCs w:val="22"/>
        </w:rPr>
      </w:pPr>
      <w:hyperlink w:anchor="_Toc49244900" w:history="1">
        <w:r w:rsidR="00586805" w:rsidRPr="001A03A8">
          <w:rPr>
            <w:rStyle w:val="ab"/>
            <w:noProof/>
          </w:rPr>
          <w:t>10.3</w:t>
        </w:r>
        <w:r w:rsidR="00586805">
          <w:rPr>
            <w:rFonts w:asciiTheme="minorHAnsi" w:eastAsiaTheme="minorEastAsia" w:hAnsiTheme="minorHAnsi" w:cstheme="minorBidi"/>
            <w:noProof/>
            <w:kern w:val="2"/>
            <w:szCs w:val="22"/>
          </w:rPr>
          <w:tab/>
        </w:r>
        <w:r w:rsidR="00586805" w:rsidRPr="001A03A8">
          <w:rPr>
            <w:rStyle w:val="ab"/>
            <w:rFonts w:hint="eastAsia"/>
            <w:noProof/>
          </w:rPr>
          <w:t>涉及基金管理人、基金财产、基金托管业务的诉讼</w:t>
        </w:r>
        <w:r w:rsidR="00586805">
          <w:rPr>
            <w:noProof/>
            <w:webHidden/>
          </w:rPr>
          <w:tab/>
        </w:r>
        <w:r w:rsidR="00586805">
          <w:rPr>
            <w:noProof/>
            <w:webHidden/>
          </w:rPr>
          <w:fldChar w:fldCharType="begin"/>
        </w:r>
        <w:r w:rsidR="00586805">
          <w:rPr>
            <w:noProof/>
            <w:webHidden/>
          </w:rPr>
          <w:instrText xml:space="preserve"> PAGEREF _Toc49244900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rsidP="00586805">
      <w:pPr>
        <w:pStyle w:val="24"/>
        <w:tabs>
          <w:tab w:val="left" w:pos="855"/>
        </w:tabs>
        <w:rPr>
          <w:rFonts w:asciiTheme="minorHAnsi" w:eastAsiaTheme="minorEastAsia" w:hAnsiTheme="minorHAnsi" w:cstheme="minorBidi"/>
          <w:noProof/>
          <w:kern w:val="2"/>
          <w:szCs w:val="22"/>
        </w:rPr>
      </w:pPr>
      <w:hyperlink w:anchor="_Toc49244901" w:history="1">
        <w:r w:rsidR="00586805" w:rsidRPr="001A03A8">
          <w:rPr>
            <w:rStyle w:val="ab"/>
            <w:noProof/>
          </w:rPr>
          <w:t>10.4</w:t>
        </w:r>
        <w:r w:rsidR="00586805">
          <w:rPr>
            <w:rFonts w:asciiTheme="minorHAnsi" w:eastAsiaTheme="minorEastAsia" w:hAnsiTheme="minorHAnsi" w:cstheme="minorBidi"/>
            <w:noProof/>
            <w:kern w:val="2"/>
            <w:szCs w:val="22"/>
          </w:rPr>
          <w:tab/>
        </w:r>
        <w:r w:rsidR="00586805" w:rsidRPr="001A03A8">
          <w:rPr>
            <w:rStyle w:val="ab"/>
            <w:rFonts w:hint="eastAsia"/>
            <w:noProof/>
          </w:rPr>
          <w:t>基金投资策略的改变</w:t>
        </w:r>
        <w:r w:rsidR="00586805">
          <w:rPr>
            <w:noProof/>
            <w:webHidden/>
          </w:rPr>
          <w:tab/>
        </w:r>
        <w:r w:rsidR="00586805">
          <w:rPr>
            <w:noProof/>
            <w:webHidden/>
          </w:rPr>
          <w:fldChar w:fldCharType="begin"/>
        </w:r>
        <w:r w:rsidR="00586805">
          <w:rPr>
            <w:noProof/>
            <w:webHidden/>
          </w:rPr>
          <w:instrText xml:space="preserve"> PAGEREF _Toc49244901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02" w:history="1">
        <w:r w:rsidR="00586805" w:rsidRPr="001A03A8">
          <w:rPr>
            <w:rStyle w:val="ab"/>
            <w:noProof/>
          </w:rPr>
          <w:t>10.5</w:t>
        </w:r>
        <w:r w:rsidR="00586805" w:rsidRPr="001A03A8">
          <w:rPr>
            <w:rStyle w:val="ab"/>
            <w:rFonts w:hint="eastAsia"/>
            <w:noProof/>
          </w:rPr>
          <w:t>为基金进行审计的会计师事务所情况</w:t>
        </w:r>
        <w:r w:rsidR="00586805">
          <w:rPr>
            <w:noProof/>
            <w:webHidden/>
          </w:rPr>
          <w:tab/>
        </w:r>
        <w:r w:rsidR="00586805">
          <w:rPr>
            <w:noProof/>
            <w:webHidden/>
          </w:rPr>
          <w:fldChar w:fldCharType="begin"/>
        </w:r>
        <w:r w:rsidR="00586805">
          <w:rPr>
            <w:noProof/>
            <w:webHidden/>
          </w:rPr>
          <w:instrText xml:space="preserve"> PAGEREF _Toc49244902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03" w:history="1">
        <w:r w:rsidR="00586805" w:rsidRPr="001A03A8">
          <w:rPr>
            <w:rStyle w:val="ab"/>
            <w:noProof/>
          </w:rPr>
          <w:t>10.6</w:t>
        </w:r>
        <w:r w:rsidR="00586805" w:rsidRPr="001A03A8">
          <w:rPr>
            <w:rStyle w:val="ab"/>
            <w:rFonts w:hint="eastAsia"/>
            <w:noProof/>
          </w:rPr>
          <w:t>管理人、托管人及其高级管理人员受稽查或处罚等情况</w:t>
        </w:r>
        <w:r w:rsidR="00586805">
          <w:rPr>
            <w:noProof/>
            <w:webHidden/>
          </w:rPr>
          <w:tab/>
        </w:r>
        <w:r w:rsidR="00586805">
          <w:rPr>
            <w:noProof/>
            <w:webHidden/>
          </w:rPr>
          <w:fldChar w:fldCharType="begin"/>
        </w:r>
        <w:r w:rsidR="00586805">
          <w:rPr>
            <w:noProof/>
            <w:webHidden/>
          </w:rPr>
          <w:instrText xml:space="preserve"> PAGEREF _Toc49244903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04" w:history="1">
        <w:r w:rsidR="00586805" w:rsidRPr="001A03A8">
          <w:rPr>
            <w:rStyle w:val="ab"/>
            <w:noProof/>
          </w:rPr>
          <w:t>10.7</w:t>
        </w:r>
        <w:r w:rsidR="00586805" w:rsidRPr="001A03A8">
          <w:rPr>
            <w:rStyle w:val="ab"/>
            <w:rFonts w:hint="eastAsia"/>
            <w:noProof/>
          </w:rPr>
          <w:t>基金租用证券公司交易单元的有关情况</w:t>
        </w:r>
        <w:r w:rsidR="00586805">
          <w:rPr>
            <w:noProof/>
            <w:webHidden/>
          </w:rPr>
          <w:tab/>
        </w:r>
        <w:r w:rsidR="00586805">
          <w:rPr>
            <w:noProof/>
            <w:webHidden/>
          </w:rPr>
          <w:fldChar w:fldCharType="begin"/>
        </w:r>
        <w:r w:rsidR="00586805">
          <w:rPr>
            <w:noProof/>
            <w:webHidden/>
          </w:rPr>
          <w:instrText xml:space="preserve"> PAGEREF _Toc49244904 \h </w:instrText>
        </w:r>
        <w:r w:rsidR="00586805">
          <w:rPr>
            <w:noProof/>
            <w:webHidden/>
          </w:rPr>
        </w:r>
        <w:r w:rsidR="00586805">
          <w:rPr>
            <w:noProof/>
            <w:webHidden/>
          </w:rPr>
          <w:fldChar w:fldCharType="separate"/>
        </w:r>
        <w:r w:rsidR="00586805">
          <w:rPr>
            <w:noProof/>
            <w:webHidden/>
          </w:rPr>
          <w:t>49</w:t>
        </w:r>
        <w:r w:rsidR="00586805">
          <w:rPr>
            <w:noProof/>
            <w:webHidden/>
          </w:rPr>
          <w:fldChar w:fldCharType="end"/>
        </w:r>
      </w:hyperlink>
    </w:p>
    <w:p w:rsidR="00586805" w:rsidRDefault="00586805">
      <w:pPr>
        <w:pStyle w:val="24"/>
        <w:rPr>
          <w:rFonts w:asciiTheme="minorHAnsi" w:eastAsiaTheme="minorEastAsia" w:hAnsiTheme="minorHAnsi" w:cstheme="minorBidi"/>
          <w:noProof/>
          <w:kern w:val="2"/>
          <w:szCs w:val="22"/>
        </w:rPr>
      </w:pPr>
      <w:hyperlink w:anchor="_Toc49244906" w:history="1">
        <w:r w:rsidRPr="001A03A8">
          <w:rPr>
            <w:rStyle w:val="ab"/>
            <w:noProof/>
          </w:rPr>
          <w:t xml:space="preserve">10.8 </w:t>
        </w:r>
        <w:r w:rsidRPr="001A03A8">
          <w:rPr>
            <w:rStyle w:val="ab"/>
            <w:rFonts w:hint="eastAsia"/>
            <w:noProof/>
          </w:rPr>
          <w:t>其他重大事件</w:t>
        </w:r>
        <w:r>
          <w:rPr>
            <w:noProof/>
            <w:webHidden/>
          </w:rPr>
          <w:tab/>
        </w:r>
        <w:r>
          <w:rPr>
            <w:noProof/>
            <w:webHidden/>
          </w:rPr>
          <w:fldChar w:fldCharType="begin"/>
        </w:r>
        <w:r>
          <w:rPr>
            <w:noProof/>
            <w:webHidden/>
          </w:rPr>
          <w:instrText xml:space="preserve"> PAGEREF _Toc49244906 \h </w:instrText>
        </w:r>
        <w:r>
          <w:rPr>
            <w:noProof/>
            <w:webHidden/>
          </w:rPr>
        </w:r>
        <w:r>
          <w:rPr>
            <w:noProof/>
            <w:webHidden/>
          </w:rPr>
          <w:fldChar w:fldCharType="separate"/>
        </w:r>
        <w:r>
          <w:rPr>
            <w:noProof/>
            <w:webHidden/>
          </w:rPr>
          <w:t>52</w:t>
        </w:r>
        <w:r>
          <w:rPr>
            <w:noProof/>
            <w:webHidden/>
          </w:rPr>
          <w:fldChar w:fldCharType="end"/>
        </w:r>
      </w:hyperlink>
    </w:p>
    <w:p w:rsidR="00586805" w:rsidRDefault="007C12FE">
      <w:pPr>
        <w:pStyle w:val="12"/>
        <w:rPr>
          <w:rFonts w:asciiTheme="minorHAnsi" w:eastAsiaTheme="minorEastAsia" w:hAnsiTheme="minorHAnsi" w:cstheme="minorBidi"/>
          <w:noProof/>
          <w:szCs w:val="22"/>
        </w:rPr>
      </w:pPr>
      <w:hyperlink w:anchor="_Toc49244907" w:history="1">
        <w:r w:rsidR="00586805" w:rsidRPr="001A03A8">
          <w:rPr>
            <w:rStyle w:val="ab"/>
            <w:b/>
            <w:bCs/>
            <w:noProof/>
          </w:rPr>
          <w:t xml:space="preserve">§11  </w:t>
        </w:r>
        <w:r w:rsidR="00586805" w:rsidRPr="001A03A8">
          <w:rPr>
            <w:rStyle w:val="ab"/>
            <w:rFonts w:hint="eastAsia"/>
            <w:b/>
            <w:bCs/>
            <w:noProof/>
          </w:rPr>
          <w:t>备查文件目录</w:t>
        </w:r>
        <w:r w:rsidR="00586805">
          <w:rPr>
            <w:noProof/>
            <w:webHidden/>
          </w:rPr>
          <w:tab/>
        </w:r>
        <w:r w:rsidR="00586805">
          <w:rPr>
            <w:noProof/>
            <w:webHidden/>
          </w:rPr>
          <w:fldChar w:fldCharType="begin"/>
        </w:r>
        <w:r w:rsidR="00586805">
          <w:rPr>
            <w:noProof/>
            <w:webHidden/>
          </w:rPr>
          <w:instrText xml:space="preserve"> PAGEREF _Toc49244907 \h </w:instrText>
        </w:r>
        <w:r w:rsidR="00586805">
          <w:rPr>
            <w:noProof/>
            <w:webHidden/>
          </w:rPr>
        </w:r>
        <w:r w:rsidR="00586805">
          <w:rPr>
            <w:noProof/>
            <w:webHidden/>
          </w:rPr>
          <w:fldChar w:fldCharType="separate"/>
        </w:r>
        <w:r w:rsidR="00586805">
          <w:rPr>
            <w:noProof/>
            <w:webHidden/>
          </w:rPr>
          <w:t>53</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08" w:history="1">
        <w:r w:rsidR="00586805" w:rsidRPr="001A03A8">
          <w:rPr>
            <w:rStyle w:val="ab"/>
            <w:noProof/>
          </w:rPr>
          <w:t xml:space="preserve">11.1 </w:t>
        </w:r>
        <w:r w:rsidR="00586805" w:rsidRPr="001A03A8">
          <w:rPr>
            <w:rStyle w:val="ab"/>
            <w:rFonts w:hint="eastAsia"/>
            <w:noProof/>
          </w:rPr>
          <w:t>备查文件目录</w:t>
        </w:r>
        <w:r w:rsidR="00586805">
          <w:rPr>
            <w:noProof/>
            <w:webHidden/>
          </w:rPr>
          <w:tab/>
        </w:r>
        <w:r w:rsidR="00586805">
          <w:rPr>
            <w:noProof/>
            <w:webHidden/>
          </w:rPr>
          <w:fldChar w:fldCharType="begin"/>
        </w:r>
        <w:r w:rsidR="00586805">
          <w:rPr>
            <w:noProof/>
            <w:webHidden/>
          </w:rPr>
          <w:instrText xml:space="preserve"> PAGEREF _Toc49244908 \h </w:instrText>
        </w:r>
        <w:r w:rsidR="00586805">
          <w:rPr>
            <w:noProof/>
            <w:webHidden/>
          </w:rPr>
        </w:r>
        <w:r w:rsidR="00586805">
          <w:rPr>
            <w:noProof/>
            <w:webHidden/>
          </w:rPr>
          <w:fldChar w:fldCharType="separate"/>
        </w:r>
        <w:r w:rsidR="00586805">
          <w:rPr>
            <w:noProof/>
            <w:webHidden/>
          </w:rPr>
          <w:t>53</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09" w:history="1">
        <w:r w:rsidR="00586805" w:rsidRPr="001A03A8">
          <w:rPr>
            <w:rStyle w:val="ab"/>
            <w:noProof/>
          </w:rPr>
          <w:t xml:space="preserve">11.2 </w:t>
        </w:r>
        <w:r w:rsidR="00586805" w:rsidRPr="001A03A8">
          <w:rPr>
            <w:rStyle w:val="ab"/>
            <w:rFonts w:hint="eastAsia"/>
            <w:noProof/>
          </w:rPr>
          <w:t>存放地点</w:t>
        </w:r>
        <w:r w:rsidR="00586805">
          <w:rPr>
            <w:noProof/>
            <w:webHidden/>
          </w:rPr>
          <w:tab/>
        </w:r>
        <w:r w:rsidR="00586805">
          <w:rPr>
            <w:noProof/>
            <w:webHidden/>
          </w:rPr>
          <w:fldChar w:fldCharType="begin"/>
        </w:r>
        <w:r w:rsidR="00586805">
          <w:rPr>
            <w:noProof/>
            <w:webHidden/>
          </w:rPr>
          <w:instrText xml:space="preserve"> PAGEREF _Toc49244909 \h </w:instrText>
        </w:r>
        <w:r w:rsidR="00586805">
          <w:rPr>
            <w:noProof/>
            <w:webHidden/>
          </w:rPr>
        </w:r>
        <w:r w:rsidR="00586805">
          <w:rPr>
            <w:noProof/>
            <w:webHidden/>
          </w:rPr>
          <w:fldChar w:fldCharType="separate"/>
        </w:r>
        <w:r w:rsidR="00586805">
          <w:rPr>
            <w:noProof/>
            <w:webHidden/>
          </w:rPr>
          <w:t>53</w:t>
        </w:r>
        <w:r w:rsidR="00586805">
          <w:rPr>
            <w:noProof/>
            <w:webHidden/>
          </w:rPr>
          <w:fldChar w:fldCharType="end"/>
        </w:r>
      </w:hyperlink>
    </w:p>
    <w:p w:rsidR="00586805" w:rsidRDefault="007C12FE">
      <w:pPr>
        <w:pStyle w:val="24"/>
        <w:rPr>
          <w:rFonts w:asciiTheme="minorHAnsi" w:eastAsiaTheme="minorEastAsia" w:hAnsiTheme="minorHAnsi" w:cstheme="minorBidi"/>
          <w:noProof/>
          <w:kern w:val="2"/>
          <w:szCs w:val="22"/>
        </w:rPr>
      </w:pPr>
      <w:hyperlink w:anchor="_Toc49244910" w:history="1">
        <w:r w:rsidR="00586805" w:rsidRPr="001A03A8">
          <w:rPr>
            <w:rStyle w:val="ab"/>
            <w:noProof/>
          </w:rPr>
          <w:t xml:space="preserve">11.3 </w:t>
        </w:r>
        <w:r w:rsidR="00586805" w:rsidRPr="001A03A8">
          <w:rPr>
            <w:rStyle w:val="ab"/>
            <w:rFonts w:hint="eastAsia"/>
            <w:noProof/>
          </w:rPr>
          <w:t>查阅方式</w:t>
        </w:r>
        <w:r w:rsidR="00586805">
          <w:rPr>
            <w:noProof/>
            <w:webHidden/>
          </w:rPr>
          <w:tab/>
        </w:r>
        <w:r w:rsidR="00586805">
          <w:rPr>
            <w:noProof/>
            <w:webHidden/>
          </w:rPr>
          <w:fldChar w:fldCharType="begin"/>
        </w:r>
        <w:r w:rsidR="00586805">
          <w:rPr>
            <w:noProof/>
            <w:webHidden/>
          </w:rPr>
          <w:instrText xml:space="preserve"> PAGEREF _Toc49244910 \h </w:instrText>
        </w:r>
        <w:r w:rsidR="00586805">
          <w:rPr>
            <w:noProof/>
            <w:webHidden/>
          </w:rPr>
        </w:r>
        <w:r w:rsidR="00586805">
          <w:rPr>
            <w:noProof/>
            <w:webHidden/>
          </w:rPr>
          <w:fldChar w:fldCharType="separate"/>
        </w:r>
        <w:r w:rsidR="00586805">
          <w:rPr>
            <w:noProof/>
            <w:webHidden/>
          </w:rPr>
          <w:t>53</w:t>
        </w:r>
        <w:r w:rsidR="00586805">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44849"/>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4485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交银施罗德瑞思三年封闭运作混合型证券投资基金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交银瑞思</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501092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501092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r w:rsidRPr="005312D8">
              <w:rPr>
                <w:sz w:val="24"/>
              </w:rPr>
              <w:t xml:space="preserve"> </w:t>
            </w:r>
            <w:r w:rsidRPr="005312D8">
              <w:rPr>
                <w:sz w:val="24"/>
              </w:rPr>
              <w:t>本基金合同生效后，前三年封闭运作，在封闭期内，本基金不办理申购、赎回业务，但投资人可在本基金上市交易后通过上海证券交易所转让基金份额。封闭期届满后，本基金转为上市开放式基金（</w:t>
            </w:r>
            <w:r w:rsidRPr="005312D8">
              <w:rPr>
                <w:sz w:val="24"/>
              </w:rPr>
              <w:t>LOF</w:t>
            </w:r>
            <w:r w:rsidRPr="005312D8">
              <w:rPr>
                <w:sz w:val="24"/>
              </w:rPr>
              <w:t>），可办理场外、场内申购赎回，并继续在上海证券交易所上市交易。</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4,945,845,223.18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4485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本基金在严格控制风险的前提下，坚持价值投资的基本理念，充分发挥专业研究与管理能力，力争为投资者提供长期稳健的投资回报。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本基金充分发挥基金管理人的研究优势，以长期历史数据为基础，运用稳健的投资理念和严谨的分析方法对经济基本面进行深入的定量和定性分析，确定基金资产在沪深</w:t>
            </w:r>
            <w:r w:rsidRPr="005312D8">
              <w:rPr>
                <w:sz w:val="24"/>
              </w:rPr>
              <w:t>A</w:t>
            </w:r>
            <w:r w:rsidRPr="005312D8">
              <w:rPr>
                <w:sz w:val="24"/>
              </w:rPr>
              <w:t>股、港股、债券及货币市场工具等各类别资产的初步分配比例。同时，再辅以投资时钟模型以及周期轮动理论</w:t>
            </w:r>
            <w:r w:rsidRPr="005312D8">
              <w:rPr>
                <w:sz w:val="24"/>
              </w:rPr>
              <w:t>“</w:t>
            </w:r>
            <w:r w:rsidRPr="005312D8">
              <w:rPr>
                <w:sz w:val="24"/>
              </w:rPr>
              <w:t>自上而下</w:t>
            </w:r>
            <w:r w:rsidRPr="005312D8">
              <w:rPr>
                <w:sz w:val="24"/>
              </w:rPr>
              <w:t>”</w:t>
            </w:r>
            <w:r w:rsidRPr="005312D8">
              <w:rPr>
                <w:sz w:val="24"/>
              </w:rPr>
              <w:t>对各类资产配比进行灵活调整，及时应对市场变化，在有效规避或控制市场风险的基础上，为投资者获取稳定的投资收益。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×70%+</w:t>
            </w:r>
            <w:r w:rsidRPr="005312D8">
              <w:rPr>
                <w:sz w:val="24"/>
              </w:rPr>
              <w:t>恒生指数收益率</w:t>
            </w:r>
            <w:r w:rsidRPr="005312D8">
              <w:rPr>
                <w:sz w:val="24"/>
              </w:rPr>
              <w:t>×5%+</w:t>
            </w:r>
            <w:r w:rsidRPr="005312D8">
              <w:rPr>
                <w:sz w:val="24"/>
              </w:rPr>
              <w:t>中证综合债券指数收益率</w:t>
            </w:r>
            <w:r w:rsidRPr="005312D8">
              <w:rPr>
                <w:sz w:val="24"/>
              </w:rPr>
              <w:t>×25%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C44816" w:rsidRDefault="009E2701">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r w:rsidRPr="005312D8">
              <w:rPr>
                <w:sz w:val="24"/>
              </w:rPr>
              <w:t xml:space="preserve"> </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4485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4485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4485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44855"/>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4485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2</w:t>
            </w:r>
            <w:r w:rsidR="00A43357" w:rsidRPr="005312D8">
              <w:rPr>
                <w:b/>
                <w:sz w:val="24"/>
              </w:rPr>
              <w:t>月</w:t>
            </w:r>
            <w:r w:rsidR="00A43357" w:rsidRPr="005312D8">
              <w:rPr>
                <w:b/>
                <w:sz w:val="24"/>
              </w:rPr>
              <w:t>21</w:t>
            </w:r>
            <w:r w:rsidR="00A43357" w:rsidRPr="005312D8">
              <w:rPr>
                <w:b/>
                <w:sz w:val="24"/>
              </w:rPr>
              <w:t>日（基金合同生效日）至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1,603,073.71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291,802,427.18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5.87%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5.90%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1,603,073.71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0.0003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5,237,647,650.36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1.0590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5.90%</w:t>
            </w:r>
          </w:p>
        </w:tc>
      </w:tr>
    </w:tbl>
    <w:bookmarkEnd w:id="15"/>
    <w:bookmarkEnd w:id="16"/>
    <w:p w:rsidR="00C44816" w:rsidRDefault="009E27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4E1949" w:rsidP="0048308E">
      <w:pPr>
        <w:spacing w:before="29" w:line="288" w:lineRule="auto"/>
        <w:rPr>
          <w:color w:val="000000"/>
          <w:sz w:val="24"/>
        </w:rPr>
      </w:pPr>
      <w:r w:rsidRPr="004E1949">
        <w:rPr>
          <w:rFonts w:hint="eastAsia"/>
          <w:color w:val="000000"/>
          <w:sz w:val="24"/>
        </w:rPr>
        <w:t>3</w:t>
      </w:r>
      <w:r w:rsidRPr="004E1949">
        <w:rPr>
          <w:rFonts w:hint="eastAsia"/>
          <w:color w:val="000000"/>
          <w:sz w:val="24"/>
        </w:rPr>
        <w:t>、本基金合同生效日为</w:t>
      </w:r>
      <w:r>
        <w:rPr>
          <w:color w:val="000000"/>
          <w:sz w:val="24"/>
        </w:rPr>
        <w:t>2020</w:t>
      </w:r>
      <w:r w:rsidRPr="004E1949">
        <w:rPr>
          <w:rFonts w:hint="eastAsia"/>
          <w:color w:val="000000"/>
          <w:sz w:val="24"/>
        </w:rPr>
        <w:t>年</w:t>
      </w:r>
      <w:r>
        <w:rPr>
          <w:color w:val="000000"/>
          <w:sz w:val="24"/>
        </w:rPr>
        <w:t>2</w:t>
      </w:r>
      <w:r w:rsidRPr="004E1949">
        <w:rPr>
          <w:rFonts w:hint="eastAsia"/>
          <w:color w:val="000000"/>
          <w:sz w:val="24"/>
        </w:rPr>
        <w:t>月</w:t>
      </w:r>
      <w:r>
        <w:rPr>
          <w:color w:val="000000"/>
          <w:sz w:val="24"/>
        </w:rPr>
        <w:t>21</w:t>
      </w:r>
      <w:r w:rsidRPr="004E1949">
        <w:rPr>
          <w:rFonts w:hint="eastAsia"/>
          <w:color w:val="000000"/>
          <w:sz w:val="24"/>
        </w:rPr>
        <w:t>日，</w:t>
      </w:r>
      <w:r>
        <w:rPr>
          <w:rFonts w:hint="eastAsia"/>
          <w:color w:val="000000"/>
          <w:sz w:val="24"/>
        </w:rPr>
        <w:t>自</w:t>
      </w:r>
      <w:r w:rsidRPr="004E1949">
        <w:rPr>
          <w:rFonts w:hint="eastAsia"/>
          <w:color w:val="000000"/>
          <w:sz w:val="24"/>
        </w:rPr>
        <w:t>基金合同生效日至本报告期期末，</w:t>
      </w:r>
      <w:r w:rsidRPr="001B7979">
        <w:rPr>
          <w:kern w:val="0"/>
          <w:sz w:val="24"/>
        </w:rPr>
        <w:t>本基金运作时间不足半年</w:t>
      </w:r>
      <w:r w:rsidRPr="004E1949">
        <w:rPr>
          <w:rFonts w:hint="eastAsia"/>
          <w:color w:val="000000"/>
          <w:sz w:val="24"/>
        </w:rPr>
        <w:t>。</w:t>
      </w: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4485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44816">
        <w:tc>
          <w:tcPr>
            <w:tcW w:w="1497" w:type="dxa"/>
            <w:vAlign w:val="center"/>
          </w:tcPr>
          <w:p w:rsidR="00C44816" w:rsidRDefault="009E2701">
            <w:pPr>
              <w:jc w:val="left"/>
            </w:pPr>
            <w:r>
              <w:rPr>
                <w:color w:val="000000"/>
                <w:sz w:val="24"/>
              </w:rPr>
              <w:t>过去一个月</w:t>
            </w:r>
          </w:p>
        </w:tc>
        <w:tc>
          <w:tcPr>
            <w:tcW w:w="1251" w:type="dxa"/>
            <w:vAlign w:val="center"/>
          </w:tcPr>
          <w:p w:rsidR="00C44816" w:rsidRDefault="009E2701">
            <w:pPr>
              <w:jc w:val="center"/>
            </w:pPr>
            <w:r>
              <w:rPr>
                <w:color w:val="000000"/>
                <w:sz w:val="24"/>
              </w:rPr>
              <w:t>4.50%</w:t>
            </w:r>
          </w:p>
        </w:tc>
        <w:tc>
          <w:tcPr>
            <w:tcW w:w="1250" w:type="dxa"/>
            <w:vAlign w:val="center"/>
          </w:tcPr>
          <w:p w:rsidR="00C44816" w:rsidRDefault="009E2701">
            <w:pPr>
              <w:jc w:val="center"/>
            </w:pPr>
            <w:r>
              <w:rPr>
                <w:color w:val="000000"/>
                <w:sz w:val="24"/>
              </w:rPr>
              <w:t>0.54%</w:t>
            </w:r>
          </w:p>
        </w:tc>
        <w:tc>
          <w:tcPr>
            <w:tcW w:w="1250" w:type="dxa"/>
            <w:vAlign w:val="center"/>
          </w:tcPr>
          <w:p w:rsidR="00C44816" w:rsidRDefault="009E2701">
            <w:pPr>
              <w:jc w:val="center"/>
            </w:pPr>
            <w:r>
              <w:rPr>
                <w:color w:val="000000"/>
                <w:sz w:val="24"/>
              </w:rPr>
              <w:t>5.47%</w:t>
            </w:r>
          </w:p>
        </w:tc>
        <w:tc>
          <w:tcPr>
            <w:tcW w:w="1250" w:type="dxa"/>
            <w:vAlign w:val="center"/>
          </w:tcPr>
          <w:p w:rsidR="00C44816" w:rsidRDefault="009E2701">
            <w:pPr>
              <w:jc w:val="center"/>
            </w:pPr>
            <w:r>
              <w:rPr>
                <w:color w:val="000000"/>
                <w:sz w:val="24"/>
              </w:rPr>
              <w:t>0.68%</w:t>
            </w:r>
          </w:p>
        </w:tc>
        <w:tc>
          <w:tcPr>
            <w:tcW w:w="1250" w:type="dxa"/>
            <w:vAlign w:val="center"/>
          </w:tcPr>
          <w:p w:rsidR="00C44816" w:rsidRDefault="009E2701">
            <w:pPr>
              <w:jc w:val="center"/>
            </w:pPr>
            <w:r>
              <w:rPr>
                <w:color w:val="000000"/>
                <w:sz w:val="24"/>
              </w:rPr>
              <w:t>-0.97%</w:t>
            </w:r>
          </w:p>
        </w:tc>
        <w:tc>
          <w:tcPr>
            <w:tcW w:w="1250" w:type="dxa"/>
            <w:vAlign w:val="center"/>
          </w:tcPr>
          <w:p w:rsidR="00C44816" w:rsidRDefault="009E2701">
            <w:pPr>
              <w:jc w:val="center"/>
            </w:pPr>
            <w:r>
              <w:rPr>
                <w:color w:val="000000"/>
                <w:sz w:val="24"/>
              </w:rPr>
              <w:t>-0.14%</w:t>
            </w:r>
          </w:p>
        </w:tc>
      </w:tr>
      <w:tr w:rsidR="00C44816">
        <w:tc>
          <w:tcPr>
            <w:tcW w:w="1497" w:type="dxa"/>
            <w:vAlign w:val="center"/>
          </w:tcPr>
          <w:p w:rsidR="00C44816" w:rsidRDefault="009E2701">
            <w:pPr>
              <w:jc w:val="left"/>
            </w:pPr>
            <w:r>
              <w:rPr>
                <w:color w:val="000000"/>
                <w:sz w:val="24"/>
              </w:rPr>
              <w:t>过去三个月</w:t>
            </w:r>
          </w:p>
        </w:tc>
        <w:tc>
          <w:tcPr>
            <w:tcW w:w="1251" w:type="dxa"/>
            <w:vAlign w:val="center"/>
          </w:tcPr>
          <w:p w:rsidR="00C44816" w:rsidRDefault="009E2701">
            <w:pPr>
              <w:jc w:val="center"/>
            </w:pPr>
            <w:r>
              <w:rPr>
                <w:color w:val="000000"/>
                <w:sz w:val="24"/>
              </w:rPr>
              <w:t>8.45%</w:t>
            </w:r>
          </w:p>
        </w:tc>
        <w:tc>
          <w:tcPr>
            <w:tcW w:w="1250" w:type="dxa"/>
            <w:vAlign w:val="center"/>
          </w:tcPr>
          <w:p w:rsidR="00C44816" w:rsidRDefault="009E2701">
            <w:pPr>
              <w:jc w:val="center"/>
            </w:pPr>
            <w:r>
              <w:rPr>
                <w:color w:val="000000"/>
                <w:sz w:val="24"/>
              </w:rPr>
              <w:t>0.55%</w:t>
            </w:r>
          </w:p>
        </w:tc>
        <w:tc>
          <w:tcPr>
            <w:tcW w:w="1250" w:type="dxa"/>
            <w:vAlign w:val="center"/>
          </w:tcPr>
          <w:p w:rsidR="00C44816" w:rsidRDefault="009E2701">
            <w:pPr>
              <w:jc w:val="center"/>
            </w:pPr>
            <w:r>
              <w:rPr>
                <w:color w:val="000000"/>
                <w:sz w:val="24"/>
              </w:rPr>
              <w:t>9.09%</w:t>
            </w:r>
          </w:p>
        </w:tc>
        <w:tc>
          <w:tcPr>
            <w:tcW w:w="1250" w:type="dxa"/>
            <w:vAlign w:val="center"/>
          </w:tcPr>
          <w:p w:rsidR="00C44816" w:rsidRDefault="009E2701">
            <w:pPr>
              <w:jc w:val="center"/>
            </w:pPr>
            <w:r>
              <w:rPr>
                <w:color w:val="000000"/>
                <w:sz w:val="24"/>
              </w:rPr>
              <w:t>0.69%</w:t>
            </w:r>
          </w:p>
        </w:tc>
        <w:tc>
          <w:tcPr>
            <w:tcW w:w="1250" w:type="dxa"/>
            <w:vAlign w:val="center"/>
          </w:tcPr>
          <w:p w:rsidR="00C44816" w:rsidRDefault="009E2701">
            <w:pPr>
              <w:jc w:val="center"/>
            </w:pPr>
            <w:r>
              <w:rPr>
                <w:color w:val="000000"/>
                <w:sz w:val="24"/>
              </w:rPr>
              <w:t>-0.64%</w:t>
            </w:r>
          </w:p>
        </w:tc>
        <w:tc>
          <w:tcPr>
            <w:tcW w:w="1250" w:type="dxa"/>
            <w:vAlign w:val="center"/>
          </w:tcPr>
          <w:p w:rsidR="00C44816" w:rsidRDefault="009E2701">
            <w:pPr>
              <w:jc w:val="center"/>
            </w:pPr>
            <w:r>
              <w:rPr>
                <w:color w:val="000000"/>
                <w:sz w:val="24"/>
              </w:rPr>
              <w:t>-0.14%</w:t>
            </w:r>
          </w:p>
        </w:tc>
      </w:tr>
      <w:tr w:rsidR="00C44816">
        <w:tc>
          <w:tcPr>
            <w:tcW w:w="1497" w:type="dxa"/>
            <w:vAlign w:val="center"/>
          </w:tcPr>
          <w:p w:rsidR="00C44816" w:rsidRDefault="009E2701">
            <w:pPr>
              <w:jc w:val="left"/>
            </w:pPr>
            <w:r>
              <w:rPr>
                <w:color w:val="000000"/>
                <w:sz w:val="24"/>
              </w:rPr>
              <w:t>自基金合同生效起至今</w:t>
            </w:r>
          </w:p>
        </w:tc>
        <w:tc>
          <w:tcPr>
            <w:tcW w:w="1251" w:type="dxa"/>
            <w:vAlign w:val="center"/>
          </w:tcPr>
          <w:p w:rsidR="00C44816" w:rsidRDefault="009E2701">
            <w:pPr>
              <w:jc w:val="center"/>
            </w:pPr>
            <w:r>
              <w:rPr>
                <w:color w:val="000000"/>
                <w:sz w:val="24"/>
              </w:rPr>
              <w:t>5.90%</w:t>
            </w:r>
          </w:p>
        </w:tc>
        <w:tc>
          <w:tcPr>
            <w:tcW w:w="1250" w:type="dxa"/>
            <w:vAlign w:val="center"/>
          </w:tcPr>
          <w:p w:rsidR="00C44816" w:rsidRDefault="009E2701">
            <w:pPr>
              <w:jc w:val="center"/>
            </w:pPr>
            <w:r>
              <w:rPr>
                <w:color w:val="000000"/>
                <w:sz w:val="24"/>
              </w:rPr>
              <w:t>0.64%</w:t>
            </w:r>
          </w:p>
        </w:tc>
        <w:tc>
          <w:tcPr>
            <w:tcW w:w="1250" w:type="dxa"/>
            <w:vAlign w:val="center"/>
          </w:tcPr>
          <w:p w:rsidR="00C44816" w:rsidRDefault="009E2701">
            <w:pPr>
              <w:jc w:val="center"/>
            </w:pPr>
            <w:r>
              <w:rPr>
                <w:color w:val="000000"/>
                <w:sz w:val="24"/>
              </w:rPr>
              <w:t>0.11%</w:t>
            </w:r>
          </w:p>
        </w:tc>
        <w:tc>
          <w:tcPr>
            <w:tcW w:w="1250" w:type="dxa"/>
            <w:vAlign w:val="center"/>
          </w:tcPr>
          <w:p w:rsidR="00C44816" w:rsidRDefault="009E2701">
            <w:pPr>
              <w:jc w:val="center"/>
            </w:pPr>
            <w:r>
              <w:rPr>
                <w:color w:val="000000"/>
                <w:sz w:val="24"/>
              </w:rPr>
              <w:t>1.04%</w:t>
            </w:r>
          </w:p>
        </w:tc>
        <w:tc>
          <w:tcPr>
            <w:tcW w:w="1250" w:type="dxa"/>
            <w:vAlign w:val="center"/>
          </w:tcPr>
          <w:p w:rsidR="00C44816" w:rsidRDefault="009E2701">
            <w:pPr>
              <w:jc w:val="center"/>
            </w:pPr>
            <w:r>
              <w:rPr>
                <w:color w:val="000000"/>
                <w:sz w:val="24"/>
              </w:rPr>
              <w:t>5.79%</w:t>
            </w:r>
          </w:p>
        </w:tc>
        <w:tc>
          <w:tcPr>
            <w:tcW w:w="1250" w:type="dxa"/>
            <w:vAlign w:val="center"/>
          </w:tcPr>
          <w:p w:rsidR="00C44816" w:rsidRDefault="009E2701">
            <w:pPr>
              <w:jc w:val="center"/>
            </w:pPr>
            <w:r>
              <w:rPr>
                <w:color w:val="000000"/>
                <w:sz w:val="24"/>
              </w:rPr>
              <w:t>-0.40%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×70%+</w:t>
      </w:r>
      <w:r w:rsidRPr="005312D8">
        <w:rPr>
          <w:kern w:val="0"/>
          <w:sz w:val="24"/>
        </w:rPr>
        <w:t>恒生指数收益率</w:t>
      </w:r>
      <w:r w:rsidRPr="005312D8">
        <w:rPr>
          <w:kern w:val="0"/>
          <w:sz w:val="24"/>
        </w:rPr>
        <w:t>×5%+</w:t>
      </w:r>
      <w:r w:rsidRPr="005312D8">
        <w:rPr>
          <w:kern w:val="0"/>
          <w:sz w:val="24"/>
        </w:rPr>
        <w:t>中证综合债券指数收益率</w:t>
      </w:r>
      <w:r w:rsidRPr="005312D8">
        <w:rPr>
          <w:kern w:val="0"/>
          <w:sz w:val="24"/>
        </w:rPr>
        <w:t>×25%</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交银施罗德瑞思三年封闭运作混合型证券投资基金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2020</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21</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21</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44858"/>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4485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44816" w:rsidRDefault="009E27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44816">
        <w:tc>
          <w:tcPr>
            <w:tcW w:w="851" w:type="dxa"/>
            <w:vAlign w:val="center"/>
          </w:tcPr>
          <w:p w:rsidR="00C44816" w:rsidRDefault="009E2701">
            <w:pPr>
              <w:jc w:val="center"/>
            </w:pPr>
            <w:r>
              <w:rPr>
                <w:color w:val="000000"/>
                <w:sz w:val="24"/>
              </w:rPr>
              <w:t>沈楠</w:t>
            </w:r>
          </w:p>
        </w:tc>
        <w:tc>
          <w:tcPr>
            <w:tcW w:w="1417" w:type="dxa"/>
            <w:vAlign w:val="center"/>
          </w:tcPr>
          <w:p w:rsidR="00C44816" w:rsidRDefault="009E2701">
            <w:pPr>
              <w:jc w:val="center"/>
            </w:pPr>
            <w:r>
              <w:rPr>
                <w:color w:val="000000"/>
                <w:sz w:val="24"/>
              </w:rPr>
              <w:t>交银主题优选混合、交银国企改革灵活配置混合、交银瑞思混合的基金经理</w:t>
            </w:r>
          </w:p>
        </w:tc>
        <w:tc>
          <w:tcPr>
            <w:tcW w:w="1418" w:type="dxa"/>
            <w:vAlign w:val="center"/>
          </w:tcPr>
          <w:p w:rsidR="00C44816" w:rsidRDefault="009E2701">
            <w:pPr>
              <w:jc w:val="center"/>
            </w:pPr>
            <w:r>
              <w:rPr>
                <w:color w:val="000000"/>
                <w:sz w:val="24"/>
              </w:rPr>
              <w:t>2020-02-21</w:t>
            </w:r>
          </w:p>
        </w:tc>
        <w:tc>
          <w:tcPr>
            <w:tcW w:w="1417" w:type="dxa"/>
            <w:vAlign w:val="center"/>
          </w:tcPr>
          <w:p w:rsidR="00C44816" w:rsidRDefault="009E2701">
            <w:pPr>
              <w:jc w:val="center"/>
            </w:pPr>
            <w:r>
              <w:rPr>
                <w:color w:val="000000"/>
                <w:sz w:val="24"/>
              </w:rPr>
              <w:t>-</w:t>
            </w:r>
          </w:p>
        </w:tc>
        <w:tc>
          <w:tcPr>
            <w:tcW w:w="833" w:type="dxa"/>
            <w:vAlign w:val="center"/>
          </w:tcPr>
          <w:p w:rsidR="00C44816" w:rsidRDefault="009E2701">
            <w:pPr>
              <w:jc w:val="center"/>
            </w:pPr>
            <w:r>
              <w:rPr>
                <w:color w:val="000000"/>
                <w:sz w:val="24"/>
              </w:rPr>
              <w:t>11</w:t>
            </w:r>
            <w:r>
              <w:rPr>
                <w:color w:val="000000"/>
                <w:sz w:val="24"/>
              </w:rPr>
              <w:t>年</w:t>
            </w:r>
          </w:p>
        </w:tc>
        <w:tc>
          <w:tcPr>
            <w:tcW w:w="3062" w:type="dxa"/>
            <w:vAlign w:val="center"/>
          </w:tcPr>
          <w:p w:rsidR="00C44816" w:rsidRDefault="009E2701">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C44816" w:rsidRDefault="009E27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44816" w:rsidRDefault="009E270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24486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24486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44816" w:rsidRDefault="009E27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4816" w:rsidRDefault="009E27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4816" w:rsidRDefault="009E27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24486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44816" w:rsidRDefault="009E2701">
      <w:pPr>
        <w:spacing w:before="29" w:line="288" w:lineRule="auto"/>
        <w:ind w:firstLineChars="200" w:firstLine="480"/>
        <w:rPr>
          <w:color w:val="000000"/>
          <w:sz w:val="24"/>
        </w:rPr>
      </w:pPr>
      <w:r>
        <w:rPr>
          <w:color w:val="000000"/>
          <w:sz w:val="24"/>
        </w:rPr>
        <w:t>2020</w:t>
      </w:r>
      <w:r>
        <w:rPr>
          <w:color w:val="000000"/>
          <w:sz w:val="24"/>
        </w:rPr>
        <w:t>年上半年，受全球新冠疫情扩散和反复的影响，经济在供给和需求层面均受到了一定冲击。全球央行大幅货币宽松，并出台财政支持措施有效缓解了经济下行的程度，我们认为政策在未来一段时间将维持偏宽松格局。在流动性偏松的大环境下，市场有望继续呈现较强的结构性行情。</w:t>
      </w:r>
      <w:r>
        <w:rPr>
          <w:color w:val="000000"/>
          <w:sz w:val="24"/>
        </w:rPr>
        <w:t xml:space="preserve">  </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仍处于建仓期，在一季度市场大幅调整中快速增加仓位，但在后续市场强势反弹中保持谨慎乐观，仅继续缓慢建仓。目前在合理安全垫的基础上结合低估值和长期成长潜力两个维度进行配置，主要集中在先进制造、食品农业医药、计算机传媒电子以及部分低估值的金融地产家电等行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24486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展望下半年，我们认为如果新冠疫情在全球得到有效控制，同时通胀压力减缓，那么可以对市场继续保持乐观，基本面</w:t>
      </w:r>
      <w:r w:rsidRPr="005312D8">
        <w:rPr>
          <w:color w:val="000000"/>
          <w:sz w:val="24"/>
        </w:rPr>
        <w:t>“</w:t>
      </w:r>
      <w:r w:rsidRPr="005312D8">
        <w:rPr>
          <w:color w:val="000000"/>
          <w:sz w:val="24"/>
        </w:rPr>
        <w:t>深坑</w:t>
      </w:r>
      <w:r w:rsidRPr="005312D8">
        <w:rPr>
          <w:color w:val="000000"/>
          <w:sz w:val="24"/>
        </w:rPr>
        <w:t>”</w:t>
      </w:r>
      <w:r w:rsidRPr="005312D8">
        <w:rPr>
          <w:color w:val="000000"/>
          <w:sz w:val="24"/>
        </w:rPr>
        <w:t>后投资机会有望扩散。伴随科创板及创业板中更多优质资产登陆资本市场，上市企业的分化会加大，拥有较好现金流以及商业壁垒的企业仍是我们看好的主要方向。而伴随贸易战、新冠疫情等外部不利因素，我们认为仍需重点关注内需相关，受外需影响较小的领域和上市企业。未来我们将更多挖掘受益于进口替代的高端制造业，受益于技术升级的计算机、传媒、电子等行业，以及食品、医药等必须消费品，同时关注低估值蓝筹的修复性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24486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C44816" w:rsidRDefault="009E27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44816" w:rsidRDefault="009E27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24486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24486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44867"/>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24486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w:t>
      </w:r>
      <w:r w:rsidR="00C9022C">
        <w:rPr>
          <w:rFonts w:hint="eastAsia"/>
          <w:kern w:val="0"/>
          <w:sz w:val="24"/>
        </w:rPr>
        <w:t>中华人民共和国</w:t>
      </w:r>
      <w:r w:rsidR="00C9022C" w:rsidRPr="001B7979">
        <w:rPr>
          <w:kern w:val="0"/>
          <w:sz w:val="24"/>
        </w:rPr>
        <w:t>证券投资基金法</w:t>
      </w:r>
      <w:r w:rsidRPr="005312D8">
        <w:rPr>
          <w:color w:val="000000"/>
          <w:sz w:val="24"/>
        </w:rPr>
        <w:t>》相关法律法规的规定以及基金合同、托管协议的约定，对本基金基金管理人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24486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w:t>
      </w:r>
      <w:r w:rsidR="00C9022C">
        <w:rPr>
          <w:rFonts w:hint="eastAsia"/>
          <w:kern w:val="0"/>
          <w:sz w:val="24"/>
        </w:rPr>
        <w:t>中华人民共和国</w:t>
      </w:r>
      <w:r w:rsidR="00C9022C" w:rsidRPr="001B7979">
        <w:rPr>
          <w:kern w:val="0"/>
          <w:sz w:val="24"/>
        </w:rPr>
        <w:t>证券投资基金法</w:t>
      </w:r>
      <w:r w:rsidRPr="005312D8">
        <w:rPr>
          <w:color w:val="000000"/>
          <w:sz w:val="24"/>
        </w:rPr>
        <w:t>》等有关法律法规，在各重要方面的运作严格按照基金合同的规定进行。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244870"/>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244871"/>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24487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会计主体：交银施罗德瑞思三年封闭运作混合型证券投资基金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9E2701" w:rsidRPr="005312D8" w:rsidTr="009E2701">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347,001,317.70</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82,908,751.37</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903,006.56</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3,370,918,179.13</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3,370,918,179.13</w:t>
            </w:r>
          </w:p>
        </w:tc>
      </w:tr>
      <w:tr w:rsidR="009E2701" w:rsidRPr="005312D8" w:rsidTr="009E2701">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1,400,000,000.00</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74,348,718.99</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212,755.11</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1,890,524.00</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5,278,183,252.86</w:t>
            </w:r>
          </w:p>
        </w:tc>
      </w:tr>
      <w:tr w:rsidR="009E2701" w:rsidRPr="005312D8" w:rsidTr="009E2701">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31,030,695.44</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6,311,960.81</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1,051,993.47</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1,954,669.94</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90,289.82</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95,993.02</w:t>
            </w:r>
          </w:p>
        </w:tc>
      </w:tr>
      <w:tr w:rsidR="009E2701" w:rsidRPr="005312D8" w:rsidTr="009E2701">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40,535,602.50</w:t>
            </w:r>
          </w:p>
        </w:tc>
      </w:tr>
      <w:tr w:rsidR="009E2701" w:rsidRPr="005312D8" w:rsidTr="009E2701">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4,945,845,223.18</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291,802,427.18</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5,237,647,650.36</w:t>
            </w:r>
          </w:p>
        </w:tc>
      </w:tr>
      <w:tr w:rsidR="009E2701" w:rsidRPr="005312D8" w:rsidTr="009E2701">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5,278,183,252.86</w:t>
            </w:r>
          </w:p>
        </w:tc>
      </w:tr>
    </w:tbl>
    <w:p w:rsidR="001548F9" w:rsidRDefault="001548F9" w:rsidP="0048308E">
      <w:pPr>
        <w:tabs>
          <w:tab w:val="left" w:pos="426"/>
        </w:tabs>
        <w:spacing w:before="29" w:line="288" w:lineRule="auto"/>
        <w:jc w:val="left"/>
        <w:rPr>
          <w:kern w:val="0"/>
          <w:sz w:val="24"/>
        </w:rPr>
      </w:pPr>
      <w:r w:rsidRPr="005312D8">
        <w:rPr>
          <w:kern w:val="0"/>
          <w:sz w:val="24"/>
        </w:rPr>
        <w:t>注：</w:t>
      </w:r>
      <w:r w:rsidR="00AD02D8">
        <w:rPr>
          <w:kern w:val="0"/>
          <w:sz w:val="24"/>
        </w:rPr>
        <w:t>1</w:t>
      </w:r>
      <w:r w:rsidR="00AD02D8">
        <w:rPr>
          <w:kern w:val="0"/>
          <w:sz w:val="24"/>
        </w:rPr>
        <w:t>、</w:t>
      </w:r>
      <w:r w:rsidRPr="005312D8">
        <w:rPr>
          <w:kern w:val="0"/>
          <w:sz w:val="24"/>
        </w:rPr>
        <w:t>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1.0590</w:t>
      </w:r>
      <w:r w:rsidRPr="005312D8">
        <w:rPr>
          <w:kern w:val="0"/>
          <w:sz w:val="24"/>
        </w:rPr>
        <w:t>元，基金份额总额</w:t>
      </w:r>
      <w:r w:rsidRPr="005312D8">
        <w:rPr>
          <w:kern w:val="0"/>
          <w:sz w:val="24"/>
        </w:rPr>
        <w:t>4,945,845,223.18</w:t>
      </w:r>
      <w:r w:rsidRPr="005312D8">
        <w:rPr>
          <w:kern w:val="0"/>
          <w:sz w:val="24"/>
        </w:rPr>
        <w:t>份。</w:t>
      </w:r>
    </w:p>
    <w:p w:rsidR="00AD02D8" w:rsidRPr="005312D8" w:rsidRDefault="00AD02D8" w:rsidP="0048308E">
      <w:pPr>
        <w:tabs>
          <w:tab w:val="left" w:pos="426"/>
        </w:tabs>
        <w:spacing w:before="29" w:line="288" w:lineRule="auto"/>
        <w:jc w:val="left"/>
        <w:rPr>
          <w:kern w:val="0"/>
          <w:sz w:val="24"/>
        </w:rPr>
      </w:pPr>
      <w:r w:rsidRPr="001B7979">
        <w:rPr>
          <w:kern w:val="0"/>
          <w:sz w:val="24"/>
        </w:rPr>
        <w:t>2</w:t>
      </w:r>
      <w:r w:rsidR="009F23C3">
        <w:rPr>
          <w:kern w:val="0"/>
          <w:sz w:val="24"/>
        </w:rPr>
        <w:t>、</w:t>
      </w:r>
      <w:r w:rsidRPr="001B7979">
        <w:rPr>
          <w:kern w:val="0"/>
          <w:sz w:val="24"/>
        </w:rPr>
        <w:t>本财务报表的实际编制期间为</w:t>
      </w:r>
      <w:r w:rsidRPr="001B7979">
        <w:rPr>
          <w:kern w:val="0"/>
          <w:sz w:val="24"/>
        </w:rPr>
        <w:t>20</w:t>
      </w:r>
      <w:r>
        <w:rPr>
          <w:kern w:val="0"/>
          <w:sz w:val="24"/>
        </w:rPr>
        <w:t>20</w:t>
      </w:r>
      <w:r w:rsidRPr="001B7979">
        <w:rPr>
          <w:kern w:val="0"/>
          <w:sz w:val="24"/>
        </w:rPr>
        <w:t>年</w:t>
      </w:r>
      <w:r>
        <w:rPr>
          <w:kern w:val="0"/>
          <w:sz w:val="24"/>
        </w:rPr>
        <w:t>2</w:t>
      </w:r>
      <w:r w:rsidRPr="001B7979">
        <w:rPr>
          <w:kern w:val="0"/>
          <w:sz w:val="24"/>
        </w:rPr>
        <w:t>月</w:t>
      </w:r>
      <w:r>
        <w:rPr>
          <w:kern w:val="0"/>
          <w:sz w:val="24"/>
        </w:rPr>
        <w:t>21</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w:t>
      </w:r>
      <w:r>
        <w:rPr>
          <w:kern w:val="0"/>
          <w:sz w:val="24"/>
        </w:rPr>
        <w:t>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244873"/>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交银施罗德瑞思三年封闭运作混合型证券投资基金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21</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9E2701" w:rsidRPr="005312D8" w:rsidTr="009E2701">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21</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9E2701" w:rsidRPr="005312D8" w:rsidTr="009E2701">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329,329,321.14</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14,791,367.03</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2,934,910.00</w:t>
            </w:r>
          </w:p>
        </w:tc>
      </w:tr>
      <w:tr w:rsidR="009E2701" w:rsidRPr="005312D8" w:rsidTr="009E2701">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290.94</w:t>
            </w:r>
          </w:p>
        </w:tc>
      </w:tr>
      <w:tr w:rsidR="009E2701" w:rsidRPr="005312D8" w:rsidTr="009E2701">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11,856,166.09</w:t>
            </w:r>
          </w:p>
        </w:tc>
      </w:tr>
      <w:tr w:rsidR="009E2701" w:rsidRPr="005312D8" w:rsidTr="009E2701">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24,338,600.64</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5,777,314.43</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1,453,663.83</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-6,271,590.00</w:t>
            </w:r>
          </w:p>
        </w:tc>
      </w:tr>
      <w:tr w:rsidR="009E2701" w:rsidRPr="005312D8" w:rsidTr="009E2701">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23,379,212.38</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290,199,353.47</w:t>
            </w:r>
          </w:p>
        </w:tc>
      </w:tr>
      <w:tr w:rsidR="009E2701" w:rsidRPr="005312D8" w:rsidTr="009E2701">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37,526,893.96</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26,506,508.15</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4,417,751.35</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6,440,257.24</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42,683.26</w:t>
            </w:r>
          </w:p>
        </w:tc>
      </w:tr>
      <w:tr w:rsidR="009E2701" w:rsidRPr="005312D8" w:rsidTr="009E2701">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119,693.96</w:t>
            </w:r>
          </w:p>
        </w:tc>
      </w:tr>
      <w:tr w:rsidR="009E2701" w:rsidRPr="005312D8" w:rsidTr="009E2701">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291,802,427.18</w:t>
            </w:r>
          </w:p>
        </w:tc>
      </w:tr>
      <w:tr w:rsidR="009E2701" w:rsidRPr="005312D8" w:rsidTr="009E2701">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9E2701" w:rsidRPr="005312D8" w:rsidTr="009E2701">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291,802,427.18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24487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交银施罗德瑞思三年封闭运作混合型证券投资基金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21</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21</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4,945,845,223.18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4,945,845,223.18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291,802,427.18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291,802,427.18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4,945,845,223.18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291,802,427.18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5,237,647,650.36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24487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44816" w:rsidRDefault="009E2701">
      <w:pPr>
        <w:spacing w:before="29" w:line="288" w:lineRule="auto"/>
        <w:ind w:firstLineChars="200" w:firstLine="480"/>
        <w:rPr>
          <w:color w:val="000000"/>
          <w:sz w:val="24"/>
        </w:rPr>
      </w:pPr>
      <w:r>
        <w:rPr>
          <w:color w:val="000000"/>
          <w:sz w:val="24"/>
        </w:rPr>
        <w:t>交银施罗德瑞思三年封闭运作混合型证券投资基金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[2019]2666</w:t>
      </w:r>
      <w:r>
        <w:rPr>
          <w:color w:val="000000"/>
          <w:sz w:val="24"/>
        </w:rPr>
        <w:t>号《关于准予交银施罗德瑞思三年封闭运作混合型证券投资基金注册的批复》核准，由交银施罗德基金管理有限公司依照《中华人民共和国证券投资基金法》和《交银施罗德瑞思三年封闭运作混合型证券投资基金基金合同》负责公开募集。本基金为契约型，存续期限不定，首次设立募集不包括认购资金利息共募集人民币</w:t>
      </w:r>
      <w:r>
        <w:rPr>
          <w:color w:val="000000"/>
          <w:sz w:val="24"/>
        </w:rPr>
        <w:t>4,945,620,669.26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0122</w:t>
      </w:r>
      <w:r>
        <w:rPr>
          <w:color w:val="000000"/>
          <w:sz w:val="24"/>
        </w:rPr>
        <w:t>号验资报告予以验证。经向中国证监会备案，《交银施罗德瑞思三年封闭运作混合型证券投资基金基金合同》于</w:t>
      </w:r>
      <w:r>
        <w:rPr>
          <w:color w:val="000000"/>
          <w:sz w:val="24"/>
        </w:rPr>
        <w:t>2020</w:t>
      </w:r>
      <w:r>
        <w:rPr>
          <w:color w:val="000000"/>
          <w:sz w:val="24"/>
        </w:rPr>
        <w:t>年</w:t>
      </w:r>
      <w:r>
        <w:rPr>
          <w:color w:val="000000"/>
          <w:sz w:val="24"/>
        </w:rPr>
        <w:t>2</w:t>
      </w:r>
      <w:r>
        <w:rPr>
          <w:color w:val="000000"/>
          <w:sz w:val="24"/>
        </w:rPr>
        <w:t>月</w:t>
      </w:r>
      <w:r>
        <w:rPr>
          <w:color w:val="000000"/>
          <w:sz w:val="24"/>
        </w:rPr>
        <w:t>21</w:t>
      </w:r>
      <w:r>
        <w:rPr>
          <w:color w:val="000000"/>
          <w:sz w:val="24"/>
        </w:rPr>
        <w:t>日正式生效，基金合同生效日的基金份额总额为</w:t>
      </w:r>
      <w:r>
        <w:rPr>
          <w:color w:val="000000"/>
          <w:sz w:val="24"/>
        </w:rPr>
        <w:t>4,945,845,223.18</w:t>
      </w:r>
      <w:r>
        <w:rPr>
          <w:color w:val="000000"/>
          <w:sz w:val="24"/>
        </w:rPr>
        <w:t>份基金份额，其中认购资金利息折合</w:t>
      </w:r>
      <w:r>
        <w:rPr>
          <w:color w:val="000000"/>
          <w:sz w:val="24"/>
        </w:rPr>
        <w:t>224,553.92</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根据《中华人民共和国证券投资基金法》和《交银施罗德瑞思三年封闭运作混合型证券投资基金基金合同》的有关规定，本基金的投资范围为具有良好流动性的金融工具，包括国内依法发行上市的股票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含可分离交易可转换债券的纯债部分</w:t>
      </w:r>
      <w:r w:rsidRPr="005312D8">
        <w:rPr>
          <w:color w:val="000000"/>
          <w:sz w:val="24"/>
        </w:rPr>
        <w:t>)</w:t>
      </w:r>
      <w:r w:rsidRPr="005312D8">
        <w:rPr>
          <w:color w:val="000000"/>
          <w:sz w:val="24"/>
        </w:rPr>
        <w:t>、可交换公司债券、公开发行的次级债券、中期票据、短期融资券、超短期融资券等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、股指期货以及法律法规或中国证监会允许基金投资的其他金融工具。本基金的投资组合比例为：本基金转为上市开放式基金</w:t>
      </w:r>
      <w:r w:rsidRPr="005312D8">
        <w:rPr>
          <w:color w:val="000000"/>
          <w:sz w:val="24"/>
        </w:rPr>
        <w:t>(LOF)</w:t>
      </w:r>
      <w:r w:rsidRPr="005312D8">
        <w:rPr>
          <w:color w:val="000000"/>
          <w:sz w:val="24"/>
        </w:rPr>
        <w:t>后，股票投资占基金资产的比例为</w:t>
      </w:r>
      <w:r w:rsidRPr="005312D8">
        <w:rPr>
          <w:color w:val="000000"/>
          <w:sz w:val="24"/>
        </w:rPr>
        <w:t>50%-95%(</w:t>
      </w:r>
      <w:r w:rsidRPr="005312D8">
        <w:rPr>
          <w:color w:val="000000"/>
          <w:sz w:val="24"/>
        </w:rPr>
        <w:t>其中投资于港股通标的股票的比例占股票资产的</w:t>
      </w:r>
      <w:r w:rsidRPr="005312D8">
        <w:rPr>
          <w:color w:val="000000"/>
          <w:sz w:val="24"/>
        </w:rPr>
        <w:t>0%-50%)</w:t>
      </w:r>
      <w:r w:rsidRPr="005312D8">
        <w:rPr>
          <w:color w:val="000000"/>
          <w:sz w:val="24"/>
        </w:rPr>
        <w:t>；封闭期内，股票投资占基金资产的比例为</w:t>
      </w:r>
      <w:r w:rsidRPr="005312D8">
        <w:rPr>
          <w:color w:val="000000"/>
          <w:sz w:val="24"/>
        </w:rPr>
        <w:t>50%-100%(</w:t>
      </w:r>
      <w:r w:rsidRPr="005312D8">
        <w:rPr>
          <w:color w:val="000000"/>
          <w:sz w:val="24"/>
        </w:rPr>
        <w:t>其中投资于港股通标的股票的比例占股票资产的</w:t>
      </w:r>
      <w:r w:rsidRPr="005312D8">
        <w:rPr>
          <w:color w:val="000000"/>
          <w:sz w:val="24"/>
        </w:rPr>
        <w:t>0%-50%)</w:t>
      </w:r>
      <w:r w:rsidRPr="005312D8">
        <w:rPr>
          <w:color w:val="000000"/>
          <w:sz w:val="24"/>
        </w:rPr>
        <w:t>；但本基金转为上市开放式基金</w:t>
      </w:r>
      <w:r w:rsidRPr="005312D8">
        <w:rPr>
          <w:color w:val="000000"/>
          <w:sz w:val="24"/>
        </w:rPr>
        <w:t>(LOF)</w:t>
      </w:r>
      <w:r w:rsidRPr="005312D8">
        <w:rPr>
          <w:color w:val="000000"/>
          <w:sz w:val="24"/>
        </w:rPr>
        <w:t>的前后各三个月内，基金投资不受前述下限比例限制。本基金转为上市开放式基金</w:t>
      </w:r>
      <w:r w:rsidRPr="005312D8">
        <w:rPr>
          <w:color w:val="000000"/>
          <w:sz w:val="24"/>
        </w:rPr>
        <w:t>(LOF)</w:t>
      </w:r>
      <w:r w:rsidRPr="005312D8">
        <w:rPr>
          <w:color w:val="000000"/>
          <w:sz w:val="24"/>
        </w:rPr>
        <w:t>后，每个交易日日终，在扣除股指期货合约需缴纳的交易保证金后，本基金保留的现金或者投资于到期日在一年以内的政府债券的比例合计不低于基金资产净值的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；在封闭期内，本基金不受前述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的限制，但每个交易日日终在扣除股指期货合约需缴纳的交易保证金后，应当保持不低于交易保证金一倍的现金；其中现金不包括结算备付金、存出保证金、应收申购款等。本基金的业绩比较基准沪深</w:t>
      </w:r>
      <w:r w:rsidRPr="005312D8">
        <w:rPr>
          <w:color w:val="000000"/>
          <w:sz w:val="24"/>
        </w:rPr>
        <w:t>300</w:t>
      </w:r>
      <w:r w:rsidRPr="005312D8">
        <w:rPr>
          <w:color w:val="000000"/>
          <w:sz w:val="24"/>
        </w:rPr>
        <w:t>指数收益率</w:t>
      </w:r>
      <w:r w:rsidRPr="005312D8">
        <w:rPr>
          <w:color w:val="000000"/>
          <w:sz w:val="24"/>
        </w:rPr>
        <w:t>×70%+</w:t>
      </w:r>
      <w:r w:rsidRPr="005312D8">
        <w:rPr>
          <w:color w:val="000000"/>
          <w:sz w:val="24"/>
        </w:rPr>
        <w:t>恒生指数收益率</w:t>
      </w:r>
      <w:r w:rsidRPr="005312D8">
        <w:rPr>
          <w:color w:val="000000"/>
          <w:sz w:val="24"/>
        </w:rPr>
        <w:t>×5%+</w:t>
      </w:r>
      <w:r w:rsidRPr="005312D8">
        <w:rPr>
          <w:color w:val="000000"/>
          <w:sz w:val="24"/>
        </w:rPr>
        <w:t>中证综合债券指数收益率</w:t>
      </w:r>
      <w:r w:rsidRPr="005312D8">
        <w:rPr>
          <w:color w:val="000000"/>
          <w:sz w:val="24"/>
        </w:rPr>
        <w:t>×25%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颁布的《证券投资基金会计核算业务指引》、《交银施罗德瑞思三年封闭运作混合型证券投资基金基金合同》和在财务报表附注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21</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21</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21</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C44816" w:rsidRDefault="009E270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44816" w:rsidRDefault="009E270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44816" w:rsidRDefault="009E2701">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44816" w:rsidRDefault="009E270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44816" w:rsidRDefault="009E270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C44816" w:rsidRDefault="009E270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44816" w:rsidRDefault="009E270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C44816" w:rsidRDefault="009E270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44816" w:rsidRDefault="009E270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C44816" w:rsidRDefault="009E2701">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44816" w:rsidRDefault="009E270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44816" w:rsidRDefault="009E270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封闭期内实收基金为对外发行基金份额所募集的总金额。每份基金份额面值为</w:t>
      </w:r>
      <w:r w:rsidRPr="005312D8">
        <w:rPr>
          <w:color w:val="000000"/>
          <w:sz w:val="24"/>
        </w:rPr>
        <w:t>1.00</w:t>
      </w:r>
      <w:r w:rsidRPr="005312D8">
        <w:rPr>
          <w:color w:val="000000"/>
          <w:sz w:val="24"/>
        </w:rPr>
        <w:t>元。</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封闭期内不适用损益平准金。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C44816" w:rsidRDefault="009E270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44816" w:rsidRDefault="009E270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C44816" w:rsidRDefault="009E270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C44816" w:rsidRDefault="009E270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C44816" w:rsidRDefault="009E270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C44816" w:rsidRDefault="009E270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44816" w:rsidRDefault="009E2701">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44816" w:rsidRDefault="009E2701">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44816" w:rsidRDefault="009E270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44816" w:rsidRDefault="009E270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44816" w:rsidRDefault="009E270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44816" w:rsidRDefault="009E270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44816" w:rsidRDefault="009E270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44816" w:rsidRDefault="009E2701">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C44816" w:rsidRDefault="009E270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347,001,317.70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347,001,317.70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3,080,718,825.66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3,370,918,179.13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290,199,353.47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3,080,718,825.66</w:t>
            </w:r>
          </w:p>
        </w:tc>
        <w:tc>
          <w:tcPr>
            <w:tcW w:w="2264" w:type="dxa"/>
            <w:vAlign w:val="bottom"/>
          </w:tcPr>
          <w:p w:rsidR="00A8543B" w:rsidRPr="005312D8" w:rsidRDefault="00A8543B" w:rsidP="0048308E">
            <w:pPr>
              <w:spacing w:before="29" w:line="288" w:lineRule="auto"/>
              <w:jc w:val="right"/>
              <w:rPr>
                <w:sz w:val="24"/>
              </w:rPr>
            </w:pPr>
            <w:r w:rsidRPr="005312D8">
              <w:rPr>
                <w:sz w:val="24"/>
              </w:rPr>
              <w:t>3,370,918,179.13</w:t>
            </w:r>
          </w:p>
        </w:tc>
        <w:tc>
          <w:tcPr>
            <w:tcW w:w="2265" w:type="dxa"/>
            <w:vAlign w:val="bottom"/>
          </w:tcPr>
          <w:p w:rsidR="00A8543B" w:rsidRPr="005312D8" w:rsidRDefault="00A8543B" w:rsidP="0048308E">
            <w:pPr>
              <w:spacing w:before="29" w:line="288" w:lineRule="auto"/>
              <w:jc w:val="right"/>
              <w:rPr>
                <w:sz w:val="24"/>
              </w:rPr>
            </w:pPr>
            <w:r w:rsidRPr="005312D8">
              <w:rPr>
                <w:sz w:val="24"/>
              </w:rPr>
              <w:t>290,199,353.47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1,400,000,000.00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1,400,000,000.00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65,728.82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45,110.56</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101,509.43</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406.30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212,755.11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1,954,669.94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1,954,669.94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C44816">
        <w:tc>
          <w:tcPr>
            <w:tcW w:w="3610" w:type="dxa"/>
            <w:vAlign w:val="center"/>
          </w:tcPr>
          <w:p w:rsidR="00C44816" w:rsidRDefault="009E2701">
            <w:pPr>
              <w:jc w:val="left"/>
            </w:pPr>
            <w:r>
              <w:rPr>
                <w:sz w:val="24"/>
              </w:rPr>
              <w:t>预提审计费</w:t>
            </w:r>
          </w:p>
        </w:tc>
        <w:tc>
          <w:tcPr>
            <w:tcW w:w="5388" w:type="dxa"/>
            <w:vAlign w:val="center"/>
          </w:tcPr>
          <w:p w:rsidR="00C44816" w:rsidRDefault="009E2701">
            <w:pPr>
              <w:jc w:val="right"/>
            </w:pPr>
            <w:r>
              <w:rPr>
                <w:sz w:val="24"/>
              </w:rPr>
              <w:t>45,746.51</w:t>
            </w:r>
          </w:p>
        </w:tc>
      </w:tr>
      <w:tr w:rsidR="00C44816">
        <w:tc>
          <w:tcPr>
            <w:tcW w:w="3610" w:type="dxa"/>
            <w:vAlign w:val="center"/>
          </w:tcPr>
          <w:p w:rsidR="00C44816" w:rsidRDefault="009E2701">
            <w:pPr>
              <w:jc w:val="left"/>
            </w:pPr>
            <w:r>
              <w:rPr>
                <w:sz w:val="24"/>
              </w:rPr>
              <w:t>预提信息披露费</w:t>
            </w:r>
          </w:p>
        </w:tc>
        <w:tc>
          <w:tcPr>
            <w:tcW w:w="5388" w:type="dxa"/>
            <w:vAlign w:val="center"/>
          </w:tcPr>
          <w:p w:rsidR="00C44816" w:rsidRDefault="009E2701">
            <w:pPr>
              <w:jc w:val="right"/>
            </w:pPr>
            <w:r>
              <w:rPr>
                <w:sz w:val="24"/>
              </w:rPr>
              <w:t>45,746.51</w:t>
            </w:r>
          </w:p>
        </w:tc>
      </w:tr>
      <w:tr w:rsidR="00C44816">
        <w:tc>
          <w:tcPr>
            <w:tcW w:w="3610" w:type="dxa"/>
            <w:vAlign w:val="center"/>
          </w:tcPr>
          <w:p w:rsidR="00C44816" w:rsidRDefault="009E2701">
            <w:pPr>
              <w:jc w:val="left"/>
            </w:pPr>
            <w:r>
              <w:rPr>
                <w:sz w:val="24"/>
              </w:rPr>
              <w:t>预提账户维护费</w:t>
            </w:r>
          </w:p>
        </w:tc>
        <w:tc>
          <w:tcPr>
            <w:tcW w:w="5388" w:type="dxa"/>
            <w:vAlign w:val="center"/>
          </w:tcPr>
          <w:p w:rsidR="00C44816" w:rsidRDefault="009E2701">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95,993.02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4,945,845,223.18</w:t>
            </w:r>
          </w:p>
        </w:tc>
        <w:tc>
          <w:tcPr>
            <w:tcW w:w="3364" w:type="dxa"/>
            <w:vAlign w:val="center"/>
          </w:tcPr>
          <w:p w:rsidR="00FE7A92" w:rsidRPr="005312D8" w:rsidRDefault="00FE7A92" w:rsidP="00F51CBC">
            <w:pPr>
              <w:jc w:val="right"/>
              <w:rPr>
                <w:sz w:val="24"/>
              </w:rPr>
            </w:pPr>
            <w:r w:rsidRPr="005312D8">
              <w:rPr>
                <w:sz w:val="24"/>
              </w:rPr>
              <w:t>4,945,845,223.18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4,945,845,223.18</w:t>
            </w:r>
          </w:p>
        </w:tc>
        <w:tc>
          <w:tcPr>
            <w:tcW w:w="3364" w:type="dxa"/>
            <w:vAlign w:val="center"/>
          </w:tcPr>
          <w:p w:rsidR="00FE7A92" w:rsidRPr="005312D8" w:rsidRDefault="00FE7A92" w:rsidP="00F51CBC">
            <w:pPr>
              <w:jc w:val="right"/>
              <w:rPr>
                <w:sz w:val="24"/>
              </w:rPr>
            </w:pPr>
            <w:r w:rsidRPr="005312D8">
              <w:rPr>
                <w:sz w:val="24"/>
              </w:rPr>
              <w:t>4,945,845,223.18</w:t>
            </w:r>
          </w:p>
        </w:tc>
      </w:tr>
    </w:tbl>
    <w:p w:rsidR="00C44816" w:rsidRDefault="009E2701">
      <w:pPr>
        <w:tabs>
          <w:tab w:val="left" w:pos="426"/>
        </w:tabs>
        <w:spacing w:before="29" w:line="288" w:lineRule="auto"/>
        <w:jc w:val="left"/>
        <w:rPr>
          <w:kern w:val="0"/>
          <w:sz w:val="24"/>
        </w:rPr>
      </w:pPr>
      <w:r>
        <w:rPr>
          <w:kern w:val="0"/>
          <w:sz w:val="24"/>
        </w:rPr>
        <w:t>注：</w:t>
      </w:r>
      <w:r>
        <w:rPr>
          <w:kern w:val="0"/>
          <w:sz w:val="24"/>
        </w:rPr>
        <w:t>1</w:t>
      </w:r>
      <w:r>
        <w:rPr>
          <w:kern w:val="0"/>
          <w:sz w:val="24"/>
        </w:rPr>
        <w:t>、本基金于</w:t>
      </w:r>
      <w:r>
        <w:rPr>
          <w:kern w:val="0"/>
          <w:sz w:val="24"/>
        </w:rPr>
        <w:t>2020</w:t>
      </w:r>
      <w:r>
        <w:rPr>
          <w:kern w:val="0"/>
          <w:sz w:val="24"/>
        </w:rPr>
        <w:t>年</w:t>
      </w:r>
      <w:r>
        <w:rPr>
          <w:kern w:val="0"/>
          <w:sz w:val="24"/>
        </w:rPr>
        <w:t>2</w:t>
      </w:r>
      <w:r>
        <w:rPr>
          <w:kern w:val="0"/>
          <w:sz w:val="24"/>
        </w:rPr>
        <w:t>月</w:t>
      </w:r>
      <w:r>
        <w:rPr>
          <w:kern w:val="0"/>
          <w:sz w:val="24"/>
        </w:rPr>
        <w:t>17</w:t>
      </w:r>
      <w:r>
        <w:rPr>
          <w:kern w:val="0"/>
          <w:sz w:val="24"/>
        </w:rPr>
        <w:t>日公开发售，共募集有效净认购资金人民币</w:t>
      </w:r>
      <w:r>
        <w:rPr>
          <w:kern w:val="0"/>
          <w:sz w:val="24"/>
        </w:rPr>
        <w:t>4,945,620,669.26</w:t>
      </w:r>
      <w:r>
        <w:rPr>
          <w:kern w:val="0"/>
          <w:sz w:val="24"/>
        </w:rPr>
        <w:t>元，折合为</w:t>
      </w:r>
      <w:r>
        <w:rPr>
          <w:kern w:val="0"/>
          <w:sz w:val="24"/>
        </w:rPr>
        <w:t>4,945,620,669.26</w:t>
      </w:r>
      <w:r>
        <w:rPr>
          <w:kern w:val="0"/>
          <w:sz w:val="24"/>
        </w:rPr>
        <w:t>份基金份额。根据《交银施罗德瑞思三年封闭运作混合型证券投资基金招募说明书》的规定，本基金设立募集期内认购资金产生的利息收入人民币</w:t>
      </w:r>
      <w:r>
        <w:rPr>
          <w:kern w:val="0"/>
          <w:sz w:val="24"/>
        </w:rPr>
        <w:t>224,553.92</w:t>
      </w:r>
      <w:r>
        <w:rPr>
          <w:kern w:val="0"/>
          <w:sz w:val="24"/>
        </w:rPr>
        <w:t>元在本基金成立后，折合为</w:t>
      </w:r>
      <w:r>
        <w:rPr>
          <w:kern w:val="0"/>
          <w:sz w:val="24"/>
        </w:rPr>
        <w:t>224,553.92</w:t>
      </w:r>
      <w:r>
        <w:rPr>
          <w:kern w:val="0"/>
          <w:sz w:val="24"/>
        </w:rPr>
        <w:t>份基金份额，划入基金份额持有人账户。</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、根据《交银施罗德瑞思三年封闭运作混合型证券投资基金基金合同》、《交银施罗德瑞思三年封闭运作混合型证券投资基金招募说明书》的相关规定，本基金在基金合同生效之日起三年内</w:t>
      </w:r>
      <w:r w:rsidRPr="005312D8">
        <w:rPr>
          <w:kern w:val="0"/>
          <w:sz w:val="24"/>
        </w:rPr>
        <w:t>(</w:t>
      </w:r>
      <w:r w:rsidRPr="005312D8">
        <w:rPr>
          <w:kern w:val="0"/>
          <w:sz w:val="24"/>
        </w:rPr>
        <w:t>含三年</w:t>
      </w:r>
      <w:r w:rsidRPr="005312D8">
        <w:rPr>
          <w:kern w:val="0"/>
          <w:sz w:val="24"/>
        </w:rPr>
        <w:t>)</w:t>
      </w:r>
      <w:r w:rsidRPr="005312D8">
        <w:rPr>
          <w:kern w:val="0"/>
          <w:sz w:val="24"/>
        </w:rPr>
        <w:t>封闭式运作。于封闭期内，基金投资者不能申购、赎回本基金份额。</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1,603,073.71</w:t>
            </w:r>
          </w:p>
        </w:tc>
        <w:tc>
          <w:tcPr>
            <w:tcW w:w="2100" w:type="dxa"/>
            <w:vAlign w:val="center"/>
          </w:tcPr>
          <w:p w:rsidR="001548F9" w:rsidRPr="005312D8" w:rsidRDefault="001548F9" w:rsidP="0048308E">
            <w:pPr>
              <w:spacing w:before="29" w:line="288" w:lineRule="auto"/>
              <w:jc w:val="right"/>
              <w:rPr>
                <w:sz w:val="24"/>
              </w:rPr>
            </w:pPr>
            <w:r w:rsidRPr="005312D8">
              <w:rPr>
                <w:sz w:val="24"/>
              </w:rPr>
              <w:t>290,199,353.47</w:t>
            </w:r>
          </w:p>
        </w:tc>
        <w:tc>
          <w:tcPr>
            <w:tcW w:w="2100" w:type="dxa"/>
            <w:vAlign w:val="center"/>
          </w:tcPr>
          <w:p w:rsidR="001548F9" w:rsidRPr="005312D8" w:rsidRDefault="001548F9" w:rsidP="0048308E">
            <w:pPr>
              <w:spacing w:before="29" w:line="288" w:lineRule="auto"/>
              <w:jc w:val="right"/>
              <w:rPr>
                <w:sz w:val="24"/>
              </w:rPr>
            </w:pPr>
            <w:r w:rsidRPr="005312D8">
              <w:rPr>
                <w:sz w:val="24"/>
              </w:rPr>
              <w:t>291,802,427.18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1,603,073.71</w:t>
            </w:r>
          </w:p>
        </w:tc>
        <w:tc>
          <w:tcPr>
            <w:tcW w:w="2100" w:type="dxa"/>
            <w:vAlign w:val="center"/>
          </w:tcPr>
          <w:p w:rsidR="001548F9" w:rsidRPr="005312D8" w:rsidRDefault="001548F9" w:rsidP="0048308E">
            <w:pPr>
              <w:spacing w:before="29" w:line="288" w:lineRule="auto"/>
              <w:jc w:val="right"/>
              <w:rPr>
                <w:sz w:val="24"/>
              </w:rPr>
            </w:pPr>
            <w:r w:rsidRPr="005312D8">
              <w:rPr>
                <w:sz w:val="24"/>
              </w:rPr>
              <w:t>290,199,353.47</w:t>
            </w:r>
          </w:p>
        </w:tc>
        <w:tc>
          <w:tcPr>
            <w:tcW w:w="2100" w:type="dxa"/>
            <w:vAlign w:val="center"/>
          </w:tcPr>
          <w:p w:rsidR="001548F9" w:rsidRPr="005312D8" w:rsidRDefault="001548F9" w:rsidP="0048308E">
            <w:pPr>
              <w:spacing w:before="29" w:line="288" w:lineRule="auto"/>
              <w:jc w:val="right"/>
              <w:rPr>
                <w:sz w:val="24"/>
              </w:rPr>
            </w:pPr>
            <w:r w:rsidRPr="005312D8">
              <w:rPr>
                <w:sz w:val="24"/>
              </w:rPr>
              <w:t>291,802,427.18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2,542,324.26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387,796.04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4,789.70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2,934,910.00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1,008,945,012.85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1,003,167,698.42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5,777,314.43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21</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18,681,063.56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17,194,332.88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33,066.85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1,453,663.83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D23999" w:rsidRPr="005312D8" w:rsidRDefault="00D23999" w:rsidP="00D23999">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D23999" w:rsidRPr="005312D8" w:rsidTr="00C53811">
        <w:trPr>
          <w:trHeight w:val="285"/>
        </w:trPr>
        <w:tc>
          <w:tcPr>
            <w:tcW w:w="3799" w:type="dxa"/>
            <w:vAlign w:val="center"/>
          </w:tcPr>
          <w:p w:rsidR="00D23999" w:rsidRPr="005312D8" w:rsidRDefault="00D23999" w:rsidP="00C53811">
            <w:pPr>
              <w:spacing w:before="29" w:line="288" w:lineRule="auto"/>
              <w:jc w:val="center"/>
              <w:rPr>
                <w:sz w:val="24"/>
              </w:rPr>
            </w:pPr>
            <w:r w:rsidRPr="005312D8">
              <w:rPr>
                <w:sz w:val="24"/>
              </w:rPr>
              <w:t>项目</w:t>
            </w:r>
          </w:p>
        </w:tc>
        <w:tc>
          <w:tcPr>
            <w:tcW w:w="5497" w:type="dxa"/>
            <w:vAlign w:val="center"/>
          </w:tcPr>
          <w:p w:rsidR="00D23999" w:rsidRPr="005312D8" w:rsidRDefault="00D23999" w:rsidP="00C53811">
            <w:pPr>
              <w:spacing w:before="29" w:line="288" w:lineRule="auto"/>
              <w:jc w:val="center"/>
              <w:rPr>
                <w:sz w:val="24"/>
              </w:rPr>
            </w:pPr>
            <w:r w:rsidRPr="005312D8">
              <w:rPr>
                <w:sz w:val="24"/>
              </w:rPr>
              <w:t>本期</w:t>
            </w:r>
          </w:p>
          <w:p w:rsidR="00D23999" w:rsidRPr="005312D8" w:rsidRDefault="00D23999" w:rsidP="00C53811">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D23999" w:rsidTr="00C53811">
        <w:tc>
          <w:tcPr>
            <w:tcW w:w="3677" w:type="dxa"/>
            <w:vAlign w:val="center"/>
          </w:tcPr>
          <w:p w:rsidR="00D23999" w:rsidRDefault="00D23999" w:rsidP="00C53811">
            <w:pPr>
              <w:jc w:val="left"/>
            </w:pPr>
            <w:r>
              <w:rPr>
                <w:sz w:val="24"/>
              </w:rPr>
              <w:t>股指期货投资收益</w:t>
            </w:r>
          </w:p>
        </w:tc>
        <w:tc>
          <w:tcPr>
            <w:tcW w:w="5321" w:type="dxa"/>
            <w:vAlign w:val="center"/>
          </w:tcPr>
          <w:p w:rsidR="00D23999" w:rsidRDefault="00D23999" w:rsidP="00C53811">
            <w:pPr>
              <w:jc w:val="right"/>
            </w:pPr>
            <w:r>
              <w:rPr>
                <w:sz w:val="24"/>
              </w:rPr>
              <w:t>-6,271,590.00</w:t>
            </w:r>
          </w:p>
        </w:tc>
      </w:tr>
    </w:tbl>
    <w:p w:rsidR="00D23999" w:rsidRDefault="00D23999"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23,379,212.38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23,379,212.38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290,199,353.47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290,199,353.47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290,199,353.47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2</w:t>
            </w:r>
            <w:r w:rsidRPr="000307A0">
              <w:rPr>
                <w:rFonts w:eastAsiaTheme="minorEastAsia"/>
                <w:color w:val="000000" w:themeColor="text1"/>
                <w:szCs w:val="21"/>
              </w:rPr>
              <w:t>月</w:t>
            </w:r>
            <w:r w:rsidRPr="000307A0">
              <w:rPr>
                <w:rFonts w:eastAsiaTheme="minorEastAsia"/>
                <w:color w:val="000000" w:themeColor="text1"/>
                <w:szCs w:val="21"/>
              </w:rPr>
              <w:t>21</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6,432,929.01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44816">
        <w:tc>
          <w:tcPr>
            <w:tcW w:w="3688" w:type="dxa"/>
            <w:vAlign w:val="center"/>
          </w:tcPr>
          <w:p w:rsidR="00C44816" w:rsidRDefault="009E2701">
            <w:pPr>
              <w:jc w:val="left"/>
            </w:pPr>
            <w:r>
              <w:rPr>
                <w:rFonts w:eastAsiaTheme="minorEastAsia"/>
                <w:color w:val="000000" w:themeColor="text1"/>
                <w:kern w:val="0"/>
                <w:szCs w:val="21"/>
              </w:rPr>
              <w:t>期货交易费用</w:t>
            </w:r>
          </w:p>
        </w:tc>
        <w:tc>
          <w:tcPr>
            <w:tcW w:w="5530" w:type="dxa"/>
            <w:vAlign w:val="center"/>
          </w:tcPr>
          <w:p w:rsidR="00C44816" w:rsidRDefault="009E2701">
            <w:pPr>
              <w:jc w:val="right"/>
            </w:pPr>
            <w:r>
              <w:rPr>
                <w:rFonts w:eastAsiaTheme="minorEastAsia"/>
                <w:color w:val="000000" w:themeColor="text1"/>
                <w:kern w:val="0"/>
                <w:szCs w:val="21"/>
              </w:rPr>
              <w:t>7,328.23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6,440,257.24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45,746.51</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45,746.51</w:t>
            </w:r>
          </w:p>
        </w:tc>
      </w:tr>
      <w:tr w:rsidR="00C44816">
        <w:tc>
          <w:tcPr>
            <w:tcW w:w="3689" w:type="dxa"/>
            <w:vAlign w:val="center"/>
          </w:tcPr>
          <w:p w:rsidR="00C44816" w:rsidRDefault="009E2701">
            <w:pPr>
              <w:jc w:val="left"/>
            </w:pPr>
            <w:r>
              <w:rPr>
                <w:sz w:val="24"/>
              </w:rPr>
              <w:t>银行费用</w:t>
            </w:r>
          </w:p>
        </w:tc>
        <w:tc>
          <w:tcPr>
            <w:tcW w:w="5309" w:type="dxa"/>
            <w:vAlign w:val="center"/>
          </w:tcPr>
          <w:p w:rsidR="00C44816" w:rsidRDefault="009E2701">
            <w:pPr>
              <w:jc w:val="right"/>
            </w:pPr>
            <w:r>
              <w:rPr>
                <w:sz w:val="24"/>
              </w:rPr>
              <w:t>23,300.94</w:t>
            </w:r>
          </w:p>
        </w:tc>
      </w:tr>
      <w:tr w:rsidR="00C44816">
        <w:tc>
          <w:tcPr>
            <w:tcW w:w="3689" w:type="dxa"/>
            <w:vAlign w:val="center"/>
          </w:tcPr>
          <w:p w:rsidR="00C44816" w:rsidRDefault="009E2701">
            <w:pPr>
              <w:jc w:val="left"/>
            </w:pPr>
            <w:r>
              <w:rPr>
                <w:sz w:val="24"/>
              </w:rPr>
              <w:t>债券账户费用</w:t>
            </w:r>
          </w:p>
        </w:tc>
        <w:tc>
          <w:tcPr>
            <w:tcW w:w="5309" w:type="dxa"/>
            <w:vAlign w:val="center"/>
          </w:tcPr>
          <w:p w:rsidR="00C44816" w:rsidRDefault="009E2701">
            <w:pPr>
              <w:jc w:val="right"/>
            </w:pPr>
            <w:r>
              <w:rPr>
                <w:sz w:val="24"/>
              </w:rPr>
              <w:t>4,500.00</w:t>
            </w:r>
          </w:p>
        </w:tc>
      </w:tr>
      <w:tr w:rsidR="00C44816">
        <w:tc>
          <w:tcPr>
            <w:tcW w:w="3689" w:type="dxa"/>
            <w:vAlign w:val="center"/>
          </w:tcPr>
          <w:p w:rsidR="00C44816" w:rsidRDefault="009E2701">
            <w:pPr>
              <w:jc w:val="left"/>
            </w:pPr>
            <w:r>
              <w:rPr>
                <w:sz w:val="24"/>
              </w:rPr>
              <w:t>其他</w:t>
            </w:r>
          </w:p>
        </w:tc>
        <w:tc>
          <w:tcPr>
            <w:tcW w:w="5309" w:type="dxa"/>
            <w:vAlign w:val="center"/>
          </w:tcPr>
          <w:p w:rsidR="00C44816" w:rsidRDefault="009E2701">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119,693.96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B46A3C">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44816">
        <w:tc>
          <w:tcPr>
            <w:tcW w:w="5219" w:type="dxa"/>
            <w:vAlign w:val="center"/>
          </w:tcPr>
          <w:p w:rsidR="00C44816" w:rsidRDefault="009E27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44816" w:rsidRDefault="009E2701">
            <w:pPr>
              <w:jc w:val="left"/>
            </w:pPr>
            <w:r>
              <w:rPr>
                <w:color w:val="000000"/>
                <w:sz w:val="24"/>
              </w:rPr>
              <w:t>基金管理人、基金销售机构</w:t>
            </w:r>
          </w:p>
        </w:tc>
      </w:tr>
      <w:tr w:rsidR="00C44816">
        <w:tc>
          <w:tcPr>
            <w:tcW w:w="5219" w:type="dxa"/>
            <w:vAlign w:val="center"/>
          </w:tcPr>
          <w:p w:rsidR="00C44816" w:rsidRDefault="009E270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44816" w:rsidRDefault="009E2701">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9E2701" w:rsidRPr="005312D8" w:rsidTr="009E2701">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9E2701" w:rsidRPr="005312D8" w:rsidTr="009E2701">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26,506,508.15</w:t>
            </w:r>
          </w:p>
        </w:tc>
      </w:tr>
      <w:tr w:rsidR="009E2701" w:rsidRPr="005312D8" w:rsidTr="009E2701">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7C12FE" w:rsidP="0048308E">
            <w:pPr>
              <w:spacing w:before="29" w:line="288" w:lineRule="auto"/>
              <w:jc w:val="right"/>
              <w:rPr>
                <w:sz w:val="24"/>
              </w:rPr>
            </w:pPr>
            <w:r w:rsidRPr="007C12FE">
              <w:rPr>
                <w:sz w:val="24"/>
              </w:rPr>
              <w:t>12,864,433.49</w:t>
            </w:r>
            <w:bookmarkStart w:id="56" w:name="_GoBack"/>
            <w:bookmarkEnd w:id="56"/>
          </w:p>
        </w:tc>
      </w:tr>
    </w:tbl>
    <w:p w:rsidR="00C44816" w:rsidRDefault="009E27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9E2701" w:rsidRPr="005312D8" w:rsidTr="009E2701">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9E2701" w:rsidRPr="005312D8" w:rsidTr="009E2701">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4,417,751.35</w:t>
            </w:r>
          </w:p>
        </w:tc>
      </w:tr>
    </w:tbl>
    <w:p w:rsidR="00C44816" w:rsidRDefault="009E27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21</w:t>
            </w:r>
            <w:r w:rsidRPr="005312D8">
              <w:rPr>
                <w:color w:val="000000"/>
                <w:sz w:val="24"/>
              </w:rPr>
              <w:t>日（基金合同生效日）至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44816">
        <w:tc>
          <w:tcPr>
            <w:tcW w:w="2127" w:type="dxa"/>
            <w:vAlign w:val="center"/>
          </w:tcPr>
          <w:p w:rsidR="00C44816" w:rsidRDefault="009E2701">
            <w:pPr>
              <w:jc w:val="left"/>
            </w:pPr>
            <w:r>
              <w:rPr>
                <w:sz w:val="24"/>
              </w:rPr>
              <w:t>中国农业银行股份有限公司</w:t>
            </w:r>
          </w:p>
        </w:tc>
        <w:tc>
          <w:tcPr>
            <w:tcW w:w="3827" w:type="dxa"/>
            <w:vAlign w:val="center"/>
          </w:tcPr>
          <w:p w:rsidR="00C44816" w:rsidRDefault="009E2701">
            <w:pPr>
              <w:jc w:val="right"/>
            </w:pPr>
            <w:r>
              <w:rPr>
                <w:sz w:val="24"/>
              </w:rPr>
              <w:t>347,001,317.70</w:t>
            </w:r>
          </w:p>
        </w:tc>
        <w:tc>
          <w:tcPr>
            <w:tcW w:w="3044" w:type="dxa"/>
            <w:vAlign w:val="center"/>
          </w:tcPr>
          <w:p w:rsidR="00C44816" w:rsidRDefault="009E2701">
            <w:pPr>
              <w:jc w:val="right"/>
            </w:pPr>
            <w:r>
              <w:rPr>
                <w:sz w:val="24"/>
              </w:rPr>
              <w:t>2,542,324.26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C44816">
        <w:tc>
          <w:tcPr>
            <w:tcW w:w="816" w:type="dxa"/>
            <w:vAlign w:val="center"/>
          </w:tcPr>
          <w:p w:rsidR="00C44816" w:rsidRDefault="009E2701">
            <w:pPr>
              <w:jc w:val="center"/>
            </w:pPr>
            <w:r>
              <w:rPr>
                <w:sz w:val="24"/>
              </w:rPr>
              <w:t>002841</w:t>
            </w:r>
          </w:p>
        </w:tc>
        <w:tc>
          <w:tcPr>
            <w:tcW w:w="818" w:type="dxa"/>
            <w:vAlign w:val="center"/>
          </w:tcPr>
          <w:p w:rsidR="00C44816" w:rsidRDefault="009E2701">
            <w:pPr>
              <w:jc w:val="center"/>
            </w:pPr>
            <w:r>
              <w:rPr>
                <w:sz w:val="24"/>
              </w:rPr>
              <w:t>视源股份</w:t>
            </w:r>
          </w:p>
        </w:tc>
        <w:tc>
          <w:tcPr>
            <w:tcW w:w="817" w:type="dxa"/>
            <w:vAlign w:val="center"/>
          </w:tcPr>
          <w:p w:rsidR="00C44816" w:rsidRDefault="009E2701">
            <w:pPr>
              <w:jc w:val="center"/>
            </w:pPr>
            <w:r>
              <w:rPr>
                <w:sz w:val="24"/>
              </w:rPr>
              <w:t>2020-06-05</w:t>
            </w:r>
          </w:p>
        </w:tc>
        <w:tc>
          <w:tcPr>
            <w:tcW w:w="819" w:type="dxa"/>
            <w:vAlign w:val="center"/>
          </w:tcPr>
          <w:p w:rsidR="00C44816" w:rsidRDefault="009E2701">
            <w:pPr>
              <w:jc w:val="center"/>
            </w:pPr>
            <w:r>
              <w:rPr>
                <w:sz w:val="24"/>
              </w:rPr>
              <w:t>2020-12-07</w:t>
            </w:r>
          </w:p>
        </w:tc>
        <w:tc>
          <w:tcPr>
            <w:tcW w:w="960" w:type="dxa"/>
            <w:vAlign w:val="center"/>
          </w:tcPr>
          <w:p w:rsidR="00C44816" w:rsidRDefault="009E2701">
            <w:pPr>
              <w:jc w:val="center"/>
            </w:pPr>
            <w:r>
              <w:rPr>
                <w:sz w:val="24"/>
              </w:rPr>
              <w:t>限售股</w:t>
            </w:r>
          </w:p>
        </w:tc>
        <w:tc>
          <w:tcPr>
            <w:tcW w:w="676" w:type="dxa"/>
            <w:vAlign w:val="center"/>
          </w:tcPr>
          <w:p w:rsidR="00C44816" w:rsidRDefault="009E2701">
            <w:pPr>
              <w:jc w:val="right"/>
            </w:pPr>
            <w:r>
              <w:rPr>
                <w:sz w:val="24"/>
              </w:rPr>
              <w:t>82.98</w:t>
            </w:r>
          </w:p>
        </w:tc>
        <w:tc>
          <w:tcPr>
            <w:tcW w:w="818" w:type="dxa"/>
            <w:vAlign w:val="center"/>
          </w:tcPr>
          <w:p w:rsidR="00C44816" w:rsidRDefault="009E2701">
            <w:pPr>
              <w:jc w:val="center"/>
            </w:pPr>
            <w:r>
              <w:rPr>
                <w:sz w:val="24"/>
              </w:rPr>
              <w:t>93.12</w:t>
            </w:r>
          </w:p>
        </w:tc>
        <w:tc>
          <w:tcPr>
            <w:tcW w:w="819" w:type="dxa"/>
            <w:vAlign w:val="center"/>
          </w:tcPr>
          <w:p w:rsidR="00C44816" w:rsidRDefault="009E2701">
            <w:pPr>
              <w:jc w:val="right"/>
            </w:pPr>
            <w:r>
              <w:rPr>
                <w:sz w:val="24"/>
              </w:rPr>
              <w:t>300,000</w:t>
            </w:r>
          </w:p>
        </w:tc>
        <w:tc>
          <w:tcPr>
            <w:tcW w:w="995" w:type="dxa"/>
            <w:vAlign w:val="center"/>
          </w:tcPr>
          <w:p w:rsidR="00C44816" w:rsidRDefault="009E2701">
            <w:pPr>
              <w:jc w:val="right"/>
            </w:pPr>
            <w:r>
              <w:rPr>
                <w:sz w:val="24"/>
              </w:rPr>
              <w:t>24,894,000.00</w:t>
            </w:r>
          </w:p>
        </w:tc>
        <w:tc>
          <w:tcPr>
            <w:tcW w:w="1052" w:type="dxa"/>
            <w:vAlign w:val="center"/>
          </w:tcPr>
          <w:p w:rsidR="00C44816" w:rsidRDefault="009E2701">
            <w:pPr>
              <w:jc w:val="right"/>
            </w:pPr>
            <w:r>
              <w:rPr>
                <w:sz w:val="24"/>
              </w:rPr>
              <w:t>27,936,000.00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300840</w:t>
            </w:r>
          </w:p>
        </w:tc>
        <w:tc>
          <w:tcPr>
            <w:tcW w:w="818" w:type="dxa"/>
            <w:vAlign w:val="center"/>
          </w:tcPr>
          <w:p w:rsidR="00C44816" w:rsidRDefault="009E2701">
            <w:pPr>
              <w:jc w:val="center"/>
            </w:pPr>
            <w:r>
              <w:rPr>
                <w:sz w:val="24"/>
              </w:rPr>
              <w:t>酷特智能</w:t>
            </w:r>
          </w:p>
        </w:tc>
        <w:tc>
          <w:tcPr>
            <w:tcW w:w="817" w:type="dxa"/>
            <w:vAlign w:val="center"/>
          </w:tcPr>
          <w:p w:rsidR="00C44816" w:rsidRDefault="009E2701">
            <w:pPr>
              <w:jc w:val="center"/>
            </w:pPr>
            <w:r>
              <w:rPr>
                <w:sz w:val="24"/>
              </w:rPr>
              <w:t>2020-06-30</w:t>
            </w:r>
          </w:p>
        </w:tc>
        <w:tc>
          <w:tcPr>
            <w:tcW w:w="819" w:type="dxa"/>
            <w:vAlign w:val="center"/>
          </w:tcPr>
          <w:p w:rsidR="00C44816" w:rsidRDefault="009E2701">
            <w:pPr>
              <w:jc w:val="center"/>
            </w:pPr>
            <w:r>
              <w:rPr>
                <w:sz w:val="24"/>
              </w:rPr>
              <w:t>2020-07-08</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5.94</w:t>
            </w:r>
          </w:p>
        </w:tc>
        <w:tc>
          <w:tcPr>
            <w:tcW w:w="818" w:type="dxa"/>
            <w:vAlign w:val="center"/>
          </w:tcPr>
          <w:p w:rsidR="00C44816" w:rsidRDefault="009E2701">
            <w:pPr>
              <w:jc w:val="center"/>
            </w:pPr>
            <w:r>
              <w:rPr>
                <w:sz w:val="24"/>
              </w:rPr>
              <w:t>5.94</w:t>
            </w:r>
          </w:p>
        </w:tc>
        <w:tc>
          <w:tcPr>
            <w:tcW w:w="819" w:type="dxa"/>
            <w:vAlign w:val="center"/>
          </w:tcPr>
          <w:p w:rsidR="00C44816" w:rsidRDefault="009E2701">
            <w:pPr>
              <w:jc w:val="right"/>
            </w:pPr>
            <w:r>
              <w:rPr>
                <w:sz w:val="24"/>
              </w:rPr>
              <w:t>1,185</w:t>
            </w:r>
          </w:p>
        </w:tc>
        <w:tc>
          <w:tcPr>
            <w:tcW w:w="995" w:type="dxa"/>
            <w:vAlign w:val="center"/>
          </w:tcPr>
          <w:p w:rsidR="00C44816" w:rsidRDefault="009E2701">
            <w:pPr>
              <w:jc w:val="right"/>
            </w:pPr>
            <w:r>
              <w:rPr>
                <w:sz w:val="24"/>
              </w:rPr>
              <w:t>7,038.90</w:t>
            </w:r>
          </w:p>
        </w:tc>
        <w:tc>
          <w:tcPr>
            <w:tcW w:w="1052" w:type="dxa"/>
            <w:vAlign w:val="center"/>
          </w:tcPr>
          <w:p w:rsidR="00C44816" w:rsidRDefault="009E2701">
            <w:pPr>
              <w:jc w:val="right"/>
            </w:pPr>
            <w:r>
              <w:rPr>
                <w:sz w:val="24"/>
              </w:rPr>
              <w:t>7,038.90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300843</w:t>
            </w:r>
          </w:p>
        </w:tc>
        <w:tc>
          <w:tcPr>
            <w:tcW w:w="818" w:type="dxa"/>
            <w:vAlign w:val="center"/>
          </w:tcPr>
          <w:p w:rsidR="00C44816" w:rsidRDefault="009E2701">
            <w:pPr>
              <w:jc w:val="center"/>
            </w:pPr>
            <w:r>
              <w:rPr>
                <w:sz w:val="24"/>
              </w:rPr>
              <w:t>胜蓝股份</w:t>
            </w:r>
          </w:p>
        </w:tc>
        <w:tc>
          <w:tcPr>
            <w:tcW w:w="817" w:type="dxa"/>
            <w:vAlign w:val="center"/>
          </w:tcPr>
          <w:p w:rsidR="00C44816" w:rsidRDefault="009E2701">
            <w:pPr>
              <w:jc w:val="center"/>
            </w:pPr>
            <w:r>
              <w:rPr>
                <w:sz w:val="24"/>
              </w:rPr>
              <w:t>2020-06-23</w:t>
            </w:r>
          </w:p>
        </w:tc>
        <w:tc>
          <w:tcPr>
            <w:tcW w:w="819" w:type="dxa"/>
            <w:vAlign w:val="center"/>
          </w:tcPr>
          <w:p w:rsidR="00C44816" w:rsidRDefault="009E2701">
            <w:pPr>
              <w:jc w:val="center"/>
            </w:pPr>
            <w:r>
              <w:rPr>
                <w:sz w:val="24"/>
              </w:rPr>
              <w:t>2020-07-02</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10.01</w:t>
            </w:r>
          </w:p>
        </w:tc>
        <w:tc>
          <w:tcPr>
            <w:tcW w:w="818" w:type="dxa"/>
            <w:vAlign w:val="center"/>
          </w:tcPr>
          <w:p w:rsidR="00C44816" w:rsidRDefault="009E2701">
            <w:pPr>
              <w:jc w:val="center"/>
            </w:pPr>
            <w:r>
              <w:rPr>
                <w:sz w:val="24"/>
              </w:rPr>
              <w:t>10.01</w:t>
            </w:r>
          </w:p>
        </w:tc>
        <w:tc>
          <w:tcPr>
            <w:tcW w:w="819" w:type="dxa"/>
            <w:vAlign w:val="center"/>
          </w:tcPr>
          <w:p w:rsidR="00C44816" w:rsidRDefault="009E2701">
            <w:pPr>
              <w:jc w:val="right"/>
            </w:pPr>
            <w:r>
              <w:rPr>
                <w:sz w:val="24"/>
              </w:rPr>
              <w:t>751</w:t>
            </w:r>
          </w:p>
        </w:tc>
        <w:tc>
          <w:tcPr>
            <w:tcW w:w="995" w:type="dxa"/>
            <w:vAlign w:val="center"/>
          </w:tcPr>
          <w:p w:rsidR="00C44816" w:rsidRDefault="009E2701">
            <w:pPr>
              <w:jc w:val="right"/>
            </w:pPr>
            <w:r>
              <w:rPr>
                <w:sz w:val="24"/>
              </w:rPr>
              <w:t>7,517.51</w:t>
            </w:r>
          </w:p>
        </w:tc>
        <w:tc>
          <w:tcPr>
            <w:tcW w:w="1052" w:type="dxa"/>
            <w:vAlign w:val="center"/>
          </w:tcPr>
          <w:p w:rsidR="00C44816" w:rsidRDefault="009E2701">
            <w:pPr>
              <w:jc w:val="right"/>
            </w:pPr>
            <w:r>
              <w:rPr>
                <w:sz w:val="24"/>
              </w:rPr>
              <w:t>7,517.51</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300845</w:t>
            </w:r>
          </w:p>
        </w:tc>
        <w:tc>
          <w:tcPr>
            <w:tcW w:w="818" w:type="dxa"/>
            <w:vAlign w:val="center"/>
          </w:tcPr>
          <w:p w:rsidR="00C44816" w:rsidRDefault="009E2701">
            <w:pPr>
              <w:jc w:val="center"/>
            </w:pPr>
            <w:r>
              <w:rPr>
                <w:sz w:val="24"/>
              </w:rPr>
              <w:t>捷安高科</w:t>
            </w:r>
          </w:p>
        </w:tc>
        <w:tc>
          <w:tcPr>
            <w:tcW w:w="817" w:type="dxa"/>
            <w:vAlign w:val="center"/>
          </w:tcPr>
          <w:p w:rsidR="00C44816" w:rsidRDefault="009E2701">
            <w:pPr>
              <w:jc w:val="center"/>
            </w:pPr>
            <w:r>
              <w:rPr>
                <w:sz w:val="24"/>
              </w:rPr>
              <w:t>2020-06-24</w:t>
            </w:r>
          </w:p>
        </w:tc>
        <w:tc>
          <w:tcPr>
            <w:tcW w:w="819" w:type="dxa"/>
            <w:vAlign w:val="center"/>
          </w:tcPr>
          <w:p w:rsidR="00C44816" w:rsidRDefault="009E2701">
            <w:pPr>
              <w:jc w:val="center"/>
            </w:pPr>
            <w:r>
              <w:rPr>
                <w:sz w:val="24"/>
              </w:rPr>
              <w:t>2020-07-03</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17.63</w:t>
            </w:r>
          </w:p>
        </w:tc>
        <w:tc>
          <w:tcPr>
            <w:tcW w:w="818" w:type="dxa"/>
            <w:vAlign w:val="center"/>
          </w:tcPr>
          <w:p w:rsidR="00C44816" w:rsidRDefault="009E2701">
            <w:pPr>
              <w:jc w:val="center"/>
            </w:pPr>
            <w:r>
              <w:rPr>
                <w:sz w:val="24"/>
              </w:rPr>
              <w:t>17.63</w:t>
            </w:r>
          </w:p>
        </w:tc>
        <w:tc>
          <w:tcPr>
            <w:tcW w:w="819" w:type="dxa"/>
            <w:vAlign w:val="center"/>
          </w:tcPr>
          <w:p w:rsidR="00C44816" w:rsidRDefault="009E2701">
            <w:pPr>
              <w:jc w:val="right"/>
            </w:pPr>
            <w:r>
              <w:rPr>
                <w:sz w:val="24"/>
              </w:rPr>
              <w:t>470</w:t>
            </w:r>
          </w:p>
        </w:tc>
        <w:tc>
          <w:tcPr>
            <w:tcW w:w="995" w:type="dxa"/>
            <w:vAlign w:val="center"/>
          </w:tcPr>
          <w:p w:rsidR="00C44816" w:rsidRDefault="009E2701">
            <w:pPr>
              <w:jc w:val="right"/>
            </w:pPr>
            <w:r>
              <w:rPr>
                <w:sz w:val="24"/>
              </w:rPr>
              <w:t>8,286.10</w:t>
            </w:r>
          </w:p>
        </w:tc>
        <w:tc>
          <w:tcPr>
            <w:tcW w:w="1052" w:type="dxa"/>
            <w:vAlign w:val="center"/>
          </w:tcPr>
          <w:p w:rsidR="00C44816" w:rsidRDefault="009E2701">
            <w:pPr>
              <w:jc w:val="right"/>
            </w:pPr>
            <w:r>
              <w:rPr>
                <w:sz w:val="24"/>
              </w:rPr>
              <w:t>8,286.10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300846</w:t>
            </w:r>
          </w:p>
        </w:tc>
        <w:tc>
          <w:tcPr>
            <w:tcW w:w="818" w:type="dxa"/>
            <w:vAlign w:val="center"/>
          </w:tcPr>
          <w:p w:rsidR="00C44816" w:rsidRDefault="009E2701">
            <w:pPr>
              <w:jc w:val="center"/>
            </w:pPr>
            <w:r>
              <w:rPr>
                <w:sz w:val="24"/>
              </w:rPr>
              <w:t>首都在线</w:t>
            </w:r>
          </w:p>
        </w:tc>
        <w:tc>
          <w:tcPr>
            <w:tcW w:w="817" w:type="dxa"/>
            <w:vAlign w:val="center"/>
          </w:tcPr>
          <w:p w:rsidR="00C44816" w:rsidRDefault="009E2701">
            <w:pPr>
              <w:jc w:val="center"/>
            </w:pPr>
            <w:r>
              <w:rPr>
                <w:sz w:val="24"/>
              </w:rPr>
              <w:t>2020-06-22</w:t>
            </w:r>
          </w:p>
        </w:tc>
        <w:tc>
          <w:tcPr>
            <w:tcW w:w="819" w:type="dxa"/>
            <w:vAlign w:val="center"/>
          </w:tcPr>
          <w:p w:rsidR="00C44816" w:rsidRDefault="009E2701">
            <w:pPr>
              <w:jc w:val="center"/>
            </w:pPr>
            <w:r>
              <w:rPr>
                <w:sz w:val="24"/>
              </w:rPr>
              <w:t>2020-07-01</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3.37</w:t>
            </w:r>
          </w:p>
        </w:tc>
        <w:tc>
          <w:tcPr>
            <w:tcW w:w="818" w:type="dxa"/>
            <w:vAlign w:val="center"/>
          </w:tcPr>
          <w:p w:rsidR="00C44816" w:rsidRDefault="009E2701">
            <w:pPr>
              <w:jc w:val="center"/>
            </w:pPr>
            <w:r>
              <w:rPr>
                <w:sz w:val="24"/>
              </w:rPr>
              <w:t>3.37</w:t>
            </w:r>
          </w:p>
        </w:tc>
        <w:tc>
          <w:tcPr>
            <w:tcW w:w="819" w:type="dxa"/>
            <w:vAlign w:val="center"/>
          </w:tcPr>
          <w:p w:rsidR="00C44816" w:rsidRDefault="009E2701">
            <w:pPr>
              <w:jc w:val="right"/>
            </w:pPr>
            <w:r>
              <w:rPr>
                <w:sz w:val="24"/>
              </w:rPr>
              <w:t>1,131</w:t>
            </w:r>
          </w:p>
        </w:tc>
        <w:tc>
          <w:tcPr>
            <w:tcW w:w="995" w:type="dxa"/>
            <w:vAlign w:val="center"/>
          </w:tcPr>
          <w:p w:rsidR="00C44816" w:rsidRDefault="009E2701">
            <w:pPr>
              <w:jc w:val="right"/>
            </w:pPr>
            <w:r>
              <w:rPr>
                <w:sz w:val="24"/>
              </w:rPr>
              <w:t>3,811.47</w:t>
            </w:r>
          </w:p>
        </w:tc>
        <w:tc>
          <w:tcPr>
            <w:tcW w:w="1052" w:type="dxa"/>
            <w:vAlign w:val="center"/>
          </w:tcPr>
          <w:p w:rsidR="00C44816" w:rsidRDefault="009E2701">
            <w:pPr>
              <w:jc w:val="right"/>
            </w:pPr>
            <w:r>
              <w:rPr>
                <w:sz w:val="24"/>
              </w:rPr>
              <w:t>3,811.47</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300847</w:t>
            </w:r>
          </w:p>
        </w:tc>
        <w:tc>
          <w:tcPr>
            <w:tcW w:w="818" w:type="dxa"/>
            <w:vAlign w:val="center"/>
          </w:tcPr>
          <w:p w:rsidR="00C44816" w:rsidRDefault="009E2701">
            <w:pPr>
              <w:jc w:val="center"/>
            </w:pPr>
            <w:r>
              <w:rPr>
                <w:sz w:val="24"/>
              </w:rPr>
              <w:t>中船汉光</w:t>
            </w:r>
          </w:p>
        </w:tc>
        <w:tc>
          <w:tcPr>
            <w:tcW w:w="817" w:type="dxa"/>
            <w:vAlign w:val="center"/>
          </w:tcPr>
          <w:p w:rsidR="00C44816" w:rsidRDefault="009E2701">
            <w:pPr>
              <w:jc w:val="center"/>
            </w:pPr>
            <w:r>
              <w:rPr>
                <w:sz w:val="24"/>
              </w:rPr>
              <w:t>2020-06-29</w:t>
            </w:r>
          </w:p>
        </w:tc>
        <w:tc>
          <w:tcPr>
            <w:tcW w:w="819" w:type="dxa"/>
            <w:vAlign w:val="center"/>
          </w:tcPr>
          <w:p w:rsidR="00C44816" w:rsidRDefault="009E2701">
            <w:pPr>
              <w:jc w:val="center"/>
            </w:pPr>
            <w:r>
              <w:rPr>
                <w:sz w:val="24"/>
              </w:rPr>
              <w:t>2020-07-09</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6.94</w:t>
            </w:r>
          </w:p>
        </w:tc>
        <w:tc>
          <w:tcPr>
            <w:tcW w:w="818" w:type="dxa"/>
            <w:vAlign w:val="center"/>
          </w:tcPr>
          <w:p w:rsidR="00C44816" w:rsidRDefault="009E2701">
            <w:pPr>
              <w:jc w:val="center"/>
            </w:pPr>
            <w:r>
              <w:rPr>
                <w:sz w:val="24"/>
              </w:rPr>
              <w:t>6.94</w:t>
            </w:r>
          </w:p>
        </w:tc>
        <w:tc>
          <w:tcPr>
            <w:tcW w:w="819" w:type="dxa"/>
            <w:vAlign w:val="center"/>
          </w:tcPr>
          <w:p w:rsidR="00C44816" w:rsidRDefault="009E2701">
            <w:pPr>
              <w:jc w:val="right"/>
            </w:pPr>
            <w:r>
              <w:rPr>
                <w:sz w:val="24"/>
              </w:rPr>
              <w:t>1,420</w:t>
            </w:r>
          </w:p>
        </w:tc>
        <w:tc>
          <w:tcPr>
            <w:tcW w:w="995" w:type="dxa"/>
            <w:vAlign w:val="center"/>
          </w:tcPr>
          <w:p w:rsidR="00C44816" w:rsidRDefault="009E2701">
            <w:pPr>
              <w:jc w:val="right"/>
            </w:pPr>
            <w:r>
              <w:rPr>
                <w:sz w:val="24"/>
              </w:rPr>
              <w:t>9,854.80</w:t>
            </w:r>
          </w:p>
        </w:tc>
        <w:tc>
          <w:tcPr>
            <w:tcW w:w="1052" w:type="dxa"/>
            <w:vAlign w:val="center"/>
          </w:tcPr>
          <w:p w:rsidR="00C44816" w:rsidRDefault="009E2701">
            <w:pPr>
              <w:jc w:val="right"/>
            </w:pPr>
            <w:r>
              <w:rPr>
                <w:sz w:val="24"/>
              </w:rPr>
              <w:t>9,854.80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688222</w:t>
            </w:r>
          </w:p>
        </w:tc>
        <w:tc>
          <w:tcPr>
            <w:tcW w:w="818" w:type="dxa"/>
            <w:vAlign w:val="center"/>
          </w:tcPr>
          <w:p w:rsidR="00C44816" w:rsidRDefault="009E2701">
            <w:pPr>
              <w:jc w:val="center"/>
            </w:pPr>
            <w:r>
              <w:rPr>
                <w:sz w:val="24"/>
              </w:rPr>
              <w:t>成都先导</w:t>
            </w:r>
          </w:p>
        </w:tc>
        <w:tc>
          <w:tcPr>
            <w:tcW w:w="817" w:type="dxa"/>
            <w:vAlign w:val="center"/>
          </w:tcPr>
          <w:p w:rsidR="00C44816" w:rsidRDefault="009E2701">
            <w:pPr>
              <w:jc w:val="center"/>
            </w:pPr>
            <w:r>
              <w:rPr>
                <w:sz w:val="24"/>
              </w:rPr>
              <w:t>2020-04-03</w:t>
            </w:r>
          </w:p>
        </w:tc>
        <w:tc>
          <w:tcPr>
            <w:tcW w:w="819" w:type="dxa"/>
            <w:vAlign w:val="center"/>
          </w:tcPr>
          <w:p w:rsidR="00C44816" w:rsidRDefault="009E2701">
            <w:pPr>
              <w:jc w:val="center"/>
            </w:pPr>
            <w:r>
              <w:rPr>
                <w:sz w:val="24"/>
              </w:rPr>
              <w:t>2020-10-16</w:t>
            </w:r>
          </w:p>
        </w:tc>
        <w:tc>
          <w:tcPr>
            <w:tcW w:w="960" w:type="dxa"/>
            <w:vAlign w:val="center"/>
          </w:tcPr>
          <w:p w:rsidR="00C44816" w:rsidRDefault="009E2701">
            <w:pPr>
              <w:jc w:val="center"/>
            </w:pPr>
            <w:r>
              <w:rPr>
                <w:sz w:val="24"/>
              </w:rPr>
              <w:t>限售股</w:t>
            </w:r>
          </w:p>
        </w:tc>
        <w:tc>
          <w:tcPr>
            <w:tcW w:w="676" w:type="dxa"/>
            <w:vAlign w:val="center"/>
          </w:tcPr>
          <w:p w:rsidR="00C44816" w:rsidRDefault="009E2701">
            <w:pPr>
              <w:jc w:val="right"/>
            </w:pPr>
            <w:r>
              <w:rPr>
                <w:sz w:val="24"/>
              </w:rPr>
              <w:t>20.52</w:t>
            </w:r>
          </w:p>
        </w:tc>
        <w:tc>
          <w:tcPr>
            <w:tcW w:w="818" w:type="dxa"/>
            <w:vAlign w:val="center"/>
          </w:tcPr>
          <w:p w:rsidR="00C44816" w:rsidRDefault="009E2701">
            <w:pPr>
              <w:jc w:val="center"/>
            </w:pPr>
            <w:r>
              <w:rPr>
                <w:sz w:val="24"/>
              </w:rPr>
              <w:t>43.70</w:t>
            </w:r>
          </w:p>
        </w:tc>
        <w:tc>
          <w:tcPr>
            <w:tcW w:w="819" w:type="dxa"/>
            <w:vAlign w:val="center"/>
          </w:tcPr>
          <w:p w:rsidR="00C44816" w:rsidRDefault="009E2701">
            <w:pPr>
              <w:jc w:val="right"/>
            </w:pPr>
            <w:r>
              <w:rPr>
                <w:sz w:val="24"/>
              </w:rPr>
              <w:t>9,201</w:t>
            </w:r>
          </w:p>
        </w:tc>
        <w:tc>
          <w:tcPr>
            <w:tcW w:w="995" w:type="dxa"/>
            <w:vAlign w:val="center"/>
          </w:tcPr>
          <w:p w:rsidR="00C44816" w:rsidRDefault="009E2701">
            <w:pPr>
              <w:jc w:val="right"/>
            </w:pPr>
            <w:r>
              <w:rPr>
                <w:sz w:val="24"/>
              </w:rPr>
              <w:t>188,804.52</w:t>
            </w:r>
          </w:p>
        </w:tc>
        <w:tc>
          <w:tcPr>
            <w:tcW w:w="1052" w:type="dxa"/>
            <w:vAlign w:val="center"/>
          </w:tcPr>
          <w:p w:rsidR="00C44816" w:rsidRDefault="009E2701">
            <w:pPr>
              <w:jc w:val="right"/>
            </w:pPr>
            <w:r>
              <w:rPr>
                <w:sz w:val="24"/>
              </w:rPr>
              <w:t>402,083.70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688277</w:t>
            </w:r>
          </w:p>
        </w:tc>
        <w:tc>
          <w:tcPr>
            <w:tcW w:w="818" w:type="dxa"/>
            <w:vAlign w:val="center"/>
          </w:tcPr>
          <w:p w:rsidR="00C44816" w:rsidRDefault="009E2701">
            <w:pPr>
              <w:jc w:val="center"/>
            </w:pPr>
            <w:r>
              <w:rPr>
                <w:sz w:val="24"/>
              </w:rPr>
              <w:t>天智航</w:t>
            </w:r>
          </w:p>
        </w:tc>
        <w:tc>
          <w:tcPr>
            <w:tcW w:w="817" w:type="dxa"/>
            <w:vAlign w:val="center"/>
          </w:tcPr>
          <w:p w:rsidR="00C44816" w:rsidRDefault="009E2701">
            <w:pPr>
              <w:jc w:val="center"/>
            </w:pPr>
            <w:r>
              <w:rPr>
                <w:sz w:val="24"/>
              </w:rPr>
              <w:t>2020-06-24</w:t>
            </w:r>
          </w:p>
        </w:tc>
        <w:tc>
          <w:tcPr>
            <w:tcW w:w="819" w:type="dxa"/>
            <w:vAlign w:val="center"/>
          </w:tcPr>
          <w:p w:rsidR="00C44816" w:rsidRDefault="009E2701">
            <w:pPr>
              <w:jc w:val="center"/>
            </w:pPr>
            <w:r>
              <w:rPr>
                <w:sz w:val="24"/>
              </w:rPr>
              <w:t>2020-07-07</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12.04</w:t>
            </w:r>
          </w:p>
        </w:tc>
        <w:tc>
          <w:tcPr>
            <w:tcW w:w="818" w:type="dxa"/>
            <w:vAlign w:val="center"/>
          </w:tcPr>
          <w:p w:rsidR="00C44816" w:rsidRDefault="009E2701">
            <w:pPr>
              <w:jc w:val="center"/>
            </w:pPr>
            <w:r>
              <w:rPr>
                <w:sz w:val="24"/>
              </w:rPr>
              <w:t>12.04</w:t>
            </w:r>
          </w:p>
        </w:tc>
        <w:tc>
          <w:tcPr>
            <w:tcW w:w="819" w:type="dxa"/>
            <w:vAlign w:val="center"/>
          </w:tcPr>
          <w:p w:rsidR="00C44816" w:rsidRDefault="009E2701">
            <w:pPr>
              <w:jc w:val="right"/>
            </w:pPr>
            <w:r>
              <w:rPr>
                <w:sz w:val="24"/>
              </w:rPr>
              <w:t>8,810</w:t>
            </w:r>
          </w:p>
        </w:tc>
        <w:tc>
          <w:tcPr>
            <w:tcW w:w="995" w:type="dxa"/>
            <w:vAlign w:val="center"/>
          </w:tcPr>
          <w:p w:rsidR="00C44816" w:rsidRDefault="009E2701">
            <w:pPr>
              <w:jc w:val="right"/>
            </w:pPr>
            <w:r>
              <w:rPr>
                <w:sz w:val="24"/>
              </w:rPr>
              <w:t>106,072.40</w:t>
            </w:r>
          </w:p>
        </w:tc>
        <w:tc>
          <w:tcPr>
            <w:tcW w:w="1052" w:type="dxa"/>
            <w:vAlign w:val="center"/>
          </w:tcPr>
          <w:p w:rsidR="00C44816" w:rsidRDefault="009E2701">
            <w:pPr>
              <w:jc w:val="right"/>
            </w:pPr>
            <w:r>
              <w:rPr>
                <w:sz w:val="24"/>
              </w:rPr>
              <w:t>106,072.40</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688365</w:t>
            </w:r>
          </w:p>
        </w:tc>
        <w:tc>
          <w:tcPr>
            <w:tcW w:w="818" w:type="dxa"/>
            <w:vAlign w:val="center"/>
          </w:tcPr>
          <w:p w:rsidR="00C44816" w:rsidRDefault="009E2701">
            <w:pPr>
              <w:jc w:val="center"/>
            </w:pPr>
            <w:r>
              <w:rPr>
                <w:sz w:val="24"/>
              </w:rPr>
              <w:t>光云科技</w:t>
            </w:r>
          </w:p>
        </w:tc>
        <w:tc>
          <w:tcPr>
            <w:tcW w:w="817" w:type="dxa"/>
            <w:vAlign w:val="center"/>
          </w:tcPr>
          <w:p w:rsidR="00C44816" w:rsidRDefault="009E2701">
            <w:pPr>
              <w:jc w:val="center"/>
            </w:pPr>
            <w:r>
              <w:rPr>
                <w:sz w:val="24"/>
              </w:rPr>
              <w:t>2020-04-22</w:t>
            </w:r>
          </w:p>
        </w:tc>
        <w:tc>
          <w:tcPr>
            <w:tcW w:w="819" w:type="dxa"/>
            <w:vAlign w:val="center"/>
          </w:tcPr>
          <w:p w:rsidR="00C44816" w:rsidRDefault="009E2701">
            <w:pPr>
              <w:jc w:val="center"/>
            </w:pPr>
            <w:r>
              <w:rPr>
                <w:sz w:val="24"/>
              </w:rPr>
              <w:t>2020-10-29</w:t>
            </w:r>
          </w:p>
        </w:tc>
        <w:tc>
          <w:tcPr>
            <w:tcW w:w="960" w:type="dxa"/>
            <w:vAlign w:val="center"/>
          </w:tcPr>
          <w:p w:rsidR="00C44816" w:rsidRDefault="009E2701">
            <w:pPr>
              <w:jc w:val="center"/>
            </w:pPr>
            <w:r>
              <w:rPr>
                <w:sz w:val="24"/>
              </w:rPr>
              <w:t>限售股</w:t>
            </w:r>
          </w:p>
        </w:tc>
        <w:tc>
          <w:tcPr>
            <w:tcW w:w="676" w:type="dxa"/>
            <w:vAlign w:val="center"/>
          </w:tcPr>
          <w:p w:rsidR="00C44816" w:rsidRDefault="009E2701">
            <w:pPr>
              <w:jc w:val="right"/>
            </w:pPr>
            <w:r>
              <w:rPr>
                <w:sz w:val="24"/>
              </w:rPr>
              <w:t>10.80</w:t>
            </w:r>
          </w:p>
        </w:tc>
        <w:tc>
          <w:tcPr>
            <w:tcW w:w="818" w:type="dxa"/>
            <w:vAlign w:val="center"/>
          </w:tcPr>
          <w:p w:rsidR="00C44816" w:rsidRDefault="009E2701">
            <w:pPr>
              <w:jc w:val="center"/>
            </w:pPr>
            <w:r>
              <w:rPr>
                <w:sz w:val="24"/>
              </w:rPr>
              <w:t>43.22</w:t>
            </w:r>
          </w:p>
        </w:tc>
        <w:tc>
          <w:tcPr>
            <w:tcW w:w="819" w:type="dxa"/>
            <w:vAlign w:val="center"/>
          </w:tcPr>
          <w:p w:rsidR="00C44816" w:rsidRDefault="009E2701">
            <w:pPr>
              <w:jc w:val="right"/>
            </w:pPr>
            <w:r>
              <w:rPr>
                <w:sz w:val="24"/>
              </w:rPr>
              <w:t>8,249</w:t>
            </w:r>
          </w:p>
        </w:tc>
        <w:tc>
          <w:tcPr>
            <w:tcW w:w="995" w:type="dxa"/>
            <w:vAlign w:val="center"/>
          </w:tcPr>
          <w:p w:rsidR="00C44816" w:rsidRDefault="009E2701">
            <w:pPr>
              <w:jc w:val="right"/>
            </w:pPr>
            <w:r>
              <w:rPr>
                <w:sz w:val="24"/>
              </w:rPr>
              <w:t>89,089.20</w:t>
            </w:r>
          </w:p>
        </w:tc>
        <w:tc>
          <w:tcPr>
            <w:tcW w:w="1052" w:type="dxa"/>
            <w:vAlign w:val="center"/>
          </w:tcPr>
          <w:p w:rsidR="00C44816" w:rsidRDefault="009E2701">
            <w:pPr>
              <w:jc w:val="right"/>
            </w:pPr>
            <w:r>
              <w:rPr>
                <w:sz w:val="24"/>
              </w:rPr>
              <w:t>356,521.78</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688377</w:t>
            </w:r>
          </w:p>
        </w:tc>
        <w:tc>
          <w:tcPr>
            <w:tcW w:w="818" w:type="dxa"/>
            <w:vAlign w:val="center"/>
          </w:tcPr>
          <w:p w:rsidR="00C44816" w:rsidRDefault="009E2701">
            <w:pPr>
              <w:jc w:val="center"/>
            </w:pPr>
            <w:r>
              <w:rPr>
                <w:sz w:val="24"/>
              </w:rPr>
              <w:t>迪威尔</w:t>
            </w:r>
          </w:p>
        </w:tc>
        <w:tc>
          <w:tcPr>
            <w:tcW w:w="817" w:type="dxa"/>
            <w:vAlign w:val="center"/>
          </w:tcPr>
          <w:p w:rsidR="00C44816" w:rsidRDefault="009E2701">
            <w:pPr>
              <w:jc w:val="center"/>
            </w:pPr>
            <w:r>
              <w:rPr>
                <w:sz w:val="24"/>
              </w:rPr>
              <w:t>2020-06-29</w:t>
            </w:r>
          </w:p>
        </w:tc>
        <w:tc>
          <w:tcPr>
            <w:tcW w:w="819" w:type="dxa"/>
            <w:vAlign w:val="center"/>
          </w:tcPr>
          <w:p w:rsidR="00C44816" w:rsidRDefault="009E2701">
            <w:pPr>
              <w:jc w:val="center"/>
            </w:pPr>
            <w:r>
              <w:rPr>
                <w:sz w:val="24"/>
              </w:rPr>
              <w:t>2020-07-08</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16.42</w:t>
            </w:r>
          </w:p>
        </w:tc>
        <w:tc>
          <w:tcPr>
            <w:tcW w:w="818" w:type="dxa"/>
            <w:vAlign w:val="center"/>
          </w:tcPr>
          <w:p w:rsidR="00C44816" w:rsidRDefault="009E2701">
            <w:pPr>
              <w:jc w:val="center"/>
            </w:pPr>
            <w:r>
              <w:rPr>
                <w:sz w:val="24"/>
              </w:rPr>
              <w:t>16.42</w:t>
            </w:r>
          </w:p>
        </w:tc>
        <w:tc>
          <w:tcPr>
            <w:tcW w:w="819" w:type="dxa"/>
            <w:vAlign w:val="center"/>
          </w:tcPr>
          <w:p w:rsidR="00C44816" w:rsidRDefault="009E2701">
            <w:pPr>
              <w:jc w:val="right"/>
            </w:pPr>
            <w:r>
              <w:rPr>
                <w:sz w:val="24"/>
              </w:rPr>
              <w:t>7,894</w:t>
            </w:r>
          </w:p>
        </w:tc>
        <w:tc>
          <w:tcPr>
            <w:tcW w:w="995" w:type="dxa"/>
            <w:vAlign w:val="center"/>
          </w:tcPr>
          <w:p w:rsidR="00C44816" w:rsidRDefault="009E2701">
            <w:pPr>
              <w:jc w:val="right"/>
            </w:pPr>
            <w:r>
              <w:rPr>
                <w:sz w:val="24"/>
              </w:rPr>
              <w:t>129,619.48</w:t>
            </w:r>
          </w:p>
        </w:tc>
        <w:tc>
          <w:tcPr>
            <w:tcW w:w="1052" w:type="dxa"/>
            <w:vAlign w:val="center"/>
          </w:tcPr>
          <w:p w:rsidR="00C44816" w:rsidRDefault="009E2701">
            <w:pPr>
              <w:jc w:val="right"/>
            </w:pPr>
            <w:r>
              <w:rPr>
                <w:sz w:val="24"/>
              </w:rPr>
              <w:t>129,619.48</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688520</w:t>
            </w:r>
          </w:p>
        </w:tc>
        <w:tc>
          <w:tcPr>
            <w:tcW w:w="818" w:type="dxa"/>
            <w:vAlign w:val="center"/>
          </w:tcPr>
          <w:p w:rsidR="00C44816" w:rsidRDefault="009E2701">
            <w:pPr>
              <w:jc w:val="center"/>
            </w:pPr>
            <w:r>
              <w:rPr>
                <w:sz w:val="24"/>
              </w:rPr>
              <w:t>神州细胞</w:t>
            </w:r>
          </w:p>
        </w:tc>
        <w:tc>
          <w:tcPr>
            <w:tcW w:w="817" w:type="dxa"/>
            <w:vAlign w:val="center"/>
          </w:tcPr>
          <w:p w:rsidR="00C44816" w:rsidRDefault="009E2701">
            <w:pPr>
              <w:jc w:val="center"/>
            </w:pPr>
            <w:r>
              <w:rPr>
                <w:sz w:val="24"/>
              </w:rPr>
              <w:t>2020-06-11</w:t>
            </w:r>
          </w:p>
        </w:tc>
        <w:tc>
          <w:tcPr>
            <w:tcW w:w="819" w:type="dxa"/>
            <w:vAlign w:val="center"/>
          </w:tcPr>
          <w:p w:rsidR="00C44816" w:rsidRDefault="009E2701">
            <w:pPr>
              <w:jc w:val="center"/>
            </w:pPr>
            <w:r>
              <w:rPr>
                <w:sz w:val="24"/>
              </w:rPr>
              <w:t>2020-12-22</w:t>
            </w:r>
          </w:p>
        </w:tc>
        <w:tc>
          <w:tcPr>
            <w:tcW w:w="960" w:type="dxa"/>
            <w:vAlign w:val="center"/>
          </w:tcPr>
          <w:p w:rsidR="00C44816" w:rsidRDefault="009E2701">
            <w:pPr>
              <w:jc w:val="center"/>
            </w:pPr>
            <w:r>
              <w:rPr>
                <w:sz w:val="24"/>
              </w:rPr>
              <w:t>限售股</w:t>
            </w:r>
          </w:p>
        </w:tc>
        <w:tc>
          <w:tcPr>
            <w:tcW w:w="676" w:type="dxa"/>
            <w:vAlign w:val="center"/>
          </w:tcPr>
          <w:p w:rsidR="00C44816" w:rsidRDefault="009E2701">
            <w:pPr>
              <w:jc w:val="right"/>
            </w:pPr>
            <w:r>
              <w:rPr>
                <w:sz w:val="24"/>
              </w:rPr>
              <w:t>25.64</w:t>
            </w:r>
          </w:p>
        </w:tc>
        <w:tc>
          <w:tcPr>
            <w:tcW w:w="818" w:type="dxa"/>
            <w:vAlign w:val="center"/>
          </w:tcPr>
          <w:p w:rsidR="00C44816" w:rsidRDefault="009E2701">
            <w:pPr>
              <w:jc w:val="center"/>
            </w:pPr>
            <w:r>
              <w:rPr>
                <w:sz w:val="24"/>
              </w:rPr>
              <w:t>58.82</w:t>
            </w:r>
          </w:p>
        </w:tc>
        <w:tc>
          <w:tcPr>
            <w:tcW w:w="819" w:type="dxa"/>
            <w:vAlign w:val="center"/>
          </w:tcPr>
          <w:p w:rsidR="00C44816" w:rsidRDefault="009E2701">
            <w:pPr>
              <w:jc w:val="right"/>
            </w:pPr>
            <w:r>
              <w:rPr>
                <w:sz w:val="24"/>
              </w:rPr>
              <w:t>12,351</w:t>
            </w:r>
          </w:p>
        </w:tc>
        <w:tc>
          <w:tcPr>
            <w:tcW w:w="995" w:type="dxa"/>
            <w:vAlign w:val="center"/>
          </w:tcPr>
          <w:p w:rsidR="00C44816" w:rsidRDefault="009E2701">
            <w:pPr>
              <w:jc w:val="right"/>
            </w:pPr>
            <w:r>
              <w:rPr>
                <w:sz w:val="24"/>
              </w:rPr>
              <w:t>316,679.64</w:t>
            </w:r>
          </w:p>
        </w:tc>
        <w:tc>
          <w:tcPr>
            <w:tcW w:w="1052" w:type="dxa"/>
            <w:vAlign w:val="center"/>
          </w:tcPr>
          <w:p w:rsidR="00C44816" w:rsidRDefault="009E2701">
            <w:pPr>
              <w:jc w:val="right"/>
            </w:pPr>
            <w:r>
              <w:rPr>
                <w:sz w:val="24"/>
              </w:rPr>
              <w:t>726,485.82</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688528</w:t>
            </w:r>
          </w:p>
        </w:tc>
        <w:tc>
          <w:tcPr>
            <w:tcW w:w="818" w:type="dxa"/>
            <w:vAlign w:val="center"/>
          </w:tcPr>
          <w:p w:rsidR="00C44816" w:rsidRDefault="009E2701">
            <w:pPr>
              <w:jc w:val="center"/>
            </w:pPr>
            <w:r>
              <w:rPr>
                <w:sz w:val="24"/>
              </w:rPr>
              <w:t>秦川物联</w:t>
            </w:r>
          </w:p>
        </w:tc>
        <w:tc>
          <w:tcPr>
            <w:tcW w:w="817" w:type="dxa"/>
            <w:vAlign w:val="center"/>
          </w:tcPr>
          <w:p w:rsidR="00C44816" w:rsidRDefault="009E2701">
            <w:pPr>
              <w:jc w:val="center"/>
            </w:pPr>
            <w:r>
              <w:rPr>
                <w:sz w:val="24"/>
              </w:rPr>
              <w:t>2020-06-19</w:t>
            </w:r>
          </w:p>
        </w:tc>
        <w:tc>
          <w:tcPr>
            <w:tcW w:w="819" w:type="dxa"/>
            <w:vAlign w:val="center"/>
          </w:tcPr>
          <w:p w:rsidR="00C44816" w:rsidRDefault="009E2701">
            <w:pPr>
              <w:jc w:val="center"/>
            </w:pPr>
            <w:r>
              <w:rPr>
                <w:sz w:val="24"/>
              </w:rPr>
              <w:t>2020-07-01</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11.33</w:t>
            </w:r>
          </w:p>
        </w:tc>
        <w:tc>
          <w:tcPr>
            <w:tcW w:w="818" w:type="dxa"/>
            <w:vAlign w:val="center"/>
          </w:tcPr>
          <w:p w:rsidR="00C44816" w:rsidRDefault="009E2701">
            <w:pPr>
              <w:jc w:val="center"/>
            </w:pPr>
            <w:r>
              <w:rPr>
                <w:sz w:val="24"/>
              </w:rPr>
              <w:t>11.33</w:t>
            </w:r>
          </w:p>
        </w:tc>
        <w:tc>
          <w:tcPr>
            <w:tcW w:w="819" w:type="dxa"/>
            <w:vAlign w:val="center"/>
          </w:tcPr>
          <w:p w:rsidR="00C44816" w:rsidRDefault="009E2701">
            <w:pPr>
              <w:jc w:val="right"/>
            </w:pPr>
            <w:r>
              <w:rPr>
                <w:sz w:val="24"/>
              </w:rPr>
              <w:t>8,337</w:t>
            </w:r>
          </w:p>
        </w:tc>
        <w:tc>
          <w:tcPr>
            <w:tcW w:w="995" w:type="dxa"/>
            <w:vAlign w:val="center"/>
          </w:tcPr>
          <w:p w:rsidR="00C44816" w:rsidRDefault="009E2701">
            <w:pPr>
              <w:jc w:val="right"/>
            </w:pPr>
            <w:r>
              <w:rPr>
                <w:sz w:val="24"/>
              </w:rPr>
              <w:t>94,458.21</w:t>
            </w:r>
          </w:p>
        </w:tc>
        <w:tc>
          <w:tcPr>
            <w:tcW w:w="1052" w:type="dxa"/>
            <w:vAlign w:val="center"/>
          </w:tcPr>
          <w:p w:rsidR="00C44816" w:rsidRDefault="009E2701">
            <w:pPr>
              <w:jc w:val="right"/>
            </w:pPr>
            <w:r>
              <w:rPr>
                <w:sz w:val="24"/>
              </w:rPr>
              <w:t>94,458.21</w:t>
            </w:r>
          </w:p>
        </w:tc>
        <w:tc>
          <w:tcPr>
            <w:tcW w:w="408" w:type="dxa"/>
            <w:vAlign w:val="center"/>
          </w:tcPr>
          <w:p w:rsidR="00C44816" w:rsidRDefault="009E2701">
            <w:pPr>
              <w:jc w:val="center"/>
            </w:pPr>
            <w:r>
              <w:rPr>
                <w:sz w:val="24"/>
              </w:rPr>
              <w:t>-</w:t>
            </w:r>
          </w:p>
        </w:tc>
      </w:tr>
      <w:tr w:rsidR="00C44816">
        <w:tc>
          <w:tcPr>
            <w:tcW w:w="816" w:type="dxa"/>
            <w:vAlign w:val="center"/>
          </w:tcPr>
          <w:p w:rsidR="00C44816" w:rsidRDefault="009E2701">
            <w:pPr>
              <w:jc w:val="center"/>
            </w:pPr>
            <w:r>
              <w:rPr>
                <w:sz w:val="24"/>
              </w:rPr>
              <w:t>688600</w:t>
            </w:r>
          </w:p>
        </w:tc>
        <w:tc>
          <w:tcPr>
            <w:tcW w:w="818" w:type="dxa"/>
            <w:vAlign w:val="center"/>
          </w:tcPr>
          <w:p w:rsidR="00C44816" w:rsidRDefault="009E2701">
            <w:pPr>
              <w:jc w:val="center"/>
            </w:pPr>
            <w:r>
              <w:rPr>
                <w:sz w:val="24"/>
              </w:rPr>
              <w:t>皖仪科技</w:t>
            </w:r>
          </w:p>
        </w:tc>
        <w:tc>
          <w:tcPr>
            <w:tcW w:w="817" w:type="dxa"/>
            <w:vAlign w:val="center"/>
          </w:tcPr>
          <w:p w:rsidR="00C44816" w:rsidRDefault="009E2701">
            <w:pPr>
              <w:jc w:val="center"/>
            </w:pPr>
            <w:r>
              <w:rPr>
                <w:sz w:val="24"/>
              </w:rPr>
              <w:t>2020-06-23</w:t>
            </w:r>
          </w:p>
        </w:tc>
        <w:tc>
          <w:tcPr>
            <w:tcW w:w="819" w:type="dxa"/>
            <w:vAlign w:val="center"/>
          </w:tcPr>
          <w:p w:rsidR="00C44816" w:rsidRDefault="009E2701">
            <w:pPr>
              <w:jc w:val="center"/>
            </w:pPr>
            <w:r>
              <w:rPr>
                <w:sz w:val="24"/>
              </w:rPr>
              <w:t>2020-07-03</w:t>
            </w:r>
          </w:p>
        </w:tc>
        <w:tc>
          <w:tcPr>
            <w:tcW w:w="960" w:type="dxa"/>
            <w:vAlign w:val="center"/>
          </w:tcPr>
          <w:p w:rsidR="00C44816" w:rsidRDefault="009E2701">
            <w:pPr>
              <w:jc w:val="center"/>
            </w:pPr>
            <w:r>
              <w:rPr>
                <w:sz w:val="24"/>
              </w:rPr>
              <w:t>新股未上市</w:t>
            </w:r>
          </w:p>
        </w:tc>
        <w:tc>
          <w:tcPr>
            <w:tcW w:w="676" w:type="dxa"/>
            <w:vAlign w:val="center"/>
          </w:tcPr>
          <w:p w:rsidR="00C44816" w:rsidRDefault="009E2701">
            <w:pPr>
              <w:jc w:val="right"/>
            </w:pPr>
            <w:r>
              <w:rPr>
                <w:sz w:val="24"/>
              </w:rPr>
              <w:t>15.50</w:t>
            </w:r>
          </w:p>
        </w:tc>
        <w:tc>
          <w:tcPr>
            <w:tcW w:w="818" w:type="dxa"/>
            <w:vAlign w:val="center"/>
          </w:tcPr>
          <w:p w:rsidR="00C44816" w:rsidRDefault="009E2701">
            <w:pPr>
              <w:jc w:val="center"/>
            </w:pPr>
            <w:r>
              <w:rPr>
                <w:sz w:val="24"/>
              </w:rPr>
              <w:t>15.50</w:t>
            </w:r>
          </w:p>
        </w:tc>
        <w:tc>
          <w:tcPr>
            <w:tcW w:w="819" w:type="dxa"/>
            <w:vAlign w:val="center"/>
          </w:tcPr>
          <w:p w:rsidR="00C44816" w:rsidRDefault="009E2701">
            <w:pPr>
              <w:jc w:val="right"/>
            </w:pPr>
            <w:r>
              <w:rPr>
                <w:sz w:val="24"/>
              </w:rPr>
              <w:t>5,468</w:t>
            </w:r>
          </w:p>
        </w:tc>
        <w:tc>
          <w:tcPr>
            <w:tcW w:w="995" w:type="dxa"/>
            <w:vAlign w:val="center"/>
          </w:tcPr>
          <w:p w:rsidR="00C44816" w:rsidRDefault="009E2701">
            <w:pPr>
              <w:jc w:val="right"/>
            </w:pPr>
            <w:r>
              <w:rPr>
                <w:sz w:val="24"/>
              </w:rPr>
              <w:t>84,754.00</w:t>
            </w:r>
          </w:p>
        </w:tc>
        <w:tc>
          <w:tcPr>
            <w:tcW w:w="1052" w:type="dxa"/>
            <w:vAlign w:val="center"/>
          </w:tcPr>
          <w:p w:rsidR="00C44816" w:rsidRDefault="009E2701">
            <w:pPr>
              <w:jc w:val="right"/>
            </w:pPr>
            <w:r>
              <w:rPr>
                <w:sz w:val="24"/>
              </w:rPr>
              <w:t>84,754.00</w:t>
            </w:r>
          </w:p>
        </w:tc>
        <w:tc>
          <w:tcPr>
            <w:tcW w:w="408" w:type="dxa"/>
            <w:vAlign w:val="center"/>
          </w:tcPr>
          <w:p w:rsidR="00C44816" w:rsidRDefault="009E2701">
            <w:pPr>
              <w:jc w:val="center"/>
            </w:pPr>
            <w:r>
              <w:rPr>
                <w:sz w:val="24"/>
              </w:rPr>
              <w:t>-</w:t>
            </w:r>
          </w:p>
        </w:tc>
      </w:tr>
    </w:tbl>
    <w:p w:rsidR="001548F9" w:rsidRDefault="009E2701" w:rsidP="00C638F5">
      <w:pPr>
        <w:tabs>
          <w:tab w:val="left" w:pos="426"/>
        </w:tabs>
        <w:spacing w:before="29" w:line="288" w:lineRule="auto"/>
        <w:jc w:val="left"/>
        <w:rPr>
          <w:kern w:val="0"/>
          <w:sz w:val="24"/>
        </w:rPr>
      </w:pPr>
      <w:r>
        <w:rPr>
          <w:kern w:val="0"/>
          <w:sz w:val="24"/>
        </w:rPr>
        <w:t>注：</w:t>
      </w:r>
      <w:r w:rsidR="00C638F5" w:rsidRPr="00C638F5">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C638F5" w:rsidRPr="00FF78C1" w:rsidRDefault="00C638F5" w:rsidP="00C638F5">
      <w:pPr>
        <w:tabs>
          <w:tab w:val="left" w:pos="426"/>
        </w:tabs>
        <w:spacing w:before="29" w:line="288" w:lineRule="auto"/>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44816" w:rsidRDefault="009E2701">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在严格控制风险的前提下，坚持价值投资的基本理念，充分发挥专业研究与管理能力，力争为投资者提供长期稳健的投资回报。</w:t>
      </w:r>
    </w:p>
    <w:p w:rsidR="00C44816" w:rsidRDefault="009E270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44816" w:rsidRDefault="009E270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44816" w:rsidRDefault="009E270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44816" w:rsidRDefault="009E270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44816" w:rsidRDefault="009E270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C44816" w:rsidRDefault="009E270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44816" w:rsidRDefault="009E27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44816" w:rsidRDefault="009E27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44816" w:rsidRDefault="009E27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44816" w:rsidRDefault="009E27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44816" w:rsidRDefault="009E27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44816" w:rsidRDefault="009E270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4816" w:rsidRDefault="009E270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44816">
        <w:tc>
          <w:tcPr>
            <w:tcW w:w="1740" w:type="dxa"/>
            <w:vAlign w:val="center"/>
          </w:tcPr>
          <w:p w:rsidR="00C44816" w:rsidRDefault="009E2701">
            <w:pPr>
              <w:jc w:val="left"/>
            </w:pPr>
            <w:r>
              <w:rPr>
                <w:color w:val="000000"/>
                <w:sz w:val="18"/>
                <w:szCs w:val="18"/>
              </w:rPr>
              <w:t>银行存款</w:t>
            </w:r>
          </w:p>
        </w:tc>
        <w:tc>
          <w:tcPr>
            <w:tcW w:w="1559" w:type="dxa"/>
            <w:vAlign w:val="center"/>
          </w:tcPr>
          <w:p w:rsidR="00C44816" w:rsidRDefault="009E2701">
            <w:pPr>
              <w:jc w:val="left"/>
            </w:pPr>
            <w:r>
              <w:rPr>
                <w:color w:val="000000"/>
                <w:sz w:val="18"/>
                <w:szCs w:val="18"/>
              </w:rPr>
              <w:t>347,001,317.70</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w:t>
            </w:r>
          </w:p>
        </w:tc>
        <w:tc>
          <w:tcPr>
            <w:tcW w:w="1446" w:type="dxa"/>
            <w:vAlign w:val="center"/>
          </w:tcPr>
          <w:p w:rsidR="00C44816" w:rsidRDefault="009E2701">
            <w:pPr>
              <w:jc w:val="left"/>
            </w:pPr>
            <w:r>
              <w:rPr>
                <w:color w:val="000000"/>
                <w:sz w:val="18"/>
                <w:szCs w:val="18"/>
              </w:rPr>
              <w:t>347,001,317.70</w:t>
            </w:r>
          </w:p>
        </w:tc>
      </w:tr>
      <w:tr w:rsidR="00C44816">
        <w:tc>
          <w:tcPr>
            <w:tcW w:w="1740" w:type="dxa"/>
            <w:vAlign w:val="center"/>
          </w:tcPr>
          <w:p w:rsidR="00C44816" w:rsidRDefault="009E2701">
            <w:pPr>
              <w:jc w:val="left"/>
            </w:pPr>
            <w:r>
              <w:rPr>
                <w:color w:val="000000"/>
                <w:sz w:val="18"/>
                <w:szCs w:val="18"/>
              </w:rPr>
              <w:t>结算备付金</w:t>
            </w:r>
          </w:p>
        </w:tc>
        <w:tc>
          <w:tcPr>
            <w:tcW w:w="1559" w:type="dxa"/>
            <w:vAlign w:val="center"/>
          </w:tcPr>
          <w:p w:rsidR="00C44816" w:rsidRDefault="009E2701">
            <w:pPr>
              <w:jc w:val="left"/>
            </w:pPr>
            <w:r>
              <w:rPr>
                <w:color w:val="000000"/>
                <w:sz w:val="18"/>
                <w:szCs w:val="18"/>
              </w:rPr>
              <w:t>82,908,751.37</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w:t>
            </w:r>
          </w:p>
        </w:tc>
        <w:tc>
          <w:tcPr>
            <w:tcW w:w="1446" w:type="dxa"/>
            <w:vAlign w:val="center"/>
          </w:tcPr>
          <w:p w:rsidR="00C44816" w:rsidRDefault="009E2701">
            <w:pPr>
              <w:jc w:val="left"/>
            </w:pPr>
            <w:r>
              <w:rPr>
                <w:color w:val="000000"/>
                <w:sz w:val="18"/>
                <w:szCs w:val="18"/>
              </w:rPr>
              <w:t>82,908,751.37</w:t>
            </w:r>
          </w:p>
        </w:tc>
      </w:tr>
      <w:tr w:rsidR="00C44816">
        <w:tc>
          <w:tcPr>
            <w:tcW w:w="1740" w:type="dxa"/>
            <w:vAlign w:val="center"/>
          </w:tcPr>
          <w:p w:rsidR="00C44816" w:rsidRDefault="009E2701">
            <w:pPr>
              <w:jc w:val="left"/>
            </w:pPr>
            <w:r>
              <w:rPr>
                <w:color w:val="000000"/>
                <w:sz w:val="18"/>
                <w:szCs w:val="18"/>
              </w:rPr>
              <w:t>存出保证金</w:t>
            </w:r>
          </w:p>
        </w:tc>
        <w:tc>
          <w:tcPr>
            <w:tcW w:w="1559" w:type="dxa"/>
            <w:vAlign w:val="center"/>
          </w:tcPr>
          <w:p w:rsidR="00C44816" w:rsidRDefault="009E2701">
            <w:pPr>
              <w:jc w:val="left"/>
            </w:pPr>
            <w:r>
              <w:rPr>
                <w:color w:val="000000"/>
                <w:sz w:val="18"/>
                <w:szCs w:val="18"/>
              </w:rPr>
              <w:t>903,006.56</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w:t>
            </w:r>
          </w:p>
        </w:tc>
        <w:tc>
          <w:tcPr>
            <w:tcW w:w="1446" w:type="dxa"/>
            <w:vAlign w:val="center"/>
          </w:tcPr>
          <w:p w:rsidR="00C44816" w:rsidRDefault="009E2701">
            <w:pPr>
              <w:jc w:val="left"/>
            </w:pPr>
            <w:r>
              <w:rPr>
                <w:color w:val="000000"/>
                <w:sz w:val="18"/>
                <w:szCs w:val="18"/>
              </w:rPr>
              <w:t>903,006.56</w:t>
            </w:r>
          </w:p>
        </w:tc>
      </w:tr>
      <w:tr w:rsidR="00C44816">
        <w:tc>
          <w:tcPr>
            <w:tcW w:w="1740" w:type="dxa"/>
            <w:vAlign w:val="center"/>
          </w:tcPr>
          <w:p w:rsidR="00C44816" w:rsidRDefault="009E2701">
            <w:pPr>
              <w:jc w:val="left"/>
            </w:pPr>
            <w:r>
              <w:rPr>
                <w:color w:val="000000"/>
                <w:sz w:val="18"/>
                <w:szCs w:val="18"/>
              </w:rPr>
              <w:t>交易性金融资产</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3,370,918,179.13</w:t>
            </w:r>
          </w:p>
        </w:tc>
        <w:tc>
          <w:tcPr>
            <w:tcW w:w="1446" w:type="dxa"/>
            <w:vAlign w:val="center"/>
          </w:tcPr>
          <w:p w:rsidR="00C44816" w:rsidRDefault="009E2701">
            <w:pPr>
              <w:jc w:val="left"/>
            </w:pPr>
            <w:r>
              <w:rPr>
                <w:color w:val="000000"/>
                <w:sz w:val="18"/>
                <w:szCs w:val="18"/>
              </w:rPr>
              <w:t>3,370,918,179.13</w:t>
            </w:r>
          </w:p>
        </w:tc>
      </w:tr>
      <w:tr w:rsidR="00C44816">
        <w:tc>
          <w:tcPr>
            <w:tcW w:w="1740" w:type="dxa"/>
            <w:vAlign w:val="center"/>
          </w:tcPr>
          <w:p w:rsidR="00C44816" w:rsidRDefault="009E2701">
            <w:pPr>
              <w:jc w:val="left"/>
            </w:pPr>
            <w:r>
              <w:rPr>
                <w:color w:val="000000"/>
                <w:sz w:val="18"/>
                <w:szCs w:val="18"/>
              </w:rPr>
              <w:t>买入返售金融资产</w:t>
            </w:r>
          </w:p>
        </w:tc>
        <w:tc>
          <w:tcPr>
            <w:tcW w:w="1559" w:type="dxa"/>
            <w:vAlign w:val="center"/>
          </w:tcPr>
          <w:p w:rsidR="00C44816" w:rsidRDefault="009E2701">
            <w:pPr>
              <w:jc w:val="left"/>
            </w:pPr>
            <w:r>
              <w:rPr>
                <w:color w:val="000000"/>
                <w:sz w:val="18"/>
                <w:szCs w:val="18"/>
              </w:rPr>
              <w:t>1,400,000,000.00</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w:t>
            </w:r>
          </w:p>
        </w:tc>
        <w:tc>
          <w:tcPr>
            <w:tcW w:w="1446" w:type="dxa"/>
            <w:vAlign w:val="center"/>
          </w:tcPr>
          <w:p w:rsidR="00C44816" w:rsidRDefault="009E2701">
            <w:pPr>
              <w:jc w:val="left"/>
            </w:pPr>
            <w:r>
              <w:rPr>
                <w:color w:val="000000"/>
                <w:sz w:val="18"/>
                <w:szCs w:val="18"/>
              </w:rPr>
              <w:t>1,400,000,000.00</w:t>
            </w:r>
          </w:p>
        </w:tc>
      </w:tr>
      <w:tr w:rsidR="00C44816">
        <w:tc>
          <w:tcPr>
            <w:tcW w:w="1740" w:type="dxa"/>
            <w:vAlign w:val="center"/>
          </w:tcPr>
          <w:p w:rsidR="00C44816" w:rsidRDefault="009E2701">
            <w:pPr>
              <w:jc w:val="left"/>
            </w:pPr>
            <w:r>
              <w:rPr>
                <w:color w:val="000000"/>
                <w:sz w:val="18"/>
                <w:szCs w:val="18"/>
              </w:rPr>
              <w:t>应收证券清算款</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74,348,718.99</w:t>
            </w:r>
          </w:p>
        </w:tc>
        <w:tc>
          <w:tcPr>
            <w:tcW w:w="1446" w:type="dxa"/>
            <w:vAlign w:val="center"/>
          </w:tcPr>
          <w:p w:rsidR="00C44816" w:rsidRDefault="009E2701">
            <w:pPr>
              <w:jc w:val="left"/>
            </w:pPr>
            <w:r>
              <w:rPr>
                <w:color w:val="000000"/>
                <w:sz w:val="18"/>
                <w:szCs w:val="18"/>
              </w:rPr>
              <w:t>74,348,718.99</w:t>
            </w:r>
          </w:p>
        </w:tc>
      </w:tr>
      <w:tr w:rsidR="00C44816">
        <w:tc>
          <w:tcPr>
            <w:tcW w:w="1740" w:type="dxa"/>
            <w:vAlign w:val="center"/>
          </w:tcPr>
          <w:p w:rsidR="00C44816" w:rsidRDefault="009E2701">
            <w:pPr>
              <w:jc w:val="left"/>
            </w:pPr>
            <w:r>
              <w:rPr>
                <w:color w:val="000000"/>
                <w:sz w:val="18"/>
                <w:szCs w:val="18"/>
              </w:rPr>
              <w:t>应收利息</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212,755.11</w:t>
            </w:r>
          </w:p>
        </w:tc>
        <w:tc>
          <w:tcPr>
            <w:tcW w:w="1446" w:type="dxa"/>
            <w:vAlign w:val="center"/>
          </w:tcPr>
          <w:p w:rsidR="00C44816" w:rsidRDefault="009E2701">
            <w:pPr>
              <w:jc w:val="left"/>
            </w:pPr>
            <w:r>
              <w:rPr>
                <w:color w:val="000000"/>
                <w:sz w:val="18"/>
                <w:szCs w:val="18"/>
              </w:rPr>
              <w:t>212,755.11</w:t>
            </w:r>
          </w:p>
        </w:tc>
      </w:tr>
      <w:tr w:rsidR="00C44816">
        <w:tc>
          <w:tcPr>
            <w:tcW w:w="1740" w:type="dxa"/>
            <w:vAlign w:val="center"/>
          </w:tcPr>
          <w:p w:rsidR="00C44816" w:rsidRDefault="009E2701">
            <w:pPr>
              <w:jc w:val="left"/>
            </w:pPr>
            <w:r>
              <w:rPr>
                <w:color w:val="000000"/>
                <w:sz w:val="18"/>
                <w:szCs w:val="18"/>
              </w:rPr>
              <w:t>应收股利</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1,890,524.00</w:t>
            </w:r>
          </w:p>
        </w:tc>
        <w:tc>
          <w:tcPr>
            <w:tcW w:w="1446" w:type="dxa"/>
            <w:vAlign w:val="center"/>
          </w:tcPr>
          <w:p w:rsidR="00C44816" w:rsidRDefault="009E2701">
            <w:pPr>
              <w:jc w:val="left"/>
            </w:pPr>
            <w:r>
              <w:rPr>
                <w:color w:val="000000"/>
                <w:sz w:val="18"/>
                <w:szCs w:val="18"/>
              </w:rPr>
              <w:t>1,890,524.00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1,830,813,075.63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3,447,370,177.23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5,278,183,252.86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44816">
        <w:tc>
          <w:tcPr>
            <w:tcW w:w="1740" w:type="dxa"/>
            <w:vAlign w:val="center"/>
          </w:tcPr>
          <w:p w:rsidR="00C44816" w:rsidRDefault="009E2701">
            <w:pPr>
              <w:jc w:val="left"/>
            </w:pPr>
            <w:r>
              <w:rPr>
                <w:color w:val="000000"/>
                <w:sz w:val="18"/>
                <w:szCs w:val="18"/>
              </w:rPr>
              <w:t>应付证券清算款</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31,030,695.44</w:t>
            </w:r>
          </w:p>
        </w:tc>
        <w:tc>
          <w:tcPr>
            <w:tcW w:w="1446" w:type="dxa"/>
            <w:vAlign w:val="center"/>
          </w:tcPr>
          <w:p w:rsidR="00C44816" w:rsidRDefault="009E2701">
            <w:pPr>
              <w:jc w:val="left"/>
            </w:pPr>
            <w:r>
              <w:rPr>
                <w:color w:val="000000"/>
                <w:sz w:val="18"/>
                <w:szCs w:val="18"/>
              </w:rPr>
              <w:t>31,030,695.44</w:t>
            </w:r>
          </w:p>
        </w:tc>
      </w:tr>
      <w:tr w:rsidR="00C44816">
        <w:tc>
          <w:tcPr>
            <w:tcW w:w="1740" w:type="dxa"/>
            <w:vAlign w:val="center"/>
          </w:tcPr>
          <w:p w:rsidR="00C44816" w:rsidRDefault="009E2701">
            <w:pPr>
              <w:jc w:val="left"/>
            </w:pPr>
            <w:r>
              <w:rPr>
                <w:color w:val="000000"/>
                <w:sz w:val="18"/>
                <w:szCs w:val="18"/>
              </w:rPr>
              <w:t>应付管理人报酬</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6,311,960.81</w:t>
            </w:r>
          </w:p>
        </w:tc>
        <w:tc>
          <w:tcPr>
            <w:tcW w:w="1446" w:type="dxa"/>
            <w:vAlign w:val="center"/>
          </w:tcPr>
          <w:p w:rsidR="00C44816" w:rsidRDefault="009E2701">
            <w:pPr>
              <w:jc w:val="left"/>
            </w:pPr>
            <w:r>
              <w:rPr>
                <w:color w:val="000000"/>
                <w:sz w:val="18"/>
                <w:szCs w:val="18"/>
              </w:rPr>
              <w:t>6,311,960.81</w:t>
            </w:r>
          </w:p>
        </w:tc>
      </w:tr>
      <w:tr w:rsidR="00C44816">
        <w:tc>
          <w:tcPr>
            <w:tcW w:w="1740" w:type="dxa"/>
            <w:vAlign w:val="center"/>
          </w:tcPr>
          <w:p w:rsidR="00C44816" w:rsidRDefault="009E2701">
            <w:pPr>
              <w:jc w:val="left"/>
            </w:pPr>
            <w:r>
              <w:rPr>
                <w:color w:val="000000"/>
                <w:sz w:val="18"/>
                <w:szCs w:val="18"/>
              </w:rPr>
              <w:t>应付托管费</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1,051,993.47</w:t>
            </w:r>
          </w:p>
        </w:tc>
        <w:tc>
          <w:tcPr>
            <w:tcW w:w="1446" w:type="dxa"/>
            <w:vAlign w:val="center"/>
          </w:tcPr>
          <w:p w:rsidR="00C44816" w:rsidRDefault="009E2701">
            <w:pPr>
              <w:jc w:val="left"/>
            </w:pPr>
            <w:r>
              <w:rPr>
                <w:color w:val="000000"/>
                <w:sz w:val="18"/>
                <w:szCs w:val="18"/>
              </w:rPr>
              <w:t>1,051,993.47</w:t>
            </w:r>
          </w:p>
        </w:tc>
      </w:tr>
      <w:tr w:rsidR="00C44816">
        <w:tc>
          <w:tcPr>
            <w:tcW w:w="1740" w:type="dxa"/>
            <w:vAlign w:val="center"/>
          </w:tcPr>
          <w:p w:rsidR="00C44816" w:rsidRDefault="009E2701">
            <w:pPr>
              <w:jc w:val="left"/>
            </w:pPr>
            <w:r>
              <w:rPr>
                <w:color w:val="000000"/>
                <w:sz w:val="18"/>
                <w:szCs w:val="18"/>
              </w:rPr>
              <w:t>应付交易费用</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1,954,669.94</w:t>
            </w:r>
          </w:p>
        </w:tc>
        <w:tc>
          <w:tcPr>
            <w:tcW w:w="1446" w:type="dxa"/>
            <w:vAlign w:val="center"/>
          </w:tcPr>
          <w:p w:rsidR="00C44816" w:rsidRDefault="009E2701">
            <w:pPr>
              <w:jc w:val="left"/>
            </w:pPr>
            <w:r>
              <w:rPr>
                <w:color w:val="000000"/>
                <w:sz w:val="18"/>
                <w:szCs w:val="18"/>
              </w:rPr>
              <w:t>1,954,669.94</w:t>
            </w:r>
          </w:p>
        </w:tc>
      </w:tr>
      <w:tr w:rsidR="00C44816">
        <w:tc>
          <w:tcPr>
            <w:tcW w:w="1740" w:type="dxa"/>
            <w:vAlign w:val="center"/>
          </w:tcPr>
          <w:p w:rsidR="00C44816" w:rsidRDefault="009E2701">
            <w:pPr>
              <w:jc w:val="left"/>
            </w:pPr>
            <w:r>
              <w:rPr>
                <w:color w:val="000000"/>
                <w:sz w:val="18"/>
                <w:szCs w:val="18"/>
              </w:rPr>
              <w:t>应交税费</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90,289.82</w:t>
            </w:r>
          </w:p>
        </w:tc>
        <w:tc>
          <w:tcPr>
            <w:tcW w:w="1446" w:type="dxa"/>
            <w:vAlign w:val="center"/>
          </w:tcPr>
          <w:p w:rsidR="00C44816" w:rsidRDefault="009E2701">
            <w:pPr>
              <w:jc w:val="left"/>
            </w:pPr>
            <w:r>
              <w:rPr>
                <w:color w:val="000000"/>
                <w:sz w:val="18"/>
                <w:szCs w:val="18"/>
              </w:rPr>
              <w:t>90,289.82</w:t>
            </w:r>
          </w:p>
        </w:tc>
      </w:tr>
      <w:tr w:rsidR="00C44816">
        <w:tc>
          <w:tcPr>
            <w:tcW w:w="1740" w:type="dxa"/>
            <w:vAlign w:val="center"/>
          </w:tcPr>
          <w:p w:rsidR="00C44816" w:rsidRDefault="009E2701">
            <w:pPr>
              <w:jc w:val="left"/>
            </w:pPr>
            <w:r>
              <w:rPr>
                <w:color w:val="000000"/>
                <w:sz w:val="18"/>
                <w:szCs w:val="18"/>
              </w:rPr>
              <w:t>其他负债</w:t>
            </w:r>
          </w:p>
        </w:tc>
        <w:tc>
          <w:tcPr>
            <w:tcW w:w="1559" w:type="dxa"/>
            <w:vAlign w:val="center"/>
          </w:tcPr>
          <w:p w:rsidR="00C44816" w:rsidRDefault="009E2701">
            <w:pPr>
              <w:jc w:val="left"/>
            </w:pPr>
            <w:r>
              <w:rPr>
                <w:color w:val="000000"/>
                <w:sz w:val="18"/>
                <w:szCs w:val="18"/>
              </w:rPr>
              <w:t>-</w:t>
            </w:r>
          </w:p>
        </w:tc>
        <w:tc>
          <w:tcPr>
            <w:tcW w:w="1473" w:type="dxa"/>
            <w:vAlign w:val="center"/>
          </w:tcPr>
          <w:p w:rsidR="00C44816" w:rsidRDefault="009E2701">
            <w:pPr>
              <w:jc w:val="left"/>
            </w:pPr>
            <w:r>
              <w:rPr>
                <w:color w:val="000000"/>
                <w:sz w:val="18"/>
                <w:szCs w:val="18"/>
              </w:rPr>
              <w:t>-</w:t>
            </w:r>
          </w:p>
        </w:tc>
        <w:tc>
          <w:tcPr>
            <w:tcW w:w="1221" w:type="dxa"/>
            <w:vAlign w:val="center"/>
          </w:tcPr>
          <w:p w:rsidR="00C44816" w:rsidRDefault="009E2701">
            <w:pPr>
              <w:jc w:val="left"/>
            </w:pPr>
            <w:r>
              <w:rPr>
                <w:color w:val="000000"/>
                <w:sz w:val="18"/>
                <w:szCs w:val="18"/>
              </w:rPr>
              <w:t>-</w:t>
            </w:r>
          </w:p>
        </w:tc>
        <w:tc>
          <w:tcPr>
            <w:tcW w:w="1559" w:type="dxa"/>
            <w:vAlign w:val="center"/>
          </w:tcPr>
          <w:p w:rsidR="00C44816" w:rsidRDefault="009E2701">
            <w:pPr>
              <w:jc w:val="left"/>
            </w:pPr>
            <w:r>
              <w:rPr>
                <w:color w:val="000000"/>
                <w:sz w:val="18"/>
                <w:szCs w:val="18"/>
              </w:rPr>
              <w:t>95,993.02</w:t>
            </w:r>
          </w:p>
        </w:tc>
        <w:tc>
          <w:tcPr>
            <w:tcW w:w="1446" w:type="dxa"/>
            <w:vAlign w:val="center"/>
          </w:tcPr>
          <w:p w:rsidR="00C44816" w:rsidRDefault="009E2701">
            <w:pPr>
              <w:jc w:val="left"/>
            </w:pPr>
            <w:r>
              <w:rPr>
                <w:color w:val="000000"/>
                <w:sz w:val="18"/>
                <w:szCs w:val="18"/>
              </w:rPr>
              <w:t>95,993.02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40,535,602.50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40,535,602.50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1,830,813,075.63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3,406,834,574.73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5,237,647,650.36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C44816">
        <w:tc>
          <w:tcPr>
            <w:tcW w:w="1476" w:type="dxa"/>
            <w:vAlign w:val="center"/>
          </w:tcPr>
          <w:p w:rsidR="00C44816" w:rsidRDefault="009E2701">
            <w:pPr>
              <w:jc w:val="center"/>
            </w:pPr>
            <w:r>
              <w:rPr>
                <w:sz w:val="24"/>
              </w:rPr>
              <w:t>交易性金融资产</w:t>
            </w:r>
          </w:p>
        </w:tc>
        <w:tc>
          <w:tcPr>
            <w:tcW w:w="1942" w:type="dxa"/>
            <w:vAlign w:val="center"/>
          </w:tcPr>
          <w:p w:rsidR="00C44816" w:rsidRDefault="009E2701">
            <w:pPr>
              <w:jc w:val="center"/>
            </w:pPr>
            <w:r>
              <w:rPr>
                <w:sz w:val="24"/>
              </w:rPr>
              <w:t>-</w:t>
            </w:r>
          </w:p>
        </w:tc>
        <w:tc>
          <w:tcPr>
            <w:tcW w:w="1980" w:type="dxa"/>
            <w:vAlign w:val="center"/>
          </w:tcPr>
          <w:p w:rsidR="00C44816" w:rsidRDefault="009E2701">
            <w:pPr>
              <w:jc w:val="center"/>
            </w:pPr>
            <w:r>
              <w:rPr>
                <w:sz w:val="24"/>
              </w:rPr>
              <w:t>201,607,799.55</w:t>
            </w:r>
          </w:p>
        </w:tc>
        <w:tc>
          <w:tcPr>
            <w:tcW w:w="1440" w:type="dxa"/>
            <w:vAlign w:val="center"/>
          </w:tcPr>
          <w:p w:rsidR="00C44816" w:rsidRDefault="009E2701">
            <w:pPr>
              <w:jc w:val="center"/>
            </w:pPr>
            <w:r>
              <w:rPr>
                <w:sz w:val="24"/>
              </w:rPr>
              <w:t>-</w:t>
            </w:r>
          </w:p>
        </w:tc>
        <w:tc>
          <w:tcPr>
            <w:tcW w:w="2160" w:type="dxa"/>
            <w:vAlign w:val="center"/>
          </w:tcPr>
          <w:p w:rsidR="00C44816" w:rsidRDefault="009E2701">
            <w:pPr>
              <w:jc w:val="center"/>
            </w:pPr>
            <w:r>
              <w:rPr>
                <w:sz w:val="24"/>
              </w:rPr>
              <w:t>201,607,799.55</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201,607,799.55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201,607,799.55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201,607,799.55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201,607,799.55</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4604"/>
      </w:tblGrid>
      <w:tr w:rsidR="00C44816">
        <w:tc>
          <w:tcPr>
            <w:tcW w:w="709" w:type="dxa"/>
            <w:vAlign w:val="center"/>
          </w:tcPr>
          <w:p w:rsidR="00C44816" w:rsidRDefault="009E2701">
            <w:pPr>
              <w:jc w:val="left"/>
            </w:pPr>
            <w:r>
              <w:rPr>
                <w:sz w:val="24"/>
              </w:rPr>
              <w:t>假设</w:t>
            </w:r>
          </w:p>
        </w:tc>
        <w:tc>
          <w:tcPr>
            <w:tcW w:w="8289" w:type="dxa"/>
            <w:gridSpan w:val="2"/>
            <w:vAlign w:val="center"/>
          </w:tcPr>
          <w:p w:rsidR="00C44816" w:rsidRDefault="009E2701">
            <w:pPr>
              <w:jc w:val="center"/>
            </w:pPr>
            <w:r>
              <w:rPr>
                <w:sz w:val="24"/>
              </w:rPr>
              <w:t>除汇率以外的其他市场变量保持不变</w:t>
            </w:r>
          </w:p>
        </w:tc>
      </w:tr>
      <w:tr w:rsidR="00194D6E" w:rsidRPr="005312D8" w:rsidTr="001F5961">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f2"/>
              <w:spacing w:before="29" w:line="288" w:lineRule="auto"/>
              <w:jc w:val="center"/>
              <w:rPr>
                <w:szCs w:val="24"/>
              </w:rPr>
            </w:pPr>
            <w:r w:rsidRPr="005312D8">
              <w:rPr>
                <w:bCs/>
                <w:szCs w:val="24"/>
              </w:rPr>
              <w:t>分析</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4"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F5961" w:rsidRPr="005312D8" w:rsidTr="001F5961">
        <w:tc>
          <w:tcPr>
            <w:tcW w:w="709" w:type="dxa"/>
            <w:vMerge/>
            <w:tcBorders>
              <w:left w:val="single" w:sz="4" w:space="0" w:color="000000"/>
              <w:right w:val="single" w:sz="4" w:space="0" w:color="000000"/>
            </w:tcBorders>
            <w:vAlign w:val="center"/>
            <w:hideMark/>
          </w:tcPr>
          <w:p w:rsidR="001F5961" w:rsidRPr="005312D8" w:rsidRDefault="001F5961" w:rsidP="0048308E">
            <w:pPr>
              <w:widowControl/>
              <w:spacing w:before="29" w:line="288" w:lineRule="auto"/>
              <w:jc w:val="left"/>
              <w:rPr>
                <w:sz w:val="24"/>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1F5961" w:rsidRPr="005312D8" w:rsidRDefault="001F5961" w:rsidP="0048308E">
            <w:pPr>
              <w:widowControl/>
              <w:spacing w:before="29" w:line="288" w:lineRule="auto"/>
              <w:jc w:val="left"/>
              <w:rPr>
                <w:kern w:val="0"/>
                <w:sz w:val="24"/>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rsidR="001F5961" w:rsidRPr="005312D8" w:rsidRDefault="001F5961" w:rsidP="001F5961">
            <w:pPr>
              <w:spacing w:before="29" w:line="288" w:lineRule="auto"/>
              <w:jc w:val="center"/>
              <w:rPr>
                <w:sz w:val="24"/>
              </w:rPr>
            </w:pPr>
            <w:r w:rsidRPr="005312D8">
              <w:rPr>
                <w:sz w:val="24"/>
              </w:rPr>
              <w:t>本期末</w:t>
            </w:r>
          </w:p>
          <w:p w:rsidR="001F5961" w:rsidRPr="005312D8" w:rsidRDefault="001F5961" w:rsidP="001F5961">
            <w:pPr>
              <w:spacing w:before="29" w:line="288" w:lineRule="auto"/>
              <w:jc w:val="center"/>
              <w:rPr>
                <w:bCs/>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F5961" w:rsidTr="004305CF">
        <w:tc>
          <w:tcPr>
            <w:tcW w:w="709" w:type="dxa"/>
            <w:vMerge/>
          </w:tcPr>
          <w:p w:rsidR="001F5961" w:rsidRDefault="001F5961"/>
        </w:tc>
        <w:tc>
          <w:tcPr>
            <w:tcW w:w="3685" w:type="dxa"/>
            <w:vAlign w:val="center"/>
          </w:tcPr>
          <w:p w:rsidR="001F5961" w:rsidRDefault="001F5961">
            <w:pPr>
              <w:jc w:val="left"/>
            </w:pPr>
            <w:r>
              <w:rPr>
                <w:sz w:val="24"/>
              </w:rPr>
              <w:t xml:space="preserve">1. </w:t>
            </w:r>
            <w:r>
              <w:rPr>
                <w:sz w:val="24"/>
              </w:rPr>
              <w:t>所有外币相对人民币升值</w:t>
            </w:r>
            <w:r>
              <w:rPr>
                <w:sz w:val="24"/>
              </w:rPr>
              <w:t>5%</w:t>
            </w:r>
          </w:p>
        </w:tc>
        <w:tc>
          <w:tcPr>
            <w:tcW w:w="4604" w:type="dxa"/>
            <w:vAlign w:val="center"/>
          </w:tcPr>
          <w:p w:rsidR="001F5961" w:rsidRDefault="001F5961">
            <w:pPr>
              <w:jc w:val="right"/>
            </w:pPr>
            <w:r>
              <w:rPr>
                <w:sz w:val="24"/>
              </w:rPr>
              <w:t>增加约</w:t>
            </w:r>
            <w:r>
              <w:rPr>
                <w:sz w:val="24"/>
              </w:rPr>
              <w:t>1,008</w:t>
            </w:r>
          </w:p>
        </w:tc>
      </w:tr>
      <w:tr w:rsidR="001F5961" w:rsidTr="00346F8D">
        <w:tc>
          <w:tcPr>
            <w:tcW w:w="709" w:type="dxa"/>
            <w:vMerge/>
          </w:tcPr>
          <w:p w:rsidR="001F5961" w:rsidRDefault="001F5961"/>
        </w:tc>
        <w:tc>
          <w:tcPr>
            <w:tcW w:w="3685" w:type="dxa"/>
            <w:vAlign w:val="center"/>
          </w:tcPr>
          <w:p w:rsidR="001F5961" w:rsidRDefault="001F5961">
            <w:pPr>
              <w:jc w:val="left"/>
            </w:pPr>
            <w:r>
              <w:rPr>
                <w:sz w:val="24"/>
              </w:rPr>
              <w:t xml:space="preserve">2. </w:t>
            </w:r>
            <w:r>
              <w:rPr>
                <w:sz w:val="24"/>
              </w:rPr>
              <w:t>所有外币相对人民币贬值</w:t>
            </w:r>
            <w:r>
              <w:rPr>
                <w:sz w:val="24"/>
              </w:rPr>
              <w:t>5%</w:t>
            </w:r>
          </w:p>
        </w:tc>
        <w:tc>
          <w:tcPr>
            <w:tcW w:w="4604" w:type="dxa"/>
            <w:vAlign w:val="center"/>
          </w:tcPr>
          <w:p w:rsidR="001F5961" w:rsidRDefault="001F5961">
            <w:pPr>
              <w:jc w:val="right"/>
            </w:pPr>
            <w:r>
              <w:rPr>
                <w:sz w:val="24"/>
              </w:rPr>
              <w:t>减少约</w:t>
            </w:r>
            <w:r>
              <w:rPr>
                <w:sz w:val="24"/>
              </w:rPr>
              <w:t>1,008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44816" w:rsidRDefault="009E270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44816" w:rsidRDefault="009E270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本基金通过投资组合的分散化降低其他价格风险。基金的投资组合比例为：本基金封闭期结束，转为开放式运作后，股票投资占基金资产的比例为</w:t>
      </w:r>
      <w:r w:rsidRPr="005312D8">
        <w:rPr>
          <w:color w:val="000000"/>
          <w:sz w:val="24"/>
        </w:rPr>
        <w:t>50%-95%</w:t>
      </w:r>
      <w:r w:rsidRPr="005312D8">
        <w:rPr>
          <w:color w:val="000000"/>
          <w:sz w:val="24"/>
        </w:rPr>
        <w:t>（其中投资于港股通标的股票的比例占股票资产的</w:t>
      </w:r>
      <w:r w:rsidRPr="005312D8">
        <w:rPr>
          <w:color w:val="000000"/>
          <w:sz w:val="24"/>
        </w:rPr>
        <w:t>0%-50%</w:t>
      </w:r>
      <w:r w:rsidRPr="005312D8">
        <w:rPr>
          <w:color w:val="000000"/>
          <w:sz w:val="24"/>
        </w:rPr>
        <w:t>）；封闭期内，股票投资占基金资产的比例为</w:t>
      </w:r>
      <w:r w:rsidRPr="005312D8">
        <w:rPr>
          <w:color w:val="000000"/>
          <w:sz w:val="24"/>
        </w:rPr>
        <w:t>50%-100%</w:t>
      </w:r>
      <w:r w:rsidRPr="005312D8">
        <w:rPr>
          <w:color w:val="000000"/>
          <w:sz w:val="24"/>
        </w:rPr>
        <w:t>（其中投资于港股通标的股票的比例占股票资产的</w:t>
      </w:r>
      <w:r w:rsidRPr="005312D8">
        <w:rPr>
          <w:color w:val="000000"/>
          <w:sz w:val="24"/>
        </w:rPr>
        <w:t>0%-50%</w:t>
      </w:r>
      <w:r w:rsidRPr="005312D8">
        <w:rPr>
          <w:color w:val="000000"/>
          <w:sz w:val="24"/>
        </w:rPr>
        <w:t>）；但本基金封闭期结束前三个月至转开放式运作后三个月内，基金投资不受前述下限比例限制。本基金封闭期结束，转为开放式运作后，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；在封闭期内，本基金不受前述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3,370,918,179.13</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64.36</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3,370,918,179.13</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64.36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87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87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3,370,918,179.13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63.87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3,370,918,179.13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63.87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1,400,000,000.00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26.52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429,910,069.07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77,355,004.66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5,278,183,252.86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487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487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90,266,689.82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1,473,138,946.91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72,165,015.09</w:t>
            </w:r>
          </w:p>
        </w:tc>
        <w:tc>
          <w:tcPr>
            <w:tcW w:w="2052" w:type="dxa"/>
            <w:vAlign w:val="center"/>
          </w:tcPr>
          <w:p w:rsidR="001548F9" w:rsidRPr="005312D8" w:rsidRDefault="001548F9" w:rsidP="0048308E">
            <w:pPr>
              <w:spacing w:before="29" w:line="288" w:lineRule="auto"/>
              <w:jc w:val="right"/>
              <w:rPr>
                <w:sz w:val="24"/>
              </w:rPr>
            </w:pPr>
            <w:r w:rsidRPr="005312D8">
              <w:rPr>
                <w:sz w:val="24"/>
              </w:rPr>
              <w:t>1.38</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11,387,568.00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88,993,610.66</w:t>
            </w:r>
          </w:p>
        </w:tc>
        <w:tc>
          <w:tcPr>
            <w:tcW w:w="2052" w:type="dxa"/>
            <w:vAlign w:val="center"/>
          </w:tcPr>
          <w:p w:rsidR="001548F9" w:rsidRPr="005312D8" w:rsidRDefault="001548F9" w:rsidP="0048308E">
            <w:pPr>
              <w:spacing w:before="29" w:line="288" w:lineRule="auto"/>
              <w:jc w:val="right"/>
              <w:rPr>
                <w:sz w:val="24"/>
              </w:rPr>
            </w:pPr>
            <w:r w:rsidRPr="005312D8">
              <w:rPr>
                <w:sz w:val="24"/>
              </w:rPr>
              <w:t>1.70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225,264,868.71</w:t>
            </w:r>
          </w:p>
        </w:tc>
        <w:tc>
          <w:tcPr>
            <w:tcW w:w="2052" w:type="dxa"/>
            <w:vAlign w:val="center"/>
          </w:tcPr>
          <w:p w:rsidR="001548F9" w:rsidRPr="005312D8" w:rsidRDefault="001548F9" w:rsidP="0048308E">
            <w:pPr>
              <w:spacing w:before="29" w:line="288" w:lineRule="auto"/>
              <w:jc w:val="right"/>
              <w:rPr>
                <w:sz w:val="24"/>
              </w:rPr>
            </w:pPr>
            <w:r w:rsidRPr="005312D8">
              <w:rPr>
                <w:sz w:val="24"/>
              </w:rPr>
              <w:t>4.30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40,799,187.75</w:t>
            </w:r>
          </w:p>
        </w:tc>
        <w:tc>
          <w:tcPr>
            <w:tcW w:w="2052" w:type="dxa"/>
            <w:vAlign w:val="center"/>
          </w:tcPr>
          <w:p w:rsidR="001548F9" w:rsidRPr="005312D8" w:rsidRDefault="001548F9" w:rsidP="0048308E">
            <w:pPr>
              <w:spacing w:before="29" w:line="288" w:lineRule="auto"/>
              <w:jc w:val="right"/>
              <w:rPr>
                <w:sz w:val="24"/>
              </w:rPr>
            </w:pPr>
            <w:r w:rsidRPr="005312D8">
              <w:rPr>
                <w:sz w:val="24"/>
              </w:rPr>
              <w:t>0.78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357,799,854.98</w:t>
            </w:r>
          </w:p>
        </w:tc>
        <w:tc>
          <w:tcPr>
            <w:tcW w:w="2052" w:type="dxa"/>
            <w:vAlign w:val="center"/>
          </w:tcPr>
          <w:p w:rsidR="001548F9" w:rsidRPr="005312D8" w:rsidRDefault="001548F9" w:rsidP="0048308E">
            <w:pPr>
              <w:spacing w:before="29" w:line="288" w:lineRule="auto"/>
              <w:jc w:val="right"/>
              <w:rPr>
                <w:sz w:val="24"/>
              </w:rPr>
            </w:pPr>
            <w:r w:rsidRPr="005312D8">
              <w:rPr>
                <w:sz w:val="24"/>
              </w:rPr>
              <w:t>6.83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264,124,014.64</w:t>
            </w:r>
          </w:p>
        </w:tc>
        <w:tc>
          <w:tcPr>
            <w:tcW w:w="2052" w:type="dxa"/>
            <w:vAlign w:val="center"/>
          </w:tcPr>
          <w:p w:rsidR="001548F9" w:rsidRPr="005312D8" w:rsidRDefault="001548F9" w:rsidP="0048308E">
            <w:pPr>
              <w:spacing w:before="29" w:line="288" w:lineRule="auto"/>
              <w:jc w:val="right"/>
              <w:rPr>
                <w:sz w:val="24"/>
              </w:rPr>
            </w:pPr>
            <w:r w:rsidRPr="005312D8">
              <w:rPr>
                <w:sz w:val="24"/>
              </w:rPr>
              <w:t>5.04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323,993,962.84</w:t>
            </w:r>
          </w:p>
        </w:tc>
        <w:tc>
          <w:tcPr>
            <w:tcW w:w="2052" w:type="dxa"/>
            <w:vAlign w:val="center"/>
          </w:tcPr>
          <w:p w:rsidR="001548F9" w:rsidRPr="005312D8" w:rsidRDefault="001548F9" w:rsidP="0048308E">
            <w:pPr>
              <w:spacing w:before="29" w:line="288" w:lineRule="auto"/>
              <w:jc w:val="right"/>
              <w:rPr>
                <w:sz w:val="24"/>
              </w:rPr>
            </w:pPr>
            <w:r w:rsidRPr="005312D8">
              <w:rPr>
                <w:sz w:val="24"/>
              </w:rPr>
              <w:t>6.19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112,164,222.46</w:t>
            </w:r>
          </w:p>
        </w:tc>
        <w:tc>
          <w:tcPr>
            <w:tcW w:w="2052" w:type="dxa"/>
            <w:vAlign w:val="center"/>
          </w:tcPr>
          <w:p w:rsidR="001548F9" w:rsidRPr="005312D8" w:rsidRDefault="001548F9" w:rsidP="0048308E">
            <w:pPr>
              <w:spacing w:before="29" w:line="288" w:lineRule="auto"/>
              <w:jc w:val="right"/>
              <w:rPr>
                <w:sz w:val="24"/>
              </w:rPr>
            </w:pPr>
            <w:r w:rsidRPr="005312D8">
              <w:rPr>
                <w:sz w:val="24"/>
              </w:rPr>
              <w:t>2.14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13,282,083.70</w:t>
            </w:r>
          </w:p>
        </w:tc>
        <w:tc>
          <w:tcPr>
            <w:tcW w:w="2052" w:type="dxa"/>
            <w:vAlign w:val="center"/>
          </w:tcPr>
          <w:p w:rsidR="001548F9" w:rsidRPr="005312D8" w:rsidRDefault="001548F9" w:rsidP="0048308E">
            <w:pPr>
              <w:spacing w:before="29" w:line="288" w:lineRule="auto"/>
              <w:jc w:val="right"/>
              <w:rPr>
                <w:sz w:val="24"/>
              </w:rPr>
            </w:pPr>
            <w:r w:rsidRPr="005312D8">
              <w:rPr>
                <w:sz w:val="24"/>
              </w:rPr>
              <w:t>0.25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12,830,136.62</w:t>
            </w:r>
          </w:p>
        </w:tc>
        <w:tc>
          <w:tcPr>
            <w:tcW w:w="2052" w:type="dxa"/>
            <w:vAlign w:val="center"/>
          </w:tcPr>
          <w:p w:rsidR="001548F9" w:rsidRPr="005312D8" w:rsidRDefault="001548F9" w:rsidP="0048308E">
            <w:pPr>
              <w:spacing w:before="29" w:line="288" w:lineRule="auto"/>
              <w:jc w:val="right"/>
              <w:rPr>
                <w:sz w:val="24"/>
              </w:rPr>
            </w:pPr>
            <w:r w:rsidRPr="005312D8">
              <w:rPr>
                <w:sz w:val="24"/>
              </w:rPr>
              <w:t>0.24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30,196,155.00</w:t>
            </w:r>
          </w:p>
        </w:tc>
        <w:tc>
          <w:tcPr>
            <w:tcW w:w="2052" w:type="dxa"/>
            <w:vAlign w:val="center"/>
          </w:tcPr>
          <w:p w:rsidR="001548F9" w:rsidRPr="005312D8" w:rsidRDefault="001548F9" w:rsidP="0048308E">
            <w:pPr>
              <w:spacing w:before="29" w:line="288" w:lineRule="auto"/>
              <w:jc w:val="right"/>
              <w:rPr>
                <w:sz w:val="24"/>
              </w:rPr>
            </w:pPr>
            <w:r w:rsidRPr="005312D8">
              <w:rPr>
                <w:sz w:val="24"/>
              </w:rPr>
              <w:t>0.58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52,904,062.40</w:t>
            </w:r>
          </w:p>
        </w:tc>
        <w:tc>
          <w:tcPr>
            <w:tcW w:w="2052" w:type="dxa"/>
            <w:vAlign w:val="center"/>
          </w:tcPr>
          <w:p w:rsidR="001548F9" w:rsidRPr="005312D8" w:rsidRDefault="001548F9" w:rsidP="0048308E">
            <w:pPr>
              <w:spacing w:before="29" w:line="288" w:lineRule="auto"/>
              <w:jc w:val="right"/>
              <w:rPr>
                <w:sz w:val="24"/>
              </w:rPr>
            </w:pPr>
            <w:r w:rsidRPr="005312D8">
              <w:rPr>
                <w:sz w:val="24"/>
              </w:rPr>
              <w:t>1.01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3,169,310,379.58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60.51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488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C44816">
        <w:trPr>
          <w:jc w:val="center"/>
        </w:trPr>
        <w:tc>
          <w:tcPr>
            <w:tcW w:w="2467" w:type="dxa"/>
            <w:vAlign w:val="center"/>
          </w:tcPr>
          <w:p w:rsidR="00C44816" w:rsidRDefault="009E2701">
            <w:pPr>
              <w:jc w:val="center"/>
            </w:pPr>
            <w:r>
              <w:rPr>
                <w:color w:val="000000"/>
                <w:sz w:val="24"/>
              </w:rPr>
              <w:t>金融</w:t>
            </w:r>
          </w:p>
        </w:tc>
        <w:tc>
          <w:tcPr>
            <w:tcW w:w="3211" w:type="dxa"/>
            <w:vAlign w:val="center"/>
          </w:tcPr>
          <w:p w:rsidR="00C44816" w:rsidRDefault="009E2701">
            <w:pPr>
              <w:jc w:val="center"/>
            </w:pPr>
            <w:r>
              <w:rPr>
                <w:color w:val="000000"/>
                <w:sz w:val="24"/>
              </w:rPr>
              <w:t>102,001,844.36</w:t>
            </w:r>
          </w:p>
        </w:tc>
        <w:tc>
          <w:tcPr>
            <w:tcW w:w="3304" w:type="dxa"/>
            <w:vAlign w:val="center"/>
          </w:tcPr>
          <w:p w:rsidR="00C44816" w:rsidRDefault="009E2701">
            <w:pPr>
              <w:jc w:val="center"/>
            </w:pPr>
            <w:r>
              <w:rPr>
                <w:color w:val="000000"/>
                <w:sz w:val="24"/>
              </w:rPr>
              <w:t>1.95</w:t>
            </w:r>
          </w:p>
        </w:tc>
      </w:tr>
      <w:tr w:rsidR="00C44816">
        <w:trPr>
          <w:jc w:val="center"/>
        </w:trPr>
        <w:tc>
          <w:tcPr>
            <w:tcW w:w="2467" w:type="dxa"/>
            <w:vAlign w:val="center"/>
          </w:tcPr>
          <w:p w:rsidR="00C44816" w:rsidRDefault="009E2701">
            <w:pPr>
              <w:jc w:val="center"/>
            </w:pPr>
            <w:r>
              <w:rPr>
                <w:color w:val="000000"/>
                <w:sz w:val="24"/>
              </w:rPr>
              <w:t>医疗保健</w:t>
            </w:r>
          </w:p>
        </w:tc>
        <w:tc>
          <w:tcPr>
            <w:tcW w:w="3211" w:type="dxa"/>
            <w:vAlign w:val="center"/>
          </w:tcPr>
          <w:p w:rsidR="00C44816" w:rsidRDefault="009E2701">
            <w:pPr>
              <w:jc w:val="center"/>
            </w:pPr>
            <w:r>
              <w:rPr>
                <w:color w:val="000000"/>
                <w:sz w:val="24"/>
              </w:rPr>
              <w:t>33,431,904.00</w:t>
            </w:r>
          </w:p>
        </w:tc>
        <w:tc>
          <w:tcPr>
            <w:tcW w:w="3304" w:type="dxa"/>
            <w:vAlign w:val="center"/>
          </w:tcPr>
          <w:p w:rsidR="00C44816" w:rsidRDefault="009E2701">
            <w:pPr>
              <w:jc w:val="center"/>
            </w:pPr>
            <w:r>
              <w:rPr>
                <w:color w:val="000000"/>
                <w:sz w:val="24"/>
              </w:rPr>
              <w:t>0.64</w:t>
            </w:r>
          </w:p>
        </w:tc>
      </w:tr>
      <w:tr w:rsidR="00C44816">
        <w:trPr>
          <w:jc w:val="center"/>
        </w:trPr>
        <w:tc>
          <w:tcPr>
            <w:tcW w:w="2467" w:type="dxa"/>
            <w:vAlign w:val="center"/>
          </w:tcPr>
          <w:p w:rsidR="00C44816" w:rsidRDefault="009E2701">
            <w:pPr>
              <w:jc w:val="center"/>
            </w:pPr>
            <w:r>
              <w:rPr>
                <w:color w:val="000000"/>
                <w:sz w:val="24"/>
              </w:rPr>
              <w:t>非日常生活消费品</w:t>
            </w:r>
          </w:p>
        </w:tc>
        <w:tc>
          <w:tcPr>
            <w:tcW w:w="3211" w:type="dxa"/>
            <w:vAlign w:val="center"/>
          </w:tcPr>
          <w:p w:rsidR="00C44816" w:rsidRDefault="009E2701">
            <w:pPr>
              <w:jc w:val="center"/>
            </w:pPr>
            <w:r>
              <w:rPr>
                <w:color w:val="000000"/>
                <w:sz w:val="24"/>
              </w:rPr>
              <w:t>30,289,560.79</w:t>
            </w:r>
          </w:p>
        </w:tc>
        <w:tc>
          <w:tcPr>
            <w:tcW w:w="3304" w:type="dxa"/>
            <w:vAlign w:val="center"/>
          </w:tcPr>
          <w:p w:rsidR="00C44816" w:rsidRDefault="009E2701">
            <w:pPr>
              <w:jc w:val="center"/>
            </w:pPr>
            <w:r>
              <w:rPr>
                <w:color w:val="000000"/>
                <w:sz w:val="24"/>
              </w:rPr>
              <w:t>0.58</w:t>
            </w:r>
          </w:p>
        </w:tc>
      </w:tr>
      <w:tr w:rsidR="00C44816">
        <w:trPr>
          <w:jc w:val="center"/>
        </w:trPr>
        <w:tc>
          <w:tcPr>
            <w:tcW w:w="2467" w:type="dxa"/>
            <w:vAlign w:val="center"/>
          </w:tcPr>
          <w:p w:rsidR="00C44816" w:rsidRDefault="009E2701">
            <w:pPr>
              <w:jc w:val="center"/>
            </w:pPr>
            <w:r>
              <w:rPr>
                <w:color w:val="000000"/>
                <w:sz w:val="24"/>
              </w:rPr>
              <w:t>公用事业</w:t>
            </w:r>
          </w:p>
        </w:tc>
        <w:tc>
          <w:tcPr>
            <w:tcW w:w="3211" w:type="dxa"/>
            <w:vAlign w:val="center"/>
          </w:tcPr>
          <w:p w:rsidR="00C44816" w:rsidRDefault="009E2701">
            <w:pPr>
              <w:jc w:val="center"/>
            </w:pPr>
            <w:r>
              <w:rPr>
                <w:color w:val="000000"/>
                <w:sz w:val="24"/>
              </w:rPr>
              <w:t>29,239,214.40</w:t>
            </w:r>
          </w:p>
        </w:tc>
        <w:tc>
          <w:tcPr>
            <w:tcW w:w="3304" w:type="dxa"/>
            <w:vAlign w:val="center"/>
          </w:tcPr>
          <w:p w:rsidR="00C44816" w:rsidRDefault="009E2701">
            <w:pPr>
              <w:jc w:val="center"/>
            </w:pPr>
            <w:r>
              <w:rPr>
                <w:color w:val="000000"/>
                <w:sz w:val="24"/>
              </w:rPr>
              <w:t>0.56</w:t>
            </w:r>
          </w:p>
        </w:tc>
      </w:tr>
      <w:tr w:rsidR="00C44816">
        <w:trPr>
          <w:jc w:val="center"/>
        </w:trPr>
        <w:tc>
          <w:tcPr>
            <w:tcW w:w="2467" w:type="dxa"/>
            <w:vAlign w:val="center"/>
          </w:tcPr>
          <w:p w:rsidR="00C44816" w:rsidRDefault="009E2701">
            <w:pPr>
              <w:jc w:val="center"/>
            </w:pPr>
            <w:r>
              <w:rPr>
                <w:color w:val="000000"/>
                <w:sz w:val="24"/>
              </w:rPr>
              <w:t>工业</w:t>
            </w:r>
          </w:p>
        </w:tc>
        <w:tc>
          <w:tcPr>
            <w:tcW w:w="3211" w:type="dxa"/>
            <w:vAlign w:val="center"/>
          </w:tcPr>
          <w:p w:rsidR="00C44816" w:rsidRDefault="009E2701">
            <w:pPr>
              <w:jc w:val="center"/>
            </w:pPr>
            <w:r>
              <w:rPr>
                <w:color w:val="000000"/>
                <w:sz w:val="24"/>
              </w:rPr>
              <w:t>6,645,276.00</w:t>
            </w:r>
          </w:p>
        </w:tc>
        <w:tc>
          <w:tcPr>
            <w:tcW w:w="3304" w:type="dxa"/>
            <w:vAlign w:val="center"/>
          </w:tcPr>
          <w:p w:rsidR="00C44816" w:rsidRDefault="009E2701">
            <w:pPr>
              <w:jc w:val="center"/>
            </w:pPr>
            <w:r>
              <w:rPr>
                <w:color w:val="000000"/>
                <w:sz w:val="24"/>
              </w:rPr>
              <w:t>0.13</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201,607,799.55</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3.85</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488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44816">
        <w:tc>
          <w:tcPr>
            <w:tcW w:w="862" w:type="dxa"/>
            <w:vAlign w:val="center"/>
          </w:tcPr>
          <w:p w:rsidR="00C44816" w:rsidRDefault="009E2701">
            <w:pPr>
              <w:jc w:val="center"/>
            </w:pPr>
            <w:r>
              <w:rPr>
                <w:color w:val="000000"/>
                <w:sz w:val="24"/>
              </w:rPr>
              <w:t>1</w:t>
            </w:r>
          </w:p>
        </w:tc>
        <w:tc>
          <w:tcPr>
            <w:tcW w:w="1346" w:type="dxa"/>
            <w:vAlign w:val="center"/>
          </w:tcPr>
          <w:p w:rsidR="00C44816" w:rsidRDefault="009E2701">
            <w:pPr>
              <w:jc w:val="center"/>
            </w:pPr>
            <w:r>
              <w:rPr>
                <w:color w:val="000000"/>
                <w:sz w:val="24"/>
              </w:rPr>
              <w:t>600383</w:t>
            </w:r>
          </w:p>
        </w:tc>
        <w:tc>
          <w:tcPr>
            <w:tcW w:w="1795" w:type="dxa"/>
            <w:vAlign w:val="center"/>
          </w:tcPr>
          <w:p w:rsidR="00C44816" w:rsidRDefault="009E2701">
            <w:pPr>
              <w:jc w:val="center"/>
            </w:pPr>
            <w:r>
              <w:rPr>
                <w:color w:val="000000"/>
                <w:sz w:val="24"/>
              </w:rPr>
              <w:t>金地集团</w:t>
            </w:r>
          </w:p>
        </w:tc>
        <w:tc>
          <w:tcPr>
            <w:tcW w:w="1346" w:type="dxa"/>
            <w:vAlign w:val="center"/>
          </w:tcPr>
          <w:p w:rsidR="00C44816" w:rsidRDefault="009E2701">
            <w:pPr>
              <w:jc w:val="right"/>
            </w:pPr>
            <w:r>
              <w:rPr>
                <w:color w:val="000000"/>
                <w:sz w:val="24"/>
              </w:rPr>
              <w:t>11,678,934</w:t>
            </w:r>
          </w:p>
        </w:tc>
        <w:tc>
          <w:tcPr>
            <w:tcW w:w="1944" w:type="dxa"/>
            <w:vAlign w:val="center"/>
          </w:tcPr>
          <w:p w:rsidR="00C44816" w:rsidRDefault="009E2701">
            <w:pPr>
              <w:jc w:val="right"/>
            </w:pPr>
            <w:r>
              <w:rPr>
                <w:color w:val="000000"/>
                <w:sz w:val="24"/>
              </w:rPr>
              <w:t>160,001,395.80</w:t>
            </w:r>
          </w:p>
        </w:tc>
        <w:tc>
          <w:tcPr>
            <w:tcW w:w="1705" w:type="dxa"/>
            <w:vAlign w:val="center"/>
          </w:tcPr>
          <w:p w:rsidR="00C44816" w:rsidRDefault="009E2701">
            <w:pPr>
              <w:jc w:val="right"/>
            </w:pPr>
            <w:r>
              <w:rPr>
                <w:color w:val="000000"/>
                <w:sz w:val="24"/>
              </w:rPr>
              <w:t>3.05</w:t>
            </w:r>
          </w:p>
        </w:tc>
      </w:tr>
      <w:tr w:rsidR="00C44816">
        <w:tc>
          <w:tcPr>
            <w:tcW w:w="862" w:type="dxa"/>
            <w:vAlign w:val="center"/>
          </w:tcPr>
          <w:p w:rsidR="00C44816" w:rsidRDefault="009E2701">
            <w:pPr>
              <w:jc w:val="center"/>
            </w:pPr>
            <w:r>
              <w:rPr>
                <w:color w:val="000000"/>
                <w:sz w:val="24"/>
              </w:rPr>
              <w:t>2</w:t>
            </w:r>
          </w:p>
        </w:tc>
        <w:tc>
          <w:tcPr>
            <w:tcW w:w="1346" w:type="dxa"/>
            <w:vAlign w:val="center"/>
          </w:tcPr>
          <w:p w:rsidR="00C44816" w:rsidRDefault="009E2701">
            <w:pPr>
              <w:jc w:val="center"/>
            </w:pPr>
            <w:r>
              <w:rPr>
                <w:color w:val="000000"/>
                <w:sz w:val="24"/>
              </w:rPr>
              <w:t>600690</w:t>
            </w:r>
          </w:p>
        </w:tc>
        <w:tc>
          <w:tcPr>
            <w:tcW w:w="1795" w:type="dxa"/>
            <w:vAlign w:val="center"/>
          </w:tcPr>
          <w:p w:rsidR="00C44816" w:rsidRDefault="009E2701">
            <w:pPr>
              <w:jc w:val="center"/>
            </w:pPr>
            <w:r>
              <w:rPr>
                <w:color w:val="000000"/>
                <w:sz w:val="24"/>
              </w:rPr>
              <w:t>海尔智家</w:t>
            </w:r>
          </w:p>
        </w:tc>
        <w:tc>
          <w:tcPr>
            <w:tcW w:w="1346" w:type="dxa"/>
            <w:vAlign w:val="center"/>
          </w:tcPr>
          <w:p w:rsidR="00C44816" w:rsidRDefault="009E2701">
            <w:pPr>
              <w:jc w:val="right"/>
            </w:pPr>
            <w:r>
              <w:rPr>
                <w:color w:val="000000"/>
                <w:sz w:val="24"/>
              </w:rPr>
              <w:t>7,289,647</w:t>
            </w:r>
          </w:p>
        </w:tc>
        <w:tc>
          <w:tcPr>
            <w:tcW w:w="1944" w:type="dxa"/>
            <w:vAlign w:val="center"/>
          </w:tcPr>
          <w:p w:rsidR="00C44816" w:rsidRDefault="009E2701">
            <w:pPr>
              <w:jc w:val="right"/>
            </w:pPr>
            <w:r>
              <w:rPr>
                <w:color w:val="000000"/>
                <w:sz w:val="24"/>
              </w:rPr>
              <w:t>129,026,751.90</w:t>
            </w:r>
          </w:p>
        </w:tc>
        <w:tc>
          <w:tcPr>
            <w:tcW w:w="1705" w:type="dxa"/>
            <w:vAlign w:val="center"/>
          </w:tcPr>
          <w:p w:rsidR="00C44816" w:rsidRDefault="009E2701">
            <w:pPr>
              <w:jc w:val="right"/>
            </w:pPr>
            <w:r>
              <w:rPr>
                <w:color w:val="000000"/>
                <w:sz w:val="24"/>
              </w:rPr>
              <w:t>2.46</w:t>
            </w:r>
          </w:p>
        </w:tc>
      </w:tr>
      <w:tr w:rsidR="00C44816">
        <w:tc>
          <w:tcPr>
            <w:tcW w:w="862" w:type="dxa"/>
            <w:vAlign w:val="center"/>
          </w:tcPr>
          <w:p w:rsidR="00C44816" w:rsidRDefault="009E2701">
            <w:pPr>
              <w:jc w:val="center"/>
            </w:pPr>
            <w:r>
              <w:rPr>
                <w:color w:val="000000"/>
                <w:sz w:val="24"/>
              </w:rPr>
              <w:t>3</w:t>
            </w:r>
          </w:p>
        </w:tc>
        <w:tc>
          <w:tcPr>
            <w:tcW w:w="1346" w:type="dxa"/>
            <w:vAlign w:val="center"/>
          </w:tcPr>
          <w:p w:rsidR="00C44816" w:rsidRDefault="009E2701">
            <w:pPr>
              <w:jc w:val="center"/>
            </w:pPr>
            <w:r>
              <w:rPr>
                <w:color w:val="000000"/>
                <w:sz w:val="24"/>
              </w:rPr>
              <w:t>002439</w:t>
            </w:r>
          </w:p>
        </w:tc>
        <w:tc>
          <w:tcPr>
            <w:tcW w:w="1795" w:type="dxa"/>
            <w:vAlign w:val="center"/>
          </w:tcPr>
          <w:p w:rsidR="00C44816" w:rsidRDefault="009E2701">
            <w:pPr>
              <w:jc w:val="center"/>
            </w:pPr>
            <w:r>
              <w:rPr>
                <w:color w:val="000000"/>
                <w:sz w:val="24"/>
              </w:rPr>
              <w:t>启明星辰</w:t>
            </w:r>
          </w:p>
        </w:tc>
        <w:tc>
          <w:tcPr>
            <w:tcW w:w="1346" w:type="dxa"/>
            <w:vAlign w:val="center"/>
          </w:tcPr>
          <w:p w:rsidR="00C44816" w:rsidRDefault="009E2701">
            <w:pPr>
              <w:jc w:val="right"/>
            </w:pPr>
            <w:r>
              <w:rPr>
                <w:color w:val="000000"/>
                <w:sz w:val="24"/>
              </w:rPr>
              <w:t>3,015,832</w:t>
            </w:r>
          </w:p>
        </w:tc>
        <w:tc>
          <w:tcPr>
            <w:tcW w:w="1944" w:type="dxa"/>
            <w:vAlign w:val="center"/>
          </w:tcPr>
          <w:p w:rsidR="00C44816" w:rsidRDefault="009E2701">
            <w:pPr>
              <w:jc w:val="right"/>
            </w:pPr>
            <w:r>
              <w:rPr>
                <w:color w:val="000000"/>
                <w:sz w:val="24"/>
              </w:rPr>
              <w:t>126,876,052.24</w:t>
            </w:r>
          </w:p>
        </w:tc>
        <w:tc>
          <w:tcPr>
            <w:tcW w:w="1705" w:type="dxa"/>
            <w:vAlign w:val="center"/>
          </w:tcPr>
          <w:p w:rsidR="00C44816" w:rsidRDefault="009E2701">
            <w:pPr>
              <w:jc w:val="right"/>
            </w:pPr>
            <w:r>
              <w:rPr>
                <w:color w:val="000000"/>
                <w:sz w:val="24"/>
              </w:rPr>
              <w:t>2.42</w:t>
            </w:r>
          </w:p>
        </w:tc>
      </w:tr>
      <w:tr w:rsidR="00C44816">
        <w:tc>
          <w:tcPr>
            <w:tcW w:w="862" w:type="dxa"/>
            <w:vAlign w:val="center"/>
          </w:tcPr>
          <w:p w:rsidR="00C44816" w:rsidRDefault="009E2701">
            <w:pPr>
              <w:jc w:val="center"/>
            </w:pPr>
            <w:r>
              <w:rPr>
                <w:color w:val="000000"/>
                <w:sz w:val="24"/>
              </w:rPr>
              <w:t>4</w:t>
            </w:r>
          </w:p>
        </w:tc>
        <w:tc>
          <w:tcPr>
            <w:tcW w:w="1346" w:type="dxa"/>
            <w:vAlign w:val="center"/>
          </w:tcPr>
          <w:p w:rsidR="00C44816" w:rsidRDefault="009E2701">
            <w:pPr>
              <w:jc w:val="center"/>
            </w:pPr>
            <w:r>
              <w:rPr>
                <w:color w:val="000000"/>
                <w:sz w:val="24"/>
              </w:rPr>
              <w:t>601166</w:t>
            </w:r>
          </w:p>
        </w:tc>
        <w:tc>
          <w:tcPr>
            <w:tcW w:w="1795" w:type="dxa"/>
            <w:vAlign w:val="center"/>
          </w:tcPr>
          <w:p w:rsidR="00C44816" w:rsidRDefault="009E2701">
            <w:pPr>
              <w:jc w:val="center"/>
            </w:pPr>
            <w:r>
              <w:rPr>
                <w:color w:val="000000"/>
                <w:sz w:val="24"/>
              </w:rPr>
              <w:t>兴业银行</w:t>
            </w:r>
          </w:p>
        </w:tc>
        <w:tc>
          <w:tcPr>
            <w:tcW w:w="1346" w:type="dxa"/>
            <w:vAlign w:val="center"/>
          </w:tcPr>
          <w:p w:rsidR="00C44816" w:rsidRDefault="009E2701">
            <w:pPr>
              <w:jc w:val="right"/>
            </w:pPr>
            <w:r>
              <w:rPr>
                <w:color w:val="000000"/>
                <w:sz w:val="24"/>
              </w:rPr>
              <w:t>6,366,600</w:t>
            </w:r>
          </w:p>
        </w:tc>
        <w:tc>
          <w:tcPr>
            <w:tcW w:w="1944" w:type="dxa"/>
            <w:vAlign w:val="center"/>
          </w:tcPr>
          <w:p w:rsidR="00C44816" w:rsidRDefault="009E2701">
            <w:pPr>
              <w:jc w:val="right"/>
            </w:pPr>
            <w:r>
              <w:rPr>
                <w:color w:val="000000"/>
                <w:sz w:val="24"/>
              </w:rPr>
              <w:t>100,464,948.00</w:t>
            </w:r>
          </w:p>
        </w:tc>
        <w:tc>
          <w:tcPr>
            <w:tcW w:w="1705" w:type="dxa"/>
            <w:vAlign w:val="center"/>
          </w:tcPr>
          <w:p w:rsidR="00C44816" w:rsidRDefault="009E2701">
            <w:pPr>
              <w:jc w:val="right"/>
            </w:pPr>
            <w:r>
              <w:rPr>
                <w:color w:val="000000"/>
                <w:sz w:val="24"/>
              </w:rPr>
              <w:t>1.92</w:t>
            </w:r>
          </w:p>
        </w:tc>
      </w:tr>
      <w:tr w:rsidR="00C44816">
        <w:tc>
          <w:tcPr>
            <w:tcW w:w="862" w:type="dxa"/>
            <w:vAlign w:val="center"/>
          </w:tcPr>
          <w:p w:rsidR="00C44816" w:rsidRDefault="009E2701">
            <w:pPr>
              <w:jc w:val="center"/>
            </w:pPr>
            <w:r>
              <w:rPr>
                <w:color w:val="000000"/>
                <w:sz w:val="24"/>
              </w:rPr>
              <w:t>5</w:t>
            </w:r>
          </w:p>
        </w:tc>
        <w:tc>
          <w:tcPr>
            <w:tcW w:w="1346" w:type="dxa"/>
            <w:vAlign w:val="center"/>
          </w:tcPr>
          <w:p w:rsidR="00C44816" w:rsidRDefault="009E2701">
            <w:pPr>
              <w:jc w:val="center"/>
            </w:pPr>
            <w:r>
              <w:rPr>
                <w:color w:val="000000"/>
                <w:sz w:val="24"/>
              </w:rPr>
              <w:t>603195</w:t>
            </w:r>
          </w:p>
        </w:tc>
        <w:tc>
          <w:tcPr>
            <w:tcW w:w="1795" w:type="dxa"/>
            <w:vAlign w:val="center"/>
          </w:tcPr>
          <w:p w:rsidR="00C44816" w:rsidRDefault="009E2701">
            <w:pPr>
              <w:jc w:val="center"/>
            </w:pPr>
            <w:r>
              <w:rPr>
                <w:color w:val="000000"/>
                <w:sz w:val="24"/>
              </w:rPr>
              <w:t>公牛集团</w:t>
            </w:r>
          </w:p>
        </w:tc>
        <w:tc>
          <w:tcPr>
            <w:tcW w:w="1346" w:type="dxa"/>
            <w:vAlign w:val="center"/>
          </w:tcPr>
          <w:p w:rsidR="00C44816" w:rsidRDefault="009E2701">
            <w:pPr>
              <w:jc w:val="right"/>
            </w:pPr>
            <w:r>
              <w:rPr>
                <w:color w:val="000000"/>
                <w:sz w:val="24"/>
              </w:rPr>
              <w:t>616,659</w:t>
            </w:r>
          </w:p>
        </w:tc>
        <w:tc>
          <w:tcPr>
            <w:tcW w:w="1944" w:type="dxa"/>
            <w:vAlign w:val="center"/>
          </w:tcPr>
          <w:p w:rsidR="00C44816" w:rsidRDefault="009E2701">
            <w:pPr>
              <w:jc w:val="right"/>
            </w:pPr>
            <w:r>
              <w:rPr>
                <w:color w:val="000000"/>
                <w:sz w:val="24"/>
              </w:rPr>
              <w:t>99,066,268.35</w:t>
            </w:r>
          </w:p>
        </w:tc>
        <w:tc>
          <w:tcPr>
            <w:tcW w:w="1705" w:type="dxa"/>
            <w:vAlign w:val="center"/>
          </w:tcPr>
          <w:p w:rsidR="00C44816" w:rsidRDefault="009E2701">
            <w:pPr>
              <w:jc w:val="right"/>
            </w:pPr>
            <w:r>
              <w:rPr>
                <w:color w:val="000000"/>
                <w:sz w:val="24"/>
              </w:rPr>
              <w:t>1.89</w:t>
            </w:r>
          </w:p>
        </w:tc>
      </w:tr>
      <w:tr w:rsidR="00C44816">
        <w:tc>
          <w:tcPr>
            <w:tcW w:w="862" w:type="dxa"/>
            <w:vAlign w:val="center"/>
          </w:tcPr>
          <w:p w:rsidR="00C44816" w:rsidRDefault="009E2701">
            <w:pPr>
              <w:jc w:val="center"/>
            </w:pPr>
            <w:r>
              <w:rPr>
                <w:color w:val="000000"/>
                <w:sz w:val="24"/>
              </w:rPr>
              <w:t>6</w:t>
            </w:r>
          </w:p>
        </w:tc>
        <w:tc>
          <w:tcPr>
            <w:tcW w:w="1346" w:type="dxa"/>
            <w:vAlign w:val="center"/>
          </w:tcPr>
          <w:p w:rsidR="00C44816" w:rsidRDefault="009E2701">
            <w:pPr>
              <w:jc w:val="center"/>
            </w:pPr>
            <w:r>
              <w:rPr>
                <w:color w:val="000000"/>
                <w:sz w:val="24"/>
              </w:rPr>
              <w:t>600048</w:t>
            </w:r>
          </w:p>
        </w:tc>
        <w:tc>
          <w:tcPr>
            <w:tcW w:w="1795" w:type="dxa"/>
            <w:vAlign w:val="center"/>
          </w:tcPr>
          <w:p w:rsidR="00C44816" w:rsidRDefault="009E2701">
            <w:pPr>
              <w:jc w:val="center"/>
            </w:pPr>
            <w:r>
              <w:rPr>
                <w:color w:val="000000"/>
                <w:sz w:val="24"/>
              </w:rPr>
              <w:t>保利地产</w:t>
            </w:r>
          </w:p>
        </w:tc>
        <w:tc>
          <w:tcPr>
            <w:tcW w:w="1346" w:type="dxa"/>
            <w:vAlign w:val="center"/>
          </w:tcPr>
          <w:p w:rsidR="00C44816" w:rsidRDefault="009E2701">
            <w:pPr>
              <w:jc w:val="right"/>
            </w:pPr>
            <w:r>
              <w:rPr>
                <w:color w:val="000000"/>
                <w:sz w:val="24"/>
              </w:rPr>
              <w:t>6,673,400</w:t>
            </w:r>
          </w:p>
        </w:tc>
        <w:tc>
          <w:tcPr>
            <w:tcW w:w="1944" w:type="dxa"/>
            <w:vAlign w:val="center"/>
          </w:tcPr>
          <w:p w:rsidR="00C44816" w:rsidRDefault="009E2701">
            <w:pPr>
              <w:jc w:val="right"/>
            </w:pPr>
            <w:r>
              <w:rPr>
                <w:color w:val="000000"/>
                <w:sz w:val="24"/>
              </w:rPr>
              <w:t>98,632,852.00</w:t>
            </w:r>
          </w:p>
        </w:tc>
        <w:tc>
          <w:tcPr>
            <w:tcW w:w="1705" w:type="dxa"/>
            <w:vAlign w:val="center"/>
          </w:tcPr>
          <w:p w:rsidR="00C44816" w:rsidRDefault="009E2701">
            <w:pPr>
              <w:jc w:val="right"/>
            </w:pPr>
            <w:r>
              <w:rPr>
                <w:color w:val="000000"/>
                <w:sz w:val="24"/>
              </w:rPr>
              <w:t>1.88</w:t>
            </w:r>
          </w:p>
        </w:tc>
      </w:tr>
      <w:tr w:rsidR="00C44816">
        <w:tc>
          <w:tcPr>
            <w:tcW w:w="862" w:type="dxa"/>
            <w:vAlign w:val="center"/>
          </w:tcPr>
          <w:p w:rsidR="00C44816" w:rsidRDefault="009E2701">
            <w:pPr>
              <w:jc w:val="center"/>
            </w:pPr>
            <w:r>
              <w:rPr>
                <w:color w:val="000000"/>
                <w:sz w:val="24"/>
              </w:rPr>
              <w:t>7</w:t>
            </w:r>
          </w:p>
        </w:tc>
        <w:tc>
          <w:tcPr>
            <w:tcW w:w="1346" w:type="dxa"/>
            <w:vAlign w:val="center"/>
          </w:tcPr>
          <w:p w:rsidR="00C44816" w:rsidRDefault="009E2701">
            <w:pPr>
              <w:jc w:val="center"/>
            </w:pPr>
            <w:r>
              <w:rPr>
                <w:color w:val="000000"/>
                <w:sz w:val="24"/>
              </w:rPr>
              <w:t>600967</w:t>
            </w:r>
          </w:p>
        </w:tc>
        <w:tc>
          <w:tcPr>
            <w:tcW w:w="1795" w:type="dxa"/>
            <w:vAlign w:val="center"/>
          </w:tcPr>
          <w:p w:rsidR="00C44816" w:rsidRDefault="009E2701">
            <w:pPr>
              <w:jc w:val="center"/>
            </w:pPr>
            <w:r>
              <w:rPr>
                <w:color w:val="000000"/>
                <w:sz w:val="24"/>
              </w:rPr>
              <w:t>内蒙一机</w:t>
            </w:r>
          </w:p>
        </w:tc>
        <w:tc>
          <w:tcPr>
            <w:tcW w:w="1346" w:type="dxa"/>
            <w:vAlign w:val="center"/>
          </w:tcPr>
          <w:p w:rsidR="00C44816" w:rsidRDefault="009E2701">
            <w:pPr>
              <w:jc w:val="right"/>
            </w:pPr>
            <w:r>
              <w:rPr>
                <w:color w:val="000000"/>
                <w:sz w:val="24"/>
              </w:rPr>
              <w:t>8,020,731</w:t>
            </w:r>
          </w:p>
        </w:tc>
        <w:tc>
          <w:tcPr>
            <w:tcW w:w="1944" w:type="dxa"/>
            <w:vAlign w:val="center"/>
          </w:tcPr>
          <w:p w:rsidR="00C44816" w:rsidRDefault="009E2701">
            <w:pPr>
              <w:jc w:val="right"/>
            </w:pPr>
            <w:r>
              <w:rPr>
                <w:color w:val="000000"/>
                <w:sz w:val="24"/>
              </w:rPr>
              <w:t>83,335,395.09</w:t>
            </w:r>
          </w:p>
        </w:tc>
        <w:tc>
          <w:tcPr>
            <w:tcW w:w="1705" w:type="dxa"/>
            <w:vAlign w:val="center"/>
          </w:tcPr>
          <w:p w:rsidR="00C44816" w:rsidRDefault="009E2701">
            <w:pPr>
              <w:jc w:val="right"/>
            </w:pPr>
            <w:r>
              <w:rPr>
                <w:color w:val="000000"/>
                <w:sz w:val="24"/>
              </w:rPr>
              <w:t>1.59</w:t>
            </w:r>
          </w:p>
        </w:tc>
      </w:tr>
      <w:tr w:rsidR="00C44816">
        <w:tc>
          <w:tcPr>
            <w:tcW w:w="862" w:type="dxa"/>
            <w:vAlign w:val="center"/>
          </w:tcPr>
          <w:p w:rsidR="00C44816" w:rsidRDefault="009E2701">
            <w:pPr>
              <w:jc w:val="center"/>
            </w:pPr>
            <w:r>
              <w:rPr>
                <w:color w:val="000000"/>
                <w:sz w:val="24"/>
              </w:rPr>
              <w:t>8</w:t>
            </w:r>
          </w:p>
        </w:tc>
        <w:tc>
          <w:tcPr>
            <w:tcW w:w="1346" w:type="dxa"/>
            <w:vAlign w:val="center"/>
          </w:tcPr>
          <w:p w:rsidR="00C44816" w:rsidRDefault="009E2701">
            <w:pPr>
              <w:jc w:val="center"/>
            </w:pPr>
            <w:r>
              <w:rPr>
                <w:color w:val="000000"/>
                <w:sz w:val="24"/>
              </w:rPr>
              <w:t>300034</w:t>
            </w:r>
          </w:p>
        </w:tc>
        <w:tc>
          <w:tcPr>
            <w:tcW w:w="1795" w:type="dxa"/>
            <w:vAlign w:val="center"/>
          </w:tcPr>
          <w:p w:rsidR="00C44816" w:rsidRDefault="009E2701">
            <w:pPr>
              <w:jc w:val="center"/>
            </w:pPr>
            <w:r>
              <w:rPr>
                <w:color w:val="000000"/>
                <w:sz w:val="24"/>
              </w:rPr>
              <w:t>钢研高纳</w:t>
            </w:r>
          </w:p>
        </w:tc>
        <w:tc>
          <w:tcPr>
            <w:tcW w:w="1346" w:type="dxa"/>
            <w:vAlign w:val="center"/>
          </w:tcPr>
          <w:p w:rsidR="00C44816" w:rsidRDefault="009E2701">
            <w:pPr>
              <w:jc w:val="right"/>
            </w:pPr>
            <w:r>
              <w:rPr>
                <w:color w:val="000000"/>
                <w:sz w:val="24"/>
              </w:rPr>
              <w:t>4,380,705</w:t>
            </w:r>
          </w:p>
        </w:tc>
        <w:tc>
          <w:tcPr>
            <w:tcW w:w="1944" w:type="dxa"/>
            <w:vAlign w:val="center"/>
          </w:tcPr>
          <w:p w:rsidR="00C44816" w:rsidRDefault="009E2701">
            <w:pPr>
              <w:jc w:val="right"/>
            </w:pPr>
            <w:r>
              <w:rPr>
                <w:color w:val="000000"/>
                <w:sz w:val="24"/>
              </w:rPr>
              <w:t>82,182,025.80</w:t>
            </w:r>
          </w:p>
        </w:tc>
        <w:tc>
          <w:tcPr>
            <w:tcW w:w="1705" w:type="dxa"/>
            <w:vAlign w:val="center"/>
          </w:tcPr>
          <w:p w:rsidR="00C44816" w:rsidRDefault="009E2701">
            <w:pPr>
              <w:jc w:val="right"/>
            </w:pPr>
            <w:r>
              <w:rPr>
                <w:color w:val="000000"/>
                <w:sz w:val="24"/>
              </w:rPr>
              <w:t>1.57</w:t>
            </w:r>
          </w:p>
        </w:tc>
      </w:tr>
      <w:tr w:rsidR="00C44816">
        <w:tc>
          <w:tcPr>
            <w:tcW w:w="862" w:type="dxa"/>
            <w:vAlign w:val="center"/>
          </w:tcPr>
          <w:p w:rsidR="00C44816" w:rsidRDefault="009E2701">
            <w:pPr>
              <w:jc w:val="center"/>
            </w:pPr>
            <w:r>
              <w:rPr>
                <w:color w:val="000000"/>
                <w:sz w:val="24"/>
              </w:rPr>
              <w:t>9</w:t>
            </w:r>
          </w:p>
        </w:tc>
        <w:tc>
          <w:tcPr>
            <w:tcW w:w="1346" w:type="dxa"/>
            <w:vAlign w:val="center"/>
          </w:tcPr>
          <w:p w:rsidR="00C44816" w:rsidRDefault="009E2701">
            <w:pPr>
              <w:jc w:val="center"/>
            </w:pPr>
            <w:r>
              <w:rPr>
                <w:color w:val="000000"/>
                <w:sz w:val="24"/>
              </w:rPr>
              <w:t>002841</w:t>
            </w:r>
          </w:p>
        </w:tc>
        <w:tc>
          <w:tcPr>
            <w:tcW w:w="1795" w:type="dxa"/>
            <w:vAlign w:val="center"/>
          </w:tcPr>
          <w:p w:rsidR="00C44816" w:rsidRDefault="009E2701">
            <w:pPr>
              <w:jc w:val="center"/>
            </w:pPr>
            <w:r>
              <w:rPr>
                <w:color w:val="000000"/>
                <w:sz w:val="24"/>
              </w:rPr>
              <w:t>视源股份</w:t>
            </w:r>
          </w:p>
        </w:tc>
        <w:tc>
          <w:tcPr>
            <w:tcW w:w="1346" w:type="dxa"/>
            <w:vAlign w:val="center"/>
          </w:tcPr>
          <w:p w:rsidR="00C44816" w:rsidRDefault="009E2701">
            <w:pPr>
              <w:jc w:val="right"/>
            </w:pPr>
            <w:r>
              <w:rPr>
                <w:color w:val="000000"/>
                <w:sz w:val="24"/>
              </w:rPr>
              <w:t>835,955</w:t>
            </w:r>
          </w:p>
        </w:tc>
        <w:tc>
          <w:tcPr>
            <w:tcW w:w="1944" w:type="dxa"/>
            <w:vAlign w:val="center"/>
          </w:tcPr>
          <w:p w:rsidR="00C44816" w:rsidRDefault="009E2701">
            <w:pPr>
              <w:jc w:val="right"/>
            </w:pPr>
            <w:r>
              <w:rPr>
                <w:color w:val="000000"/>
                <w:sz w:val="24"/>
              </w:rPr>
              <w:t>81,274,241.60</w:t>
            </w:r>
          </w:p>
        </w:tc>
        <w:tc>
          <w:tcPr>
            <w:tcW w:w="1705" w:type="dxa"/>
            <w:vAlign w:val="center"/>
          </w:tcPr>
          <w:p w:rsidR="00C44816" w:rsidRDefault="009E2701">
            <w:pPr>
              <w:jc w:val="right"/>
            </w:pPr>
            <w:r>
              <w:rPr>
                <w:color w:val="000000"/>
                <w:sz w:val="24"/>
              </w:rPr>
              <w:t>1.55</w:t>
            </w:r>
          </w:p>
        </w:tc>
      </w:tr>
      <w:tr w:rsidR="00C44816">
        <w:tc>
          <w:tcPr>
            <w:tcW w:w="862" w:type="dxa"/>
            <w:vAlign w:val="center"/>
          </w:tcPr>
          <w:p w:rsidR="00C44816" w:rsidRDefault="009E2701">
            <w:pPr>
              <w:jc w:val="center"/>
            </w:pPr>
            <w:r>
              <w:rPr>
                <w:color w:val="000000"/>
                <w:sz w:val="24"/>
              </w:rPr>
              <w:t>10</w:t>
            </w:r>
          </w:p>
        </w:tc>
        <w:tc>
          <w:tcPr>
            <w:tcW w:w="1346" w:type="dxa"/>
            <w:vAlign w:val="center"/>
          </w:tcPr>
          <w:p w:rsidR="00C44816" w:rsidRDefault="009E2701">
            <w:pPr>
              <w:jc w:val="center"/>
            </w:pPr>
            <w:r>
              <w:rPr>
                <w:color w:val="000000"/>
                <w:sz w:val="24"/>
              </w:rPr>
              <w:t>002050</w:t>
            </w:r>
          </w:p>
        </w:tc>
        <w:tc>
          <w:tcPr>
            <w:tcW w:w="1795" w:type="dxa"/>
            <w:vAlign w:val="center"/>
          </w:tcPr>
          <w:p w:rsidR="00C44816" w:rsidRDefault="009E2701">
            <w:pPr>
              <w:jc w:val="center"/>
            </w:pPr>
            <w:r>
              <w:rPr>
                <w:color w:val="000000"/>
                <w:sz w:val="24"/>
              </w:rPr>
              <w:t>三花智控</w:t>
            </w:r>
          </w:p>
        </w:tc>
        <w:tc>
          <w:tcPr>
            <w:tcW w:w="1346" w:type="dxa"/>
            <w:vAlign w:val="center"/>
          </w:tcPr>
          <w:p w:rsidR="00C44816" w:rsidRDefault="009E2701">
            <w:pPr>
              <w:jc w:val="right"/>
            </w:pPr>
            <w:r>
              <w:rPr>
                <w:color w:val="000000"/>
                <w:sz w:val="24"/>
              </w:rPr>
              <w:t>3,693,297</w:t>
            </w:r>
          </w:p>
        </w:tc>
        <w:tc>
          <w:tcPr>
            <w:tcW w:w="1944" w:type="dxa"/>
            <w:vAlign w:val="center"/>
          </w:tcPr>
          <w:p w:rsidR="00C44816" w:rsidRDefault="009E2701">
            <w:pPr>
              <w:jc w:val="right"/>
            </w:pPr>
            <w:r>
              <w:rPr>
                <w:color w:val="000000"/>
                <w:sz w:val="24"/>
              </w:rPr>
              <w:t>80,883,204.30</w:t>
            </w:r>
          </w:p>
        </w:tc>
        <w:tc>
          <w:tcPr>
            <w:tcW w:w="1705" w:type="dxa"/>
            <w:vAlign w:val="center"/>
          </w:tcPr>
          <w:p w:rsidR="00C44816" w:rsidRDefault="009E2701">
            <w:pPr>
              <w:jc w:val="right"/>
            </w:pPr>
            <w:r>
              <w:rPr>
                <w:color w:val="000000"/>
                <w:sz w:val="24"/>
              </w:rPr>
              <w:t>1.54</w:t>
            </w:r>
          </w:p>
        </w:tc>
      </w:tr>
      <w:tr w:rsidR="00C44816">
        <w:tc>
          <w:tcPr>
            <w:tcW w:w="862" w:type="dxa"/>
            <w:vAlign w:val="center"/>
          </w:tcPr>
          <w:p w:rsidR="00C44816" w:rsidRDefault="009E2701">
            <w:pPr>
              <w:jc w:val="center"/>
            </w:pPr>
            <w:r>
              <w:rPr>
                <w:color w:val="000000"/>
                <w:sz w:val="24"/>
              </w:rPr>
              <w:t>11</w:t>
            </w:r>
          </w:p>
        </w:tc>
        <w:tc>
          <w:tcPr>
            <w:tcW w:w="1346" w:type="dxa"/>
            <w:vAlign w:val="center"/>
          </w:tcPr>
          <w:p w:rsidR="00C44816" w:rsidRDefault="009E2701">
            <w:pPr>
              <w:jc w:val="center"/>
            </w:pPr>
            <w:r>
              <w:rPr>
                <w:color w:val="000000"/>
                <w:sz w:val="24"/>
              </w:rPr>
              <w:t>603517</w:t>
            </w:r>
          </w:p>
        </w:tc>
        <w:tc>
          <w:tcPr>
            <w:tcW w:w="1795" w:type="dxa"/>
            <w:vAlign w:val="center"/>
          </w:tcPr>
          <w:p w:rsidR="00C44816" w:rsidRDefault="009E2701">
            <w:pPr>
              <w:jc w:val="center"/>
            </w:pPr>
            <w:r>
              <w:rPr>
                <w:color w:val="000000"/>
                <w:sz w:val="24"/>
              </w:rPr>
              <w:t>绝味食品</w:t>
            </w:r>
          </w:p>
        </w:tc>
        <w:tc>
          <w:tcPr>
            <w:tcW w:w="1346" w:type="dxa"/>
            <w:vAlign w:val="center"/>
          </w:tcPr>
          <w:p w:rsidR="00C44816" w:rsidRDefault="009E2701">
            <w:pPr>
              <w:jc w:val="right"/>
            </w:pPr>
            <w:r>
              <w:rPr>
                <w:color w:val="000000"/>
                <w:sz w:val="24"/>
              </w:rPr>
              <w:t>1,132,100</w:t>
            </w:r>
          </w:p>
        </w:tc>
        <w:tc>
          <w:tcPr>
            <w:tcW w:w="1944" w:type="dxa"/>
            <w:vAlign w:val="center"/>
          </w:tcPr>
          <w:p w:rsidR="00C44816" w:rsidRDefault="009E2701">
            <w:pPr>
              <w:jc w:val="right"/>
            </w:pPr>
            <w:r>
              <w:rPr>
                <w:color w:val="000000"/>
                <w:sz w:val="24"/>
              </w:rPr>
              <w:t>80,084,754.00</w:t>
            </w:r>
          </w:p>
        </w:tc>
        <w:tc>
          <w:tcPr>
            <w:tcW w:w="1705" w:type="dxa"/>
            <w:vAlign w:val="center"/>
          </w:tcPr>
          <w:p w:rsidR="00C44816" w:rsidRDefault="009E2701">
            <w:pPr>
              <w:jc w:val="right"/>
            </w:pPr>
            <w:r>
              <w:rPr>
                <w:color w:val="000000"/>
                <w:sz w:val="24"/>
              </w:rPr>
              <w:t>1.53</w:t>
            </w:r>
          </w:p>
        </w:tc>
      </w:tr>
      <w:tr w:rsidR="00C44816">
        <w:tc>
          <w:tcPr>
            <w:tcW w:w="862" w:type="dxa"/>
            <w:vAlign w:val="center"/>
          </w:tcPr>
          <w:p w:rsidR="00C44816" w:rsidRDefault="009E2701">
            <w:pPr>
              <w:jc w:val="center"/>
            </w:pPr>
            <w:r>
              <w:rPr>
                <w:color w:val="000000"/>
                <w:sz w:val="24"/>
              </w:rPr>
              <w:t>12</w:t>
            </w:r>
          </w:p>
        </w:tc>
        <w:tc>
          <w:tcPr>
            <w:tcW w:w="1346" w:type="dxa"/>
            <w:vAlign w:val="center"/>
          </w:tcPr>
          <w:p w:rsidR="00C44816" w:rsidRDefault="009E2701">
            <w:pPr>
              <w:jc w:val="center"/>
            </w:pPr>
            <w:r>
              <w:rPr>
                <w:color w:val="000000"/>
                <w:sz w:val="24"/>
              </w:rPr>
              <w:t>300259</w:t>
            </w:r>
          </w:p>
        </w:tc>
        <w:tc>
          <w:tcPr>
            <w:tcW w:w="1795" w:type="dxa"/>
            <w:vAlign w:val="center"/>
          </w:tcPr>
          <w:p w:rsidR="00C44816" w:rsidRDefault="009E2701">
            <w:pPr>
              <w:jc w:val="center"/>
            </w:pPr>
            <w:r>
              <w:rPr>
                <w:color w:val="000000"/>
                <w:sz w:val="24"/>
              </w:rPr>
              <w:t>新天科技</w:t>
            </w:r>
          </w:p>
        </w:tc>
        <w:tc>
          <w:tcPr>
            <w:tcW w:w="1346" w:type="dxa"/>
            <w:vAlign w:val="center"/>
          </w:tcPr>
          <w:p w:rsidR="00C44816" w:rsidRDefault="009E2701">
            <w:pPr>
              <w:jc w:val="right"/>
            </w:pPr>
            <w:r>
              <w:rPr>
                <w:color w:val="000000"/>
                <w:sz w:val="24"/>
              </w:rPr>
              <w:t>13,603,381</w:t>
            </w:r>
          </w:p>
        </w:tc>
        <w:tc>
          <w:tcPr>
            <w:tcW w:w="1944" w:type="dxa"/>
            <w:vAlign w:val="center"/>
          </w:tcPr>
          <w:p w:rsidR="00C44816" w:rsidRDefault="009E2701">
            <w:pPr>
              <w:jc w:val="right"/>
            </w:pPr>
            <w:r>
              <w:rPr>
                <w:color w:val="000000"/>
                <w:sz w:val="24"/>
              </w:rPr>
              <w:t>78,627,542.18</w:t>
            </w:r>
          </w:p>
        </w:tc>
        <w:tc>
          <w:tcPr>
            <w:tcW w:w="1705" w:type="dxa"/>
            <w:vAlign w:val="center"/>
          </w:tcPr>
          <w:p w:rsidR="00C44816" w:rsidRDefault="009E2701">
            <w:pPr>
              <w:jc w:val="right"/>
            </w:pPr>
            <w:r>
              <w:rPr>
                <w:color w:val="000000"/>
                <w:sz w:val="24"/>
              </w:rPr>
              <w:t>1.50</w:t>
            </w:r>
          </w:p>
        </w:tc>
      </w:tr>
      <w:tr w:rsidR="00C44816">
        <w:tc>
          <w:tcPr>
            <w:tcW w:w="862" w:type="dxa"/>
            <w:vAlign w:val="center"/>
          </w:tcPr>
          <w:p w:rsidR="00C44816" w:rsidRDefault="009E2701">
            <w:pPr>
              <w:jc w:val="center"/>
            </w:pPr>
            <w:r>
              <w:rPr>
                <w:color w:val="000000"/>
                <w:sz w:val="24"/>
              </w:rPr>
              <w:t>13</w:t>
            </w:r>
          </w:p>
        </w:tc>
        <w:tc>
          <w:tcPr>
            <w:tcW w:w="1346" w:type="dxa"/>
            <w:vAlign w:val="center"/>
          </w:tcPr>
          <w:p w:rsidR="00C44816" w:rsidRDefault="009E2701">
            <w:pPr>
              <w:jc w:val="center"/>
            </w:pPr>
            <w:r>
              <w:rPr>
                <w:color w:val="000000"/>
                <w:sz w:val="24"/>
              </w:rPr>
              <w:t>002027</w:t>
            </w:r>
          </w:p>
        </w:tc>
        <w:tc>
          <w:tcPr>
            <w:tcW w:w="1795" w:type="dxa"/>
            <w:vAlign w:val="center"/>
          </w:tcPr>
          <w:p w:rsidR="00C44816" w:rsidRDefault="009E2701">
            <w:pPr>
              <w:jc w:val="center"/>
            </w:pPr>
            <w:r>
              <w:rPr>
                <w:color w:val="000000"/>
                <w:sz w:val="24"/>
              </w:rPr>
              <w:t>分众传媒</w:t>
            </w:r>
          </w:p>
        </w:tc>
        <w:tc>
          <w:tcPr>
            <w:tcW w:w="1346" w:type="dxa"/>
            <w:vAlign w:val="center"/>
          </w:tcPr>
          <w:p w:rsidR="00C44816" w:rsidRDefault="009E2701">
            <w:pPr>
              <w:jc w:val="right"/>
            </w:pPr>
            <w:r>
              <w:rPr>
                <w:color w:val="000000"/>
                <w:sz w:val="24"/>
              </w:rPr>
              <w:t>14,114,400</w:t>
            </w:r>
          </w:p>
        </w:tc>
        <w:tc>
          <w:tcPr>
            <w:tcW w:w="1944" w:type="dxa"/>
            <w:vAlign w:val="center"/>
          </w:tcPr>
          <w:p w:rsidR="00C44816" w:rsidRDefault="009E2701">
            <w:pPr>
              <w:jc w:val="right"/>
            </w:pPr>
            <w:r>
              <w:rPr>
                <w:color w:val="000000"/>
                <w:sz w:val="24"/>
              </w:rPr>
              <w:t>78,617,208.00</w:t>
            </w:r>
          </w:p>
        </w:tc>
        <w:tc>
          <w:tcPr>
            <w:tcW w:w="1705" w:type="dxa"/>
            <w:vAlign w:val="center"/>
          </w:tcPr>
          <w:p w:rsidR="00C44816" w:rsidRDefault="009E2701">
            <w:pPr>
              <w:jc w:val="right"/>
            </w:pPr>
            <w:r>
              <w:rPr>
                <w:color w:val="000000"/>
                <w:sz w:val="24"/>
              </w:rPr>
              <w:t>1.50</w:t>
            </w:r>
          </w:p>
        </w:tc>
      </w:tr>
      <w:tr w:rsidR="00C44816">
        <w:tc>
          <w:tcPr>
            <w:tcW w:w="862" w:type="dxa"/>
            <w:vAlign w:val="center"/>
          </w:tcPr>
          <w:p w:rsidR="00C44816" w:rsidRDefault="009E2701">
            <w:pPr>
              <w:jc w:val="center"/>
            </w:pPr>
            <w:r>
              <w:rPr>
                <w:color w:val="000000"/>
                <w:sz w:val="24"/>
              </w:rPr>
              <w:t>14</w:t>
            </w:r>
          </w:p>
        </w:tc>
        <w:tc>
          <w:tcPr>
            <w:tcW w:w="1346" w:type="dxa"/>
            <w:vAlign w:val="center"/>
          </w:tcPr>
          <w:p w:rsidR="00C44816" w:rsidRDefault="009E2701">
            <w:pPr>
              <w:jc w:val="center"/>
            </w:pPr>
            <w:r>
              <w:rPr>
                <w:color w:val="000000"/>
                <w:sz w:val="24"/>
              </w:rPr>
              <w:t>002352</w:t>
            </w:r>
          </w:p>
        </w:tc>
        <w:tc>
          <w:tcPr>
            <w:tcW w:w="1795" w:type="dxa"/>
            <w:vAlign w:val="center"/>
          </w:tcPr>
          <w:p w:rsidR="00C44816" w:rsidRDefault="009E2701">
            <w:pPr>
              <w:jc w:val="center"/>
            </w:pPr>
            <w:r>
              <w:rPr>
                <w:color w:val="000000"/>
                <w:sz w:val="24"/>
              </w:rPr>
              <w:t>顺丰控股</w:t>
            </w:r>
          </w:p>
        </w:tc>
        <w:tc>
          <w:tcPr>
            <w:tcW w:w="1346" w:type="dxa"/>
            <w:vAlign w:val="center"/>
          </w:tcPr>
          <w:p w:rsidR="00C44816" w:rsidRDefault="009E2701">
            <w:pPr>
              <w:jc w:val="right"/>
            </w:pPr>
            <w:r>
              <w:rPr>
                <w:color w:val="000000"/>
                <w:sz w:val="24"/>
              </w:rPr>
              <w:t>1,418,000</w:t>
            </w:r>
          </w:p>
        </w:tc>
        <w:tc>
          <w:tcPr>
            <w:tcW w:w="1944" w:type="dxa"/>
            <w:vAlign w:val="center"/>
          </w:tcPr>
          <w:p w:rsidR="00C44816" w:rsidRDefault="009E2701">
            <w:pPr>
              <w:jc w:val="right"/>
            </w:pPr>
            <w:r>
              <w:rPr>
                <w:color w:val="000000"/>
                <w:sz w:val="24"/>
              </w:rPr>
              <w:t>77,564,600.00</w:t>
            </w:r>
          </w:p>
        </w:tc>
        <w:tc>
          <w:tcPr>
            <w:tcW w:w="1705" w:type="dxa"/>
            <w:vAlign w:val="center"/>
          </w:tcPr>
          <w:p w:rsidR="00C44816" w:rsidRDefault="009E2701">
            <w:pPr>
              <w:jc w:val="right"/>
            </w:pPr>
            <w:r>
              <w:rPr>
                <w:color w:val="000000"/>
                <w:sz w:val="24"/>
              </w:rPr>
              <w:t>1.48</w:t>
            </w:r>
          </w:p>
        </w:tc>
      </w:tr>
      <w:tr w:rsidR="00C44816">
        <w:tc>
          <w:tcPr>
            <w:tcW w:w="862" w:type="dxa"/>
            <w:vAlign w:val="center"/>
          </w:tcPr>
          <w:p w:rsidR="00C44816" w:rsidRDefault="009E2701">
            <w:pPr>
              <w:jc w:val="center"/>
            </w:pPr>
            <w:r>
              <w:rPr>
                <w:color w:val="000000"/>
                <w:sz w:val="24"/>
              </w:rPr>
              <w:t>15</w:t>
            </w:r>
          </w:p>
        </w:tc>
        <w:tc>
          <w:tcPr>
            <w:tcW w:w="1346" w:type="dxa"/>
            <w:vAlign w:val="center"/>
          </w:tcPr>
          <w:p w:rsidR="00C44816" w:rsidRDefault="009E2701">
            <w:pPr>
              <w:jc w:val="center"/>
            </w:pPr>
            <w:r>
              <w:rPr>
                <w:color w:val="000000"/>
                <w:sz w:val="24"/>
              </w:rPr>
              <w:t>300014</w:t>
            </w:r>
          </w:p>
        </w:tc>
        <w:tc>
          <w:tcPr>
            <w:tcW w:w="1795" w:type="dxa"/>
            <w:vAlign w:val="center"/>
          </w:tcPr>
          <w:p w:rsidR="00C44816" w:rsidRDefault="009E2701">
            <w:pPr>
              <w:jc w:val="center"/>
            </w:pPr>
            <w:r>
              <w:rPr>
                <w:color w:val="000000"/>
                <w:sz w:val="24"/>
              </w:rPr>
              <w:t>亿纬锂能</w:t>
            </w:r>
          </w:p>
        </w:tc>
        <w:tc>
          <w:tcPr>
            <w:tcW w:w="1346" w:type="dxa"/>
            <w:vAlign w:val="center"/>
          </w:tcPr>
          <w:p w:rsidR="00C44816" w:rsidRDefault="009E2701">
            <w:pPr>
              <w:jc w:val="right"/>
            </w:pPr>
            <w:r>
              <w:rPr>
                <w:color w:val="000000"/>
                <w:sz w:val="24"/>
              </w:rPr>
              <w:t>1,597,943</w:t>
            </w:r>
          </w:p>
        </w:tc>
        <w:tc>
          <w:tcPr>
            <w:tcW w:w="1944" w:type="dxa"/>
            <w:vAlign w:val="center"/>
          </w:tcPr>
          <w:p w:rsidR="00C44816" w:rsidRDefault="009E2701">
            <w:pPr>
              <w:jc w:val="right"/>
            </w:pPr>
            <w:r>
              <w:rPr>
                <w:color w:val="000000"/>
                <w:sz w:val="24"/>
              </w:rPr>
              <w:t>76,461,572.55</w:t>
            </w:r>
          </w:p>
        </w:tc>
        <w:tc>
          <w:tcPr>
            <w:tcW w:w="1705" w:type="dxa"/>
            <w:vAlign w:val="center"/>
          </w:tcPr>
          <w:p w:rsidR="00C44816" w:rsidRDefault="009E2701">
            <w:pPr>
              <w:jc w:val="right"/>
            </w:pPr>
            <w:r>
              <w:rPr>
                <w:color w:val="000000"/>
                <w:sz w:val="24"/>
              </w:rPr>
              <w:t>1.46</w:t>
            </w:r>
          </w:p>
        </w:tc>
      </w:tr>
      <w:tr w:rsidR="00C44816">
        <w:tc>
          <w:tcPr>
            <w:tcW w:w="862" w:type="dxa"/>
            <w:vAlign w:val="center"/>
          </w:tcPr>
          <w:p w:rsidR="00C44816" w:rsidRDefault="009E2701">
            <w:pPr>
              <w:jc w:val="center"/>
            </w:pPr>
            <w:r>
              <w:rPr>
                <w:color w:val="000000"/>
                <w:sz w:val="24"/>
              </w:rPr>
              <w:t>16</w:t>
            </w:r>
          </w:p>
        </w:tc>
        <w:tc>
          <w:tcPr>
            <w:tcW w:w="1346" w:type="dxa"/>
            <w:vAlign w:val="center"/>
          </w:tcPr>
          <w:p w:rsidR="00C44816" w:rsidRDefault="009E2701">
            <w:pPr>
              <w:jc w:val="center"/>
            </w:pPr>
            <w:r>
              <w:rPr>
                <w:color w:val="000000"/>
                <w:sz w:val="24"/>
              </w:rPr>
              <w:t>300036</w:t>
            </w:r>
          </w:p>
        </w:tc>
        <w:tc>
          <w:tcPr>
            <w:tcW w:w="1795" w:type="dxa"/>
            <w:vAlign w:val="center"/>
          </w:tcPr>
          <w:p w:rsidR="00C44816" w:rsidRDefault="009E2701">
            <w:pPr>
              <w:jc w:val="center"/>
            </w:pPr>
            <w:r>
              <w:rPr>
                <w:color w:val="000000"/>
                <w:sz w:val="24"/>
              </w:rPr>
              <w:t>超图软件</w:t>
            </w:r>
          </w:p>
        </w:tc>
        <w:tc>
          <w:tcPr>
            <w:tcW w:w="1346" w:type="dxa"/>
            <w:vAlign w:val="center"/>
          </w:tcPr>
          <w:p w:rsidR="00C44816" w:rsidRDefault="009E2701">
            <w:pPr>
              <w:jc w:val="right"/>
            </w:pPr>
            <w:r>
              <w:rPr>
                <w:color w:val="000000"/>
                <w:sz w:val="24"/>
              </w:rPr>
              <w:t>2,994,820</w:t>
            </w:r>
          </w:p>
        </w:tc>
        <w:tc>
          <w:tcPr>
            <w:tcW w:w="1944" w:type="dxa"/>
            <w:vAlign w:val="center"/>
          </w:tcPr>
          <w:p w:rsidR="00C44816" w:rsidRDefault="009E2701">
            <w:pPr>
              <w:jc w:val="right"/>
            </w:pPr>
            <w:r>
              <w:rPr>
                <w:color w:val="000000"/>
                <w:sz w:val="24"/>
              </w:rPr>
              <w:t>75,409,567.60</w:t>
            </w:r>
          </w:p>
        </w:tc>
        <w:tc>
          <w:tcPr>
            <w:tcW w:w="1705" w:type="dxa"/>
            <w:vAlign w:val="center"/>
          </w:tcPr>
          <w:p w:rsidR="00C44816" w:rsidRDefault="009E2701">
            <w:pPr>
              <w:jc w:val="right"/>
            </w:pPr>
            <w:r>
              <w:rPr>
                <w:color w:val="000000"/>
                <w:sz w:val="24"/>
              </w:rPr>
              <w:t>1.44</w:t>
            </w:r>
          </w:p>
        </w:tc>
      </w:tr>
      <w:tr w:rsidR="00C44816">
        <w:tc>
          <w:tcPr>
            <w:tcW w:w="862" w:type="dxa"/>
            <w:vAlign w:val="center"/>
          </w:tcPr>
          <w:p w:rsidR="00C44816" w:rsidRDefault="009E2701">
            <w:pPr>
              <w:jc w:val="center"/>
            </w:pPr>
            <w:r>
              <w:rPr>
                <w:color w:val="000000"/>
                <w:sz w:val="24"/>
              </w:rPr>
              <w:t>17</w:t>
            </w:r>
          </w:p>
        </w:tc>
        <w:tc>
          <w:tcPr>
            <w:tcW w:w="1346" w:type="dxa"/>
            <w:vAlign w:val="center"/>
          </w:tcPr>
          <w:p w:rsidR="00C44816" w:rsidRDefault="009E2701">
            <w:pPr>
              <w:jc w:val="center"/>
            </w:pPr>
            <w:r>
              <w:rPr>
                <w:color w:val="000000"/>
                <w:sz w:val="24"/>
              </w:rPr>
              <w:t>002928</w:t>
            </w:r>
          </w:p>
        </w:tc>
        <w:tc>
          <w:tcPr>
            <w:tcW w:w="1795" w:type="dxa"/>
            <w:vAlign w:val="center"/>
          </w:tcPr>
          <w:p w:rsidR="00C44816" w:rsidRDefault="009E2701">
            <w:pPr>
              <w:jc w:val="center"/>
            </w:pPr>
            <w:r>
              <w:rPr>
                <w:color w:val="000000"/>
                <w:sz w:val="24"/>
              </w:rPr>
              <w:t>华夏航空</w:t>
            </w:r>
          </w:p>
        </w:tc>
        <w:tc>
          <w:tcPr>
            <w:tcW w:w="1346" w:type="dxa"/>
            <w:vAlign w:val="center"/>
          </w:tcPr>
          <w:p w:rsidR="00C44816" w:rsidRDefault="009E2701">
            <w:pPr>
              <w:jc w:val="right"/>
            </w:pPr>
            <w:r>
              <w:rPr>
                <w:color w:val="000000"/>
                <w:sz w:val="24"/>
              </w:rPr>
              <w:t>4,827,557</w:t>
            </w:r>
          </w:p>
        </w:tc>
        <w:tc>
          <w:tcPr>
            <w:tcW w:w="1944" w:type="dxa"/>
            <w:vAlign w:val="center"/>
          </w:tcPr>
          <w:p w:rsidR="00C44816" w:rsidRDefault="009E2701">
            <w:pPr>
              <w:jc w:val="right"/>
            </w:pPr>
            <w:r>
              <w:rPr>
                <w:color w:val="000000"/>
                <w:sz w:val="24"/>
              </w:rPr>
              <w:t>72,654,732.85</w:t>
            </w:r>
          </w:p>
        </w:tc>
        <w:tc>
          <w:tcPr>
            <w:tcW w:w="1705" w:type="dxa"/>
            <w:vAlign w:val="center"/>
          </w:tcPr>
          <w:p w:rsidR="00C44816" w:rsidRDefault="009E2701">
            <w:pPr>
              <w:jc w:val="right"/>
            </w:pPr>
            <w:r>
              <w:rPr>
                <w:color w:val="000000"/>
                <w:sz w:val="24"/>
              </w:rPr>
              <w:t>1.39</w:t>
            </w:r>
          </w:p>
        </w:tc>
      </w:tr>
      <w:tr w:rsidR="00C44816">
        <w:tc>
          <w:tcPr>
            <w:tcW w:w="862" w:type="dxa"/>
            <w:vAlign w:val="center"/>
          </w:tcPr>
          <w:p w:rsidR="00C44816" w:rsidRDefault="009E2701">
            <w:pPr>
              <w:jc w:val="center"/>
            </w:pPr>
            <w:r>
              <w:rPr>
                <w:color w:val="000000"/>
                <w:sz w:val="24"/>
              </w:rPr>
              <w:t>18</w:t>
            </w:r>
          </w:p>
        </w:tc>
        <w:tc>
          <w:tcPr>
            <w:tcW w:w="1346" w:type="dxa"/>
            <w:vAlign w:val="center"/>
          </w:tcPr>
          <w:p w:rsidR="00C44816" w:rsidRDefault="009E2701">
            <w:pPr>
              <w:jc w:val="center"/>
            </w:pPr>
            <w:r>
              <w:rPr>
                <w:color w:val="000000"/>
                <w:sz w:val="24"/>
              </w:rPr>
              <w:t>000860</w:t>
            </w:r>
          </w:p>
        </w:tc>
        <w:tc>
          <w:tcPr>
            <w:tcW w:w="1795" w:type="dxa"/>
            <w:vAlign w:val="center"/>
          </w:tcPr>
          <w:p w:rsidR="00C44816" w:rsidRDefault="009E2701">
            <w:pPr>
              <w:jc w:val="center"/>
            </w:pPr>
            <w:r>
              <w:rPr>
                <w:color w:val="000000"/>
                <w:sz w:val="24"/>
              </w:rPr>
              <w:t>顺鑫农业</w:t>
            </w:r>
          </w:p>
        </w:tc>
        <w:tc>
          <w:tcPr>
            <w:tcW w:w="1346" w:type="dxa"/>
            <w:vAlign w:val="center"/>
          </w:tcPr>
          <w:p w:rsidR="00C44816" w:rsidRDefault="009E2701">
            <w:pPr>
              <w:jc w:val="right"/>
            </w:pPr>
            <w:r>
              <w:rPr>
                <w:color w:val="000000"/>
                <w:sz w:val="24"/>
              </w:rPr>
              <w:t>1,209,724</w:t>
            </w:r>
          </w:p>
        </w:tc>
        <w:tc>
          <w:tcPr>
            <w:tcW w:w="1944" w:type="dxa"/>
            <w:vAlign w:val="center"/>
          </w:tcPr>
          <w:p w:rsidR="00C44816" w:rsidRDefault="009E2701">
            <w:pPr>
              <w:jc w:val="right"/>
            </w:pPr>
            <w:r>
              <w:rPr>
                <w:color w:val="000000"/>
                <w:sz w:val="24"/>
              </w:rPr>
              <w:t>68,930,073.52</w:t>
            </w:r>
          </w:p>
        </w:tc>
        <w:tc>
          <w:tcPr>
            <w:tcW w:w="1705" w:type="dxa"/>
            <w:vAlign w:val="center"/>
          </w:tcPr>
          <w:p w:rsidR="00C44816" w:rsidRDefault="009E2701">
            <w:pPr>
              <w:jc w:val="right"/>
            </w:pPr>
            <w:r>
              <w:rPr>
                <w:color w:val="000000"/>
                <w:sz w:val="24"/>
              </w:rPr>
              <w:t>1.32</w:t>
            </w:r>
          </w:p>
        </w:tc>
      </w:tr>
      <w:tr w:rsidR="00C44816">
        <w:tc>
          <w:tcPr>
            <w:tcW w:w="862" w:type="dxa"/>
            <w:vAlign w:val="center"/>
          </w:tcPr>
          <w:p w:rsidR="00C44816" w:rsidRDefault="009E2701">
            <w:pPr>
              <w:jc w:val="center"/>
            </w:pPr>
            <w:r>
              <w:rPr>
                <w:color w:val="000000"/>
                <w:sz w:val="24"/>
              </w:rPr>
              <w:t>19</w:t>
            </w:r>
          </w:p>
        </w:tc>
        <w:tc>
          <w:tcPr>
            <w:tcW w:w="1346" w:type="dxa"/>
            <w:vAlign w:val="center"/>
          </w:tcPr>
          <w:p w:rsidR="00C44816" w:rsidRDefault="009E2701">
            <w:pPr>
              <w:jc w:val="center"/>
            </w:pPr>
            <w:r>
              <w:rPr>
                <w:color w:val="000000"/>
                <w:sz w:val="24"/>
              </w:rPr>
              <w:t>600038</w:t>
            </w:r>
          </w:p>
        </w:tc>
        <w:tc>
          <w:tcPr>
            <w:tcW w:w="1795" w:type="dxa"/>
            <w:vAlign w:val="center"/>
          </w:tcPr>
          <w:p w:rsidR="00C44816" w:rsidRDefault="009E2701">
            <w:pPr>
              <w:jc w:val="center"/>
            </w:pPr>
            <w:r>
              <w:rPr>
                <w:color w:val="000000"/>
                <w:sz w:val="24"/>
              </w:rPr>
              <w:t>中直股份</w:t>
            </w:r>
          </w:p>
        </w:tc>
        <w:tc>
          <w:tcPr>
            <w:tcW w:w="1346" w:type="dxa"/>
            <w:vAlign w:val="center"/>
          </w:tcPr>
          <w:p w:rsidR="00C44816" w:rsidRDefault="009E2701">
            <w:pPr>
              <w:jc w:val="right"/>
            </w:pPr>
            <w:r>
              <w:rPr>
                <w:color w:val="000000"/>
                <w:sz w:val="24"/>
              </w:rPr>
              <w:t>1,636,861</w:t>
            </w:r>
          </w:p>
        </w:tc>
        <w:tc>
          <w:tcPr>
            <w:tcW w:w="1944" w:type="dxa"/>
            <w:vAlign w:val="center"/>
          </w:tcPr>
          <w:p w:rsidR="00C44816" w:rsidRDefault="009E2701">
            <w:pPr>
              <w:jc w:val="right"/>
            </w:pPr>
            <w:r>
              <w:rPr>
                <w:color w:val="000000"/>
                <w:sz w:val="24"/>
              </w:rPr>
              <w:t>67,225,881.27</w:t>
            </w:r>
          </w:p>
        </w:tc>
        <w:tc>
          <w:tcPr>
            <w:tcW w:w="1705" w:type="dxa"/>
            <w:vAlign w:val="center"/>
          </w:tcPr>
          <w:p w:rsidR="00C44816" w:rsidRDefault="009E2701">
            <w:pPr>
              <w:jc w:val="right"/>
            </w:pPr>
            <w:r>
              <w:rPr>
                <w:color w:val="000000"/>
                <w:sz w:val="24"/>
              </w:rPr>
              <w:t>1.28</w:t>
            </w:r>
          </w:p>
        </w:tc>
      </w:tr>
      <w:tr w:rsidR="00C44816">
        <w:tc>
          <w:tcPr>
            <w:tcW w:w="862" w:type="dxa"/>
            <w:vAlign w:val="center"/>
          </w:tcPr>
          <w:p w:rsidR="00C44816" w:rsidRDefault="009E2701">
            <w:pPr>
              <w:jc w:val="center"/>
            </w:pPr>
            <w:r>
              <w:rPr>
                <w:color w:val="000000"/>
                <w:sz w:val="24"/>
              </w:rPr>
              <w:t>20</w:t>
            </w:r>
          </w:p>
        </w:tc>
        <w:tc>
          <w:tcPr>
            <w:tcW w:w="1346" w:type="dxa"/>
            <w:vAlign w:val="center"/>
          </w:tcPr>
          <w:p w:rsidR="00C44816" w:rsidRDefault="009E2701">
            <w:pPr>
              <w:jc w:val="center"/>
            </w:pPr>
            <w:r>
              <w:rPr>
                <w:color w:val="000000"/>
                <w:sz w:val="24"/>
              </w:rPr>
              <w:t>000656</w:t>
            </w:r>
          </w:p>
        </w:tc>
        <w:tc>
          <w:tcPr>
            <w:tcW w:w="1795" w:type="dxa"/>
            <w:vAlign w:val="center"/>
          </w:tcPr>
          <w:p w:rsidR="00C44816" w:rsidRDefault="009E2701">
            <w:pPr>
              <w:jc w:val="center"/>
            </w:pPr>
            <w:r>
              <w:rPr>
                <w:color w:val="000000"/>
                <w:sz w:val="24"/>
              </w:rPr>
              <w:t>金科股份</w:t>
            </w:r>
          </w:p>
        </w:tc>
        <w:tc>
          <w:tcPr>
            <w:tcW w:w="1346" w:type="dxa"/>
            <w:vAlign w:val="center"/>
          </w:tcPr>
          <w:p w:rsidR="00C44816" w:rsidRDefault="009E2701">
            <w:pPr>
              <w:jc w:val="right"/>
            </w:pPr>
            <w:r>
              <w:rPr>
                <w:color w:val="000000"/>
                <w:sz w:val="24"/>
              </w:rPr>
              <w:t>8,009,769</w:t>
            </w:r>
          </w:p>
        </w:tc>
        <w:tc>
          <w:tcPr>
            <w:tcW w:w="1944" w:type="dxa"/>
            <w:vAlign w:val="center"/>
          </w:tcPr>
          <w:p w:rsidR="00C44816" w:rsidRDefault="009E2701">
            <w:pPr>
              <w:jc w:val="right"/>
            </w:pPr>
            <w:r>
              <w:rPr>
                <w:color w:val="000000"/>
                <w:sz w:val="24"/>
              </w:rPr>
              <w:t>65,359,715.04</w:t>
            </w:r>
          </w:p>
        </w:tc>
        <w:tc>
          <w:tcPr>
            <w:tcW w:w="1705" w:type="dxa"/>
            <w:vAlign w:val="center"/>
          </w:tcPr>
          <w:p w:rsidR="00C44816" w:rsidRDefault="009E2701">
            <w:pPr>
              <w:jc w:val="right"/>
            </w:pPr>
            <w:r>
              <w:rPr>
                <w:color w:val="000000"/>
                <w:sz w:val="24"/>
              </w:rPr>
              <w:t>1.25</w:t>
            </w:r>
          </w:p>
        </w:tc>
      </w:tr>
      <w:tr w:rsidR="00C44816">
        <w:tc>
          <w:tcPr>
            <w:tcW w:w="862" w:type="dxa"/>
            <w:vAlign w:val="center"/>
          </w:tcPr>
          <w:p w:rsidR="00C44816" w:rsidRDefault="009E2701">
            <w:pPr>
              <w:jc w:val="center"/>
            </w:pPr>
            <w:r>
              <w:rPr>
                <w:color w:val="000000"/>
                <w:sz w:val="24"/>
              </w:rPr>
              <w:t>21</w:t>
            </w:r>
          </w:p>
        </w:tc>
        <w:tc>
          <w:tcPr>
            <w:tcW w:w="1346" w:type="dxa"/>
            <w:vAlign w:val="center"/>
          </w:tcPr>
          <w:p w:rsidR="00C44816" w:rsidRDefault="009E2701">
            <w:pPr>
              <w:jc w:val="center"/>
            </w:pPr>
            <w:r>
              <w:rPr>
                <w:color w:val="000000"/>
                <w:sz w:val="24"/>
              </w:rPr>
              <w:t>300188</w:t>
            </w:r>
          </w:p>
        </w:tc>
        <w:tc>
          <w:tcPr>
            <w:tcW w:w="1795" w:type="dxa"/>
            <w:vAlign w:val="center"/>
          </w:tcPr>
          <w:p w:rsidR="00C44816" w:rsidRDefault="009E2701">
            <w:pPr>
              <w:jc w:val="center"/>
            </w:pPr>
            <w:r>
              <w:rPr>
                <w:color w:val="000000"/>
                <w:sz w:val="24"/>
              </w:rPr>
              <w:t>美亚柏科</w:t>
            </w:r>
          </w:p>
        </w:tc>
        <w:tc>
          <w:tcPr>
            <w:tcW w:w="1346" w:type="dxa"/>
            <w:vAlign w:val="center"/>
          </w:tcPr>
          <w:p w:rsidR="00C44816" w:rsidRDefault="009E2701">
            <w:pPr>
              <w:jc w:val="right"/>
            </w:pPr>
            <w:r>
              <w:rPr>
                <w:color w:val="000000"/>
                <w:sz w:val="24"/>
              </w:rPr>
              <w:t>2,823,262</w:t>
            </w:r>
          </w:p>
        </w:tc>
        <w:tc>
          <w:tcPr>
            <w:tcW w:w="1944" w:type="dxa"/>
            <w:vAlign w:val="center"/>
          </w:tcPr>
          <w:p w:rsidR="00C44816" w:rsidRDefault="009E2701">
            <w:pPr>
              <w:jc w:val="right"/>
            </w:pPr>
            <w:r>
              <w:rPr>
                <w:color w:val="000000"/>
                <w:sz w:val="24"/>
              </w:rPr>
              <w:t>55,985,285.46</w:t>
            </w:r>
          </w:p>
        </w:tc>
        <w:tc>
          <w:tcPr>
            <w:tcW w:w="1705" w:type="dxa"/>
            <w:vAlign w:val="center"/>
          </w:tcPr>
          <w:p w:rsidR="00C44816" w:rsidRDefault="009E2701">
            <w:pPr>
              <w:jc w:val="right"/>
            </w:pPr>
            <w:r>
              <w:rPr>
                <w:color w:val="000000"/>
                <w:sz w:val="24"/>
              </w:rPr>
              <w:t>1.07</w:t>
            </w:r>
          </w:p>
        </w:tc>
      </w:tr>
      <w:tr w:rsidR="00C44816">
        <w:tc>
          <w:tcPr>
            <w:tcW w:w="862" w:type="dxa"/>
            <w:vAlign w:val="center"/>
          </w:tcPr>
          <w:p w:rsidR="00C44816" w:rsidRDefault="009E2701">
            <w:pPr>
              <w:jc w:val="center"/>
            </w:pPr>
            <w:r>
              <w:rPr>
                <w:color w:val="000000"/>
                <w:sz w:val="24"/>
              </w:rPr>
              <w:t>22</w:t>
            </w:r>
          </w:p>
        </w:tc>
        <w:tc>
          <w:tcPr>
            <w:tcW w:w="1346" w:type="dxa"/>
            <w:vAlign w:val="center"/>
          </w:tcPr>
          <w:p w:rsidR="00C44816" w:rsidRDefault="009E2701">
            <w:pPr>
              <w:jc w:val="center"/>
            </w:pPr>
            <w:r>
              <w:rPr>
                <w:color w:val="000000"/>
                <w:sz w:val="24"/>
              </w:rPr>
              <w:t>600862</w:t>
            </w:r>
          </w:p>
        </w:tc>
        <w:tc>
          <w:tcPr>
            <w:tcW w:w="1795" w:type="dxa"/>
            <w:vAlign w:val="center"/>
          </w:tcPr>
          <w:p w:rsidR="00C44816" w:rsidRDefault="009E2701">
            <w:pPr>
              <w:jc w:val="center"/>
            </w:pPr>
            <w:r>
              <w:rPr>
                <w:color w:val="000000"/>
                <w:sz w:val="24"/>
              </w:rPr>
              <w:t>中航高科</w:t>
            </w:r>
          </w:p>
        </w:tc>
        <w:tc>
          <w:tcPr>
            <w:tcW w:w="1346" w:type="dxa"/>
            <w:vAlign w:val="center"/>
          </w:tcPr>
          <w:p w:rsidR="00C44816" w:rsidRDefault="009E2701">
            <w:pPr>
              <w:jc w:val="right"/>
            </w:pPr>
            <w:r>
              <w:rPr>
                <w:color w:val="000000"/>
                <w:sz w:val="24"/>
              </w:rPr>
              <w:t>3,307,800</w:t>
            </w:r>
          </w:p>
        </w:tc>
        <w:tc>
          <w:tcPr>
            <w:tcW w:w="1944" w:type="dxa"/>
            <w:vAlign w:val="center"/>
          </w:tcPr>
          <w:p w:rsidR="00C44816" w:rsidRDefault="009E2701">
            <w:pPr>
              <w:jc w:val="right"/>
            </w:pPr>
            <w:r>
              <w:rPr>
                <w:color w:val="000000"/>
                <w:sz w:val="24"/>
              </w:rPr>
              <w:t>55,967,976.00</w:t>
            </w:r>
          </w:p>
        </w:tc>
        <w:tc>
          <w:tcPr>
            <w:tcW w:w="1705" w:type="dxa"/>
            <w:vAlign w:val="center"/>
          </w:tcPr>
          <w:p w:rsidR="00C44816" w:rsidRDefault="009E2701">
            <w:pPr>
              <w:jc w:val="right"/>
            </w:pPr>
            <w:r>
              <w:rPr>
                <w:color w:val="000000"/>
                <w:sz w:val="24"/>
              </w:rPr>
              <w:t>1.07</w:t>
            </w:r>
          </w:p>
        </w:tc>
      </w:tr>
      <w:tr w:rsidR="00C44816">
        <w:tc>
          <w:tcPr>
            <w:tcW w:w="862" w:type="dxa"/>
            <w:vAlign w:val="center"/>
          </w:tcPr>
          <w:p w:rsidR="00C44816" w:rsidRDefault="009E2701">
            <w:pPr>
              <w:jc w:val="center"/>
            </w:pPr>
            <w:r>
              <w:rPr>
                <w:color w:val="000000"/>
                <w:sz w:val="24"/>
              </w:rPr>
              <w:t>23</w:t>
            </w:r>
          </w:p>
        </w:tc>
        <w:tc>
          <w:tcPr>
            <w:tcW w:w="1346" w:type="dxa"/>
            <w:vAlign w:val="center"/>
          </w:tcPr>
          <w:p w:rsidR="00C44816" w:rsidRDefault="009E2701">
            <w:pPr>
              <w:jc w:val="center"/>
            </w:pPr>
            <w:r>
              <w:rPr>
                <w:color w:val="000000"/>
                <w:sz w:val="24"/>
              </w:rPr>
              <w:t>600036</w:t>
            </w:r>
          </w:p>
        </w:tc>
        <w:tc>
          <w:tcPr>
            <w:tcW w:w="1795" w:type="dxa"/>
            <w:vAlign w:val="center"/>
          </w:tcPr>
          <w:p w:rsidR="00C44816" w:rsidRDefault="009E2701">
            <w:pPr>
              <w:jc w:val="center"/>
            </w:pPr>
            <w:r>
              <w:rPr>
                <w:color w:val="000000"/>
                <w:sz w:val="24"/>
              </w:rPr>
              <w:t>招商银行</w:t>
            </w:r>
          </w:p>
        </w:tc>
        <w:tc>
          <w:tcPr>
            <w:tcW w:w="1346" w:type="dxa"/>
            <w:vAlign w:val="center"/>
          </w:tcPr>
          <w:p w:rsidR="00C44816" w:rsidRDefault="009E2701">
            <w:pPr>
              <w:jc w:val="right"/>
            </w:pPr>
            <w:r>
              <w:rPr>
                <w:color w:val="000000"/>
                <w:sz w:val="24"/>
              </w:rPr>
              <w:t>1,597,252</w:t>
            </w:r>
          </w:p>
        </w:tc>
        <w:tc>
          <w:tcPr>
            <w:tcW w:w="1944" w:type="dxa"/>
            <w:vAlign w:val="center"/>
          </w:tcPr>
          <w:p w:rsidR="00C44816" w:rsidRDefault="009E2701">
            <w:pPr>
              <w:jc w:val="right"/>
            </w:pPr>
            <w:r>
              <w:rPr>
                <w:color w:val="000000"/>
                <w:sz w:val="24"/>
              </w:rPr>
              <w:t>53,859,337.44</w:t>
            </w:r>
          </w:p>
        </w:tc>
        <w:tc>
          <w:tcPr>
            <w:tcW w:w="1705" w:type="dxa"/>
            <w:vAlign w:val="center"/>
          </w:tcPr>
          <w:p w:rsidR="00C44816" w:rsidRDefault="009E2701">
            <w:pPr>
              <w:jc w:val="right"/>
            </w:pPr>
            <w:r>
              <w:rPr>
                <w:color w:val="000000"/>
                <w:sz w:val="24"/>
              </w:rPr>
              <w:t>1.03</w:t>
            </w:r>
          </w:p>
        </w:tc>
      </w:tr>
      <w:tr w:rsidR="00C44816">
        <w:tc>
          <w:tcPr>
            <w:tcW w:w="862" w:type="dxa"/>
            <w:vAlign w:val="center"/>
          </w:tcPr>
          <w:p w:rsidR="00C44816" w:rsidRDefault="009E2701">
            <w:pPr>
              <w:jc w:val="center"/>
            </w:pPr>
            <w:r>
              <w:rPr>
                <w:color w:val="000000"/>
                <w:sz w:val="24"/>
              </w:rPr>
              <w:t>24</w:t>
            </w:r>
          </w:p>
        </w:tc>
        <w:tc>
          <w:tcPr>
            <w:tcW w:w="1346" w:type="dxa"/>
            <w:vAlign w:val="center"/>
          </w:tcPr>
          <w:p w:rsidR="00C44816" w:rsidRDefault="009E2701">
            <w:pPr>
              <w:jc w:val="center"/>
            </w:pPr>
            <w:r>
              <w:rPr>
                <w:color w:val="000000"/>
                <w:sz w:val="24"/>
              </w:rPr>
              <w:t>300413</w:t>
            </w:r>
          </w:p>
        </w:tc>
        <w:tc>
          <w:tcPr>
            <w:tcW w:w="1795" w:type="dxa"/>
            <w:vAlign w:val="center"/>
          </w:tcPr>
          <w:p w:rsidR="00C44816" w:rsidRDefault="009E2701">
            <w:pPr>
              <w:jc w:val="center"/>
            </w:pPr>
            <w:r>
              <w:rPr>
                <w:color w:val="000000"/>
                <w:sz w:val="24"/>
              </w:rPr>
              <w:t>芒果超媒</w:t>
            </w:r>
          </w:p>
        </w:tc>
        <w:tc>
          <w:tcPr>
            <w:tcW w:w="1346" w:type="dxa"/>
            <w:vAlign w:val="center"/>
          </w:tcPr>
          <w:p w:rsidR="00C44816" w:rsidRDefault="009E2701">
            <w:pPr>
              <w:jc w:val="right"/>
            </w:pPr>
            <w:r>
              <w:rPr>
                <w:color w:val="000000"/>
                <w:sz w:val="24"/>
              </w:rPr>
              <w:t>811,412</w:t>
            </w:r>
          </w:p>
        </w:tc>
        <w:tc>
          <w:tcPr>
            <w:tcW w:w="1944" w:type="dxa"/>
            <w:vAlign w:val="center"/>
          </w:tcPr>
          <w:p w:rsidR="00C44816" w:rsidRDefault="009E2701">
            <w:pPr>
              <w:jc w:val="right"/>
            </w:pPr>
            <w:r>
              <w:rPr>
                <w:color w:val="000000"/>
                <w:sz w:val="24"/>
              </w:rPr>
              <w:t>52,904,062.40</w:t>
            </w:r>
          </w:p>
        </w:tc>
        <w:tc>
          <w:tcPr>
            <w:tcW w:w="1705" w:type="dxa"/>
            <w:vAlign w:val="center"/>
          </w:tcPr>
          <w:p w:rsidR="00C44816" w:rsidRDefault="009E2701">
            <w:pPr>
              <w:jc w:val="right"/>
            </w:pPr>
            <w:r>
              <w:rPr>
                <w:color w:val="000000"/>
                <w:sz w:val="24"/>
              </w:rPr>
              <w:t>1.01</w:t>
            </w:r>
          </w:p>
        </w:tc>
      </w:tr>
      <w:tr w:rsidR="00C44816">
        <w:tc>
          <w:tcPr>
            <w:tcW w:w="862" w:type="dxa"/>
            <w:vAlign w:val="center"/>
          </w:tcPr>
          <w:p w:rsidR="00C44816" w:rsidRDefault="009E2701">
            <w:pPr>
              <w:jc w:val="center"/>
            </w:pPr>
            <w:r>
              <w:rPr>
                <w:color w:val="000000"/>
                <w:sz w:val="24"/>
              </w:rPr>
              <w:t>25</w:t>
            </w:r>
          </w:p>
        </w:tc>
        <w:tc>
          <w:tcPr>
            <w:tcW w:w="1346" w:type="dxa"/>
            <w:vAlign w:val="center"/>
          </w:tcPr>
          <w:p w:rsidR="00C44816" w:rsidRDefault="009E2701">
            <w:pPr>
              <w:jc w:val="center"/>
            </w:pPr>
            <w:r>
              <w:rPr>
                <w:color w:val="000000"/>
                <w:sz w:val="24"/>
              </w:rPr>
              <w:t>02601.HK</w:t>
            </w:r>
          </w:p>
        </w:tc>
        <w:tc>
          <w:tcPr>
            <w:tcW w:w="1795" w:type="dxa"/>
            <w:vAlign w:val="center"/>
          </w:tcPr>
          <w:p w:rsidR="00C44816" w:rsidRDefault="009E2701">
            <w:pPr>
              <w:jc w:val="center"/>
            </w:pPr>
            <w:r>
              <w:rPr>
                <w:color w:val="000000"/>
                <w:sz w:val="24"/>
              </w:rPr>
              <w:t>中国太保</w:t>
            </w:r>
          </w:p>
        </w:tc>
        <w:tc>
          <w:tcPr>
            <w:tcW w:w="1346" w:type="dxa"/>
            <w:vAlign w:val="center"/>
          </w:tcPr>
          <w:p w:rsidR="00C44816" w:rsidRDefault="009E2701">
            <w:pPr>
              <w:jc w:val="right"/>
            </w:pPr>
            <w:r>
              <w:rPr>
                <w:color w:val="000000"/>
                <w:sz w:val="24"/>
              </w:rPr>
              <w:t>2,761,800</w:t>
            </w:r>
          </w:p>
        </w:tc>
        <w:tc>
          <w:tcPr>
            <w:tcW w:w="1944" w:type="dxa"/>
            <w:vAlign w:val="center"/>
          </w:tcPr>
          <w:p w:rsidR="00C44816" w:rsidRDefault="009E2701">
            <w:pPr>
              <w:jc w:val="right"/>
            </w:pPr>
            <w:r>
              <w:rPr>
                <w:color w:val="000000"/>
                <w:sz w:val="24"/>
              </w:rPr>
              <w:t>52,220,688.85</w:t>
            </w:r>
          </w:p>
        </w:tc>
        <w:tc>
          <w:tcPr>
            <w:tcW w:w="1705" w:type="dxa"/>
            <w:vAlign w:val="center"/>
          </w:tcPr>
          <w:p w:rsidR="00C44816" w:rsidRDefault="009E2701">
            <w:pPr>
              <w:jc w:val="right"/>
            </w:pPr>
            <w:r>
              <w:rPr>
                <w:color w:val="000000"/>
                <w:sz w:val="24"/>
              </w:rPr>
              <w:t>1.00</w:t>
            </w:r>
          </w:p>
        </w:tc>
      </w:tr>
      <w:tr w:rsidR="00C44816">
        <w:tc>
          <w:tcPr>
            <w:tcW w:w="862" w:type="dxa"/>
            <w:vAlign w:val="center"/>
          </w:tcPr>
          <w:p w:rsidR="00C44816" w:rsidRDefault="009E2701">
            <w:pPr>
              <w:jc w:val="center"/>
            </w:pPr>
            <w:r>
              <w:rPr>
                <w:color w:val="000000"/>
                <w:sz w:val="24"/>
              </w:rPr>
              <w:t>26</w:t>
            </w:r>
          </w:p>
        </w:tc>
        <w:tc>
          <w:tcPr>
            <w:tcW w:w="1346" w:type="dxa"/>
            <w:vAlign w:val="center"/>
          </w:tcPr>
          <w:p w:rsidR="00C44816" w:rsidRDefault="009E2701">
            <w:pPr>
              <w:jc w:val="center"/>
            </w:pPr>
            <w:r>
              <w:rPr>
                <w:color w:val="000000"/>
                <w:sz w:val="24"/>
              </w:rPr>
              <w:t>688188</w:t>
            </w:r>
          </w:p>
        </w:tc>
        <w:tc>
          <w:tcPr>
            <w:tcW w:w="1795" w:type="dxa"/>
            <w:vAlign w:val="center"/>
          </w:tcPr>
          <w:p w:rsidR="00C44816" w:rsidRDefault="009E2701">
            <w:pPr>
              <w:jc w:val="center"/>
            </w:pPr>
            <w:r>
              <w:rPr>
                <w:color w:val="000000"/>
                <w:sz w:val="24"/>
              </w:rPr>
              <w:t>柏楚电子</w:t>
            </w:r>
          </w:p>
        </w:tc>
        <w:tc>
          <w:tcPr>
            <w:tcW w:w="1346" w:type="dxa"/>
            <w:vAlign w:val="center"/>
          </w:tcPr>
          <w:p w:rsidR="00C44816" w:rsidRDefault="009E2701">
            <w:pPr>
              <w:jc w:val="right"/>
            </w:pPr>
            <w:r>
              <w:rPr>
                <w:color w:val="000000"/>
                <w:sz w:val="24"/>
              </w:rPr>
              <w:t>319,568</w:t>
            </w:r>
          </w:p>
        </w:tc>
        <w:tc>
          <w:tcPr>
            <w:tcW w:w="1944" w:type="dxa"/>
            <w:vAlign w:val="center"/>
          </w:tcPr>
          <w:p w:rsidR="00C44816" w:rsidRDefault="009E2701">
            <w:pPr>
              <w:jc w:val="right"/>
            </w:pPr>
            <w:r>
              <w:rPr>
                <w:color w:val="000000"/>
                <w:sz w:val="24"/>
              </w:rPr>
              <w:t>52,121,540.80</w:t>
            </w:r>
          </w:p>
        </w:tc>
        <w:tc>
          <w:tcPr>
            <w:tcW w:w="1705" w:type="dxa"/>
            <w:vAlign w:val="center"/>
          </w:tcPr>
          <w:p w:rsidR="00C44816" w:rsidRDefault="009E2701">
            <w:pPr>
              <w:jc w:val="right"/>
            </w:pPr>
            <w:r>
              <w:rPr>
                <w:color w:val="000000"/>
                <w:sz w:val="24"/>
              </w:rPr>
              <w:t>1.00</w:t>
            </w:r>
          </w:p>
        </w:tc>
      </w:tr>
      <w:tr w:rsidR="00C44816">
        <w:tc>
          <w:tcPr>
            <w:tcW w:w="862" w:type="dxa"/>
            <w:vAlign w:val="center"/>
          </w:tcPr>
          <w:p w:rsidR="00C44816" w:rsidRDefault="009E2701">
            <w:pPr>
              <w:jc w:val="center"/>
            </w:pPr>
            <w:r>
              <w:rPr>
                <w:color w:val="000000"/>
                <w:sz w:val="24"/>
              </w:rPr>
              <w:t>27</w:t>
            </w:r>
          </w:p>
        </w:tc>
        <w:tc>
          <w:tcPr>
            <w:tcW w:w="1346" w:type="dxa"/>
            <w:vAlign w:val="center"/>
          </w:tcPr>
          <w:p w:rsidR="00C44816" w:rsidRDefault="009E2701">
            <w:pPr>
              <w:jc w:val="center"/>
            </w:pPr>
            <w:r>
              <w:rPr>
                <w:color w:val="000000"/>
                <w:sz w:val="24"/>
              </w:rPr>
              <w:t>603368</w:t>
            </w:r>
          </w:p>
        </w:tc>
        <w:tc>
          <w:tcPr>
            <w:tcW w:w="1795" w:type="dxa"/>
            <w:vAlign w:val="center"/>
          </w:tcPr>
          <w:p w:rsidR="00C44816" w:rsidRDefault="009E2701">
            <w:pPr>
              <w:jc w:val="center"/>
            </w:pPr>
            <w:r>
              <w:rPr>
                <w:color w:val="000000"/>
                <w:sz w:val="24"/>
              </w:rPr>
              <w:t>柳药股份</w:t>
            </w:r>
          </w:p>
        </w:tc>
        <w:tc>
          <w:tcPr>
            <w:tcW w:w="1346" w:type="dxa"/>
            <w:vAlign w:val="center"/>
          </w:tcPr>
          <w:p w:rsidR="00C44816" w:rsidRDefault="009E2701">
            <w:pPr>
              <w:jc w:val="right"/>
            </w:pPr>
            <w:r>
              <w:rPr>
                <w:color w:val="000000"/>
                <w:sz w:val="24"/>
              </w:rPr>
              <w:t>2,258,857</w:t>
            </w:r>
          </w:p>
        </w:tc>
        <w:tc>
          <w:tcPr>
            <w:tcW w:w="1944" w:type="dxa"/>
            <w:vAlign w:val="center"/>
          </w:tcPr>
          <w:p w:rsidR="00C44816" w:rsidRDefault="009E2701">
            <w:pPr>
              <w:jc w:val="right"/>
            </w:pPr>
            <w:r>
              <w:rPr>
                <w:color w:val="000000"/>
                <w:sz w:val="24"/>
              </w:rPr>
              <w:t>51,840,768.15</w:t>
            </w:r>
          </w:p>
        </w:tc>
        <w:tc>
          <w:tcPr>
            <w:tcW w:w="1705" w:type="dxa"/>
            <w:vAlign w:val="center"/>
          </w:tcPr>
          <w:p w:rsidR="00C44816" w:rsidRDefault="009E2701">
            <w:pPr>
              <w:jc w:val="right"/>
            </w:pPr>
            <w:r>
              <w:rPr>
                <w:color w:val="000000"/>
                <w:sz w:val="24"/>
              </w:rPr>
              <w:t>0.99</w:t>
            </w:r>
          </w:p>
        </w:tc>
      </w:tr>
      <w:tr w:rsidR="00C44816">
        <w:tc>
          <w:tcPr>
            <w:tcW w:w="862" w:type="dxa"/>
            <w:vAlign w:val="center"/>
          </w:tcPr>
          <w:p w:rsidR="00C44816" w:rsidRDefault="009E2701">
            <w:pPr>
              <w:jc w:val="center"/>
            </w:pPr>
            <w:r>
              <w:rPr>
                <w:color w:val="000000"/>
                <w:sz w:val="24"/>
              </w:rPr>
              <w:t>28</w:t>
            </w:r>
          </w:p>
        </w:tc>
        <w:tc>
          <w:tcPr>
            <w:tcW w:w="1346" w:type="dxa"/>
            <w:vAlign w:val="center"/>
          </w:tcPr>
          <w:p w:rsidR="00C44816" w:rsidRDefault="009E2701">
            <w:pPr>
              <w:jc w:val="center"/>
            </w:pPr>
            <w:r>
              <w:rPr>
                <w:color w:val="000000"/>
                <w:sz w:val="24"/>
              </w:rPr>
              <w:t>300059</w:t>
            </w:r>
          </w:p>
        </w:tc>
        <w:tc>
          <w:tcPr>
            <w:tcW w:w="1795" w:type="dxa"/>
            <w:vAlign w:val="center"/>
          </w:tcPr>
          <w:p w:rsidR="00C44816" w:rsidRDefault="009E2701">
            <w:pPr>
              <w:jc w:val="center"/>
            </w:pPr>
            <w:r>
              <w:rPr>
                <w:color w:val="000000"/>
                <w:sz w:val="24"/>
              </w:rPr>
              <w:t>东方财富</w:t>
            </w:r>
          </w:p>
        </w:tc>
        <w:tc>
          <w:tcPr>
            <w:tcW w:w="1346" w:type="dxa"/>
            <w:vAlign w:val="center"/>
          </w:tcPr>
          <w:p w:rsidR="00C44816" w:rsidRDefault="009E2701">
            <w:pPr>
              <w:jc w:val="right"/>
            </w:pPr>
            <w:r>
              <w:rPr>
                <w:color w:val="000000"/>
                <w:sz w:val="24"/>
              </w:rPr>
              <w:t>2,545,000</w:t>
            </w:r>
          </w:p>
        </w:tc>
        <w:tc>
          <w:tcPr>
            <w:tcW w:w="1944" w:type="dxa"/>
            <w:vAlign w:val="center"/>
          </w:tcPr>
          <w:p w:rsidR="00C44816" w:rsidRDefault="009E2701">
            <w:pPr>
              <w:jc w:val="right"/>
            </w:pPr>
            <w:r>
              <w:rPr>
                <w:color w:val="000000"/>
                <w:sz w:val="24"/>
              </w:rPr>
              <w:t>51,409,000.00</w:t>
            </w:r>
          </w:p>
        </w:tc>
        <w:tc>
          <w:tcPr>
            <w:tcW w:w="1705" w:type="dxa"/>
            <w:vAlign w:val="center"/>
          </w:tcPr>
          <w:p w:rsidR="00C44816" w:rsidRDefault="009E2701">
            <w:pPr>
              <w:jc w:val="right"/>
            </w:pPr>
            <w:r>
              <w:rPr>
                <w:color w:val="000000"/>
                <w:sz w:val="24"/>
              </w:rPr>
              <w:t>0.98</w:t>
            </w:r>
          </w:p>
        </w:tc>
      </w:tr>
      <w:tr w:rsidR="00C44816">
        <w:tc>
          <w:tcPr>
            <w:tcW w:w="862" w:type="dxa"/>
            <w:vAlign w:val="center"/>
          </w:tcPr>
          <w:p w:rsidR="00C44816" w:rsidRDefault="009E2701">
            <w:pPr>
              <w:jc w:val="center"/>
            </w:pPr>
            <w:r>
              <w:rPr>
                <w:color w:val="000000"/>
                <w:sz w:val="24"/>
              </w:rPr>
              <w:t>29</w:t>
            </w:r>
          </w:p>
        </w:tc>
        <w:tc>
          <w:tcPr>
            <w:tcW w:w="1346" w:type="dxa"/>
            <w:vAlign w:val="center"/>
          </w:tcPr>
          <w:p w:rsidR="00C44816" w:rsidRDefault="009E2701">
            <w:pPr>
              <w:jc w:val="center"/>
            </w:pPr>
            <w:r>
              <w:rPr>
                <w:color w:val="000000"/>
                <w:sz w:val="24"/>
              </w:rPr>
              <w:t>002648</w:t>
            </w:r>
          </w:p>
        </w:tc>
        <w:tc>
          <w:tcPr>
            <w:tcW w:w="1795" w:type="dxa"/>
            <w:vAlign w:val="center"/>
          </w:tcPr>
          <w:p w:rsidR="00C44816" w:rsidRDefault="009E2701">
            <w:pPr>
              <w:jc w:val="center"/>
            </w:pPr>
            <w:r>
              <w:rPr>
                <w:color w:val="000000"/>
                <w:sz w:val="24"/>
              </w:rPr>
              <w:t>卫星石化</w:t>
            </w:r>
          </w:p>
        </w:tc>
        <w:tc>
          <w:tcPr>
            <w:tcW w:w="1346" w:type="dxa"/>
            <w:vAlign w:val="center"/>
          </w:tcPr>
          <w:p w:rsidR="00C44816" w:rsidRDefault="009E2701">
            <w:pPr>
              <w:jc w:val="right"/>
            </w:pPr>
            <w:r>
              <w:rPr>
                <w:color w:val="000000"/>
                <w:sz w:val="24"/>
              </w:rPr>
              <w:t>3,149,697</w:t>
            </w:r>
          </w:p>
        </w:tc>
        <w:tc>
          <w:tcPr>
            <w:tcW w:w="1944" w:type="dxa"/>
            <w:vAlign w:val="center"/>
          </w:tcPr>
          <w:p w:rsidR="00C44816" w:rsidRDefault="009E2701">
            <w:pPr>
              <w:jc w:val="right"/>
            </w:pPr>
            <w:r>
              <w:rPr>
                <w:color w:val="000000"/>
                <w:sz w:val="24"/>
              </w:rPr>
              <w:t>51,245,570.19</w:t>
            </w:r>
          </w:p>
        </w:tc>
        <w:tc>
          <w:tcPr>
            <w:tcW w:w="1705" w:type="dxa"/>
            <w:vAlign w:val="center"/>
          </w:tcPr>
          <w:p w:rsidR="00C44816" w:rsidRDefault="009E2701">
            <w:pPr>
              <w:jc w:val="right"/>
            </w:pPr>
            <w:r>
              <w:rPr>
                <w:color w:val="000000"/>
                <w:sz w:val="24"/>
              </w:rPr>
              <w:t>0.98</w:t>
            </w:r>
          </w:p>
        </w:tc>
      </w:tr>
      <w:tr w:rsidR="00C44816">
        <w:tc>
          <w:tcPr>
            <w:tcW w:w="862" w:type="dxa"/>
            <w:vAlign w:val="center"/>
          </w:tcPr>
          <w:p w:rsidR="00C44816" w:rsidRDefault="009E2701">
            <w:pPr>
              <w:jc w:val="center"/>
            </w:pPr>
            <w:r>
              <w:rPr>
                <w:color w:val="000000"/>
                <w:sz w:val="24"/>
              </w:rPr>
              <w:t>30</w:t>
            </w:r>
          </w:p>
        </w:tc>
        <w:tc>
          <w:tcPr>
            <w:tcW w:w="1346" w:type="dxa"/>
            <w:vAlign w:val="center"/>
          </w:tcPr>
          <w:p w:rsidR="00C44816" w:rsidRDefault="009E2701">
            <w:pPr>
              <w:jc w:val="center"/>
            </w:pPr>
            <w:r>
              <w:rPr>
                <w:color w:val="000000"/>
                <w:sz w:val="24"/>
              </w:rPr>
              <w:t>600131</w:t>
            </w:r>
          </w:p>
        </w:tc>
        <w:tc>
          <w:tcPr>
            <w:tcW w:w="1795" w:type="dxa"/>
            <w:vAlign w:val="center"/>
          </w:tcPr>
          <w:p w:rsidR="00C44816" w:rsidRDefault="009E2701">
            <w:pPr>
              <w:jc w:val="center"/>
            </w:pPr>
            <w:r>
              <w:rPr>
                <w:color w:val="000000"/>
                <w:sz w:val="24"/>
              </w:rPr>
              <w:t>国网信通</w:t>
            </w:r>
          </w:p>
        </w:tc>
        <w:tc>
          <w:tcPr>
            <w:tcW w:w="1346" w:type="dxa"/>
            <w:vAlign w:val="center"/>
          </w:tcPr>
          <w:p w:rsidR="00C44816" w:rsidRDefault="009E2701">
            <w:pPr>
              <w:jc w:val="right"/>
            </w:pPr>
            <w:r>
              <w:rPr>
                <w:color w:val="000000"/>
                <w:sz w:val="24"/>
              </w:rPr>
              <w:t>2,699,850</w:t>
            </w:r>
          </w:p>
        </w:tc>
        <w:tc>
          <w:tcPr>
            <w:tcW w:w="1944" w:type="dxa"/>
            <w:vAlign w:val="center"/>
          </w:tcPr>
          <w:p w:rsidR="00C44816" w:rsidRDefault="009E2701">
            <w:pPr>
              <w:jc w:val="right"/>
            </w:pPr>
            <w:r>
              <w:rPr>
                <w:color w:val="000000"/>
                <w:sz w:val="24"/>
              </w:rPr>
              <w:t>51,216,154.50</w:t>
            </w:r>
          </w:p>
        </w:tc>
        <w:tc>
          <w:tcPr>
            <w:tcW w:w="1705" w:type="dxa"/>
            <w:vAlign w:val="center"/>
          </w:tcPr>
          <w:p w:rsidR="00C44816" w:rsidRDefault="009E2701">
            <w:pPr>
              <w:jc w:val="right"/>
            </w:pPr>
            <w:r>
              <w:rPr>
                <w:color w:val="000000"/>
                <w:sz w:val="24"/>
              </w:rPr>
              <w:t>0.98</w:t>
            </w:r>
          </w:p>
        </w:tc>
      </w:tr>
      <w:tr w:rsidR="00C44816">
        <w:tc>
          <w:tcPr>
            <w:tcW w:w="862" w:type="dxa"/>
            <w:vAlign w:val="center"/>
          </w:tcPr>
          <w:p w:rsidR="00C44816" w:rsidRDefault="009E2701">
            <w:pPr>
              <w:jc w:val="center"/>
            </w:pPr>
            <w:r>
              <w:rPr>
                <w:color w:val="000000"/>
                <w:sz w:val="24"/>
              </w:rPr>
              <w:t>31</w:t>
            </w:r>
          </w:p>
        </w:tc>
        <w:tc>
          <w:tcPr>
            <w:tcW w:w="1346" w:type="dxa"/>
            <w:vAlign w:val="center"/>
          </w:tcPr>
          <w:p w:rsidR="00C44816" w:rsidRDefault="009E2701">
            <w:pPr>
              <w:jc w:val="center"/>
            </w:pPr>
            <w:r>
              <w:rPr>
                <w:color w:val="000000"/>
                <w:sz w:val="24"/>
              </w:rPr>
              <w:t>000998</w:t>
            </w:r>
          </w:p>
        </w:tc>
        <w:tc>
          <w:tcPr>
            <w:tcW w:w="1795" w:type="dxa"/>
            <w:vAlign w:val="center"/>
          </w:tcPr>
          <w:p w:rsidR="00C44816" w:rsidRDefault="009E2701">
            <w:pPr>
              <w:jc w:val="center"/>
            </w:pPr>
            <w:r>
              <w:rPr>
                <w:color w:val="000000"/>
                <w:sz w:val="24"/>
              </w:rPr>
              <w:t>隆平高科</w:t>
            </w:r>
          </w:p>
        </w:tc>
        <w:tc>
          <w:tcPr>
            <w:tcW w:w="1346" w:type="dxa"/>
            <w:vAlign w:val="center"/>
          </w:tcPr>
          <w:p w:rsidR="00C44816" w:rsidRDefault="009E2701">
            <w:pPr>
              <w:jc w:val="right"/>
            </w:pPr>
            <w:r>
              <w:rPr>
                <w:color w:val="000000"/>
                <w:sz w:val="24"/>
              </w:rPr>
              <w:t>2,999,686</w:t>
            </w:r>
          </w:p>
        </w:tc>
        <w:tc>
          <w:tcPr>
            <w:tcW w:w="1944" w:type="dxa"/>
            <w:vAlign w:val="center"/>
          </w:tcPr>
          <w:p w:rsidR="00C44816" w:rsidRDefault="009E2701">
            <w:pPr>
              <w:jc w:val="right"/>
            </w:pPr>
            <w:r>
              <w:rPr>
                <w:color w:val="000000"/>
                <w:sz w:val="24"/>
              </w:rPr>
              <w:t>49,944,771.90</w:t>
            </w:r>
          </w:p>
        </w:tc>
        <w:tc>
          <w:tcPr>
            <w:tcW w:w="1705" w:type="dxa"/>
            <w:vAlign w:val="center"/>
          </w:tcPr>
          <w:p w:rsidR="00C44816" w:rsidRDefault="009E2701">
            <w:pPr>
              <w:jc w:val="right"/>
            </w:pPr>
            <w:r>
              <w:rPr>
                <w:color w:val="000000"/>
                <w:sz w:val="24"/>
              </w:rPr>
              <w:t>0.95</w:t>
            </w:r>
          </w:p>
        </w:tc>
      </w:tr>
      <w:tr w:rsidR="00C44816">
        <w:tc>
          <w:tcPr>
            <w:tcW w:w="862" w:type="dxa"/>
            <w:vAlign w:val="center"/>
          </w:tcPr>
          <w:p w:rsidR="00C44816" w:rsidRDefault="009E2701">
            <w:pPr>
              <w:jc w:val="center"/>
            </w:pPr>
            <w:r>
              <w:rPr>
                <w:color w:val="000000"/>
                <w:sz w:val="24"/>
              </w:rPr>
              <w:t>32</w:t>
            </w:r>
          </w:p>
        </w:tc>
        <w:tc>
          <w:tcPr>
            <w:tcW w:w="1346" w:type="dxa"/>
            <w:vAlign w:val="center"/>
          </w:tcPr>
          <w:p w:rsidR="00C44816" w:rsidRDefault="009E2701">
            <w:pPr>
              <w:jc w:val="center"/>
            </w:pPr>
            <w:r>
              <w:rPr>
                <w:color w:val="000000"/>
                <w:sz w:val="24"/>
              </w:rPr>
              <w:t>06030.HK</w:t>
            </w:r>
          </w:p>
        </w:tc>
        <w:tc>
          <w:tcPr>
            <w:tcW w:w="1795" w:type="dxa"/>
            <w:vAlign w:val="center"/>
          </w:tcPr>
          <w:p w:rsidR="00C44816" w:rsidRDefault="009E2701">
            <w:pPr>
              <w:jc w:val="center"/>
            </w:pPr>
            <w:r>
              <w:rPr>
                <w:color w:val="000000"/>
                <w:sz w:val="24"/>
              </w:rPr>
              <w:t>中信证券</w:t>
            </w:r>
          </w:p>
        </w:tc>
        <w:tc>
          <w:tcPr>
            <w:tcW w:w="1346" w:type="dxa"/>
            <w:vAlign w:val="center"/>
          </w:tcPr>
          <w:p w:rsidR="00C44816" w:rsidRDefault="009E2701">
            <w:pPr>
              <w:jc w:val="right"/>
            </w:pPr>
            <w:r>
              <w:rPr>
                <w:color w:val="000000"/>
                <w:sz w:val="24"/>
              </w:rPr>
              <w:t>3,717,500</w:t>
            </w:r>
          </w:p>
        </w:tc>
        <w:tc>
          <w:tcPr>
            <w:tcW w:w="1944" w:type="dxa"/>
            <w:vAlign w:val="center"/>
          </w:tcPr>
          <w:p w:rsidR="00C44816" w:rsidRDefault="009E2701">
            <w:pPr>
              <w:jc w:val="right"/>
            </w:pPr>
            <w:r>
              <w:rPr>
                <w:color w:val="000000"/>
                <w:sz w:val="24"/>
              </w:rPr>
              <w:t>49,781,155.51</w:t>
            </w:r>
          </w:p>
        </w:tc>
        <w:tc>
          <w:tcPr>
            <w:tcW w:w="1705" w:type="dxa"/>
            <w:vAlign w:val="center"/>
          </w:tcPr>
          <w:p w:rsidR="00C44816" w:rsidRDefault="009E2701">
            <w:pPr>
              <w:jc w:val="right"/>
            </w:pPr>
            <w:r>
              <w:rPr>
                <w:color w:val="000000"/>
                <w:sz w:val="24"/>
              </w:rPr>
              <w:t>0.95</w:t>
            </w:r>
          </w:p>
        </w:tc>
      </w:tr>
      <w:tr w:rsidR="00C44816">
        <w:tc>
          <w:tcPr>
            <w:tcW w:w="862" w:type="dxa"/>
            <w:vAlign w:val="center"/>
          </w:tcPr>
          <w:p w:rsidR="00C44816" w:rsidRDefault="009E2701">
            <w:pPr>
              <w:jc w:val="center"/>
            </w:pPr>
            <w:r>
              <w:rPr>
                <w:color w:val="000000"/>
                <w:sz w:val="24"/>
              </w:rPr>
              <w:t>33</w:t>
            </w:r>
          </w:p>
        </w:tc>
        <w:tc>
          <w:tcPr>
            <w:tcW w:w="1346" w:type="dxa"/>
            <w:vAlign w:val="center"/>
          </w:tcPr>
          <w:p w:rsidR="00C44816" w:rsidRDefault="009E2701">
            <w:pPr>
              <w:jc w:val="center"/>
            </w:pPr>
            <w:r>
              <w:rPr>
                <w:color w:val="000000"/>
                <w:sz w:val="24"/>
              </w:rPr>
              <w:t>002475</w:t>
            </w:r>
          </w:p>
        </w:tc>
        <w:tc>
          <w:tcPr>
            <w:tcW w:w="1795" w:type="dxa"/>
            <w:vAlign w:val="center"/>
          </w:tcPr>
          <w:p w:rsidR="00C44816" w:rsidRDefault="009E2701">
            <w:pPr>
              <w:jc w:val="center"/>
            </w:pPr>
            <w:r>
              <w:rPr>
                <w:color w:val="000000"/>
                <w:sz w:val="24"/>
              </w:rPr>
              <w:t>立讯精密</w:t>
            </w:r>
          </w:p>
        </w:tc>
        <w:tc>
          <w:tcPr>
            <w:tcW w:w="1346" w:type="dxa"/>
            <w:vAlign w:val="center"/>
          </w:tcPr>
          <w:p w:rsidR="00C44816" w:rsidRDefault="009E2701">
            <w:pPr>
              <w:jc w:val="right"/>
            </w:pPr>
            <w:r>
              <w:rPr>
                <w:color w:val="000000"/>
                <w:sz w:val="24"/>
              </w:rPr>
              <w:t>968,698</w:t>
            </w:r>
          </w:p>
        </w:tc>
        <w:tc>
          <w:tcPr>
            <w:tcW w:w="1944" w:type="dxa"/>
            <w:vAlign w:val="center"/>
          </w:tcPr>
          <w:p w:rsidR="00C44816" w:rsidRDefault="009E2701">
            <w:pPr>
              <w:jc w:val="right"/>
            </w:pPr>
            <w:r>
              <w:rPr>
                <w:color w:val="000000"/>
                <w:sz w:val="24"/>
              </w:rPr>
              <w:t>49,742,642.30</w:t>
            </w:r>
          </w:p>
        </w:tc>
        <w:tc>
          <w:tcPr>
            <w:tcW w:w="1705" w:type="dxa"/>
            <w:vAlign w:val="center"/>
          </w:tcPr>
          <w:p w:rsidR="00C44816" w:rsidRDefault="009E2701">
            <w:pPr>
              <w:jc w:val="right"/>
            </w:pPr>
            <w:r>
              <w:rPr>
                <w:color w:val="000000"/>
                <w:sz w:val="24"/>
              </w:rPr>
              <w:t>0.95</w:t>
            </w:r>
          </w:p>
        </w:tc>
      </w:tr>
      <w:tr w:rsidR="00C44816">
        <w:tc>
          <w:tcPr>
            <w:tcW w:w="862" w:type="dxa"/>
            <w:vAlign w:val="center"/>
          </w:tcPr>
          <w:p w:rsidR="00C44816" w:rsidRDefault="009E2701">
            <w:pPr>
              <w:jc w:val="center"/>
            </w:pPr>
            <w:r>
              <w:rPr>
                <w:color w:val="000000"/>
                <w:sz w:val="24"/>
              </w:rPr>
              <w:t>34</w:t>
            </w:r>
          </w:p>
        </w:tc>
        <w:tc>
          <w:tcPr>
            <w:tcW w:w="1346" w:type="dxa"/>
            <w:vAlign w:val="center"/>
          </w:tcPr>
          <w:p w:rsidR="00C44816" w:rsidRDefault="009E2701">
            <w:pPr>
              <w:jc w:val="center"/>
            </w:pPr>
            <w:r>
              <w:rPr>
                <w:color w:val="000000"/>
                <w:sz w:val="24"/>
              </w:rPr>
              <w:t>002120</w:t>
            </w:r>
          </w:p>
        </w:tc>
        <w:tc>
          <w:tcPr>
            <w:tcW w:w="1795" w:type="dxa"/>
            <w:vAlign w:val="center"/>
          </w:tcPr>
          <w:p w:rsidR="00C44816" w:rsidRDefault="009E2701">
            <w:pPr>
              <w:jc w:val="center"/>
            </w:pPr>
            <w:r>
              <w:rPr>
                <w:color w:val="000000"/>
                <w:sz w:val="24"/>
              </w:rPr>
              <w:t>韵达股份</w:t>
            </w:r>
          </w:p>
        </w:tc>
        <w:tc>
          <w:tcPr>
            <w:tcW w:w="1346" w:type="dxa"/>
            <w:vAlign w:val="center"/>
          </w:tcPr>
          <w:p w:rsidR="00C44816" w:rsidRDefault="009E2701">
            <w:pPr>
              <w:jc w:val="right"/>
            </w:pPr>
            <w:r>
              <w:rPr>
                <w:color w:val="000000"/>
                <w:sz w:val="24"/>
              </w:rPr>
              <w:t>1,690,212</w:t>
            </w:r>
          </w:p>
        </w:tc>
        <w:tc>
          <w:tcPr>
            <w:tcW w:w="1944" w:type="dxa"/>
            <w:vAlign w:val="center"/>
          </w:tcPr>
          <w:p w:rsidR="00C44816" w:rsidRDefault="009E2701">
            <w:pPr>
              <w:jc w:val="right"/>
            </w:pPr>
            <w:r>
              <w:rPr>
                <w:color w:val="000000"/>
                <w:sz w:val="24"/>
              </w:rPr>
              <w:t>41,325,683.40</w:t>
            </w:r>
          </w:p>
        </w:tc>
        <w:tc>
          <w:tcPr>
            <w:tcW w:w="1705" w:type="dxa"/>
            <w:vAlign w:val="center"/>
          </w:tcPr>
          <w:p w:rsidR="00C44816" w:rsidRDefault="009E2701">
            <w:pPr>
              <w:jc w:val="right"/>
            </w:pPr>
            <w:r>
              <w:rPr>
                <w:color w:val="000000"/>
                <w:sz w:val="24"/>
              </w:rPr>
              <w:t>0.79</w:t>
            </w:r>
          </w:p>
        </w:tc>
      </w:tr>
      <w:tr w:rsidR="00C44816">
        <w:tc>
          <w:tcPr>
            <w:tcW w:w="862" w:type="dxa"/>
            <w:vAlign w:val="center"/>
          </w:tcPr>
          <w:p w:rsidR="00C44816" w:rsidRDefault="009E2701">
            <w:pPr>
              <w:jc w:val="center"/>
            </w:pPr>
            <w:r>
              <w:rPr>
                <w:color w:val="000000"/>
                <w:sz w:val="24"/>
              </w:rPr>
              <w:t>35</w:t>
            </w:r>
          </w:p>
        </w:tc>
        <w:tc>
          <w:tcPr>
            <w:tcW w:w="1346" w:type="dxa"/>
            <w:vAlign w:val="center"/>
          </w:tcPr>
          <w:p w:rsidR="00C44816" w:rsidRDefault="009E2701">
            <w:pPr>
              <w:jc w:val="center"/>
            </w:pPr>
            <w:r>
              <w:rPr>
                <w:color w:val="000000"/>
                <w:sz w:val="24"/>
              </w:rPr>
              <w:t>603308</w:t>
            </w:r>
          </w:p>
        </w:tc>
        <w:tc>
          <w:tcPr>
            <w:tcW w:w="1795" w:type="dxa"/>
            <w:vAlign w:val="center"/>
          </w:tcPr>
          <w:p w:rsidR="00C44816" w:rsidRDefault="009E2701">
            <w:pPr>
              <w:jc w:val="center"/>
            </w:pPr>
            <w:r>
              <w:rPr>
                <w:color w:val="000000"/>
                <w:sz w:val="24"/>
              </w:rPr>
              <w:t>应流股份</w:t>
            </w:r>
          </w:p>
        </w:tc>
        <w:tc>
          <w:tcPr>
            <w:tcW w:w="1346" w:type="dxa"/>
            <w:vAlign w:val="center"/>
          </w:tcPr>
          <w:p w:rsidR="00C44816" w:rsidRDefault="009E2701">
            <w:pPr>
              <w:jc w:val="right"/>
            </w:pPr>
            <w:r>
              <w:rPr>
                <w:color w:val="000000"/>
                <w:sz w:val="24"/>
              </w:rPr>
              <w:t>2,019,900</w:t>
            </w:r>
          </w:p>
        </w:tc>
        <w:tc>
          <w:tcPr>
            <w:tcW w:w="1944" w:type="dxa"/>
            <w:vAlign w:val="center"/>
          </w:tcPr>
          <w:p w:rsidR="00C44816" w:rsidRDefault="009E2701">
            <w:pPr>
              <w:jc w:val="right"/>
            </w:pPr>
            <w:r>
              <w:rPr>
                <w:color w:val="000000"/>
                <w:sz w:val="24"/>
              </w:rPr>
              <w:t>41,205,960.00</w:t>
            </w:r>
          </w:p>
        </w:tc>
        <w:tc>
          <w:tcPr>
            <w:tcW w:w="1705" w:type="dxa"/>
            <w:vAlign w:val="center"/>
          </w:tcPr>
          <w:p w:rsidR="00C44816" w:rsidRDefault="009E2701">
            <w:pPr>
              <w:jc w:val="right"/>
            </w:pPr>
            <w:r>
              <w:rPr>
                <w:color w:val="000000"/>
                <w:sz w:val="24"/>
              </w:rPr>
              <w:t>0.79</w:t>
            </w:r>
          </w:p>
        </w:tc>
      </w:tr>
      <w:tr w:rsidR="00C44816">
        <w:tc>
          <w:tcPr>
            <w:tcW w:w="862" w:type="dxa"/>
            <w:vAlign w:val="center"/>
          </w:tcPr>
          <w:p w:rsidR="00C44816" w:rsidRDefault="009E2701">
            <w:pPr>
              <w:jc w:val="center"/>
            </w:pPr>
            <w:r>
              <w:rPr>
                <w:color w:val="000000"/>
                <w:sz w:val="24"/>
              </w:rPr>
              <w:t>36</w:t>
            </w:r>
          </w:p>
        </w:tc>
        <w:tc>
          <w:tcPr>
            <w:tcW w:w="1346" w:type="dxa"/>
            <w:vAlign w:val="center"/>
          </w:tcPr>
          <w:p w:rsidR="00C44816" w:rsidRDefault="009E2701">
            <w:pPr>
              <w:jc w:val="center"/>
            </w:pPr>
            <w:r>
              <w:rPr>
                <w:color w:val="000000"/>
                <w:sz w:val="24"/>
              </w:rPr>
              <w:t>600754</w:t>
            </w:r>
          </w:p>
        </w:tc>
        <w:tc>
          <w:tcPr>
            <w:tcW w:w="1795" w:type="dxa"/>
            <w:vAlign w:val="center"/>
          </w:tcPr>
          <w:p w:rsidR="00C44816" w:rsidRDefault="009E2701">
            <w:pPr>
              <w:jc w:val="center"/>
            </w:pPr>
            <w:r>
              <w:rPr>
                <w:color w:val="000000"/>
                <w:sz w:val="24"/>
              </w:rPr>
              <w:t>锦江酒店</w:t>
            </w:r>
          </w:p>
        </w:tc>
        <w:tc>
          <w:tcPr>
            <w:tcW w:w="1346" w:type="dxa"/>
            <w:vAlign w:val="center"/>
          </w:tcPr>
          <w:p w:rsidR="00C44816" w:rsidRDefault="009E2701">
            <w:pPr>
              <w:jc w:val="right"/>
            </w:pPr>
            <w:r>
              <w:rPr>
                <w:color w:val="000000"/>
                <w:sz w:val="24"/>
              </w:rPr>
              <w:t>1,470,241</w:t>
            </w:r>
          </w:p>
        </w:tc>
        <w:tc>
          <w:tcPr>
            <w:tcW w:w="1944" w:type="dxa"/>
            <w:vAlign w:val="center"/>
          </w:tcPr>
          <w:p w:rsidR="00C44816" w:rsidRDefault="009E2701">
            <w:pPr>
              <w:jc w:val="right"/>
            </w:pPr>
            <w:r>
              <w:rPr>
                <w:color w:val="000000"/>
                <w:sz w:val="24"/>
              </w:rPr>
              <w:t>40,799,187.75</w:t>
            </w:r>
          </w:p>
        </w:tc>
        <w:tc>
          <w:tcPr>
            <w:tcW w:w="1705" w:type="dxa"/>
            <w:vAlign w:val="center"/>
          </w:tcPr>
          <w:p w:rsidR="00C44816" w:rsidRDefault="009E2701">
            <w:pPr>
              <w:jc w:val="right"/>
            </w:pPr>
            <w:r>
              <w:rPr>
                <w:color w:val="000000"/>
                <w:sz w:val="24"/>
              </w:rPr>
              <w:t>0.78</w:t>
            </w:r>
          </w:p>
        </w:tc>
      </w:tr>
      <w:tr w:rsidR="00C44816">
        <w:tc>
          <w:tcPr>
            <w:tcW w:w="862" w:type="dxa"/>
            <w:vAlign w:val="center"/>
          </w:tcPr>
          <w:p w:rsidR="00C44816" w:rsidRDefault="009E2701">
            <w:pPr>
              <w:jc w:val="center"/>
            </w:pPr>
            <w:r>
              <w:rPr>
                <w:color w:val="000000"/>
                <w:sz w:val="24"/>
              </w:rPr>
              <w:t>37</w:t>
            </w:r>
          </w:p>
        </w:tc>
        <w:tc>
          <w:tcPr>
            <w:tcW w:w="1346" w:type="dxa"/>
            <w:vAlign w:val="center"/>
          </w:tcPr>
          <w:p w:rsidR="00C44816" w:rsidRDefault="009E2701">
            <w:pPr>
              <w:jc w:val="center"/>
            </w:pPr>
            <w:r>
              <w:rPr>
                <w:color w:val="000000"/>
                <w:sz w:val="24"/>
              </w:rPr>
              <w:t>300087</w:t>
            </w:r>
          </w:p>
        </w:tc>
        <w:tc>
          <w:tcPr>
            <w:tcW w:w="1795" w:type="dxa"/>
            <w:vAlign w:val="center"/>
          </w:tcPr>
          <w:p w:rsidR="00C44816" w:rsidRDefault="009E2701">
            <w:pPr>
              <w:jc w:val="center"/>
            </w:pPr>
            <w:r>
              <w:rPr>
                <w:color w:val="000000"/>
                <w:sz w:val="24"/>
              </w:rPr>
              <w:t>荃银高科</w:t>
            </w:r>
          </w:p>
        </w:tc>
        <w:tc>
          <w:tcPr>
            <w:tcW w:w="1346" w:type="dxa"/>
            <w:vAlign w:val="center"/>
          </w:tcPr>
          <w:p w:rsidR="00C44816" w:rsidRDefault="009E2701">
            <w:pPr>
              <w:jc w:val="right"/>
            </w:pPr>
            <w:r>
              <w:rPr>
                <w:color w:val="000000"/>
                <w:sz w:val="24"/>
              </w:rPr>
              <w:t>3,036,289</w:t>
            </w:r>
          </w:p>
        </w:tc>
        <w:tc>
          <w:tcPr>
            <w:tcW w:w="1944" w:type="dxa"/>
            <w:vAlign w:val="center"/>
          </w:tcPr>
          <w:p w:rsidR="00C44816" w:rsidRDefault="009E2701">
            <w:pPr>
              <w:jc w:val="right"/>
            </w:pPr>
            <w:r>
              <w:rPr>
                <w:color w:val="000000"/>
                <w:sz w:val="24"/>
              </w:rPr>
              <w:t>40,321,917.92</w:t>
            </w:r>
          </w:p>
        </w:tc>
        <w:tc>
          <w:tcPr>
            <w:tcW w:w="1705" w:type="dxa"/>
            <w:vAlign w:val="center"/>
          </w:tcPr>
          <w:p w:rsidR="00C44816" w:rsidRDefault="009E2701">
            <w:pPr>
              <w:jc w:val="right"/>
            </w:pPr>
            <w:r>
              <w:rPr>
                <w:color w:val="000000"/>
                <w:sz w:val="24"/>
              </w:rPr>
              <w:t>0.77</w:t>
            </w:r>
          </w:p>
        </w:tc>
      </w:tr>
      <w:tr w:rsidR="00C44816">
        <w:tc>
          <w:tcPr>
            <w:tcW w:w="862" w:type="dxa"/>
            <w:vAlign w:val="center"/>
          </w:tcPr>
          <w:p w:rsidR="00C44816" w:rsidRDefault="009E2701">
            <w:pPr>
              <w:jc w:val="center"/>
            </w:pPr>
            <w:r>
              <w:rPr>
                <w:color w:val="000000"/>
                <w:sz w:val="24"/>
              </w:rPr>
              <w:t>38</w:t>
            </w:r>
          </w:p>
        </w:tc>
        <w:tc>
          <w:tcPr>
            <w:tcW w:w="1346" w:type="dxa"/>
            <w:vAlign w:val="center"/>
          </w:tcPr>
          <w:p w:rsidR="00C44816" w:rsidRDefault="009E2701">
            <w:pPr>
              <w:jc w:val="center"/>
            </w:pPr>
            <w:r>
              <w:rPr>
                <w:color w:val="000000"/>
                <w:sz w:val="24"/>
              </w:rPr>
              <w:t>600803</w:t>
            </w:r>
          </w:p>
        </w:tc>
        <w:tc>
          <w:tcPr>
            <w:tcW w:w="1795" w:type="dxa"/>
            <w:vAlign w:val="center"/>
          </w:tcPr>
          <w:p w:rsidR="00C44816" w:rsidRDefault="009E2701">
            <w:pPr>
              <w:jc w:val="center"/>
            </w:pPr>
            <w:r>
              <w:rPr>
                <w:color w:val="000000"/>
                <w:sz w:val="24"/>
              </w:rPr>
              <w:t>新奥股份</w:t>
            </w:r>
          </w:p>
        </w:tc>
        <w:tc>
          <w:tcPr>
            <w:tcW w:w="1346" w:type="dxa"/>
            <w:vAlign w:val="center"/>
          </w:tcPr>
          <w:p w:rsidR="00C44816" w:rsidRDefault="009E2701">
            <w:pPr>
              <w:jc w:val="right"/>
            </w:pPr>
            <w:r>
              <w:rPr>
                <w:color w:val="000000"/>
                <w:sz w:val="24"/>
              </w:rPr>
              <w:t>3,699,963</w:t>
            </w:r>
          </w:p>
        </w:tc>
        <w:tc>
          <w:tcPr>
            <w:tcW w:w="1944" w:type="dxa"/>
            <w:vAlign w:val="center"/>
          </w:tcPr>
          <w:p w:rsidR="00C44816" w:rsidRDefault="009E2701">
            <w:pPr>
              <w:jc w:val="right"/>
            </w:pPr>
            <w:r>
              <w:rPr>
                <w:color w:val="000000"/>
                <w:sz w:val="24"/>
              </w:rPr>
              <w:t>38,257,617.42</w:t>
            </w:r>
          </w:p>
        </w:tc>
        <w:tc>
          <w:tcPr>
            <w:tcW w:w="1705" w:type="dxa"/>
            <w:vAlign w:val="center"/>
          </w:tcPr>
          <w:p w:rsidR="00C44816" w:rsidRDefault="009E2701">
            <w:pPr>
              <w:jc w:val="right"/>
            </w:pPr>
            <w:r>
              <w:rPr>
                <w:color w:val="000000"/>
                <w:sz w:val="24"/>
              </w:rPr>
              <w:t>0.73</w:t>
            </w:r>
          </w:p>
        </w:tc>
      </w:tr>
      <w:tr w:rsidR="00C44816">
        <w:tc>
          <w:tcPr>
            <w:tcW w:w="862" w:type="dxa"/>
            <w:vAlign w:val="center"/>
          </w:tcPr>
          <w:p w:rsidR="00C44816" w:rsidRDefault="009E2701">
            <w:pPr>
              <w:jc w:val="center"/>
            </w:pPr>
            <w:r>
              <w:rPr>
                <w:color w:val="000000"/>
                <w:sz w:val="24"/>
              </w:rPr>
              <w:t>39</w:t>
            </w:r>
          </w:p>
        </w:tc>
        <w:tc>
          <w:tcPr>
            <w:tcW w:w="1346" w:type="dxa"/>
            <w:vAlign w:val="center"/>
          </w:tcPr>
          <w:p w:rsidR="00C44816" w:rsidRDefault="009E2701">
            <w:pPr>
              <w:jc w:val="center"/>
            </w:pPr>
            <w:r>
              <w:rPr>
                <w:color w:val="000000"/>
                <w:sz w:val="24"/>
              </w:rPr>
              <w:t>002230</w:t>
            </w:r>
          </w:p>
        </w:tc>
        <w:tc>
          <w:tcPr>
            <w:tcW w:w="1795" w:type="dxa"/>
            <w:vAlign w:val="center"/>
          </w:tcPr>
          <w:p w:rsidR="00C44816" w:rsidRDefault="009E2701">
            <w:pPr>
              <w:jc w:val="center"/>
            </w:pPr>
            <w:r>
              <w:rPr>
                <w:color w:val="000000"/>
                <w:sz w:val="24"/>
              </w:rPr>
              <w:t>科大讯飞</w:t>
            </w:r>
          </w:p>
        </w:tc>
        <w:tc>
          <w:tcPr>
            <w:tcW w:w="1346" w:type="dxa"/>
            <w:vAlign w:val="center"/>
          </w:tcPr>
          <w:p w:rsidR="00C44816" w:rsidRDefault="009E2701">
            <w:pPr>
              <w:jc w:val="right"/>
            </w:pPr>
            <w:r>
              <w:rPr>
                <w:color w:val="000000"/>
                <w:sz w:val="24"/>
              </w:rPr>
              <w:t>999,971</w:t>
            </w:r>
          </w:p>
        </w:tc>
        <w:tc>
          <w:tcPr>
            <w:tcW w:w="1944" w:type="dxa"/>
            <w:vAlign w:val="center"/>
          </w:tcPr>
          <w:p w:rsidR="00C44816" w:rsidRDefault="009E2701">
            <w:pPr>
              <w:jc w:val="right"/>
            </w:pPr>
            <w:r>
              <w:rPr>
                <w:color w:val="000000"/>
                <w:sz w:val="24"/>
              </w:rPr>
              <w:t>37,428,914.53</w:t>
            </w:r>
          </w:p>
        </w:tc>
        <w:tc>
          <w:tcPr>
            <w:tcW w:w="1705" w:type="dxa"/>
            <w:vAlign w:val="center"/>
          </w:tcPr>
          <w:p w:rsidR="00C44816" w:rsidRDefault="009E2701">
            <w:pPr>
              <w:jc w:val="right"/>
            </w:pPr>
            <w:r>
              <w:rPr>
                <w:color w:val="000000"/>
                <w:sz w:val="24"/>
              </w:rPr>
              <w:t>0.71</w:t>
            </w:r>
          </w:p>
        </w:tc>
      </w:tr>
      <w:tr w:rsidR="00C44816">
        <w:tc>
          <w:tcPr>
            <w:tcW w:w="862" w:type="dxa"/>
            <w:vAlign w:val="center"/>
          </w:tcPr>
          <w:p w:rsidR="00C44816" w:rsidRDefault="009E2701">
            <w:pPr>
              <w:jc w:val="center"/>
            </w:pPr>
            <w:r>
              <w:rPr>
                <w:color w:val="000000"/>
                <w:sz w:val="24"/>
              </w:rPr>
              <w:t>40</w:t>
            </w:r>
          </w:p>
        </w:tc>
        <w:tc>
          <w:tcPr>
            <w:tcW w:w="1346" w:type="dxa"/>
            <w:vAlign w:val="center"/>
          </w:tcPr>
          <w:p w:rsidR="00C44816" w:rsidRDefault="009E2701">
            <w:pPr>
              <w:jc w:val="center"/>
            </w:pPr>
            <w:r>
              <w:rPr>
                <w:color w:val="000000"/>
                <w:sz w:val="24"/>
              </w:rPr>
              <w:t>601116</w:t>
            </w:r>
          </w:p>
        </w:tc>
        <w:tc>
          <w:tcPr>
            <w:tcW w:w="1795" w:type="dxa"/>
            <w:vAlign w:val="center"/>
          </w:tcPr>
          <w:p w:rsidR="00C44816" w:rsidRDefault="009E2701">
            <w:pPr>
              <w:jc w:val="center"/>
            </w:pPr>
            <w:r>
              <w:rPr>
                <w:color w:val="000000"/>
                <w:sz w:val="24"/>
              </w:rPr>
              <w:t>三江购物</w:t>
            </w:r>
          </w:p>
        </w:tc>
        <w:tc>
          <w:tcPr>
            <w:tcW w:w="1346" w:type="dxa"/>
            <w:vAlign w:val="center"/>
          </w:tcPr>
          <w:p w:rsidR="00C44816" w:rsidRDefault="009E2701">
            <w:pPr>
              <w:jc w:val="right"/>
            </w:pPr>
            <w:r>
              <w:rPr>
                <w:color w:val="000000"/>
                <w:sz w:val="24"/>
              </w:rPr>
              <w:t>2,599,919</w:t>
            </w:r>
          </w:p>
        </w:tc>
        <w:tc>
          <w:tcPr>
            <w:tcW w:w="1944" w:type="dxa"/>
            <w:vAlign w:val="center"/>
          </w:tcPr>
          <w:p w:rsidR="00C44816" w:rsidRDefault="009E2701">
            <w:pPr>
              <w:jc w:val="right"/>
            </w:pPr>
            <w:r>
              <w:rPr>
                <w:color w:val="000000"/>
                <w:sz w:val="24"/>
              </w:rPr>
              <w:t>37,152,842.51</w:t>
            </w:r>
          </w:p>
        </w:tc>
        <w:tc>
          <w:tcPr>
            <w:tcW w:w="1705" w:type="dxa"/>
            <w:vAlign w:val="center"/>
          </w:tcPr>
          <w:p w:rsidR="00C44816" w:rsidRDefault="009E2701">
            <w:pPr>
              <w:jc w:val="right"/>
            </w:pPr>
            <w:r>
              <w:rPr>
                <w:color w:val="000000"/>
                <w:sz w:val="24"/>
              </w:rPr>
              <w:t>0.71</w:t>
            </w:r>
          </w:p>
        </w:tc>
      </w:tr>
      <w:tr w:rsidR="00C44816">
        <w:tc>
          <w:tcPr>
            <w:tcW w:w="862" w:type="dxa"/>
            <w:vAlign w:val="center"/>
          </w:tcPr>
          <w:p w:rsidR="00C44816" w:rsidRDefault="009E2701">
            <w:pPr>
              <w:jc w:val="center"/>
            </w:pPr>
            <w:r>
              <w:rPr>
                <w:color w:val="000000"/>
                <w:sz w:val="24"/>
              </w:rPr>
              <w:t>41</w:t>
            </w:r>
          </w:p>
        </w:tc>
        <w:tc>
          <w:tcPr>
            <w:tcW w:w="1346" w:type="dxa"/>
            <w:vAlign w:val="center"/>
          </w:tcPr>
          <w:p w:rsidR="00C44816" w:rsidRDefault="009E2701">
            <w:pPr>
              <w:jc w:val="center"/>
            </w:pPr>
            <w:r>
              <w:rPr>
                <w:color w:val="000000"/>
                <w:sz w:val="24"/>
              </w:rPr>
              <w:t>601688</w:t>
            </w:r>
          </w:p>
        </w:tc>
        <w:tc>
          <w:tcPr>
            <w:tcW w:w="1795" w:type="dxa"/>
            <w:vAlign w:val="center"/>
          </w:tcPr>
          <w:p w:rsidR="00C44816" w:rsidRDefault="009E2701">
            <w:pPr>
              <w:jc w:val="center"/>
            </w:pPr>
            <w:r>
              <w:rPr>
                <w:color w:val="000000"/>
                <w:sz w:val="24"/>
              </w:rPr>
              <w:t>华泰证券</w:t>
            </w:r>
          </w:p>
        </w:tc>
        <w:tc>
          <w:tcPr>
            <w:tcW w:w="1346" w:type="dxa"/>
            <w:vAlign w:val="center"/>
          </w:tcPr>
          <w:p w:rsidR="00C44816" w:rsidRDefault="009E2701">
            <w:pPr>
              <w:jc w:val="right"/>
            </w:pPr>
            <w:r>
              <w:rPr>
                <w:color w:val="000000"/>
                <w:sz w:val="24"/>
              </w:rPr>
              <w:t>1,936,209</w:t>
            </w:r>
          </w:p>
        </w:tc>
        <w:tc>
          <w:tcPr>
            <w:tcW w:w="1944" w:type="dxa"/>
            <w:vAlign w:val="center"/>
          </w:tcPr>
          <w:p w:rsidR="00C44816" w:rsidRDefault="009E2701">
            <w:pPr>
              <w:jc w:val="right"/>
            </w:pPr>
            <w:r>
              <w:rPr>
                <w:color w:val="000000"/>
                <w:sz w:val="24"/>
              </w:rPr>
              <w:t>36,400,729.20</w:t>
            </w:r>
          </w:p>
        </w:tc>
        <w:tc>
          <w:tcPr>
            <w:tcW w:w="1705" w:type="dxa"/>
            <w:vAlign w:val="center"/>
          </w:tcPr>
          <w:p w:rsidR="00C44816" w:rsidRDefault="009E2701">
            <w:pPr>
              <w:jc w:val="right"/>
            </w:pPr>
            <w:r>
              <w:rPr>
                <w:color w:val="000000"/>
                <w:sz w:val="24"/>
              </w:rPr>
              <w:t>0.69</w:t>
            </w:r>
          </w:p>
        </w:tc>
      </w:tr>
      <w:tr w:rsidR="00C44816">
        <w:tc>
          <w:tcPr>
            <w:tcW w:w="862" w:type="dxa"/>
            <w:vAlign w:val="center"/>
          </w:tcPr>
          <w:p w:rsidR="00C44816" w:rsidRDefault="009E2701">
            <w:pPr>
              <w:jc w:val="center"/>
            </w:pPr>
            <w:r>
              <w:rPr>
                <w:color w:val="000000"/>
                <w:sz w:val="24"/>
              </w:rPr>
              <w:t>42</w:t>
            </w:r>
          </w:p>
        </w:tc>
        <w:tc>
          <w:tcPr>
            <w:tcW w:w="1346" w:type="dxa"/>
            <w:vAlign w:val="center"/>
          </w:tcPr>
          <w:p w:rsidR="00C44816" w:rsidRDefault="009E2701">
            <w:pPr>
              <w:jc w:val="center"/>
            </w:pPr>
            <w:r>
              <w:rPr>
                <w:color w:val="000000"/>
                <w:sz w:val="24"/>
              </w:rPr>
              <w:t>002930</w:t>
            </w:r>
          </w:p>
        </w:tc>
        <w:tc>
          <w:tcPr>
            <w:tcW w:w="1795" w:type="dxa"/>
            <w:vAlign w:val="center"/>
          </w:tcPr>
          <w:p w:rsidR="00C44816" w:rsidRDefault="009E2701">
            <w:pPr>
              <w:jc w:val="center"/>
            </w:pPr>
            <w:r>
              <w:rPr>
                <w:color w:val="000000"/>
                <w:sz w:val="24"/>
              </w:rPr>
              <w:t>宏川智慧</w:t>
            </w:r>
          </w:p>
        </w:tc>
        <w:tc>
          <w:tcPr>
            <w:tcW w:w="1346" w:type="dxa"/>
            <w:vAlign w:val="center"/>
          </w:tcPr>
          <w:p w:rsidR="00C44816" w:rsidRDefault="009E2701">
            <w:pPr>
              <w:jc w:val="right"/>
            </w:pPr>
            <w:r>
              <w:rPr>
                <w:color w:val="000000"/>
                <w:sz w:val="24"/>
              </w:rPr>
              <w:t>2,396,578</w:t>
            </w:r>
          </w:p>
        </w:tc>
        <w:tc>
          <w:tcPr>
            <w:tcW w:w="1944" w:type="dxa"/>
            <w:vAlign w:val="center"/>
          </w:tcPr>
          <w:p w:rsidR="00C44816" w:rsidRDefault="009E2701">
            <w:pPr>
              <w:jc w:val="right"/>
            </w:pPr>
            <w:r>
              <w:rPr>
                <w:color w:val="000000"/>
                <w:sz w:val="24"/>
              </w:rPr>
              <w:t>33,719,852.46</w:t>
            </w:r>
          </w:p>
        </w:tc>
        <w:tc>
          <w:tcPr>
            <w:tcW w:w="1705" w:type="dxa"/>
            <w:vAlign w:val="center"/>
          </w:tcPr>
          <w:p w:rsidR="00C44816" w:rsidRDefault="009E2701">
            <w:pPr>
              <w:jc w:val="right"/>
            </w:pPr>
            <w:r>
              <w:rPr>
                <w:color w:val="000000"/>
                <w:sz w:val="24"/>
              </w:rPr>
              <w:t>0.64</w:t>
            </w:r>
          </w:p>
        </w:tc>
      </w:tr>
      <w:tr w:rsidR="00C44816">
        <w:tc>
          <w:tcPr>
            <w:tcW w:w="862" w:type="dxa"/>
            <w:vAlign w:val="center"/>
          </w:tcPr>
          <w:p w:rsidR="00C44816" w:rsidRDefault="009E2701">
            <w:pPr>
              <w:jc w:val="center"/>
            </w:pPr>
            <w:r>
              <w:rPr>
                <w:color w:val="000000"/>
                <w:sz w:val="24"/>
              </w:rPr>
              <w:t>43</w:t>
            </w:r>
          </w:p>
        </w:tc>
        <w:tc>
          <w:tcPr>
            <w:tcW w:w="1346" w:type="dxa"/>
            <w:vAlign w:val="center"/>
          </w:tcPr>
          <w:p w:rsidR="00C44816" w:rsidRDefault="009E2701">
            <w:pPr>
              <w:jc w:val="center"/>
            </w:pPr>
            <w:r>
              <w:rPr>
                <w:color w:val="000000"/>
                <w:sz w:val="24"/>
              </w:rPr>
              <w:t>01093.HK</w:t>
            </w:r>
          </w:p>
        </w:tc>
        <w:tc>
          <w:tcPr>
            <w:tcW w:w="1795" w:type="dxa"/>
            <w:vAlign w:val="center"/>
          </w:tcPr>
          <w:p w:rsidR="00C44816" w:rsidRDefault="009E2701">
            <w:pPr>
              <w:jc w:val="center"/>
            </w:pPr>
            <w:r>
              <w:rPr>
                <w:color w:val="000000"/>
                <w:sz w:val="24"/>
              </w:rPr>
              <w:t>石药集团</w:t>
            </w:r>
          </w:p>
        </w:tc>
        <w:tc>
          <w:tcPr>
            <w:tcW w:w="1346" w:type="dxa"/>
            <w:vAlign w:val="center"/>
          </w:tcPr>
          <w:p w:rsidR="00C44816" w:rsidRDefault="009E2701">
            <w:pPr>
              <w:jc w:val="right"/>
            </w:pPr>
            <w:r>
              <w:rPr>
                <w:color w:val="000000"/>
                <w:sz w:val="24"/>
              </w:rPr>
              <w:t>2,500,000</w:t>
            </w:r>
          </w:p>
        </w:tc>
        <w:tc>
          <w:tcPr>
            <w:tcW w:w="1944" w:type="dxa"/>
            <w:vAlign w:val="center"/>
          </w:tcPr>
          <w:p w:rsidR="00C44816" w:rsidRDefault="009E2701">
            <w:pPr>
              <w:jc w:val="right"/>
            </w:pPr>
            <w:r>
              <w:rPr>
                <w:color w:val="000000"/>
                <w:sz w:val="24"/>
              </w:rPr>
              <w:t>33,431,904.00</w:t>
            </w:r>
          </w:p>
        </w:tc>
        <w:tc>
          <w:tcPr>
            <w:tcW w:w="1705" w:type="dxa"/>
            <w:vAlign w:val="center"/>
          </w:tcPr>
          <w:p w:rsidR="00C44816" w:rsidRDefault="009E2701">
            <w:pPr>
              <w:jc w:val="right"/>
            </w:pPr>
            <w:r>
              <w:rPr>
                <w:color w:val="000000"/>
                <w:sz w:val="24"/>
              </w:rPr>
              <w:t>0.64</w:t>
            </w:r>
          </w:p>
        </w:tc>
      </w:tr>
      <w:tr w:rsidR="00C44816">
        <w:tc>
          <w:tcPr>
            <w:tcW w:w="862" w:type="dxa"/>
            <w:vAlign w:val="center"/>
          </w:tcPr>
          <w:p w:rsidR="00C44816" w:rsidRDefault="009E2701">
            <w:pPr>
              <w:jc w:val="center"/>
            </w:pPr>
            <w:r>
              <w:rPr>
                <w:color w:val="000000"/>
                <w:sz w:val="24"/>
              </w:rPr>
              <w:t>44</w:t>
            </w:r>
          </w:p>
        </w:tc>
        <w:tc>
          <w:tcPr>
            <w:tcW w:w="1346" w:type="dxa"/>
            <w:vAlign w:val="center"/>
          </w:tcPr>
          <w:p w:rsidR="00C44816" w:rsidRDefault="009E2701">
            <w:pPr>
              <w:jc w:val="center"/>
            </w:pPr>
            <w:r>
              <w:rPr>
                <w:color w:val="000000"/>
                <w:sz w:val="24"/>
              </w:rPr>
              <w:t>002311</w:t>
            </w:r>
          </w:p>
        </w:tc>
        <w:tc>
          <w:tcPr>
            <w:tcW w:w="1795" w:type="dxa"/>
            <w:vAlign w:val="center"/>
          </w:tcPr>
          <w:p w:rsidR="00C44816" w:rsidRDefault="009E2701">
            <w:pPr>
              <w:jc w:val="center"/>
            </w:pPr>
            <w:r>
              <w:rPr>
                <w:color w:val="000000"/>
                <w:sz w:val="24"/>
              </w:rPr>
              <w:t>海大集团</w:t>
            </w:r>
          </w:p>
        </w:tc>
        <w:tc>
          <w:tcPr>
            <w:tcW w:w="1346" w:type="dxa"/>
            <w:vAlign w:val="center"/>
          </w:tcPr>
          <w:p w:rsidR="00C44816" w:rsidRDefault="009E2701">
            <w:pPr>
              <w:jc w:val="right"/>
            </w:pPr>
            <w:r>
              <w:rPr>
                <w:color w:val="000000"/>
                <w:sz w:val="24"/>
              </w:rPr>
              <w:t>690,854</w:t>
            </w:r>
          </w:p>
        </w:tc>
        <w:tc>
          <w:tcPr>
            <w:tcW w:w="1944" w:type="dxa"/>
            <w:vAlign w:val="center"/>
          </w:tcPr>
          <w:p w:rsidR="00C44816" w:rsidRDefault="009E2701">
            <w:pPr>
              <w:jc w:val="right"/>
            </w:pPr>
            <w:r>
              <w:rPr>
                <w:color w:val="000000"/>
                <w:sz w:val="24"/>
              </w:rPr>
              <w:t>32,877,741.86</w:t>
            </w:r>
          </w:p>
        </w:tc>
        <w:tc>
          <w:tcPr>
            <w:tcW w:w="1705" w:type="dxa"/>
            <w:vAlign w:val="center"/>
          </w:tcPr>
          <w:p w:rsidR="00C44816" w:rsidRDefault="009E2701">
            <w:pPr>
              <w:jc w:val="right"/>
            </w:pPr>
            <w:r>
              <w:rPr>
                <w:color w:val="000000"/>
                <w:sz w:val="24"/>
              </w:rPr>
              <w:t>0.63</w:t>
            </w:r>
          </w:p>
        </w:tc>
      </w:tr>
      <w:tr w:rsidR="00C44816">
        <w:tc>
          <w:tcPr>
            <w:tcW w:w="862" w:type="dxa"/>
            <w:vAlign w:val="center"/>
          </w:tcPr>
          <w:p w:rsidR="00C44816" w:rsidRDefault="009E2701">
            <w:pPr>
              <w:jc w:val="center"/>
            </w:pPr>
            <w:r>
              <w:rPr>
                <w:color w:val="000000"/>
                <w:sz w:val="24"/>
              </w:rPr>
              <w:t>45</w:t>
            </w:r>
          </w:p>
        </w:tc>
        <w:tc>
          <w:tcPr>
            <w:tcW w:w="1346" w:type="dxa"/>
            <w:vAlign w:val="center"/>
          </w:tcPr>
          <w:p w:rsidR="00C44816" w:rsidRDefault="009E2701">
            <w:pPr>
              <w:jc w:val="center"/>
            </w:pPr>
            <w:r>
              <w:rPr>
                <w:color w:val="000000"/>
                <w:sz w:val="24"/>
              </w:rPr>
              <w:t>300724</w:t>
            </w:r>
          </w:p>
        </w:tc>
        <w:tc>
          <w:tcPr>
            <w:tcW w:w="1795" w:type="dxa"/>
            <w:vAlign w:val="center"/>
          </w:tcPr>
          <w:p w:rsidR="00C44816" w:rsidRDefault="009E2701">
            <w:pPr>
              <w:jc w:val="center"/>
            </w:pPr>
            <w:r>
              <w:rPr>
                <w:color w:val="000000"/>
                <w:sz w:val="24"/>
              </w:rPr>
              <w:t>捷佳伟创</w:t>
            </w:r>
          </w:p>
        </w:tc>
        <w:tc>
          <w:tcPr>
            <w:tcW w:w="1346" w:type="dxa"/>
            <w:vAlign w:val="center"/>
          </w:tcPr>
          <w:p w:rsidR="00C44816" w:rsidRDefault="009E2701">
            <w:pPr>
              <w:jc w:val="right"/>
            </w:pPr>
            <w:r>
              <w:rPr>
                <w:color w:val="000000"/>
                <w:sz w:val="24"/>
              </w:rPr>
              <w:t>343,400</w:t>
            </w:r>
          </w:p>
        </w:tc>
        <w:tc>
          <w:tcPr>
            <w:tcW w:w="1944" w:type="dxa"/>
            <w:vAlign w:val="center"/>
          </w:tcPr>
          <w:p w:rsidR="00C44816" w:rsidRDefault="009E2701">
            <w:pPr>
              <w:jc w:val="right"/>
            </w:pPr>
            <w:r>
              <w:rPr>
                <w:color w:val="000000"/>
                <w:sz w:val="24"/>
              </w:rPr>
              <w:t>30,401,202.00</w:t>
            </w:r>
          </w:p>
        </w:tc>
        <w:tc>
          <w:tcPr>
            <w:tcW w:w="1705" w:type="dxa"/>
            <w:vAlign w:val="center"/>
          </w:tcPr>
          <w:p w:rsidR="00C44816" w:rsidRDefault="009E2701">
            <w:pPr>
              <w:jc w:val="right"/>
            </w:pPr>
            <w:r>
              <w:rPr>
                <w:color w:val="000000"/>
                <w:sz w:val="24"/>
              </w:rPr>
              <w:t>0.58</w:t>
            </w:r>
          </w:p>
        </w:tc>
      </w:tr>
      <w:tr w:rsidR="00C44816">
        <w:tc>
          <w:tcPr>
            <w:tcW w:w="862" w:type="dxa"/>
            <w:vAlign w:val="center"/>
          </w:tcPr>
          <w:p w:rsidR="00C44816" w:rsidRDefault="009E2701">
            <w:pPr>
              <w:jc w:val="center"/>
            </w:pPr>
            <w:r>
              <w:rPr>
                <w:color w:val="000000"/>
                <w:sz w:val="24"/>
              </w:rPr>
              <w:t>46</w:t>
            </w:r>
          </w:p>
        </w:tc>
        <w:tc>
          <w:tcPr>
            <w:tcW w:w="1346" w:type="dxa"/>
            <w:vAlign w:val="center"/>
          </w:tcPr>
          <w:p w:rsidR="00C44816" w:rsidRDefault="009E2701">
            <w:pPr>
              <w:jc w:val="center"/>
            </w:pPr>
            <w:r>
              <w:rPr>
                <w:color w:val="000000"/>
                <w:sz w:val="24"/>
              </w:rPr>
              <w:t>02238.HK</w:t>
            </w:r>
          </w:p>
        </w:tc>
        <w:tc>
          <w:tcPr>
            <w:tcW w:w="1795" w:type="dxa"/>
            <w:vAlign w:val="center"/>
          </w:tcPr>
          <w:p w:rsidR="00C44816" w:rsidRDefault="009E2701">
            <w:pPr>
              <w:jc w:val="center"/>
            </w:pPr>
            <w:r>
              <w:rPr>
                <w:color w:val="000000"/>
                <w:sz w:val="24"/>
              </w:rPr>
              <w:t>广汽集团</w:t>
            </w:r>
          </w:p>
        </w:tc>
        <w:tc>
          <w:tcPr>
            <w:tcW w:w="1346" w:type="dxa"/>
            <w:vAlign w:val="center"/>
          </w:tcPr>
          <w:p w:rsidR="00C44816" w:rsidRDefault="009E2701">
            <w:pPr>
              <w:jc w:val="right"/>
            </w:pPr>
            <w:r>
              <w:rPr>
                <w:color w:val="000000"/>
                <w:sz w:val="24"/>
              </w:rPr>
              <w:t>5,932,000</w:t>
            </w:r>
          </w:p>
        </w:tc>
        <w:tc>
          <w:tcPr>
            <w:tcW w:w="1944" w:type="dxa"/>
            <w:vAlign w:val="center"/>
          </w:tcPr>
          <w:p w:rsidR="00C44816" w:rsidRDefault="009E2701">
            <w:pPr>
              <w:jc w:val="right"/>
            </w:pPr>
            <w:r>
              <w:rPr>
                <w:color w:val="000000"/>
                <w:sz w:val="24"/>
              </w:rPr>
              <w:t>30,289,560.79</w:t>
            </w:r>
          </w:p>
        </w:tc>
        <w:tc>
          <w:tcPr>
            <w:tcW w:w="1705" w:type="dxa"/>
            <w:vAlign w:val="center"/>
          </w:tcPr>
          <w:p w:rsidR="00C44816" w:rsidRDefault="009E2701">
            <w:pPr>
              <w:jc w:val="right"/>
            </w:pPr>
            <w:r>
              <w:rPr>
                <w:color w:val="000000"/>
                <w:sz w:val="24"/>
              </w:rPr>
              <w:t>0.58</w:t>
            </w:r>
          </w:p>
        </w:tc>
      </w:tr>
      <w:tr w:rsidR="00C44816">
        <w:tc>
          <w:tcPr>
            <w:tcW w:w="862" w:type="dxa"/>
            <w:vAlign w:val="center"/>
          </w:tcPr>
          <w:p w:rsidR="00C44816" w:rsidRDefault="009E2701">
            <w:pPr>
              <w:jc w:val="center"/>
            </w:pPr>
            <w:r>
              <w:rPr>
                <w:color w:val="000000"/>
                <w:sz w:val="24"/>
              </w:rPr>
              <w:t>47</w:t>
            </w:r>
          </w:p>
        </w:tc>
        <w:tc>
          <w:tcPr>
            <w:tcW w:w="1346" w:type="dxa"/>
            <w:vAlign w:val="center"/>
          </w:tcPr>
          <w:p w:rsidR="00C44816" w:rsidRDefault="009E2701">
            <w:pPr>
              <w:jc w:val="center"/>
            </w:pPr>
            <w:r>
              <w:rPr>
                <w:color w:val="000000"/>
                <w:sz w:val="24"/>
              </w:rPr>
              <w:t>002044</w:t>
            </w:r>
          </w:p>
        </w:tc>
        <w:tc>
          <w:tcPr>
            <w:tcW w:w="1795" w:type="dxa"/>
            <w:vAlign w:val="center"/>
          </w:tcPr>
          <w:p w:rsidR="00C44816" w:rsidRDefault="009E2701">
            <w:pPr>
              <w:jc w:val="center"/>
            </w:pPr>
            <w:r>
              <w:rPr>
                <w:color w:val="000000"/>
                <w:sz w:val="24"/>
              </w:rPr>
              <w:t>美年健康</w:t>
            </w:r>
          </w:p>
        </w:tc>
        <w:tc>
          <w:tcPr>
            <w:tcW w:w="1346" w:type="dxa"/>
            <w:vAlign w:val="center"/>
          </w:tcPr>
          <w:p w:rsidR="00C44816" w:rsidRDefault="009E2701">
            <w:pPr>
              <w:jc w:val="right"/>
            </w:pPr>
            <w:r>
              <w:rPr>
                <w:color w:val="000000"/>
                <w:sz w:val="24"/>
              </w:rPr>
              <w:t>2,095,500</w:t>
            </w:r>
          </w:p>
        </w:tc>
        <w:tc>
          <w:tcPr>
            <w:tcW w:w="1944" w:type="dxa"/>
            <w:vAlign w:val="center"/>
          </w:tcPr>
          <w:p w:rsidR="00C44816" w:rsidRDefault="009E2701">
            <w:pPr>
              <w:jc w:val="right"/>
            </w:pPr>
            <w:r>
              <w:rPr>
                <w:color w:val="000000"/>
                <w:sz w:val="24"/>
              </w:rPr>
              <w:t>30,196,155.00</w:t>
            </w:r>
          </w:p>
        </w:tc>
        <w:tc>
          <w:tcPr>
            <w:tcW w:w="1705" w:type="dxa"/>
            <w:vAlign w:val="center"/>
          </w:tcPr>
          <w:p w:rsidR="00C44816" w:rsidRDefault="009E2701">
            <w:pPr>
              <w:jc w:val="right"/>
            </w:pPr>
            <w:r>
              <w:rPr>
                <w:color w:val="000000"/>
                <w:sz w:val="24"/>
              </w:rPr>
              <w:t>0.58</w:t>
            </w:r>
          </w:p>
        </w:tc>
      </w:tr>
      <w:tr w:rsidR="00C44816">
        <w:tc>
          <w:tcPr>
            <w:tcW w:w="862" w:type="dxa"/>
            <w:vAlign w:val="center"/>
          </w:tcPr>
          <w:p w:rsidR="00C44816" w:rsidRDefault="009E2701">
            <w:pPr>
              <w:jc w:val="center"/>
            </w:pPr>
            <w:r>
              <w:rPr>
                <w:color w:val="000000"/>
                <w:sz w:val="24"/>
              </w:rPr>
              <w:t>48</w:t>
            </w:r>
          </w:p>
        </w:tc>
        <w:tc>
          <w:tcPr>
            <w:tcW w:w="1346" w:type="dxa"/>
            <w:vAlign w:val="center"/>
          </w:tcPr>
          <w:p w:rsidR="00C44816" w:rsidRDefault="009E2701">
            <w:pPr>
              <w:jc w:val="center"/>
            </w:pPr>
            <w:r>
              <w:rPr>
                <w:color w:val="000000"/>
                <w:sz w:val="24"/>
              </w:rPr>
              <w:t>300463</w:t>
            </w:r>
          </w:p>
        </w:tc>
        <w:tc>
          <w:tcPr>
            <w:tcW w:w="1795" w:type="dxa"/>
            <w:vAlign w:val="center"/>
          </w:tcPr>
          <w:p w:rsidR="00C44816" w:rsidRDefault="009E2701">
            <w:pPr>
              <w:jc w:val="center"/>
            </w:pPr>
            <w:r>
              <w:rPr>
                <w:color w:val="000000"/>
                <w:sz w:val="24"/>
              </w:rPr>
              <w:t>迈克生物</w:t>
            </w:r>
          </w:p>
        </w:tc>
        <w:tc>
          <w:tcPr>
            <w:tcW w:w="1346" w:type="dxa"/>
            <w:vAlign w:val="center"/>
          </w:tcPr>
          <w:p w:rsidR="00C44816" w:rsidRDefault="009E2701">
            <w:pPr>
              <w:jc w:val="right"/>
            </w:pPr>
            <w:r>
              <w:rPr>
                <w:color w:val="000000"/>
                <w:sz w:val="24"/>
              </w:rPr>
              <w:t>509,998</w:t>
            </w:r>
          </w:p>
        </w:tc>
        <w:tc>
          <w:tcPr>
            <w:tcW w:w="1944" w:type="dxa"/>
            <w:vAlign w:val="center"/>
          </w:tcPr>
          <w:p w:rsidR="00C44816" w:rsidRDefault="009E2701">
            <w:pPr>
              <w:jc w:val="right"/>
            </w:pPr>
            <w:r>
              <w:rPr>
                <w:color w:val="000000"/>
                <w:sz w:val="24"/>
              </w:rPr>
              <w:t>29,697,183.54</w:t>
            </w:r>
          </w:p>
        </w:tc>
        <w:tc>
          <w:tcPr>
            <w:tcW w:w="1705" w:type="dxa"/>
            <w:vAlign w:val="center"/>
          </w:tcPr>
          <w:p w:rsidR="00C44816" w:rsidRDefault="009E2701">
            <w:pPr>
              <w:jc w:val="right"/>
            </w:pPr>
            <w:r>
              <w:rPr>
                <w:color w:val="000000"/>
                <w:sz w:val="24"/>
              </w:rPr>
              <w:t>0.57</w:t>
            </w:r>
          </w:p>
        </w:tc>
      </w:tr>
      <w:tr w:rsidR="00C44816">
        <w:tc>
          <w:tcPr>
            <w:tcW w:w="862" w:type="dxa"/>
            <w:vAlign w:val="center"/>
          </w:tcPr>
          <w:p w:rsidR="00C44816" w:rsidRDefault="009E2701">
            <w:pPr>
              <w:jc w:val="center"/>
            </w:pPr>
            <w:r>
              <w:rPr>
                <w:color w:val="000000"/>
                <w:sz w:val="24"/>
              </w:rPr>
              <w:t>49</w:t>
            </w:r>
          </w:p>
        </w:tc>
        <w:tc>
          <w:tcPr>
            <w:tcW w:w="1346" w:type="dxa"/>
            <w:vAlign w:val="center"/>
          </w:tcPr>
          <w:p w:rsidR="00C44816" w:rsidRDefault="009E2701">
            <w:pPr>
              <w:jc w:val="center"/>
            </w:pPr>
            <w:r>
              <w:rPr>
                <w:color w:val="000000"/>
                <w:sz w:val="24"/>
              </w:rPr>
              <w:t>00902.HK</w:t>
            </w:r>
          </w:p>
        </w:tc>
        <w:tc>
          <w:tcPr>
            <w:tcW w:w="1795" w:type="dxa"/>
            <w:vAlign w:val="center"/>
          </w:tcPr>
          <w:p w:rsidR="00C44816" w:rsidRDefault="009E2701">
            <w:pPr>
              <w:jc w:val="center"/>
            </w:pPr>
            <w:r>
              <w:rPr>
                <w:color w:val="000000"/>
                <w:sz w:val="24"/>
              </w:rPr>
              <w:t>华能国际电力股份</w:t>
            </w:r>
          </w:p>
        </w:tc>
        <w:tc>
          <w:tcPr>
            <w:tcW w:w="1346" w:type="dxa"/>
            <w:vAlign w:val="center"/>
          </w:tcPr>
          <w:p w:rsidR="00C44816" w:rsidRDefault="009E2701">
            <w:pPr>
              <w:jc w:val="right"/>
            </w:pPr>
            <w:r>
              <w:rPr>
                <w:color w:val="000000"/>
                <w:sz w:val="24"/>
              </w:rPr>
              <w:t>11,000,000</w:t>
            </w:r>
          </w:p>
        </w:tc>
        <w:tc>
          <w:tcPr>
            <w:tcW w:w="1944" w:type="dxa"/>
            <w:vAlign w:val="center"/>
          </w:tcPr>
          <w:p w:rsidR="00C44816" w:rsidRDefault="009E2701">
            <w:pPr>
              <w:jc w:val="right"/>
            </w:pPr>
            <w:r>
              <w:rPr>
                <w:color w:val="000000"/>
                <w:sz w:val="24"/>
              </w:rPr>
              <w:t>29,239,214.40</w:t>
            </w:r>
          </w:p>
        </w:tc>
        <w:tc>
          <w:tcPr>
            <w:tcW w:w="1705" w:type="dxa"/>
            <w:vAlign w:val="center"/>
          </w:tcPr>
          <w:p w:rsidR="00C44816" w:rsidRDefault="009E2701">
            <w:pPr>
              <w:jc w:val="right"/>
            </w:pPr>
            <w:r>
              <w:rPr>
                <w:color w:val="000000"/>
                <w:sz w:val="24"/>
              </w:rPr>
              <w:t>0.56</w:t>
            </w:r>
          </w:p>
        </w:tc>
      </w:tr>
      <w:tr w:rsidR="00C44816">
        <w:tc>
          <w:tcPr>
            <w:tcW w:w="862" w:type="dxa"/>
            <w:vAlign w:val="center"/>
          </w:tcPr>
          <w:p w:rsidR="00C44816" w:rsidRDefault="009E2701">
            <w:pPr>
              <w:jc w:val="center"/>
            </w:pPr>
            <w:r>
              <w:rPr>
                <w:color w:val="000000"/>
                <w:sz w:val="24"/>
              </w:rPr>
              <w:t>50</w:t>
            </w:r>
          </w:p>
        </w:tc>
        <w:tc>
          <w:tcPr>
            <w:tcW w:w="1346" w:type="dxa"/>
            <w:vAlign w:val="center"/>
          </w:tcPr>
          <w:p w:rsidR="00C44816" w:rsidRDefault="009E2701">
            <w:pPr>
              <w:jc w:val="center"/>
            </w:pPr>
            <w:r>
              <w:rPr>
                <w:color w:val="000000"/>
                <w:sz w:val="24"/>
              </w:rPr>
              <w:t>600104</w:t>
            </w:r>
          </w:p>
        </w:tc>
        <w:tc>
          <w:tcPr>
            <w:tcW w:w="1795" w:type="dxa"/>
            <w:vAlign w:val="center"/>
          </w:tcPr>
          <w:p w:rsidR="00C44816" w:rsidRDefault="009E2701">
            <w:pPr>
              <w:jc w:val="center"/>
            </w:pPr>
            <w:r>
              <w:rPr>
                <w:color w:val="000000"/>
                <w:sz w:val="24"/>
              </w:rPr>
              <w:t>上汽集团</w:t>
            </w:r>
          </w:p>
        </w:tc>
        <w:tc>
          <w:tcPr>
            <w:tcW w:w="1346" w:type="dxa"/>
            <w:vAlign w:val="center"/>
          </w:tcPr>
          <w:p w:rsidR="00C44816" w:rsidRDefault="009E2701">
            <w:pPr>
              <w:jc w:val="right"/>
            </w:pPr>
            <w:r>
              <w:rPr>
                <w:color w:val="000000"/>
                <w:sz w:val="24"/>
              </w:rPr>
              <w:t>1,686,834</w:t>
            </w:r>
          </w:p>
        </w:tc>
        <w:tc>
          <w:tcPr>
            <w:tcW w:w="1944" w:type="dxa"/>
            <w:vAlign w:val="center"/>
          </w:tcPr>
          <w:p w:rsidR="00C44816" w:rsidRDefault="009E2701">
            <w:pPr>
              <w:jc w:val="right"/>
            </w:pPr>
            <w:r>
              <w:rPr>
                <w:color w:val="000000"/>
                <w:sz w:val="24"/>
              </w:rPr>
              <w:t>28,659,309.66</w:t>
            </w:r>
          </w:p>
        </w:tc>
        <w:tc>
          <w:tcPr>
            <w:tcW w:w="1705" w:type="dxa"/>
            <w:vAlign w:val="center"/>
          </w:tcPr>
          <w:p w:rsidR="00C44816" w:rsidRDefault="009E2701">
            <w:pPr>
              <w:jc w:val="right"/>
            </w:pPr>
            <w:r>
              <w:rPr>
                <w:color w:val="000000"/>
                <w:sz w:val="24"/>
              </w:rPr>
              <w:t>0.55</w:t>
            </w:r>
          </w:p>
        </w:tc>
      </w:tr>
      <w:tr w:rsidR="00C44816">
        <w:tc>
          <w:tcPr>
            <w:tcW w:w="862" w:type="dxa"/>
            <w:vAlign w:val="center"/>
          </w:tcPr>
          <w:p w:rsidR="00C44816" w:rsidRDefault="009E2701">
            <w:pPr>
              <w:jc w:val="center"/>
            </w:pPr>
            <w:r>
              <w:rPr>
                <w:color w:val="000000"/>
                <w:sz w:val="24"/>
              </w:rPr>
              <w:t>51</w:t>
            </w:r>
          </w:p>
        </w:tc>
        <w:tc>
          <w:tcPr>
            <w:tcW w:w="1346" w:type="dxa"/>
            <w:vAlign w:val="center"/>
          </w:tcPr>
          <w:p w:rsidR="00C44816" w:rsidRDefault="009E2701">
            <w:pPr>
              <w:jc w:val="center"/>
            </w:pPr>
            <w:r>
              <w:rPr>
                <w:color w:val="000000"/>
                <w:sz w:val="24"/>
              </w:rPr>
              <w:t>600887</w:t>
            </w:r>
          </w:p>
        </w:tc>
        <w:tc>
          <w:tcPr>
            <w:tcW w:w="1795" w:type="dxa"/>
            <w:vAlign w:val="center"/>
          </w:tcPr>
          <w:p w:rsidR="00C44816" w:rsidRDefault="009E2701">
            <w:pPr>
              <w:jc w:val="center"/>
            </w:pPr>
            <w:r>
              <w:rPr>
                <w:color w:val="000000"/>
                <w:sz w:val="24"/>
              </w:rPr>
              <w:t>伊利股份</w:t>
            </w:r>
          </w:p>
        </w:tc>
        <w:tc>
          <w:tcPr>
            <w:tcW w:w="1346" w:type="dxa"/>
            <w:vAlign w:val="center"/>
          </w:tcPr>
          <w:p w:rsidR="00C44816" w:rsidRDefault="009E2701">
            <w:pPr>
              <w:jc w:val="right"/>
            </w:pPr>
            <w:r>
              <w:rPr>
                <w:color w:val="000000"/>
                <w:sz w:val="24"/>
              </w:rPr>
              <w:t>919,066</w:t>
            </w:r>
          </w:p>
        </w:tc>
        <w:tc>
          <w:tcPr>
            <w:tcW w:w="1944" w:type="dxa"/>
            <w:vAlign w:val="center"/>
          </w:tcPr>
          <w:p w:rsidR="00C44816" w:rsidRDefault="009E2701">
            <w:pPr>
              <w:jc w:val="right"/>
            </w:pPr>
            <w:r>
              <w:rPr>
                <w:color w:val="000000"/>
                <w:sz w:val="24"/>
              </w:rPr>
              <w:t>28,610,524.58</w:t>
            </w:r>
          </w:p>
        </w:tc>
        <w:tc>
          <w:tcPr>
            <w:tcW w:w="1705" w:type="dxa"/>
            <w:vAlign w:val="center"/>
          </w:tcPr>
          <w:p w:rsidR="00C44816" w:rsidRDefault="009E2701">
            <w:pPr>
              <w:jc w:val="right"/>
            </w:pPr>
            <w:r>
              <w:rPr>
                <w:color w:val="000000"/>
                <w:sz w:val="24"/>
              </w:rPr>
              <w:t>0.55</w:t>
            </w:r>
          </w:p>
        </w:tc>
      </w:tr>
      <w:tr w:rsidR="00C44816">
        <w:tc>
          <w:tcPr>
            <w:tcW w:w="862" w:type="dxa"/>
            <w:vAlign w:val="center"/>
          </w:tcPr>
          <w:p w:rsidR="00C44816" w:rsidRDefault="009E2701">
            <w:pPr>
              <w:jc w:val="center"/>
            </w:pPr>
            <w:r>
              <w:rPr>
                <w:color w:val="000000"/>
                <w:sz w:val="24"/>
              </w:rPr>
              <w:t>52</w:t>
            </w:r>
          </w:p>
        </w:tc>
        <w:tc>
          <w:tcPr>
            <w:tcW w:w="1346" w:type="dxa"/>
            <w:vAlign w:val="center"/>
          </w:tcPr>
          <w:p w:rsidR="00C44816" w:rsidRDefault="009E2701">
            <w:pPr>
              <w:jc w:val="center"/>
            </w:pPr>
            <w:r>
              <w:rPr>
                <w:color w:val="000000"/>
                <w:sz w:val="24"/>
              </w:rPr>
              <w:t>300662</w:t>
            </w:r>
          </w:p>
        </w:tc>
        <w:tc>
          <w:tcPr>
            <w:tcW w:w="1795" w:type="dxa"/>
            <w:vAlign w:val="center"/>
          </w:tcPr>
          <w:p w:rsidR="00C44816" w:rsidRDefault="009E2701">
            <w:pPr>
              <w:jc w:val="center"/>
            </w:pPr>
            <w:r>
              <w:rPr>
                <w:color w:val="000000"/>
                <w:sz w:val="24"/>
              </w:rPr>
              <w:t>科锐国际</w:t>
            </w:r>
          </w:p>
        </w:tc>
        <w:tc>
          <w:tcPr>
            <w:tcW w:w="1346" w:type="dxa"/>
            <w:vAlign w:val="center"/>
          </w:tcPr>
          <w:p w:rsidR="00C44816" w:rsidRDefault="009E2701">
            <w:pPr>
              <w:jc w:val="right"/>
            </w:pPr>
            <w:r>
              <w:rPr>
                <w:color w:val="000000"/>
                <w:sz w:val="24"/>
              </w:rPr>
              <w:t>573,900</w:t>
            </w:r>
          </w:p>
        </w:tc>
        <w:tc>
          <w:tcPr>
            <w:tcW w:w="1944" w:type="dxa"/>
            <w:vAlign w:val="center"/>
          </w:tcPr>
          <w:p w:rsidR="00C44816" w:rsidRDefault="009E2701">
            <w:pPr>
              <w:jc w:val="right"/>
            </w:pPr>
            <w:r>
              <w:rPr>
                <w:color w:val="000000"/>
                <w:sz w:val="24"/>
              </w:rPr>
              <w:t>25,538,550.00</w:t>
            </w:r>
          </w:p>
        </w:tc>
        <w:tc>
          <w:tcPr>
            <w:tcW w:w="1705" w:type="dxa"/>
            <w:vAlign w:val="center"/>
          </w:tcPr>
          <w:p w:rsidR="00C44816" w:rsidRDefault="009E2701">
            <w:pPr>
              <w:jc w:val="right"/>
            </w:pPr>
            <w:r>
              <w:rPr>
                <w:color w:val="000000"/>
                <w:sz w:val="24"/>
              </w:rPr>
              <w:t>0.49</w:t>
            </w:r>
          </w:p>
        </w:tc>
      </w:tr>
      <w:tr w:rsidR="00C44816">
        <w:tc>
          <w:tcPr>
            <w:tcW w:w="862" w:type="dxa"/>
            <w:vAlign w:val="center"/>
          </w:tcPr>
          <w:p w:rsidR="00C44816" w:rsidRDefault="009E2701">
            <w:pPr>
              <w:jc w:val="center"/>
            </w:pPr>
            <w:r>
              <w:rPr>
                <w:color w:val="000000"/>
                <w:sz w:val="24"/>
              </w:rPr>
              <w:t>53</w:t>
            </w:r>
          </w:p>
        </w:tc>
        <w:tc>
          <w:tcPr>
            <w:tcW w:w="1346" w:type="dxa"/>
            <w:vAlign w:val="center"/>
          </w:tcPr>
          <w:p w:rsidR="00C44816" w:rsidRDefault="009E2701">
            <w:pPr>
              <w:jc w:val="center"/>
            </w:pPr>
            <w:r>
              <w:rPr>
                <w:color w:val="000000"/>
                <w:sz w:val="24"/>
              </w:rPr>
              <w:t>603700</w:t>
            </w:r>
          </w:p>
        </w:tc>
        <w:tc>
          <w:tcPr>
            <w:tcW w:w="1795" w:type="dxa"/>
            <w:vAlign w:val="center"/>
          </w:tcPr>
          <w:p w:rsidR="00C44816" w:rsidRDefault="009E2701">
            <w:pPr>
              <w:jc w:val="center"/>
            </w:pPr>
            <w:r>
              <w:rPr>
                <w:color w:val="000000"/>
                <w:sz w:val="24"/>
              </w:rPr>
              <w:t>宁水集团</w:t>
            </w:r>
          </w:p>
        </w:tc>
        <w:tc>
          <w:tcPr>
            <w:tcW w:w="1346" w:type="dxa"/>
            <w:vAlign w:val="center"/>
          </w:tcPr>
          <w:p w:rsidR="00C44816" w:rsidRDefault="009E2701">
            <w:pPr>
              <w:jc w:val="right"/>
            </w:pPr>
            <w:r>
              <w:rPr>
                <w:color w:val="000000"/>
                <w:sz w:val="24"/>
              </w:rPr>
              <w:t>749,860</w:t>
            </w:r>
          </w:p>
        </w:tc>
        <w:tc>
          <w:tcPr>
            <w:tcW w:w="1944" w:type="dxa"/>
            <w:vAlign w:val="center"/>
          </w:tcPr>
          <w:p w:rsidR="00C44816" w:rsidRDefault="009E2701">
            <w:pPr>
              <w:jc w:val="right"/>
            </w:pPr>
            <w:r>
              <w:rPr>
                <w:color w:val="000000"/>
                <w:sz w:val="24"/>
              </w:rPr>
              <w:t>22,285,839.20</w:t>
            </w:r>
          </w:p>
        </w:tc>
        <w:tc>
          <w:tcPr>
            <w:tcW w:w="1705" w:type="dxa"/>
            <w:vAlign w:val="center"/>
          </w:tcPr>
          <w:p w:rsidR="00C44816" w:rsidRDefault="009E2701">
            <w:pPr>
              <w:jc w:val="right"/>
            </w:pPr>
            <w:r>
              <w:rPr>
                <w:color w:val="000000"/>
                <w:sz w:val="24"/>
              </w:rPr>
              <w:t>0.43</w:t>
            </w:r>
          </w:p>
        </w:tc>
      </w:tr>
      <w:tr w:rsidR="00C44816">
        <w:tc>
          <w:tcPr>
            <w:tcW w:w="862" w:type="dxa"/>
            <w:vAlign w:val="center"/>
          </w:tcPr>
          <w:p w:rsidR="00C44816" w:rsidRDefault="009E2701">
            <w:pPr>
              <w:jc w:val="center"/>
            </w:pPr>
            <w:r>
              <w:rPr>
                <w:color w:val="000000"/>
                <w:sz w:val="24"/>
              </w:rPr>
              <w:t>54</w:t>
            </w:r>
          </w:p>
        </w:tc>
        <w:tc>
          <w:tcPr>
            <w:tcW w:w="1346" w:type="dxa"/>
            <w:vAlign w:val="center"/>
          </w:tcPr>
          <w:p w:rsidR="00C44816" w:rsidRDefault="009E2701">
            <w:pPr>
              <w:jc w:val="center"/>
            </w:pPr>
            <w:r>
              <w:rPr>
                <w:color w:val="000000"/>
                <w:sz w:val="24"/>
              </w:rPr>
              <w:t>601009</w:t>
            </w:r>
          </w:p>
        </w:tc>
        <w:tc>
          <w:tcPr>
            <w:tcW w:w="1795" w:type="dxa"/>
            <w:vAlign w:val="center"/>
          </w:tcPr>
          <w:p w:rsidR="00C44816" w:rsidRDefault="009E2701">
            <w:pPr>
              <w:jc w:val="center"/>
            </w:pPr>
            <w:r>
              <w:rPr>
                <w:color w:val="000000"/>
                <w:sz w:val="24"/>
              </w:rPr>
              <w:t>南京银行</w:t>
            </w:r>
          </w:p>
        </w:tc>
        <w:tc>
          <w:tcPr>
            <w:tcW w:w="1346" w:type="dxa"/>
            <w:vAlign w:val="center"/>
          </w:tcPr>
          <w:p w:rsidR="00C44816" w:rsidRDefault="009E2701">
            <w:pPr>
              <w:jc w:val="right"/>
            </w:pPr>
            <w:r>
              <w:rPr>
                <w:color w:val="000000"/>
                <w:sz w:val="24"/>
              </w:rPr>
              <w:t>3,000,000</w:t>
            </w:r>
          </w:p>
        </w:tc>
        <w:tc>
          <w:tcPr>
            <w:tcW w:w="1944" w:type="dxa"/>
            <w:vAlign w:val="center"/>
          </w:tcPr>
          <w:p w:rsidR="00C44816" w:rsidRDefault="009E2701">
            <w:pPr>
              <w:jc w:val="right"/>
            </w:pPr>
            <w:r>
              <w:rPr>
                <w:color w:val="000000"/>
                <w:sz w:val="24"/>
              </w:rPr>
              <w:t>21,990,000.00</w:t>
            </w:r>
          </w:p>
        </w:tc>
        <w:tc>
          <w:tcPr>
            <w:tcW w:w="1705" w:type="dxa"/>
            <w:vAlign w:val="center"/>
          </w:tcPr>
          <w:p w:rsidR="00C44816" w:rsidRDefault="009E2701">
            <w:pPr>
              <w:jc w:val="right"/>
            </w:pPr>
            <w:r>
              <w:rPr>
                <w:color w:val="000000"/>
                <w:sz w:val="24"/>
              </w:rPr>
              <w:t>0.42</w:t>
            </w:r>
          </w:p>
        </w:tc>
      </w:tr>
      <w:tr w:rsidR="00C44816">
        <w:tc>
          <w:tcPr>
            <w:tcW w:w="862" w:type="dxa"/>
            <w:vAlign w:val="center"/>
          </w:tcPr>
          <w:p w:rsidR="00C44816" w:rsidRDefault="009E2701">
            <w:pPr>
              <w:jc w:val="center"/>
            </w:pPr>
            <w:r>
              <w:rPr>
                <w:color w:val="000000"/>
                <w:sz w:val="24"/>
              </w:rPr>
              <w:t>55</w:t>
            </w:r>
          </w:p>
        </w:tc>
        <w:tc>
          <w:tcPr>
            <w:tcW w:w="1346" w:type="dxa"/>
            <w:vAlign w:val="center"/>
          </w:tcPr>
          <w:p w:rsidR="00C44816" w:rsidRDefault="009E2701">
            <w:pPr>
              <w:jc w:val="center"/>
            </w:pPr>
            <w:r>
              <w:rPr>
                <w:color w:val="000000"/>
                <w:sz w:val="24"/>
              </w:rPr>
              <w:t>688169</w:t>
            </w:r>
          </w:p>
        </w:tc>
        <w:tc>
          <w:tcPr>
            <w:tcW w:w="1795" w:type="dxa"/>
            <w:vAlign w:val="center"/>
          </w:tcPr>
          <w:p w:rsidR="00C44816" w:rsidRDefault="009E2701">
            <w:pPr>
              <w:jc w:val="center"/>
            </w:pPr>
            <w:r>
              <w:rPr>
                <w:color w:val="000000"/>
                <w:sz w:val="24"/>
              </w:rPr>
              <w:t>石头科技</w:t>
            </w:r>
          </w:p>
        </w:tc>
        <w:tc>
          <w:tcPr>
            <w:tcW w:w="1346" w:type="dxa"/>
            <w:vAlign w:val="center"/>
          </w:tcPr>
          <w:p w:rsidR="00C44816" w:rsidRDefault="009E2701">
            <w:pPr>
              <w:jc w:val="right"/>
            </w:pPr>
            <w:r>
              <w:rPr>
                <w:color w:val="000000"/>
                <w:sz w:val="24"/>
              </w:rPr>
              <w:t>57,000</w:t>
            </w:r>
          </w:p>
        </w:tc>
        <w:tc>
          <w:tcPr>
            <w:tcW w:w="1944" w:type="dxa"/>
            <w:vAlign w:val="center"/>
          </w:tcPr>
          <w:p w:rsidR="00C44816" w:rsidRDefault="009E2701">
            <w:pPr>
              <w:jc w:val="right"/>
            </w:pPr>
            <w:r>
              <w:rPr>
                <w:color w:val="000000"/>
                <w:sz w:val="24"/>
              </w:rPr>
              <w:t>21,483,300.00</w:t>
            </w:r>
          </w:p>
        </w:tc>
        <w:tc>
          <w:tcPr>
            <w:tcW w:w="1705" w:type="dxa"/>
            <w:vAlign w:val="center"/>
          </w:tcPr>
          <w:p w:rsidR="00C44816" w:rsidRDefault="009E2701">
            <w:pPr>
              <w:jc w:val="right"/>
            </w:pPr>
            <w:r>
              <w:rPr>
                <w:color w:val="000000"/>
                <w:sz w:val="24"/>
              </w:rPr>
              <w:t>0.41</w:t>
            </w:r>
          </w:p>
        </w:tc>
      </w:tr>
      <w:tr w:rsidR="00C44816">
        <w:tc>
          <w:tcPr>
            <w:tcW w:w="862" w:type="dxa"/>
            <w:vAlign w:val="center"/>
          </w:tcPr>
          <w:p w:rsidR="00C44816" w:rsidRDefault="009E2701">
            <w:pPr>
              <w:jc w:val="center"/>
            </w:pPr>
            <w:r>
              <w:rPr>
                <w:color w:val="000000"/>
                <w:sz w:val="24"/>
              </w:rPr>
              <w:t>56</w:t>
            </w:r>
          </w:p>
        </w:tc>
        <w:tc>
          <w:tcPr>
            <w:tcW w:w="1346" w:type="dxa"/>
            <w:vAlign w:val="center"/>
          </w:tcPr>
          <w:p w:rsidR="00C44816" w:rsidRDefault="009E2701">
            <w:pPr>
              <w:jc w:val="center"/>
            </w:pPr>
            <w:r>
              <w:rPr>
                <w:color w:val="000000"/>
                <w:sz w:val="24"/>
              </w:rPr>
              <w:t>600461</w:t>
            </w:r>
          </w:p>
        </w:tc>
        <w:tc>
          <w:tcPr>
            <w:tcW w:w="1795" w:type="dxa"/>
            <w:vAlign w:val="center"/>
          </w:tcPr>
          <w:p w:rsidR="00C44816" w:rsidRDefault="009E2701">
            <w:pPr>
              <w:jc w:val="center"/>
            </w:pPr>
            <w:r>
              <w:rPr>
                <w:color w:val="000000"/>
                <w:sz w:val="24"/>
              </w:rPr>
              <w:t>洪城水业</w:t>
            </w:r>
          </w:p>
        </w:tc>
        <w:tc>
          <w:tcPr>
            <w:tcW w:w="1346" w:type="dxa"/>
            <w:vAlign w:val="center"/>
          </w:tcPr>
          <w:p w:rsidR="00C44816" w:rsidRDefault="009E2701">
            <w:pPr>
              <w:jc w:val="right"/>
            </w:pPr>
            <w:r>
              <w:rPr>
                <w:color w:val="000000"/>
                <w:sz w:val="24"/>
              </w:rPr>
              <w:t>3,286,671</w:t>
            </w:r>
          </w:p>
        </w:tc>
        <w:tc>
          <w:tcPr>
            <w:tcW w:w="1944" w:type="dxa"/>
            <w:vAlign w:val="center"/>
          </w:tcPr>
          <w:p w:rsidR="00C44816" w:rsidRDefault="009E2701">
            <w:pPr>
              <w:jc w:val="right"/>
            </w:pPr>
            <w:r>
              <w:rPr>
                <w:color w:val="000000"/>
                <w:sz w:val="24"/>
              </w:rPr>
              <w:t>20,936,094.27</w:t>
            </w:r>
          </w:p>
        </w:tc>
        <w:tc>
          <w:tcPr>
            <w:tcW w:w="1705" w:type="dxa"/>
            <w:vAlign w:val="center"/>
          </w:tcPr>
          <w:p w:rsidR="00C44816" w:rsidRDefault="009E2701">
            <w:pPr>
              <w:jc w:val="right"/>
            </w:pPr>
            <w:r>
              <w:rPr>
                <w:color w:val="000000"/>
                <w:sz w:val="24"/>
              </w:rPr>
              <w:t>0.40</w:t>
            </w:r>
          </w:p>
        </w:tc>
      </w:tr>
      <w:tr w:rsidR="00C44816">
        <w:tc>
          <w:tcPr>
            <w:tcW w:w="862" w:type="dxa"/>
            <w:vAlign w:val="center"/>
          </w:tcPr>
          <w:p w:rsidR="00C44816" w:rsidRDefault="009E2701">
            <w:pPr>
              <w:jc w:val="center"/>
            </w:pPr>
            <w:r>
              <w:rPr>
                <w:color w:val="000000"/>
                <w:sz w:val="24"/>
              </w:rPr>
              <w:t>57</w:t>
            </w:r>
          </w:p>
        </w:tc>
        <w:tc>
          <w:tcPr>
            <w:tcW w:w="1346" w:type="dxa"/>
            <w:vAlign w:val="center"/>
          </w:tcPr>
          <w:p w:rsidR="00C44816" w:rsidRDefault="009E2701">
            <w:pPr>
              <w:jc w:val="center"/>
            </w:pPr>
            <w:r>
              <w:rPr>
                <w:color w:val="000000"/>
                <w:sz w:val="24"/>
              </w:rPr>
              <w:t>600176</w:t>
            </w:r>
          </w:p>
        </w:tc>
        <w:tc>
          <w:tcPr>
            <w:tcW w:w="1795" w:type="dxa"/>
            <w:vAlign w:val="center"/>
          </w:tcPr>
          <w:p w:rsidR="00C44816" w:rsidRDefault="009E2701">
            <w:pPr>
              <w:jc w:val="center"/>
            </w:pPr>
            <w:r>
              <w:rPr>
                <w:color w:val="000000"/>
                <w:sz w:val="24"/>
              </w:rPr>
              <w:t>中国巨石</w:t>
            </w:r>
          </w:p>
        </w:tc>
        <w:tc>
          <w:tcPr>
            <w:tcW w:w="1346" w:type="dxa"/>
            <w:vAlign w:val="center"/>
          </w:tcPr>
          <w:p w:rsidR="00C44816" w:rsidRDefault="009E2701">
            <w:pPr>
              <w:jc w:val="right"/>
            </w:pPr>
            <w:r>
              <w:rPr>
                <w:color w:val="000000"/>
                <w:sz w:val="24"/>
              </w:rPr>
              <w:t>2,207,400</w:t>
            </w:r>
          </w:p>
        </w:tc>
        <w:tc>
          <w:tcPr>
            <w:tcW w:w="1944" w:type="dxa"/>
            <w:vAlign w:val="center"/>
          </w:tcPr>
          <w:p w:rsidR="00C44816" w:rsidRDefault="009E2701">
            <w:pPr>
              <w:jc w:val="right"/>
            </w:pPr>
            <w:r>
              <w:rPr>
                <w:color w:val="000000"/>
                <w:sz w:val="24"/>
              </w:rPr>
              <w:t>20,197,710.00</w:t>
            </w:r>
          </w:p>
        </w:tc>
        <w:tc>
          <w:tcPr>
            <w:tcW w:w="1705" w:type="dxa"/>
            <w:vAlign w:val="center"/>
          </w:tcPr>
          <w:p w:rsidR="00C44816" w:rsidRDefault="009E2701">
            <w:pPr>
              <w:jc w:val="right"/>
            </w:pPr>
            <w:r>
              <w:rPr>
                <w:color w:val="000000"/>
                <w:sz w:val="24"/>
              </w:rPr>
              <w:t>0.39</w:t>
            </w:r>
          </w:p>
        </w:tc>
      </w:tr>
      <w:tr w:rsidR="00C44816">
        <w:tc>
          <w:tcPr>
            <w:tcW w:w="862" w:type="dxa"/>
            <w:vAlign w:val="center"/>
          </w:tcPr>
          <w:p w:rsidR="00C44816" w:rsidRDefault="009E2701">
            <w:pPr>
              <w:jc w:val="center"/>
            </w:pPr>
            <w:r>
              <w:rPr>
                <w:color w:val="000000"/>
                <w:sz w:val="24"/>
              </w:rPr>
              <w:t>58</w:t>
            </w:r>
          </w:p>
        </w:tc>
        <w:tc>
          <w:tcPr>
            <w:tcW w:w="1346" w:type="dxa"/>
            <w:vAlign w:val="center"/>
          </w:tcPr>
          <w:p w:rsidR="00C44816" w:rsidRDefault="009E2701">
            <w:pPr>
              <w:jc w:val="center"/>
            </w:pPr>
            <w:r>
              <w:rPr>
                <w:color w:val="000000"/>
                <w:sz w:val="24"/>
              </w:rPr>
              <w:t>600885</w:t>
            </w:r>
          </w:p>
        </w:tc>
        <w:tc>
          <w:tcPr>
            <w:tcW w:w="1795" w:type="dxa"/>
            <w:vAlign w:val="center"/>
          </w:tcPr>
          <w:p w:rsidR="00C44816" w:rsidRDefault="009E2701">
            <w:pPr>
              <w:jc w:val="center"/>
            </w:pPr>
            <w:r>
              <w:rPr>
                <w:color w:val="000000"/>
                <w:sz w:val="24"/>
              </w:rPr>
              <w:t>宏发股份</w:t>
            </w:r>
          </w:p>
        </w:tc>
        <w:tc>
          <w:tcPr>
            <w:tcW w:w="1346" w:type="dxa"/>
            <w:vAlign w:val="center"/>
          </w:tcPr>
          <w:p w:rsidR="00C44816" w:rsidRDefault="009E2701">
            <w:pPr>
              <w:jc w:val="right"/>
            </w:pPr>
            <w:r>
              <w:rPr>
                <w:color w:val="000000"/>
                <w:sz w:val="24"/>
              </w:rPr>
              <w:t>499,886</w:t>
            </w:r>
          </w:p>
        </w:tc>
        <w:tc>
          <w:tcPr>
            <w:tcW w:w="1944" w:type="dxa"/>
            <w:vAlign w:val="center"/>
          </w:tcPr>
          <w:p w:rsidR="00C44816" w:rsidRDefault="009E2701">
            <w:pPr>
              <w:jc w:val="right"/>
            </w:pPr>
            <w:r>
              <w:rPr>
                <w:color w:val="000000"/>
                <w:sz w:val="24"/>
              </w:rPr>
              <w:t>20,055,426.32</w:t>
            </w:r>
          </w:p>
        </w:tc>
        <w:tc>
          <w:tcPr>
            <w:tcW w:w="1705" w:type="dxa"/>
            <w:vAlign w:val="center"/>
          </w:tcPr>
          <w:p w:rsidR="00C44816" w:rsidRDefault="009E2701">
            <w:pPr>
              <w:jc w:val="right"/>
            </w:pPr>
            <w:r>
              <w:rPr>
                <w:color w:val="000000"/>
                <w:sz w:val="24"/>
              </w:rPr>
              <w:t>0.38</w:t>
            </w:r>
          </w:p>
        </w:tc>
      </w:tr>
      <w:tr w:rsidR="00C44816">
        <w:tc>
          <w:tcPr>
            <w:tcW w:w="862" w:type="dxa"/>
            <w:vAlign w:val="center"/>
          </w:tcPr>
          <w:p w:rsidR="00C44816" w:rsidRDefault="009E2701">
            <w:pPr>
              <w:jc w:val="center"/>
            </w:pPr>
            <w:r>
              <w:rPr>
                <w:color w:val="000000"/>
                <w:sz w:val="24"/>
              </w:rPr>
              <w:t>59</w:t>
            </w:r>
          </w:p>
        </w:tc>
        <w:tc>
          <w:tcPr>
            <w:tcW w:w="1346" w:type="dxa"/>
            <w:vAlign w:val="center"/>
          </w:tcPr>
          <w:p w:rsidR="00C44816" w:rsidRDefault="009E2701">
            <w:pPr>
              <w:jc w:val="center"/>
            </w:pPr>
            <w:r>
              <w:rPr>
                <w:color w:val="000000"/>
                <w:sz w:val="24"/>
              </w:rPr>
              <w:t>300450</w:t>
            </w:r>
          </w:p>
        </w:tc>
        <w:tc>
          <w:tcPr>
            <w:tcW w:w="1795" w:type="dxa"/>
            <w:vAlign w:val="center"/>
          </w:tcPr>
          <w:p w:rsidR="00C44816" w:rsidRDefault="009E2701">
            <w:pPr>
              <w:jc w:val="center"/>
            </w:pPr>
            <w:r>
              <w:rPr>
                <w:color w:val="000000"/>
                <w:sz w:val="24"/>
              </w:rPr>
              <w:t>先导智能</w:t>
            </w:r>
          </w:p>
        </w:tc>
        <w:tc>
          <w:tcPr>
            <w:tcW w:w="1346" w:type="dxa"/>
            <w:vAlign w:val="center"/>
          </w:tcPr>
          <w:p w:rsidR="00C44816" w:rsidRDefault="009E2701">
            <w:pPr>
              <w:jc w:val="right"/>
            </w:pPr>
            <w:r>
              <w:rPr>
                <w:color w:val="000000"/>
                <w:sz w:val="24"/>
              </w:rPr>
              <w:t>329,795</w:t>
            </w:r>
          </w:p>
        </w:tc>
        <w:tc>
          <w:tcPr>
            <w:tcW w:w="1944" w:type="dxa"/>
            <w:vAlign w:val="center"/>
          </w:tcPr>
          <w:p w:rsidR="00C44816" w:rsidRDefault="009E2701">
            <w:pPr>
              <w:jc w:val="right"/>
            </w:pPr>
            <w:r>
              <w:rPr>
                <w:color w:val="000000"/>
                <w:sz w:val="24"/>
              </w:rPr>
              <w:t>15,239,826.95</w:t>
            </w:r>
          </w:p>
        </w:tc>
        <w:tc>
          <w:tcPr>
            <w:tcW w:w="1705" w:type="dxa"/>
            <w:vAlign w:val="center"/>
          </w:tcPr>
          <w:p w:rsidR="00C44816" w:rsidRDefault="009E2701">
            <w:pPr>
              <w:jc w:val="right"/>
            </w:pPr>
            <w:r>
              <w:rPr>
                <w:color w:val="000000"/>
                <w:sz w:val="24"/>
              </w:rPr>
              <w:t>0.29</w:t>
            </w:r>
          </w:p>
        </w:tc>
      </w:tr>
      <w:tr w:rsidR="00C44816">
        <w:tc>
          <w:tcPr>
            <w:tcW w:w="862" w:type="dxa"/>
            <w:vAlign w:val="center"/>
          </w:tcPr>
          <w:p w:rsidR="00C44816" w:rsidRDefault="009E2701">
            <w:pPr>
              <w:jc w:val="center"/>
            </w:pPr>
            <w:r>
              <w:rPr>
                <w:color w:val="000000"/>
                <w:sz w:val="24"/>
              </w:rPr>
              <w:t>60</w:t>
            </w:r>
          </w:p>
        </w:tc>
        <w:tc>
          <w:tcPr>
            <w:tcW w:w="1346" w:type="dxa"/>
            <w:vAlign w:val="center"/>
          </w:tcPr>
          <w:p w:rsidR="00C44816" w:rsidRDefault="009E2701">
            <w:pPr>
              <w:jc w:val="center"/>
            </w:pPr>
            <w:r>
              <w:rPr>
                <w:color w:val="000000"/>
                <w:sz w:val="24"/>
              </w:rPr>
              <w:t>002216</w:t>
            </w:r>
          </w:p>
        </w:tc>
        <w:tc>
          <w:tcPr>
            <w:tcW w:w="1795" w:type="dxa"/>
            <w:vAlign w:val="center"/>
          </w:tcPr>
          <w:p w:rsidR="00C44816" w:rsidRDefault="009E2701">
            <w:pPr>
              <w:jc w:val="center"/>
            </w:pPr>
            <w:r>
              <w:rPr>
                <w:color w:val="000000"/>
                <w:sz w:val="24"/>
              </w:rPr>
              <w:t>三全食品</w:t>
            </w:r>
          </w:p>
        </w:tc>
        <w:tc>
          <w:tcPr>
            <w:tcW w:w="1346" w:type="dxa"/>
            <w:vAlign w:val="center"/>
          </w:tcPr>
          <w:p w:rsidR="00C44816" w:rsidRDefault="009E2701">
            <w:pPr>
              <w:jc w:val="right"/>
            </w:pPr>
            <w:r>
              <w:rPr>
                <w:color w:val="000000"/>
                <w:sz w:val="24"/>
              </w:rPr>
              <w:t>599,986</w:t>
            </w:r>
          </w:p>
        </w:tc>
        <w:tc>
          <w:tcPr>
            <w:tcW w:w="1944" w:type="dxa"/>
            <w:vAlign w:val="center"/>
          </w:tcPr>
          <w:p w:rsidR="00C44816" w:rsidRDefault="009E2701">
            <w:pPr>
              <w:jc w:val="right"/>
            </w:pPr>
            <w:r>
              <w:rPr>
                <w:color w:val="000000"/>
                <w:sz w:val="24"/>
              </w:rPr>
              <w:t>14,339,665.40</w:t>
            </w:r>
          </w:p>
        </w:tc>
        <w:tc>
          <w:tcPr>
            <w:tcW w:w="1705" w:type="dxa"/>
            <w:vAlign w:val="center"/>
          </w:tcPr>
          <w:p w:rsidR="00C44816" w:rsidRDefault="009E2701">
            <w:pPr>
              <w:jc w:val="right"/>
            </w:pPr>
            <w:r>
              <w:rPr>
                <w:color w:val="000000"/>
                <w:sz w:val="24"/>
              </w:rPr>
              <w:t>0.27</w:t>
            </w:r>
          </w:p>
        </w:tc>
      </w:tr>
      <w:tr w:rsidR="00C44816">
        <w:tc>
          <w:tcPr>
            <w:tcW w:w="862" w:type="dxa"/>
            <w:vAlign w:val="center"/>
          </w:tcPr>
          <w:p w:rsidR="00C44816" w:rsidRDefault="009E2701">
            <w:pPr>
              <w:jc w:val="center"/>
            </w:pPr>
            <w:r>
              <w:rPr>
                <w:color w:val="000000"/>
                <w:sz w:val="24"/>
              </w:rPr>
              <w:t>61</w:t>
            </w:r>
          </w:p>
        </w:tc>
        <w:tc>
          <w:tcPr>
            <w:tcW w:w="1346" w:type="dxa"/>
            <w:vAlign w:val="center"/>
          </w:tcPr>
          <w:p w:rsidR="00C44816" w:rsidRDefault="009E2701">
            <w:pPr>
              <w:jc w:val="center"/>
            </w:pPr>
            <w:r>
              <w:rPr>
                <w:color w:val="000000"/>
                <w:sz w:val="24"/>
              </w:rPr>
              <w:t>000651</w:t>
            </w:r>
          </w:p>
        </w:tc>
        <w:tc>
          <w:tcPr>
            <w:tcW w:w="1795" w:type="dxa"/>
            <w:vAlign w:val="center"/>
          </w:tcPr>
          <w:p w:rsidR="00C44816" w:rsidRDefault="009E2701">
            <w:pPr>
              <w:jc w:val="center"/>
            </w:pPr>
            <w:r>
              <w:rPr>
                <w:color w:val="000000"/>
                <w:sz w:val="24"/>
              </w:rPr>
              <w:t>格力电器</w:t>
            </w:r>
          </w:p>
        </w:tc>
        <w:tc>
          <w:tcPr>
            <w:tcW w:w="1346" w:type="dxa"/>
            <w:vAlign w:val="center"/>
          </w:tcPr>
          <w:p w:rsidR="00C44816" w:rsidRDefault="009E2701">
            <w:pPr>
              <w:jc w:val="right"/>
            </w:pPr>
            <w:r>
              <w:rPr>
                <w:color w:val="000000"/>
                <w:sz w:val="24"/>
              </w:rPr>
              <w:t>250,000</w:t>
            </w:r>
          </w:p>
        </w:tc>
        <w:tc>
          <w:tcPr>
            <w:tcW w:w="1944" w:type="dxa"/>
            <w:vAlign w:val="center"/>
          </w:tcPr>
          <w:p w:rsidR="00C44816" w:rsidRDefault="009E2701">
            <w:pPr>
              <w:jc w:val="right"/>
            </w:pPr>
            <w:r>
              <w:rPr>
                <w:color w:val="000000"/>
                <w:sz w:val="24"/>
              </w:rPr>
              <w:t>14,142,500.00</w:t>
            </w:r>
          </w:p>
        </w:tc>
        <w:tc>
          <w:tcPr>
            <w:tcW w:w="1705" w:type="dxa"/>
            <w:vAlign w:val="center"/>
          </w:tcPr>
          <w:p w:rsidR="00C44816" w:rsidRDefault="009E2701">
            <w:pPr>
              <w:jc w:val="right"/>
            </w:pPr>
            <w:r>
              <w:rPr>
                <w:color w:val="000000"/>
                <w:sz w:val="24"/>
              </w:rPr>
              <w:t>0.27</w:t>
            </w:r>
          </w:p>
        </w:tc>
      </w:tr>
      <w:tr w:rsidR="00C44816">
        <w:tc>
          <w:tcPr>
            <w:tcW w:w="862" w:type="dxa"/>
            <w:vAlign w:val="center"/>
          </w:tcPr>
          <w:p w:rsidR="00C44816" w:rsidRDefault="009E2701">
            <w:pPr>
              <w:jc w:val="center"/>
            </w:pPr>
            <w:r>
              <w:rPr>
                <w:color w:val="000000"/>
                <w:sz w:val="24"/>
              </w:rPr>
              <w:t>62</w:t>
            </w:r>
          </w:p>
        </w:tc>
        <w:tc>
          <w:tcPr>
            <w:tcW w:w="1346" w:type="dxa"/>
            <w:vAlign w:val="center"/>
          </w:tcPr>
          <w:p w:rsidR="00C44816" w:rsidRDefault="009E2701">
            <w:pPr>
              <w:jc w:val="center"/>
            </w:pPr>
            <w:r>
              <w:rPr>
                <w:color w:val="000000"/>
                <w:sz w:val="24"/>
              </w:rPr>
              <w:t>002949</w:t>
            </w:r>
          </w:p>
        </w:tc>
        <w:tc>
          <w:tcPr>
            <w:tcW w:w="1795" w:type="dxa"/>
            <w:vAlign w:val="center"/>
          </w:tcPr>
          <w:p w:rsidR="00C44816" w:rsidRDefault="009E2701">
            <w:pPr>
              <w:jc w:val="center"/>
            </w:pPr>
            <w:r>
              <w:rPr>
                <w:color w:val="000000"/>
                <w:sz w:val="24"/>
              </w:rPr>
              <w:t>华阳国际</w:t>
            </w:r>
          </w:p>
        </w:tc>
        <w:tc>
          <w:tcPr>
            <w:tcW w:w="1346" w:type="dxa"/>
            <w:vAlign w:val="center"/>
          </w:tcPr>
          <w:p w:rsidR="00C44816" w:rsidRDefault="009E2701">
            <w:pPr>
              <w:jc w:val="right"/>
            </w:pPr>
            <w:r>
              <w:rPr>
                <w:color w:val="000000"/>
                <w:sz w:val="24"/>
              </w:rPr>
              <w:t>800,000</w:t>
            </w:r>
          </w:p>
        </w:tc>
        <w:tc>
          <w:tcPr>
            <w:tcW w:w="1944" w:type="dxa"/>
            <w:vAlign w:val="center"/>
          </w:tcPr>
          <w:p w:rsidR="00C44816" w:rsidRDefault="009E2701">
            <w:pPr>
              <w:jc w:val="right"/>
            </w:pPr>
            <w:r>
              <w:rPr>
                <w:color w:val="000000"/>
                <w:sz w:val="24"/>
              </w:rPr>
              <w:t>12,880,000.00</w:t>
            </w:r>
          </w:p>
        </w:tc>
        <w:tc>
          <w:tcPr>
            <w:tcW w:w="1705" w:type="dxa"/>
            <w:vAlign w:val="center"/>
          </w:tcPr>
          <w:p w:rsidR="00C44816" w:rsidRDefault="009E2701">
            <w:pPr>
              <w:jc w:val="right"/>
            </w:pPr>
            <w:r>
              <w:rPr>
                <w:color w:val="000000"/>
                <w:sz w:val="24"/>
              </w:rPr>
              <w:t>0.25</w:t>
            </w:r>
          </w:p>
        </w:tc>
      </w:tr>
      <w:tr w:rsidR="00C44816">
        <w:tc>
          <w:tcPr>
            <w:tcW w:w="862" w:type="dxa"/>
            <w:vAlign w:val="center"/>
          </w:tcPr>
          <w:p w:rsidR="00C44816" w:rsidRDefault="009E2701">
            <w:pPr>
              <w:jc w:val="center"/>
            </w:pPr>
            <w:r>
              <w:rPr>
                <w:color w:val="000000"/>
                <w:sz w:val="24"/>
              </w:rPr>
              <w:t>63</w:t>
            </w:r>
          </w:p>
        </w:tc>
        <w:tc>
          <w:tcPr>
            <w:tcW w:w="1346" w:type="dxa"/>
            <w:vAlign w:val="center"/>
          </w:tcPr>
          <w:p w:rsidR="00C44816" w:rsidRDefault="009E2701">
            <w:pPr>
              <w:jc w:val="center"/>
            </w:pPr>
            <w:r>
              <w:rPr>
                <w:color w:val="000000"/>
                <w:sz w:val="24"/>
              </w:rPr>
              <w:t>603359</w:t>
            </w:r>
          </w:p>
        </w:tc>
        <w:tc>
          <w:tcPr>
            <w:tcW w:w="1795" w:type="dxa"/>
            <w:vAlign w:val="center"/>
          </w:tcPr>
          <w:p w:rsidR="00C44816" w:rsidRDefault="009E2701">
            <w:pPr>
              <w:jc w:val="center"/>
            </w:pPr>
            <w:r>
              <w:rPr>
                <w:color w:val="000000"/>
                <w:sz w:val="24"/>
              </w:rPr>
              <w:t>东珠生态</w:t>
            </w:r>
          </w:p>
        </w:tc>
        <w:tc>
          <w:tcPr>
            <w:tcW w:w="1346" w:type="dxa"/>
            <w:vAlign w:val="center"/>
          </w:tcPr>
          <w:p w:rsidR="00C44816" w:rsidRDefault="009E2701">
            <w:pPr>
              <w:jc w:val="right"/>
            </w:pPr>
            <w:r>
              <w:rPr>
                <w:color w:val="000000"/>
                <w:sz w:val="24"/>
              </w:rPr>
              <w:t>766,894</w:t>
            </w:r>
          </w:p>
        </w:tc>
        <w:tc>
          <w:tcPr>
            <w:tcW w:w="1944" w:type="dxa"/>
            <w:vAlign w:val="center"/>
          </w:tcPr>
          <w:p w:rsidR="00C44816" w:rsidRDefault="009E2701">
            <w:pPr>
              <w:jc w:val="right"/>
            </w:pPr>
            <w:r>
              <w:rPr>
                <w:color w:val="000000"/>
                <w:sz w:val="24"/>
              </w:rPr>
              <w:t>12,830,136.62</w:t>
            </w:r>
          </w:p>
        </w:tc>
        <w:tc>
          <w:tcPr>
            <w:tcW w:w="1705" w:type="dxa"/>
            <w:vAlign w:val="center"/>
          </w:tcPr>
          <w:p w:rsidR="00C44816" w:rsidRDefault="009E2701">
            <w:pPr>
              <w:jc w:val="right"/>
            </w:pPr>
            <w:r>
              <w:rPr>
                <w:color w:val="000000"/>
                <w:sz w:val="24"/>
              </w:rPr>
              <w:t>0.24</w:t>
            </w:r>
          </w:p>
        </w:tc>
      </w:tr>
      <w:tr w:rsidR="00C44816">
        <w:tc>
          <w:tcPr>
            <w:tcW w:w="862" w:type="dxa"/>
            <w:vAlign w:val="center"/>
          </w:tcPr>
          <w:p w:rsidR="00C44816" w:rsidRDefault="009E2701">
            <w:pPr>
              <w:jc w:val="center"/>
            </w:pPr>
            <w:r>
              <w:rPr>
                <w:color w:val="000000"/>
                <w:sz w:val="24"/>
              </w:rPr>
              <w:t>64</w:t>
            </w:r>
          </w:p>
        </w:tc>
        <w:tc>
          <w:tcPr>
            <w:tcW w:w="1346" w:type="dxa"/>
            <w:vAlign w:val="center"/>
          </w:tcPr>
          <w:p w:rsidR="00C44816" w:rsidRDefault="009E2701">
            <w:pPr>
              <w:jc w:val="center"/>
            </w:pPr>
            <w:r>
              <w:rPr>
                <w:color w:val="000000"/>
                <w:sz w:val="24"/>
              </w:rPr>
              <w:t>002081</w:t>
            </w:r>
          </w:p>
        </w:tc>
        <w:tc>
          <w:tcPr>
            <w:tcW w:w="1795" w:type="dxa"/>
            <w:vAlign w:val="center"/>
          </w:tcPr>
          <w:p w:rsidR="00C44816" w:rsidRDefault="009E2701">
            <w:pPr>
              <w:jc w:val="center"/>
            </w:pPr>
            <w:r>
              <w:rPr>
                <w:color w:val="000000"/>
                <w:sz w:val="24"/>
              </w:rPr>
              <w:t>金螳螂</w:t>
            </w:r>
          </w:p>
        </w:tc>
        <w:tc>
          <w:tcPr>
            <w:tcW w:w="1346" w:type="dxa"/>
            <w:vAlign w:val="center"/>
          </w:tcPr>
          <w:p w:rsidR="00C44816" w:rsidRDefault="009E2701">
            <w:pPr>
              <w:jc w:val="right"/>
            </w:pPr>
            <w:r>
              <w:rPr>
                <w:color w:val="000000"/>
                <w:sz w:val="24"/>
              </w:rPr>
              <w:t>1,448,800</w:t>
            </w:r>
          </w:p>
        </w:tc>
        <w:tc>
          <w:tcPr>
            <w:tcW w:w="1944" w:type="dxa"/>
            <w:vAlign w:val="center"/>
          </w:tcPr>
          <w:p w:rsidR="00C44816" w:rsidRDefault="009E2701">
            <w:pPr>
              <w:jc w:val="right"/>
            </w:pPr>
            <w:r>
              <w:rPr>
                <w:color w:val="000000"/>
                <w:sz w:val="24"/>
              </w:rPr>
              <w:t>11,387,568.00</w:t>
            </w:r>
          </w:p>
        </w:tc>
        <w:tc>
          <w:tcPr>
            <w:tcW w:w="1705" w:type="dxa"/>
            <w:vAlign w:val="center"/>
          </w:tcPr>
          <w:p w:rsidR="00C44816" w:rsidRDefault="009E2701">
            <w:pPr>
              <w:jc w:val="right"/>
            </w:pPr>
            <w:r>
              <w:rPr>
                <w:color w:val="000000"/>
                <w:sz w:val="24"/>
              </w:rPr>
              <w:t>0.22</w:t>
            </w:r>
          </w:p>
        </w:tc>
      </w:tr>
      <w:tr w:rsidR="00C44816">
        <w:tc>
          <w:tcPr>
            <w:tcW w:w="862" w:type="dxa"/>
            <w:vAlign w:val="center"/>
          </w:tcPr>
          <w:p w:rsidR="00C44816" w:rsidRDefault="009E2701">
            <w:pPr>
              <w:jc w:val="center"/>
            </w:pPr>
            <w:r>
              <w:rPr>
                <w:color w:val="000000"/>
                <w:sz w:val="24"/>
              </w:rPr>
              <w:t>65</w:t>
            </w:r>
          </w:p>
        </w:tc>
        <w:tc>
          <w:tcPr>
            <w:tcW w:w="1346" w:type="dxa"/>
            <w:vAlign w:val="center"/>
          </w:tcPr>
          <w:p w:rsidR="00C44816" w:rsidRDefault="009E2701">
            <w:pPr>
              <w:jc w:val="center"/>
            </w:pPr>
            <w:r>
              <w:rPr>
                <w:color w:val="000000"/>
                <w:sz w:val="24"/>
              </w:rPr>
              <w:t>000100</w:t>
            </w:r>
          </w:p>
        </w:tc>
        <w:tc>
          <w:tcPr>
            <w:tcW w:w="1795" w:type="dxa"/>
            <w:vAlign w:val="center"/>
          </w:tcPr>
          <w:p w:rsidR="00C44816" w:rsidRDefault="009E2701">
            <w:pPr>
              <w:jc w:val="center"/>
            </w:pPr>
            <w:r>
              <w:rPr>
                <w:color w:val="000000"/>
                <w:sz w:val="24"/>
              </w:rPr>
              <w:t>TCL</w:t>
            </w:r>
            <w:r>
              <w:rPr>
                <w:color w:val="000000"/>
                <w:sz w:val="24"/>
              </w:rPr>
              <w:t>科技</w:t>
            </w:r>
          </w:p>
        </w:tc>
        <w:tc>
          <w:tcPr>
            <w:tcW w:w="1346" w:type="dxa"/>
            <w:vAlign w:val="center"/>
          </w:tcPr>
          <w:p w:rsidR="00C44816" w:rsidRDefault="009E2701">
            <w:pPr>
              <w:jc w:val="right"/>
            </w:pPr>
            <w:r>
              <w:rPr>
                <w:color w:val="000000"/>
                <w:sz w:val="24"/>
              </w:rPr>
              <w:t>1,797,100</w:t>
            </w:r>
          </w:p>
        </w:tc>
        <w:tc>
          <w:tcPr>
            <w:tcW w:w="1944" w:type="dxa"/>
            <w:vAlign w:val="center"/>
          </w:tcPr>
          <w:p w:rsidR="00C44816" w:rsidRDefault="009E2701">
            <w:pPr>
              <w:jc w:val="right"/>
            </w:pPr>
            <w:r>
              <w:rPr>
                <w:color w:val="000000"/>
                <w:sz w:val="24"/>
              </w:rPr>
              <w:t>11,142,020.00</w:t>
            </w:r>
          </w:p>
        </w:tc>
        <w:tc>
          <w:tcPr>
            <w:tcW w:w="1705" w:type="dxa"/>
            <w:vAlign w:val="center"/>
          </w:tcPr>
          <w:p w:rsidR="00C44816" w:rsidRDefault="009E2701">
            <w:pPr>
              <w:jc w:val="right"/>
            </w:pPr>
            <w:r>
              <w:rPr>
                <w:color w:val="000000"/>
                <w:sz w:val="24"/>
              </w:rPr>
              <w:t>0.21</w:t>
            </w:r>
          </w:p>
        </w:tc>
      </w:tr>
      <w:tr w:rsidR="00C44816">
        <w:tc>
          <w:tcPr>
            <w:tcW w:w="862" w:type="dxa"/>
            <w:vAlign w:val="center"/>
          </w:tcPr>
          <w:p w:rsidR="00C44816" w:rsidRDefault="009E2701">
            <w:pPr>
              <w:jc w:val="center"/>
            </w:pPr>
            <w:r>
              <w:rPr>
                <w:color w:val="000000"/>
                <w:sz w:val="24"/>
              </w:rPr>
              <w:t>66</w:t>
            </w:r>
          </w:p>
        </w:tc>
        <w:tc>
          <w:tcPr>
            <w:tcW w:w="1346" w:type="dxa"/>
            <w:vAlign w:val="center"/>
          </w:tcPr>
          <w:p w:rsidR="00C44816" w:rsidRDefault="009E2701">
            <w:pPr>
              <w:jc w:val="center"/>
            </w:pPr>
            <w:r>
              <w:rPr>
                <w:color w:val="000000"/>
                <w:sz w:val="24"/>
              </w:rPr>
              <w:t>002507</w:t>
            </w:r>
          </w:p>
        </w:tc>
        <w:tc>
          <w:tcPr>
            <w:tcW w:w="1795" w:type="dxa"/>
            <w:vAlign w:val="center"/>
          </w:tcPr>
          <w:p w:rsidR="00C44816" w:rsidRDefault="009E2701">
            <w:pPr>
              <w:jc w:val="center"/>
            </w:pPr>
            <w:r>
              <w:rPr>
                <w:color w:val="000000"/>
                <w:sz w:val="24"/>
              </w:rPr>
              <w:t>涪陵榨菜</w:t>
            </w:r>
          </w:p>
        </w:tc>
        <w:tc>
          <w:tcPr>
            <w:tcW w:w="1346" w:type="dxa"/>
            <w:vAlign w:val="center"/>
          </w:tcPr>
          <w:p w:rsidR="00C44816" w:rsidRDefault="009E2701">
            <w:pPr>
              <w:jc w:val="right"/>
            </w:pPr>
            <w:r>
              <w:rPr>
                <w:color w:val="000000"/>
                <w:sz w:val="24"/>
              </w:rPr>
              <w:t>300,000</w:t>
            </w:r>
          </w:p>
        </w:tc>
        <w:tc>
          <w:tcPr>
            <w:tcW w:w="1944" w:type="dxa"/>
            <w:vAlign w:val="center"/>
          </w:tcPr>
          <w:p w:rsidR="00C44816" w:rsidRDefault="009E2701">
            <w:pPr>
              <w:jc w:val="right"/>
            </w:pPr>
            <w:r>
              <w:rPr>
                <w:color w:val="000000"/>
                <w:sz w:val="24"/>
              </w:rPr>
              <w:t>10,803,000.00</w:t>
            </w:r>
          </w:p>
        </w:tc>
        <w:tc>
          <w:tcPr>
            <w:tcW w:w="1705" w:type="dxa"/>
            <w:vAlign w:val="center"/>
          </w:tcPr>
          <w:p w:rsidR="00C44816" w:rsidRDefault="009E2701">
            <w:pPr>
              <w:jc w:val="right"/>
            </w:pPr>
            <w:r>
              <w:rPr>
                <w:color w:val="000000"/>
                <w:sz w:val="24"/>
              </w:rPr>
              <w:t>0.21</w:t>
            </w:r>
          </w:p>
        </w:tc>
      </w:tr>
      <w:tr w:rsidR="00C44816">
        <w:tc>
          <w:tcPr>
            <w:tcW w:w="862" w:type="dxa"/>
            <w:vAlign w:val="center"/>
          </w:tcPr>
          <w:p w:rsidR="00C44816" w:rsidRDefault="009E2701">
            <w:pPr>
              <w:jc w:val="center"/>
            </w:pPr>
            <w:r>
              <w:rPr>
                <w:color w:val="000000"/>
                <w:sz w:val="24"/>
              </w:rPr>
              <w:t>67</w:t>
            </w:r>
          </w:p>
        </w:tc>
        <w:tc>
          <w:tcPr>
            <w:tcW w:w="1346" w:type="dxa"/>
            <w:vAlign w:val="center"/>
          </w:tcPr>
          <w:p w:rsidR="00C44816" w:rsidRDefault="009E2701">
            <w:pPr>
              <w:jc w:val="center"/>
            </w:pPr>
            <w:r>
              <w:rPr>
                <w:color w:val="000000"/>
                <w:sz w:val="24"/>
              </w:rPr>
              <w:t>002555</w:t>
            </w:r>
          </w:p>
        </w:tc>
        <w:tc>
          <w:tcPr>
            <w:tcW w:w="1795" w:type="dxa"/>
            <w:vAlign w:val="center"/>
          </w:tcPr>
          <w:p w:rsidR="00C44816" w:rsidRDefault="009E2701">
            <w:pPr>
              <w:jc w:val="center"/>
            </w:pPr>
            <w:r>
              <w:rPr>
                <w:color w:val="000000"/>
                <w:sz w:val="24"/>
              </w:rPr>
              <w:t>三七互娱</w:t>
            </w:r>
          </w:p>
        </w:tc>
        <w:tc>
          <w:tcPr>
            <w:tcW w:w="1346" w:type="dxa"/>
            <w:vAlign w:val="center"/>
          </w:tcPr>
          <w:p w:rsidR="00C44816" w:rsidRDefault="009E2701">
            <w:pPr>
              <w:jc w:val="right"/>
            </w:pPr>
            <w:r>
              <w:rPr>
                <w:color w:val="000000"/>
                <w:sz w:val="24"/>
              </w:rPr>
              <w:t>200,000</w:t>
            </w:r>
          </w:p>
        </w:tc>
        <w:tc>
          <w:tcPr>
            <w:tcW w:w="1944" w:type="dxa"/>
            <w:vAlign w:val="center"/>
          </w:tcPr>
          <w:p w:rsidR="00C44816" w:rsidRDefault="009E2701">
            <w:pPr>
              <w:jc w:val="right"/>
            </w:pPr>
            <w:r>
              <w:rPr>
                <w:color w:val="000000"/>
                <w:sz w:val="24"/>
              </w:rPr>
              <w:t>9,360,000.00</w:t>
            </w:r>
          </w:p>
        </w:tc>
        <w:tc>
          <w:tcPr>
            <w:tcW w:w="1705" w:type="dxa"/>
            <w:vAlign w:val="center"/>
          </w:tcPr>
          <w:p w:rsidR="00C44816" w:rsidRDefault="009E2701">
            <w:pPr>
              <w:jc w:val="right"/>
            </w:pPr>
            <w:r>
              <w:rPr>
                <w:color w:val="000000"/>
                <w:sz w:val="24"/>
              </w:rPr>
              <w:t>0.18</w:t>
            </w:r>
          </w:p>
        </w:tc>
      </w:tr>
      <w:tr w:rsidR="00C44816">
        <w:tc>
          <w:tcPr>
            <w:tcW w:w="862" w:type="dxa"/>
            <w:vAlign w:val="center"/>
          </w:tcPr>
          <w:p w:rsidR="00C44816" w:rsidRDefault="009E2701">
            <w:pPr>
              <w:jc w:val="center"/>
            </w:pPr>
            <w:r>
              <w:rPr>
                <w:color w:val="000000"/>
                <w:sz w:val="24"/>
              </w:rPr>
              <w:t>68</w:t>
            </w:r>
          </w:p>
        </w:tc>
        <w:tc>
          <w:tcPr>
            <w:tcW w:w="1346" w:type="dxa"/>
            <w:vAlign w:val="center"/>
          </w:tcPr>
          <w:p w:rsidR="00C44816" w:rsidRDefault="009E2701">
            <w:pPr>
              <w:jc w:val="center"/>
            </w:pPr>
            <w:r>
              <w:rPr>
                <w:color w:val="000000"/>
                <w:sz w:val="24"/>
              </w:rPr>
              <w:t>002878</w:t>
            </w:r>
          </w:p>
        </w:tc>
        <w:tc>
          <w:tcPr>
            <w:tcW w:w="1795" w:type="dxa"/>
            <w:vAlign w:val="center"/>
          </w:tcPr>
          <w:p w:rsidR="00C44816" w:rsidRDefault="009E2701">
            <w:pPr>
              <w:jc w:val="center"/>
            </w:pPr>
            <w:r>
              <w:rPr>
                <w:color w:val="000000"/>
                <w:sz w:val="24"/>
              </w:rPr>
              <w:t>元隆雅图</w:t>
            </w:r>
          </w:p>
        </w:tc>
        <w:tc>
          <w:tcPr>
            <w:tcW w:w="1346" w:type="dxa"/>
            <w:vAlign w:val="center"/>
          </w:tcPr>
          <w:p w:rsidR="00C44816" w:rsidRDefault="009E2701">
            <w:pPr>
              <w:jc w:val="right"/>
            </w:pPr>
            <w:r>
              <w:rPr>
                <w:color w:val="000000"/>
                <w:sz w:val="24"/>
              </w:rPr>
              <w:t>364,956</w:t>
            </w:r>
          </w:p>
        </w:tc>
        <w:tc>
          <w:tcPr>
            <w:tcW w:w="1944" w:type="dxa"/>
            <w:vAlign w:val="center"/>
          </w:tcPr>
          <w:p w:rsidR="00C44816" w:rsidRDefault="009E2701">
            <w:pPr>
              <w:jc w:val="right"/>
            </w:pPr>
            <w:r>
              <w:rPr>
                <w:color w:val="000000"/>
                <w:sz w:val="24"/>
              </w:rPr>
              <w:t>7,985,237.28</w:t>
            </w:r>
          </w:p>
        </w:tc>
        <w:tc>
          <w:tcPr>
            <w:tcW w:w="1705" w:type="dxa"/>
            <w:vAlign w:val="center"/>
          </w:tcPr>
          <w:p w:rsidR="00C44816" w:rsidRDefault="009E2701">
            <w:pPr>
              <w:jc w:val="right"/>
            </w:pPr>
            <w:r>
              <w:rPr>
                <w:color w:val="000000"/>
                <w:sz w:val="24"/>
              </w:rPr>
              <w:t>0.15</w:t>
            </w:r>
          </w:p>
        </w:tc>
      </w:tr>
      <w:tr w:rsidR="00C44816">
        <w:tc>
          <w:tcPr>
            <w:tcW w:w="862" w:type="dxa"/>
            <w:vAlign w:val="center"/>
          </w:tcPr>
          <w:p w:rsidR="00C44816" w:rsidRDefault="009E2701">
            <w:pPr>
              <w:jc w:val="center"/>
            </w:pPr>
            <w:r>
              <w:rPr>
                <w:color w:val="000000"/>
                <w:sz w:val="24"/>
              </w:rPr>
              <w:t>69</w:t>
            </w:r>
          </w:p>
        </w:tc>
        <w:tc>
          <w:tcPr>
            <w:tcW w:w="1346" w:type="dxa"/>
            <w:vAlign w:val="center"/>
          </w:tcPr>
          <w:p w:rsidR="00C44816" w:rsidRDefault="009E2701">
            <w:pPr>
              <w:jc w:val="center"/>
            </w:pPr>
            <w:r>
              <w:rPr>
                <w:color w:val="000000"/>
                <w:sz w:val="24"/>
              </w:rPr>
              <w:t>600273</w:t>
            </w:r>
          </w:p>
        </w:tc>
        <w:tc>
          <w:tcPr>
            <w:tcW w:w="1795" w:type="dxa"/>
            <w:vAlign w:val="center"/>
          </w:tcPr>
          <w:p w:rsidR="00C44816" w:rsidRDefault="009E2701">
            <w:pPr>
              <w:jc w:val="center"/>
            </w:pPr>
            <w:r>
              <w:rPr>
                <w:color w:val="000000"/>
                <w:sz w:val="24"/>
              </w:rPr>
              <w:t>嘉化能源</w:t>
            </w:r>
          </w:p>
        </w:tc>
        <w:tc>
          <w:tcPr>
            <w:tcW w:w="1346" w:type="dxa"/>
            <w:vAlign w:val="center"/>
          </w:tcPr>
          <w:p w:rsidR="00C44816" w:rsidRDefault="009E2701">
            <w:pPr>
              <w:jc w:val="right"/>
            </w:pPr>
            <w:r>
              <w:rPr>
                <w:color w:val="000000"/>
                <w:sz w:val="24"/>
              </w:rPr>
              <w:t>910,000</w:t>
            </w:r>
          </w:p>
        </w:tc>
        <w:tc>
          <w:tcPr>
            <w:tcW w:w="1944" w:type="dxa"/>
            <w:vAlign w:val="center"/>
          </w:tcPr>
          <w:p w:rsidR="00C44816" w:rsidRDefault="009E2701">
            <w:pPr>
              <w:jc w:val="right"/>
            </w:pPr>
            <w:r>
              <w:rPr>
                <w:color w:val="000000"/>
                <w:sz w:val="24"/>
              </w:rPr>
              <w:t>7,953,400.00</w:t>
            </w:r>
          </w:p>
        </w:tc>
        <w:tc>
          <w:tcPr>
            <w:tcW w:w="1705" w:type="dxa"/>
            <w:vAlign w:val="center"/>
          </w:tcPr>
          <w:p w:rsidR="00C44816" w:rsidRDefault="009E2701">
            <w:pPr>
              <w:jc w:val="right"/>
            </w:pPr>
            <w:r>
              <w:rPr>
                <w:color w:val="000000"/>
                <w:sz w:val="24"/>
              </w:rPr>
              <w:t>0.15</w:t>
            </w:r>
          </w:p>
        </w:tc>
      </w:tr>
      <w:tr w:rsidR="00C44816">
        <w:tc>
          <w:tcPr>
            <w:tcW w:w="862" w:type="dxa"/>
            <w:vAlign w:val="center"/>
          </w:tcPr>
          <w:p w:rsidR="00C44816" w:rsidRDefault="009E2701">
            <w:pPr>
              <w:jc w:val="center"/>
            </w:pPr>
            <w:r>
              <w:rPr>
                <w:color w:val="000000"/>
                <w:sz w:val="24"/>
              </w:rPr>
              <w:t>70</w:t>
            </w:r>
          </w:p>
        </w:tc>
        <w:tc>
          <w:tcPr>
            <w:tcW w:w="1346" w:type="dxa"/>
            <w:vAlign w:val="center"/>
          </w:tcPr>
          <w:p w:rsidR="00C44816" w:rsidRDefault="009E2701">
            <w:pPr>
              <w:jc w:val="center"/>
            </w:pPr>
            <w:r>
              <w:rPr>
                <w:color w:val="000000"/>
                <w:sz w:val="24"/>
              </w:rPr>
              <w:t>00694.HK</w:t>
            </w:r>
          </w:p>
        </w:tc>
        <w:tc>
          <w:tcPr>
            <w:tcW w:w="1795" w:type="dxa"/>
            <w:vAlign w:val="center"/>
          </w:tcPr>
          <w:p w:rsidR="00C44816" w:rsidRDefault="009E2701">
            <w:pPr>
              <w:jc w:val="center"/>
            </w:pPr>
            <w:r>
              <w:rPr>
                <w:color w:val="000000"/>
                <w:sz w:val="24"/>
              </w:rPr>
              <w:t>北京首都机场股份</w:t>
            </w:r>
          </w:p>
        </w:tc>
        <w:tc>
          <w:tcPr>
            <w:tcW w:w="1346" w:type="dxa"/>
            <w:vAlign w:val="center"/>
          </w:tcPr>
          <w:p w:rsidR="00C44816" w:rsidRDefault="009E2701">
            <w:pPr>
              <w:jc w:val="right"/>
            </w:pPr>
            <w:r>
              <w:rPr>
                <w:color w:val="000000"/>
                <w:sz w:val="24"/>
              </w:rPr>
              <w:t>1,500,000</w:t>
            </w:r>
          </w:p>
        </w:tc>
        <w:tc>
          <w:tcPr>
            <w:tcW w:w="1944" w:type="dxa"/>
            <w:vAlign w:val="center"/>
          </w:tcPr>
          <w:p w:rsidR="00C44816" w:rsidRDefault="009E2701">
            <w:pPr>
              <w:jc w:val="right"/>
            </w:pPr>
            <w:r>
              <w:rPr>
                <w:color w:val="000000"/>
                <w:sz w:val="24"/>
              </w:rPr>
              <w:t>6,645,276.00</w:t>
            </w:r>
          </w:p>
        </w:tc>
        <w:tc>
          <w:tcPr>
            <w:tcW w:w="1705" w:type="dxa"/>
            <w:vAlign w:val="center"/>
          </w:tcPr>
          <w:p w:rsidR="00C44816" w:rsidRDefault="009E2701">
            <w:pPr>
              <w:jc w:val="right"/>
            </w:pPr>
            <w:r>
              <w:rPr>
                <w:color w:val="000000"/>
                <w:sz w:val="24"/>
              </w:rPr>
              <w:t>0.13</w:t>
            </w:r>
          </w:p>
        </w:tc>
      </w:tr>
      <w:tr w:rsidR="00C44816">
        <w:tc>
          <w:tcPr>
            <w:tcW w:w="862" w:type="dxa"/>
            <w:vAlign w:val="center"/>
          </w:tcPr>
          <w:p w:rsidR="00C44816" w:rsidRDefault="009E2701">
            <w:pPr>
              <w:jc w:val="center"/>
            </w:pPr>
            <w:r>
              <w:rPr>
                <w:color w:val="000000"/>
                <w:sz w:val="24"/>
              </w:rPr>
              <w:t>71</w:t>
            </w:r>
          </w:p>
        </w:tc>
        <w:tc>
          <w:tcPr>
            <w:tcW w:w="1346" w:type="dxa"/>
            <w:vAlign w:val="center"/>
          </w:tcPr>
          <w:p w:rsidR="00C44816" w:rsidRDefault="009E2701">
            <w:pPr>
              <w:jc w:val="center"/>
            </w:pPr>
            <w:r>
              <w:rPr>
                <w:color w:val="000000"/>
                <w:sz w:val="24"/>
              </w:rPr>
              <w:t>688520</w:t>
            </w:r>
          </w:p>
        </w:tc>
        <w:tc>
          <w:tcPr>
            <w:tcW w:w="1795" w:type="dxa"/>
            <w:vAlign w:val="center"/>
          </w:tcPr>
          <w:p w:rsidR="00C44816" w:rsidRDefault="009E2701">
            <w:pPr>
              <w:jc w:val="center"/>
            </w:pPr>
            <w:r>
              <w:rPr>
                <w:color w:val="000000"/>
                <w:sz w:val="24"/>
              </w:rPr>
              <w:t>神州细胞</w:t>
            </w:r>
          </w:p>
        </w:tc>
        <w:tc>
          <w:tcPr>
            <w:tcW w:w="1346" w:type="dxa"/>
            <w:vAlign w:val="center"/>
          </w:tcPr>
          <w:p w:rsidR="00C44816" w:rsidRDefault="009E2701">
            <w:pPr>
              <w:jc w:val="right"/>
            </w:pPr>
            <w:r>
              <w:rPr>
                <w:color w:val="000000"/>
                <w:sz w:val="24"/>
              </w:rPr>
              <w:t>12,351</w:t>
            </w:r>
          </w:p>
        </w:tc>
        <w:tc>
          <w:tcPr>
            <w:tcW w:w="1944" w:type="dxa"/>
            <w:vAlign w:val="center"/>
          </w:tcPr>
          <w:p w:rsidR="00C44816" w:rsidRDefault="009E2701">
            <w:pPr>
              <w:jc w:val="right"/>
            </w:pPr>
            <w:r>
              <w:rPr>
                <w:color w:val="000000"/>
                <w:sz w:val="24"/>
              </w:rPr>
              <w:t>726,485.82</w:t>
            </w:r>
          </w:p>
        </w:tc>
        <w:tc>
          <w:tcPr>
            <w:tcW w:w="1705" w:type="dxa"/>
            <w:vAlign w:val="center"/>
          </w:tcPr>
          <w:p w:rsidR="00C44816" w:rsidRDefault="009E2701">
            <w:pPr>
              <w:jc w:val="right"/>
            </w:pPr>
            <w:r>
              <w:rPr>
                <w:color w:val="000000"/>
                <w:sz w:val="24"/>
              </w:rPr>
              <w:t>0.01</w:t>
            </w:r>
          </w:p>
        </w:tc>
      </w:tr>
      <w:tr w:rsidR="00C44816">
        <w:tc>
          <w:tcPr>
            <w:tcW w:w="862" w:type="dxa"/>
            <w:vAlign w:val="center"/>
          </w:tcPr>
          <w:p w:rsidR="00C44816" w:rsidRDefault="009E2701">
            <w:pPr>
              <w:jc w:val="center"/>
            </w:pPr>
            <w:r>
              <w:rPr>
                <w:color w:val="000000"/>
                <w:sz w:val="24"/>
              </w:rPr>
              <w:t>72</w:t>
            </w:r>
          </w:p>
        </w:tc>
        <w:tc>
          <w:tcPr>
            <w:tcW w:w="1346" w:type="dxa"/>
            <w:vAlign w:val="center"/>
          </w:tcPr>
          <w:p w:rsidR="00C44816" w:rsidRDefault="009E2701">
            <w:pPr>
              <w:jc w:val="center"/>
            </w:pPr>
            <w:r>
              <w:rPr>
                <w:color w:val="000000"/>
                <w:sz w:val="24"/>
              </w:rPr>
              <w:t>688222</w:t>
            </w:r>
          </w:p>
        </w:tc>
        <w:tc>
          <w:tcPr>
            <w:tcW w:w="1795" w:type="dxa"/>
            <w:vAlign w:val="center"/>
          </w:tcPr>
          <w:p w:rsidR="00C44816" w:rsidRDefault="009E2701">
            <w:pPr>
              <w:jc w:val="center"/>
            </w:pPr>
            <w:r>
              <w:rPr>
                <w:color w:val="000000"/>
                <w:sz w:val="24"/>
              </w:rPr>
              <w:t>成都先导</w:t>
            </w:r>
          </w:p>
        </w:tc>
        <w:tc>
          <w:tcPr>
            <w:tcW w:w="1346" w:type="dxa"/>
            <w:vAlign w:val="center"/>
          </w:tcPr>
          <w:p w:rsidR="00C44816" w:rsidRDefault="009E2701">
            <w:pPr>
              <w:jc w:val="right"/>
            </w:pPr>
            <w:r>
              <w:rPr>
                <w:color w:val="000000"/>
                <w:sz w:val="24"/>
              </w:rPr>
              <w:t>9,201</w:t>
            </w:r>
          </w:p>
        </w:tc>
        <w:tc>
          <w:tcPr>
            <w:tcW w:w="1944" w:type="dxa"/>
            <w:vAlign w:val="center"/>
          </w:tcPr>
          <w:p w:rsidR="00C44816" w:rsidRDefault="009E2701">
            <w:pPr>
              <w:jc w:val="right"/>
            </w:pPr>
            <w:r>
              <w:rPr>
                <w:color w:val="000000"/>
                <w:sz w:val="24"/>
              </w:rPr>
              <w:t>402,083.70</w:t>
            </w:r>
          </w:p>
        </w:tc>
        <w:tc>
          <w:tcPr>
            <w:tcW w:w="1705" w:type="dxa"/>
            <w:vAlign w:val="center"/>
          </w:tcPr>
          <w:p w:rsidR="00C44816" w:rsidRDefault="009E2701">
            <w:pPr>
              <w:jc w:val="right"/>
            </w:pPr>
            <w:r>
              <w:rPr>
                <w:color w:val="000000"/>
                <w:sz w:val="24"/>
              </w:rPr>
              <w:t>0.01</w:t>
            </w:r>
          </w:p>
        </w:tc>
      </w:tr>
      <w:tr w:rsidR="00C44816">
        <w:tc>
          <w:tcPr>
            <w:tcW w:w="862" w:type="dxa"/>
            <w:vAlign w:val="center"/>
          </w:tcPr>
          <w:p w:rsidR="00C44816" w:rsidRDefault="009E2701">
            <w:pPr>
              <w:jc w:val="center"/>
            </w:pPr>
            <w:r>
              <w:rPr>
                <w:color w:val="000000"/>
                <w:sz w:val="24"/>
              </w:rPr>
              <w:t>73</w:t>
            </w:r>
          </w:p>
        </w:tc>
        <w:tc>
          <w:tcPr>
            <w:tcW w:w="1346" w:type="dxa"/>
            <w:vAlign w:val="center"/>
          </w:tcPr>
          <w:p w:rsidR="00C44816" w:rsidRDefault="009E2701">
            <w:pPr>
              <w:jc w:val="center"/>
            </w:pPr>
            <w:r>
              <w:rPr>
                <w:color w:val="000000"/>
                <w:sz w:val="24"/>
              </w:rPr>
              <w:t>688558</w:t>
            </w:r>
          </w:p>
        </w:tc>
        <w:tc>
          <w:tcPr>
            <w:tcW w:w="1795" w:type="dxa"/>
            <w:vAlign w:val="center"/>
          </w:tcPr>
          <w:p w:rsidR="00C44816" w:rsidRDefault="009E2701">
            <w:pPr>
              <w:jc w:val="center"/>
            </w:pPr>
            <w:r>
              <w:rPr>
                <w:color w:val="000000"/>
                <w:sz w:val="24"/>
              </w:rPr>
              <w:t>国盛智科</w:t>
            </w:r>
          </w:p>
        </w:tc>
        <w:tc>
          <w:tcPr>
            <w:tcW w:w="1346" w:type="dxa"/>
            <w:vAlign w:val="center"/>
          </w:tcPr>
          <w:p w:rsidR="00C44816" w:rsidRDefault="009E2701">
            <w:pPr>
              <w:jc w:val="right"/>
            </w:pPr>
            <w:r>
              <w:rPr>
                <w:color w:val="000000"/>
                <w:sz w:val="24"/>
              </w:rPr>
              <w:t>8,488</w:t>
            </w:r>
          </w:p>
        </w:tc>
        <w:tc>
          <w:tcPr>
            <w:tcW w:w="1944" w:type="dxa"/>
            <w:vAlign w:val="center"/>
          </w:tcPr>
          <w:p w:rsidR="00C44816" w:rsidRDefault="009E2701">
            <w:pPr>
              <w:jc w:val="right"/>
            </w:pPr>
            <w:r>
              <w:rPr>
                <w:color w:val="000000"/>
                <w:sz w:val="24"/>
              </w:rPr>
              <w:t>376,018.40</w:t>
            </w:r>
          </w:p>
        </w:tc>
        <w:tc>
          <w:tcPr>
            <w:tcW w:w="1705" w:type="dxa"/>
            <w:vAlign w:val="center"/>
          </w:tcPr>
          <w:p w:rsidR="00C44816" w:rsidRDefault="009E2701">
            <w:pPr>
              <w:jc w:val="right"/>
            </w:pPr>
            <w:r>
              <w:rPr>
                <w:color w:val="000000"/>
                <w:sz w:val="24"/>
              </w:rPr>
              <w:t>0.01</w:t>
            </w:r>
          </w:p>
        </w:tc>
      </w:tr>
      <w:tr w:rsidR="00C44816">
        <w:tc>
          <w:tcPr>
            <w:tcW w:w="862" w:type="dxa"/>
            <w:vAlign w:val="center"/>
          </w:tcPr>
          <w:p w:rsidR="00C44816" w:rsidRDefault="009E2701">
            <w:pPr>
              <w:jc w:val="center"/>
            </w:pPr>
            <w:r>
              <w:rPr>
                <w:color w:val="000000"/>
                <w:sz w:val="24"/>
              </w:rPr>
              <w:t>74</w:t>
            </w:r>
          </w:p>
        </w:tc>
        <w:tc>
          <w:tcPr>
            <w:tcW w:w="1346" w:type="dxa"/>
            <w:vAlign w:val="center"/>
          </w:tcPr>
          <w:p w:rsidR="00C44816" w:rsidRDefault="009E2701">
            <w:pPr>
              <w:jc w:val="center"/>
            </w:pPr>
            <w:r>
              <w:rPr>
                <w:color w:val="000000"/>
                <w:sz w:val="24"/>
              </w:rPr>
              <w:t>688365</w:t>
            </w:r>
          </w:p>
        </w:tc>
        <w:tc>
          <w:tcPr>
            <w:tcW w:w="1795" w:type="dxa"/>
            <w:vAlign w:val="center"/>
          </w:tcPr>
          <w:p w:rsidR="00C44816" w:rsidRDefault="009E2701">
            <w:pPr>
              <w:jc w:val="center"/>
            </w:pPr>
            <w:r>
              <w:rPr>
                <w:color w:val="000000"/>
                <w:sz w:val="24"/>
              </w:rPr>
              <w:t>光云科技</w:t>
            </w:r>
          </w:p>
        </w:tc>
        <w:tc>
          <w:tcPr>
            <w:tcW w:w="1346" w:type="dxa"/>
            <w:vAlign w:val="center"/>
          </w:tcPr>
          <w:p w:rsidR="00C44816" w:rsidRDefault="009E2701">
            <w:pPr>
              <w:jc w:val="right"/>
            </w:pPr>
            <w:r>
              <w:rPr>
                <w:color w:val="000000"/>
                <w:sz w:val="24"/>
              </w:rPr>
              <w:t>8,249</w:t>
            </w:r>
          </w:p>
        </w:tc>
        <w:tc>
          <w:tcPr>
            <w:tcW w:w="1944" w:type="dxa"/>
            <w:vAlign w:val="center"/>
          </w:tcPr>
          <w:p w:rsidR="00C44816" w:rsidRDefault="009E2701">
            <w:pPr>
              <w:jc w:val="right"/>
            </w:pPr>
            <w:r>
              <w:rPr>
                <w:color w:val="000000"/>
                <w:sz w:val="24"/>
              </w:rPr>
              <w:t>356,521.78</w:t>
            </w:r>
          </w:p>
        </w:tc>
        <w:tc>
          <w:tcPr>
            <w:tcW w:w="1705" w:type="dxa"/>
            <w:vAlign w:val="center"/>
          </w:tcPr>
          <w:p w:rsidR="00C44816" w:rsidRDefault="009E2701">
            <w:pPr>
              <w:jc w:val="right"/>
            </w:pPr>
            <w:r>
              <w:rPr>
                <w:color w:val="000000"/>
                <w:sz w:val="24"/>
              </w:rPr>
              <w:t>0.01</w:t>
            </w:r>
          </w:p>
        </w:tc>
      </w:tr>
      <w:tr w:rsidR="00C44816">
        <w:tc>
          <w:tcPr>
            <w:tcW w:w="862" w:type="dxa"/>
            <w:vAlign w:val="center"/>
          </w:tcPr>
          <w:p w:rsidR="00C44816" w:rsidRDefault="009E2701">
            <w:pPr>
              <w:jc w:val="center"/>
            </w:pPr>
            <w:r>
              <w:rPr>
                <w:color w:val="000000"/>
                <w:sz w:val="24"/>
              </w:rPr>
              <w:t>75</w:t>
            </w:r>
          </w:p>
        </w:tc>
        <w:tc>
          <w:tcPr>
            <w:tcW w:w="1346" w:type="dxa"/>
            <w:vAlign w:val="center"/>
          </w:tcPr>
          <w:p w:rsidR="00C44816" w:rsidRDefault="009E2701">
            <w:pPr>
              <w:jc w:val="center"/>
            </w:pPr>
            <w:r>
              <w:rPr>
                <w:color w:val="000000"/>
                <w:sz w:val="24"/>
              </w:rPr>
              <w:t>688004</w:t>
            </w:r>
          </w:p>
        </w:tc>
        <w:tc>
          <w:tcPr>
            <w:tcW w:w="1795" w:type="dxa"/>
            <w:vAlign w:val="center"/>
          </w:tcPr>
          <w:p w:rsidR="00C44816" w:rsidRDefault="009E2701">
            <w:pPr>
              <w:jc w:val="center"/>
            </w:pPr>
            <w:r>
              <w:rPr>
                <w:color w:val="000000"/>
                <w:sz w:val="24"/>
              </w:rPr>
              <w:t>博汇科技</w:t>
            </w:r>
          </w:p>
        </w:tc>
        <w:tc>
          <w:tcPr>
            <w:tcW w:w="1346" w:type="dxa"/>
            <w:vAlign w:val="center"/>
          </w:tcPr>
          <w:p w:rsidR="00C44816" w:rsidRDefault="009E2701">
            <w:pPr>
              <w:jc w:val="right"/>
            </w:pPr>
            <w:r>
              <w:rPr>
                <w:color w:val="000000"/>
                <w:sz w:val="24"/>
              </w:rPr>
              <w:t>2,500</w:t>
            </w:r>
          </w:p>
        </w:tc>
        <w:tc>
          <w:tcPr>
            <w:tcW w:w="1944" w:type="dxa"/>
            <w:vAlign w:val="center"/>
          </w:tcPr>
          <w:p w:rsidR="00C44816" w:rsidRDefault="009E2701">
            <w:pPr>
              <w:jc w:val="right"/>
            </w:pPr>
            <w:r>
              <w:rPr>
                <w:color w:val="000000"/>
                <w:sz w:val="24"/>
              </w:rPr>
              <w:t>249,875.00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76</w:t>
            </w:r>
          </w:p>
        </w:tc>
        <w:tc>
          <w:tcPr>
            <w:tcW w:w="1346" w:type="dxa"/>
            <w:vAlign w:val="center"/>
          </w:tcPr>
          <w:p w:rsidR="00C44816" w:rsidRDefault="009E2701">
            <w:pPr>
              <w:jc w:val="center"/>
            </w:pPr>
            <w:r>
              <w:rPr>
                <w:color w:val="000000"/>
                <w:sz w:val="24"/>
              </w:rPr>
              <w:t>688377</w:t>
            </w:r>
          </w:p>
        </w:tc>
        <w:tc>
          <w:tcPr>
            <w:tcW w:w="1795" w:type="dxa"/>
            <w:vAlign w:val="center"/>
          </w:tcPr>
          <w:p w:rsidR="00C44816" w:rsidRDefault="009E2701">
            <w:pPr>
              <w:jc w:val="center"/>
            </w:pPr>
            <w:r>
              <w:rPr>
                <w:color w:val="000000"/>
                <w:sz w:val="24"/>
              </w:rPr>
              <w:t>迪威尔</w:t>
            </w:r>
          </w:p>
        </w:tc>
        <w:tc>
          <w:tcPr>
            <w:tcW w:w="1346" w:type="dxa"/>
            <w:vAlign w:val="center"/>
          </w:tcPr>
          <w:p w:rsidR="00C44816" w:rsidRDefault="009E2701">
            <w:pPr>
              <w:jc w:val="right"/>
            </w:pPr>
            <w:r>
              <w:rPr>
                <w:color w:val="000000"/>
                <w:sz w:val="24"/>
              </w:rPr>
              <w:t>7,894</w:t>
            </w:r>
          </w:p>
        </w:tc>
        <w:tc>
          <w:tcPr>
            <w:tcW w:w="1944" w:type="dxa"/>
            <w:vAlign w:val="center"/>
          </w:tcPr>
          <w:p w:rsidR="00C44816" w:rsidRDefault="009E2701">
            <w:pPr>
              <w:jc w:val="right"/>
            </w:pPr>
            <w:r>
              <w:rPr>
                <w:color w:val="000000"/>
                <w:sz w:val="24"/>
              </w:rPr>
              <w:t>129,619.48</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77</w:t>
            </w:r>
          </w:p>
        </w:tc>
        <w:tc>
          <w:tcPr>
            <w:tcW w:w="1346" w:type="dxa"/>
            <w:vAlign w:val="center"/>
          </w:tcPr>
          <w:p w:rsidR="00C44816" w:rsidRDefault="009E2701">
            <w:pPr>
              <w:jc w:val="center"/>
            </w:pPr>
            <w:r>
              <w:rPr>
                <w:color w:val="000000"/>
                <w:sz w:val="24"/>
              </w:rPr>
              <w:t>603087</w:t>
            </w:r>
          </w:p>
        </w:tc>
        <w:tc>
          <w:tcPr>
            <w:tcW w:w="1795" w:type="dxa"/>
            <w:vAlign w:val="center"/>
          </w:tcPr>
          <w:p w:rsidR="00C44816" w:rsidRDefault="009E2701">
            <w:pPr>
              <w:jc w:val="center"/>
            </w:pPr>
            <w:r>
              <w:rPr>
                <w:color w:val="000000"/>
                <w:sz w:val="24"/>
              </w:rPr>
              <w:t>甘李药业</w:t>
            </w:r>
          </w:p>
        </w:tc>
        <w:tc>
          <w:tcPr>
            <w:tcW w:w="1346" w:type="dxa"/>
            <w:vAlign w:val="center"/>
          </w:tcPr>
          <w:p w:rsidR="00C44816" w:rsidRDefault="009E2701">
            <w:pPr>
              <w:jc w:val="right"/>
            </w:pPr>
            <w:r>
              <w:rPr>
                <w:color w:val="000000"/>
                <w:sz w:val="24"/>
              </w:rPr>
              <w:t>1,076</w:t>
            </w:r>
          </w:p>
        </w:tc>
        <w:tc>
          <w:tcPr>
            <w:tcW w:w="1944" w:type="dxa"/>
            <w:vAlign w:val="center"/>
          </w:tcPr>
          <w:p w:rsidR="00C44816" w:rsidRDefault="009E2701">
            <w:pPr>
              <w:jc w:val="right"/>
            </w:pPr>
            <w:r>
              <w:rPr>
                <w:color w:val="000000"/>
                <w:sz w:val="24"/>
              </w:rPr>
              <w:t>107,922.80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78</w:t>
            </w:r>
          </w:p>
        </w:tc>
        <w:tc>
          <w:tcPr>
            <w:tcW w:w="1346" w:type="dxa"/>
            <w:vAlign w:val="center"/>
          </w:tcPr>
          <w:p w:rsidR="00C44816" w:rsidRDefault="009E2701">
            <w:pPr>
              <w:jc w:val="center"/>
            </w:pPr>
            <w:r>
              <w:rPr>
                <w:color w:val="000000"/>
                <w:sz w:val="24"/>
              </w:rPr>
              <w:t>688277</w:t>
            </w:r>
          </w:p>
        </w:tc>
        <w:tc>
          <w:tcPr>
            <w:tcW w:w="1795" w:type="dxa"/>
            <w:vAlign w:val="center"/>
          </w:tcPr>
          <w:p w:rsidR="00C44816" w:rsidRDefault="009E2701">
            <w:pPr>
              <w:jc w:val="center"/>
            </w:pPr>
            <w:r>
              <w:rPr>
                <w:color w:val="000000"/>
                <w:sz w:val="24"/>
              </w:rPr>
              <w:t>天智航</w:t>
            </w:r>
          </w:p>
        </w:tc>
        <w:tc>
          <w:tcPr>
            <w:tcW w:w="1346" w:type="dxa"/>
            <w:vAlign w:val="center"/>
          </w:tcPr>
          <w:p w:rsidR="00C44816" w:rsidRDefault="009E2701">
            <w:pPr>
              <w:jc w:val="right"/>
            </w:pPr>
            <w:r>
              <w:rPr>
                <w:color w:val="000000"/>
                <w:sz w:val="24"/>
              </w:rPr>
              <w:t>8,810</w:t>
            </w:r>
          </w:p>
        </w:tc>
        <w:tc>
          <w:tcPr>
            <w:tcW w:w="1944" w:type="dxa"/>
            <w:vAlign w:val="center"/>
          </w:tcPr>
          <w:p w:rsidR="00C44816" w:rsidRDefault="009E2701">
            <w:pPr>
              <w:jc w:val="right"/>
            </w:pPr>
            <w:r>
              <w:rPr>
                <w:color w:val="000000"/>
                <w:sz w:val="24"/>
              </w:rPr>
              <w:t>106,072.40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79</w:t>
            </w:r>
          </w:p>
        </w:tc>
        <w:tc>
          <w:tcPr>
            <w:tcW w:w="1346" w:type="dxa"/>
            <w:vAlign w:val="center"/>
          </w:tcPr>
          <w:p w:rsidR="00C44816" w:rsidRDefault="009E2701">
            <w:pPr>
              <w:jc w:val="center"/>
            </w:pPr>
            <w:r>
              <w:rPr>
                <w:color w:val="000000"/>
                <w:sz w:val="24"/>
              </w:rPr>
              <w:t>688528</w:t>
            </w:r>
          </w:p>
        </w:tc>
        <w:tc>
          <w:tcPr>
            <w:tcW w:w="1795" w:type="dxa"/>
            <w:vAlign w:val="center"/>
          </w:tcPr>
          <w:p w:rsidR="00C44816" w:rsidRDefault="009E2701">
            <w:pPr>
              <w:jc w:val="center"/>
            </w:pPr>
            <w:r>
              <w:rPr>
                <w:color w:val="000000"/>
                <w:sz w:val="24"/>
              </w:rPr>
              <w:t>秦川物联</w:t>
            </w:r>
          </w:p>
        </w:tc>
        <w:tc>
          <w:tcPr>
            <w:tcW w:w="1346" w:type="dxa"/>
            <w:vAlign w:val="center"/>
          </w:tcPr>
          <w:p w:rsidR="00C44816" w:rsidRDefault="009E2701">
            <w:pPr>
              <w:jc w:val="right"/>
            </w:pPr>
            <w:r>
              <w:rPr>
                <w:color w:val="000000"/>
                <w:sz w:val="24"/>
              </w:rPr>
              <w:t>8,337</w:t>
            </w:r>
          </w:p>
        </w:tc>
        <w:tc>
          <w:tcPr>
            <w:tcW w:w="1944" w:type="dxa"/>
            <w:vAlign w:val="center"/>
          </w:tcPr>
          <w:p w:rsidR="00C44816" w:rsidRDefault="009E2701">
            <w:pPr>
              <w:jc w:val="right"/>
            </w:pPr>
            <w:r>
              <w:rPr>
                <w:color w:val="000000"/>
                <w:sz w:val="24"/>
              </w:rPr>
              <w:t>94,458.21</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80</w:t>
            </w:r>
          </w:p>
        </w:tc>
        <w:tc>
          <w:tcPr>
            <w:tcW w:w="1346" w:type="dxa"/>
            <w:vAlign w:val="center"/>
          </w:tcPr>
          <w:p w:rsidR="00C44816" w:rsidRDefault="009E2701">
            <w:pPr>
              <w:jc w:val="center"/>
            </w:pPr>
            <w:r>
              <w:rPr>
                <w:color w:val="000000"/>
                <w:sz w:val="24"/>
              </w:rPr>
              <w:t>688600</w:t>
            </w:r>
          </w:p>
        </w:tc>
        <w:tc>
          <w:tcPr>
            <w:tcW w:w="1795" w:type="dxa"/>
            <w:vAlign w:val="center"/>
          </w:tcPr>
          <w:p w:rsidR="00C44816" w:rsidRDefault="009E2701">
            <w:pPr>
              <w:jc w:val="center"/>
            </w:pPr>
            <w:r>
              <w:rPr>
                <w:color w:val="000000"/>
                <w:sz w:val="24"/>
              </w:rPr>
              <w:t>皖仪科技</w:t>
            </w:r>
          </w:p>
        </w:tc>
        <w:tc>
          <w:tcPr>
            <w:tcW w:w="1346" w:type="dxa"/>
            <w:vAlign w:val="center"/>
          </w:tcPr>
          <w:p w:rsidR="00C44816" w:rsidRDefault="009E2701">
            <w:pPr>
              <w:jc w:val="right"/>
            </w:pPr>
            <w:r>
              <w:rPr>
                <w:color w:val="000000"/>
                <w:sz w:val="24"/>
              </w:rPr>
              <w:t>5,468</w:t>
            </w:r>
          </w:p>
        </w:tc>
        <w:tc>
          <w:tcPr>
            <w:tcW w:w="1944" w:type="dxa"/>
            <w:vAlign w:val="center"/>
          </w:tcPr>
          <w:p w:rsidR="00C44816" w:rsidRDefault="009E2701">
            <w:pPr>
              <w:jc w:val="right"/>
            </w:pPr>
            <w:r>
              <w:rPr>
                <w:color w:val="000000"/>
                <w:sz w:val="24"/>
              </w:rPr>
              <w:t>84,754.00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81</w:t>
            </w:r>
          </w:p>
        </w:tc>
        <w:tc>
          <w:tcPr>
            <w:tcW w:w="1346" w:type="dxa"/>
            <w:vAlign w:val="center"/>
          </w:tcPr>
          <w:p w:rsidR="00C44816" w:rsidRDefault="009E2701">
            <w:pPr>
              <w:jc w:val="center"/>
            </w:pPr>
            <w:r>
              <w:rPr>
                <w:color w:val="000000"/>
                <w:sz w:val="24"/>
              </w:rPr>
              <w:t>300824</w:t>
            </w:r>
          </w:p>
        </w:tc>
        <w:tc>
          <w:tcPr>
            <w:tcW w:w="1795" w:type="dxa"/>
            <w:vAlign w:val="center"/>
          </w:tcPr>
          <w:p w:rsidR="00C44816" w:rsidRDefault="009E2701">
            <w:pPr>
              <w:jc w:val="center"/>
            </w:pPr>
            <w:r>
              <w:rPr>
                <w:color w:val="000000"/>
                <w:sz w:val="24"/>
              </w:rPr>
              <w:t>北鼎股份</w:t>
            </w:r>
          </w:p>
        </w:tc>
        <w:tc>
          <w:tcPr>
            <w:tcW w:w="1346" w:type="dxa"/>
            <w:vAlign w:val="center"/>
          </w:tcPr>
          <w:p w:rsidR="00C44816" w:rsidRDefault="009E2701">
            <w:pPr>
              <w:jc w:val="right"/>
            </w:pPr>
            <w:r>
              <w:rPr>
                <w:color w:val="000000"/>
                <w:sz w:val="24"/>
              </w:rPr>
              <w:t>1,954</w:t>
            </w:r>
          </w:p>
        </w:tc>
        <w:tc>
          <w:tcPr>
            <w:tcW w:w="1944" w:type="dxa"/>
            <w:vAlign w:val="center"/>
          </w:tcPr>
          <w:p w:rsidR="00C44816" w:rsidRDefault="009E2701">
            <w:pPr>
              <w:jc w:val="right"/>
            </w:pPr>
            <w:r>
              <w:rPr>
                <w:color w:val="000000"/>
                <w:sz w:val="24"/>
              </w:rPr>
              <w:t>26,789.34</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82</w:t>
            </w:r>
          </w:p>
        </w:tc>
        <w:tc>
          <w:tcPr>
            <w:tcW w:w="1346" w:type="dxa"/>
            <w:vAlign w:val="center"/>
          </w:tcPr>
          <w:p w:rsidR="00C44816" w:rsidRDefault="009E2701">
            <w:pPr>
              <w:jc w:val="center"/>
            </w:pPr>
            <w:r>
              <w:rPr>
                <w:color w:val="000000"/>
                <w:sz w:val="24"/>
              </w:rPr>
              <w:t>605166</w:t>
            </w:r>
          </w:p>
        </w:tc>
        <w:tc>
          <w:tcPr>
            <w:tcW w:w="1795" w:type="dxa"/>
            <w:vAlign w:val="center"/>
          </w:tcPr>
          <w:p w:rsidR="00C44816" w:rsidRDefault="009E2701">
            <w:pPr>
              <w:jc w:val="center"/>
            </w:pPr>
            <w:r>
              <w:rPr>
                <w:color w:val="000000"/>
                <w:sz w:val="24"/>
              </w:rPr>
              <w:t>聚合顺</w:t>
            </w:r>
          </w:p>
        </w:tc>
        <w:tc>
          <w:tcPr>
            <w:tcW w:w="1346" w:type="dxa"/>
            <w:vAlign w:val="center"/>
          </w:tcPr>
          <w:p w:rsidR="00C44816" w:rsidRDefault="009E2701">
            <w:pPr>
              <w:jc w:val="right"/>
            </w:pPr>
            <w:r>
              <w:rPr>
                <w:color w:val="000000"/>
                <w:sz w:val="24"/>
              </w:rPr>
              <w:t>1,641</w:t>
            </w:r>
          </w:p>
        </w:tc>
        <w:tc>
          <w:tcPr>
            <w:tcW w:w="1944" w:type="dxa"/>
            <w:vAlign w:val="center"/>
          </w:tcPr>
          <w:p w:rsidR="00C44816" w:rsidRDefault="009E2701">
            <w:pPr>
              <w:jc w:val="right"/>
            </w:pPr>
            <w:r>
              <w:rPr>
                <w:color w:val="000000"/>
                <w:sz w:val="24"/>
              </w:rPr>
              <w:t>26,009.85</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83</w:t>
            </w:r>
          </w:p>
        </w:tc>
        <w:tc>
          <w:tcPr>
            <w:tcW w:w="1346" w:type="dxa"/>
            <w:vAlign w:val="center"/>
          </w:tcPr>
          <w:p w:rsidR="00C44816" w:rsidRDefault="009E2701">
            <w:pPr>
              <w:jc w:val="center"/>
            </w:pPr>
            <w:r>
              <w:rPr>
                <w:color w:val="000000"/>
                <w:sz w:val="24"/>
              </w:rPr>
              <w:t>603682</w:t>
            </w:r>
          </w:p>
        </w:tc>
        <w:tc>
          <w:tcPr>
            <w:tcW w:w="1795" w:type="dxa"/>
            <w:vAlign w:val="center"/>
          </w:tcPr>
          <w:p w:rsidR="00C44816" w:rsidRDefault="009E2701">
            <w:pPr>
              <w:jc w:val="center"/>
            </w:pPr>
            <w:r>
              <w:rPr>
                <w:color w:val="000000"/>
                <w:sz w:val="24"/>
              </w:rPr>
              <w:t>锦和商业</w:t>
            </w:r>
          </w:p>
        </w:tc>
        <w:tc>
          <w:tcPr>
            <w:tcW w:w="1346" w:type="dxa"/>
            <w:vAlign w:val="center"/>
          </w:tcPr>
          <w:p w:rsidR="00C44816" w:rsidRDefault="009E2701">
            <w:pPr>
              <w:jc w:val="right"/>
            </w:pPr>
            <w:r>
              <w:rPr>
                <w:color w:val="000000"/>
                <w:sz w:val="24"/>
              </w:rPr>
              <w:t>2,018</w:t>
            </w:r>
          </w:p>
        </w:tc>
        <w:tc>
          <w:tcPr>
            <w:tcW w:w="1944" w:type="dxa"/>
            <w:vAlign w:val="center"/>
          </w:tcPr>
          <w:p w:rsidR="00C44816" w:rsidRDefault="009E2701">
            <w:pPr>
              <w:jc w:val="right"/>
            </w:pPr>
            <w:r>
              <w:rPr>
                <w:color w:val="000000"/>
                <w:sz w:val="24"/>
              </w:rPr>
              <w:t>23,227.18</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84</w:t>
            </w:r>
          </w:p>
        </w:tc>
        <w:tc>
          <w:tcPr>
            <w:tcW w:w="1346" w:type="dxa"/>
            <w:vAlign w:val="center"/>
          </w:tcPr>
          <w:p w:rsidR="00C44816" w:rsidRDefault="009E2701">
            <w:pPr>
              <w:jc w:val="center"/>
            </w:pPr>
            <w:r>
              <w:rPr>
                <w:color w:val="000000"/>
                <w:sz w:val="24"/>
              </w:rPr>
              <w:t>300842</w:t>
            </w:r>
          </w:p>
        </w:tc>
        <w:tc>
          <w:tcPr>
            <w:tcW w:w="1795" w:type="dxa"/>
            <w:vAlign w:val="center"/>
          </w:tcPr>
          <w:p w:rsidR="00C44816" w:rsidRDefault="009E2701">
            <w:pPr>
              <w:jc w:val="center"/>
            </w:pPr>
            <w:r>
              <w:rPr>
                <w:color w:val="000000"/>
                <w:sz w:val="24"/>
              </w:rPr>
              <w:t>帝科股份</w:t>
            </w:r>
          </w:p>
        </w:tc>
        <w:tc>
          <w:tcPr>
            <w:tcW w:w="1346" w:type="dxa"/>
            <w:vAlign w:val="center"/>
          </w:tcPr>
          <w:p w:rsidR="00C44816" w:rsidRDefault="009E2701">
            <w:pPr>
              <w:jc w:val="right"/>
            </w:pPr>
            <w:r>
              <w:rPr>
                <w:color w:val="000000"/>
                <w:sz w:val="24"/>
              </w:rPr>
              <w:t>455</w:t>
            </w:r>
          </w:p>
        </w:tc>
        <w:tc>
          <w:tcPr>
            <w:tcW w:w="1944" w:type="dxa"/>
            <w:vAlign w:val="center"/>
          </w:tcPr>
          <w:p w:rsidR="00C44816" w:rsidRDefault="009E2701">
            <w:pPr>
              <w:jc w:val="right"/>
            </w:pPr>
            <w:r>
              <w:rPr>
                <w:color w:val="000000"/>
                <w:sz w:val="24"/>
              </w:rPr>
              <w:t>18,527.60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85</w:t>
            </w:r>
          </w:p>
        </w:tc>
        <w:tc>
          <w:tcPr>
            <w:tcW w:w="1346" w:type="dxa"/>
            <w:vAlign w:val="center"/>
          </w:tcPr>
          <w:p w:rsidR="00C44816" w:rsidRDefault="009E2701">
            <w:pPr>
              <w:jc w:val="center"/>
            </w:pPr>
            <w:r>
              <w:rPr>
                <w:color w:val="000000"/>
                <w:sz w:val="24"/>
              </w:rPr>
              <w:t>600956</w:t>
            </w:r>
          </w:p>
        </w:tc>
        <w:tc>
          <w:tcPr>
            <w:tcW w:w="1795" w:type="dxa"/>
            <w:vAlign w:val="center"/>
          </w:tcPr>
          <w:p w:rsidR="00C44816" w:rsidRDefault="009E2701">
            <w:pPr>
              <w:jc w:val="center"/>
            </w:pPr>
            <w:r>
              <w:rPr>
                <w:color w:val="000000"/>
                <w:sz w:val="24"/>
              </w:rPr>
              <w:t>新天绿能</w:t>
            </w:r>
          </w:p>
        </w:tc>
        <w:tc>
          <w:tcPr>
            <w:tcW w:w="1346" w:type="dxa"/>
            <w:vAlign w:val="center"/>
          </w:tcPr>
          <w:p w:rsidR="00C44816" w:rsidRDefault="009E2701">
            <w:pPr>
              <w:jc w:val="right"/>
            </w:pPr>
            <w:r>
              <w:rPr>
                <w:color w:val="000000"/>
                <w:sz w:val="24"/>
              </w:rPr>
              <w:t>2,533</w:t>
            </w:r>
          </w:p>
        </w:tc>
        <w:tc>
          <w:tcPr>
            <w:tcW w:w="1944" w:type="dxa"/>
            <w:vAlign w:val="center"/>
          </w:tcPr>
          <w:p w:rsidR="00C44816" w:rsidRDefault="009E2701">
            <w:pPr>
              <w:jc w:val="right"/>
            </w:pPr>
            <w:r>
              <w:rPr>
                <w:color w:val="000000"/>
                <w:sz w:val="24"/>
              </w:rPr>
              <w:t>12,766.32</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86</w:t>
            </w:r>
          </w:p>
        </w:tc>
        <w:tc>
          <w:tcPr>
            <w:tcW w:w="1346" w:type="dxa"/>
            <w:vAlign w:val="center"/>
          </w:tcPr>
          <w:p w:rsidR="00C44816" w:rsidRDefault="009E2701">
            <w:pPr>
              <w:jc w:val="center"/>
            </w:pPr>
            <w:r>
              <w:rPr>
                <w:color w:val="000000"/>
                <w:sz w:val="24"/>
              </w:rPr>
              <w:t>300839</w:t>
            </w:r>
          </w:p>
        </w:tc>
        <w:tc>
          <w:tcPr>
            <w:tcW w:w="1795" w:type="dxa"/>
            <w:vAlign w:val="center"/>
          </w:tcPr>
          <w:p w:rsidR="00C44816" w:rsidRDefault="009E2701">
            <w:pPr>
              <w:jc w:val="center"/>
            </w:pPr>
            <w:r>
              <w:rPr>
                <w:color w:val="000000"/>
                <w:sz w:val="24"/>
              </w:rPr>
              <w:t>博汇股份</w:t>
            </w:r>
          </w:p>
        </w:tc>
        <w:tc>
          <w:tcPr>
            <w:tcW w:w="1346" w:type="dxa"/>
            <w:vAlign w:val="center"/>
          </w:tcPr>
          <w:p w:rsidR="00C44816" w:rsidRDefault="009E2701">
            <w:pPr>
              <w:jc w:val="right"/>
            </w:pPr>
            <w:r>
              <w:rPr>
                <w:color w:val="000000"/>
                <w:sz w:val="24"/>
              </w:rPr>
              <w:t>502</w:t>
            </w:r>
          </w:p>
        </w:tc>
        <w:tc>
          <w:tcPr>
            <w:tcW w:w="1944" w:type="dxa"/>
            <w:vAlign w:val="center"/>
          </w:tcPr>
          <w:p w:rsidR="00C44816" w:rsidRDefault="009E2701">
            <w:pPr>
              <w:jc w:val="right"/>
            </w:pPr>
            <w:r>
              <w:rPr>
                <w:color w:val="000000"/>
                <w:sz w:val="24"/>
              </w:rPr>
              <w:t>11,751.82</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87</w:t>
            </w:r>
          </w:p>
        </w:tc>
        <w:tc>
          <w:tcPr>
            <w:tcW w:w="1346" w:type="dxa"/>
            <w:vAlign w:val="center"/>
          </w:tcPr>
          <w:p w:rsidR="00C44816" w:rsidRDefault="009E2701">
            <w:pPr>
              <w:jc w:val="center"/>
            </w:pPr>
            <w:r>
              <w:rPr>
                <w:color w:val="000000"/>
                <w:sz w:val="24"/>
              </w:rPr>
              <w:t>300847</w:t>
            </w:r>
          </w:p>
        </w:tc>
        <w:tc>
          <w:tcPr>
            <w:tcW w:w="1795" w:type="dxa"/>
            <w:vAlign w:val="center"/>
          </w:tcPr>
          <w:p w:rsidR="00C44816" w:rsidRDefault="009E2701">
            <w:pPr>
              <w:jc w:val="center"/>
            </w:pPr>
            <w:r>
              <w:rPr>
                <w:color w:val="000000"/>
                <w:sz w:val="24"/>
              </w:rPr>
              <w:t>中船汉光</w:t>
            </w:r>
          </w:p>
        </w:tc>
        <w:tc>
          <w:tcPr>
            <w:tcW w:w="1346" w:type="dxa"/>
            <w:vAlign w:val="center"/>
          </w:tcPr>
          <w:p w:rsidR="00C44816" w:rsidRDefault="009E2701">
            <w:pPr>
              <w:jc w:val="right"/>
            </w:pPr>
            <w:r>
              <w:rPr>
                <w:color w:val="000000"/>
                <w:sz w:val="24"/>
              </w:rPr>
              <w:t>1,420</w:t>
            </w:r>
          </w:p>
        </w:tc>
        <w:tc>
          <w:tcPr>
            <w:tcW w:w="1944" w:type="dxa"/>
            <w:vAlign w:val="center"/>
          </w:tcPr>
          <w:p w:rsidR="00C44816" w:rsidRDefault="009E2701">
            <w:pPr>
              <w:jc w:val="right"/>
            </w:pPr>
            <w:r>
              <w:rPr>
                <w:color w:val="000000"/>
                <w:sz w:val="24"/>
              </w:rPr>
              <w:t>9,854.80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88</w:t>
            </w:r>
          </w:p>
        </w:tc>
        <w:tc>
          <w:tcPr>
            <w:tcW w:w="1346" w:type="dxa"/>
            <w:vAlign w:val="center"/>
          </w:tcPr>
          <w:p w:rsidR="00C44816" w:rsidRDefault="009E2701">
            <w:pPr>
              <w:jc w:val="center"/>
            </w:pPr>
            <w:r>
              <w:rPr>
                <w:color w:val="000000"/>
                <w:sz w:val="24"/>
              </w:rPr>
              <w:t>300845</w:t>
            </w:r>
          </w:p>
        </w:tc>
        <w:tc>
          <w:tcPr>
            <w:tcW w:w="1795" w:type="dxa"/>
            <w:vAlign w:val="center"/>
          </w:tcPr>
          <w:p w:rsidR="00C44816" w:rsidRDefault="009E2701">
            <w:pPr>
              <w:jc w:val="center"/>
            </w:pPr>
            <w:r>
              <w:rPr>
                <w:color w:val="000000"/>
                <w:sz w:val="24"/>
              </w:rPr>
              <w:t>捷安高科</w:t>
            </w:r>
          </w:p>
        </w:tc>
        <w:tc>
          <w:tcPr>
            <w:tcW w:w="1346" w:type="dxa"/>
            <w:vAlign w:val="center"/>
          </w:tcPr>
          <w:p w:rsidR="00C44816" w:rsidRDefault="009E2701">
            <w:pPr>
              <w:jc w:val="right"/>
            </w:pPr>
            <w:r>
              <w:rPr>
                <w:color w:val="000000"/>
                <w:sz w:val="24"/>
              </w:rPr>
              <w:t>470</w:t>
            </w:r>
          </w:p>
        </w:tc>
        <w:tc>
          <w:tcPr>
            <w:tcW w:w="1944" w:type="dxa"/>
            <w:vAlign w:val="center"/>
          </w:tcPr>
          <w:p w:rsidR="00C44816" w:rsidRDefault="009E2701">
            <w:pPr>
              <w:jc w:val="right"/>
            </w:pPr>
            <w:r>
              <w:rPr>
                <w:color w:val="000000"/>
                <w:sz w:val="24"/>
              </w:rPr>
              <w:t>8,286.10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89</w:t>
            </w:r>
          </w:p>
        </w:tc>
        <w:tc>
          <w:tcPr>
            <w:tcW w:w="1346" w:type="dxa"/>
            <w:vAlign w:val="center"/>
          </w:tcPr>
          <w:p w:rsidR="00C44816" w:rsidRDefault="009E2701">
            <w:pPr>
              <w:jc w:val="center"/>
            </w:pPr>
            <w:r>
              <w:rPr>
                <w:color w:val="000000"/>
                <w:sz w:val="24"/>
              </w:rPr>
              <w:t>300843</w:t>
            </w:r>
          </w:p>
        </w:tc>
        <w:tc>
          <w:tcPr>
            <w:tcW w:w="1795" w:type="dxa"/>
            <w:vAlign w:val="center"/>
          </w:tcPr>
          <w:p w:rsidR="00C44816" w:rsidRDefault="009E2701">
            <w:pPr>
              <w:jc w:val="center"/>
            </w:pPr>
            <w:r>
              <w:rPr>
                <w:color w:val="000000"/>
                <w:sz w:val="24"/>
              </w:rPr>
              <w:t>胜蓝股份</w:t>
            </w:r>
          </w:p>
        </w:tc>
        <w:tc>
          <w:tcPr>
            <w:tcW w:w="1346" w:type="dxa"/>
            <w:vAlign w:val="center"/>
          </w:tcPr>
          <w:p w:rsidR="00C44816" w:rsidRDefault="009E2701">
            <w:pPr>
              <w:jc w:val="right"/>
            </w:pPr>
            <w:r>
              <w:rPr>
                <w:color w:val="000000"/>
                <w:sz w:val="24"/>
              </w:rPr>
              <w:t>751</w:t>
            </w:r>
          </w:p>
        </w:tc>
        <w:tc>
          <w:tcPr>
            <w:tcW w:w="1944" w:type="dxa"/>
            <w:vAlign w:val="center"/>
          </w:tcPr>
          <w:p w:rsidR="00C44816" w:rsidRDefault="009E2701">
            <w:pPr>
              <w:jc w:val="right"/>
            </w:pPr>
            <w:r>
              <w:rPr>
                <w:color w:val="000000"/>
                <w:sz w:val="24"/>
              </w:rPr>
              <w:t>7,517.51</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90</w:t>
            </w:r>
          </w:p>
        </w:tc>
        <w:tc>
          <w:tcPr>
            <w:tcW w:w="1346" w:type="dxa"/>
            <w:vAlign w:val="center"/>
          </w:tcPr>
          <w:p w:rsidR="00C44816" w:rsidRDefault="009E2701">
            <w:pPr>
              <w:jc w:val="center"/>
            </w:pPr>
            <w:r>
              <w:rPr>
                <w:color w:val="000000"/>
                <w:sz w:val="24"/>
              </w:rPr>
              <w:t>300840</w:t>
            </w:r>
          </w:p>
        </w:tc>
        <w:tc>
          <w:tcPr>
            <w:tcW w:w="1795" w:type="dxa"/>
            <w:vAlign w:val="center"/>
          </w:tcPr>
          <w:p w:rsidR="00C44816" w:rsidRDefault="009E2701">
            <w:pPr>
              <w:jc w:val="center"/>
            </w:pPr>
            <w:r>
              <w:rPr>
                <w:color w:val="000000"/>
                <w:sz w:val="24"/>
              </w:rPr>
              <w:t>酷特智能</w:t>
            </w:r>
          </w:p>
        </w:tc>
        <w:tc>
          <w:tcPr>
            <w:tcW w:w="1346" w:type="dxa"/>
            <w:vAlign w:val="center"/>
          </w:tcPr>
          <w:p w:rsidR="00C44816" w:rsidRDefault="009E2701">
            <w:pPr>
              <w:jc w:val="right"/>
            </w:pPr>
            <w:r>
              <w:rPr>
                <w:color w:val="000000"/>
                <w:sz w:val="24"/>
              </w:rPr>
              <w:t>1,185</w:t>
            </w:r>
          </w:p>
        </w:tc>
        <w:tc>
          <w:tcPr>
            <w:tcW w:w="1944" w:type="dxa"/>
            <w:vAlign w:val="center"/>
          </w:tcPr>
          <w:p w:rsidR="00C44816" w:rsidRDefault="009E2701">
            <w:pPr>
              <w:jc w:val="right"/>
            </w:pPr>
            <w:r>
              <w:rPr>
                <w:color w:val="000000"/>
                <w:sz w:val="24"/>
              </w:rPr>
              <w:t>7,038.90</w:t>
            </w:r>
          </w:p>
        </w:tc>
        <w:tc>
          <w:tcPr>
            <w:tcW w:w="1705" w:type="dxa"/>
            <w:vAlign w:val="center"/>
          </w:tcPr>
          <w:p w:rsidR="00C44816" w:rsidRDefault="009E2701">
            <w:pPr>
              <w:jc w:val="right"/>
            </w:pPr>
            <w:r>
              <w:rPr>
                <w:color w:val="000000"/>
                <w:sz w:val="24"/>
              </w:rPr>
              <w:t>0.00</w:t>
            </w:r>
          </w:p>
        </w:tc>
      </w:tr>
      <w:tr w:rsidR="00C44816">
        <w:tc>
          <w:tcPr>
            <w:tcW w:w="862" w:type="dxa"/>
            <w:vAlign w:val="center"/>
          </w:tcPr>
          <w:p w:rsidR="00C44816" w:rsidRDefault="009E2701">
            <w:pPr>
              <w:jc w:val="center"/>
            </w:pPr>
            <w:r>
              <w:rPr>
                <w:color w:val="000000"/>
                <w:sz w:val="24"/>
              </w:rPr>
              <w:t>91</w:t>
            </w:r>
          </w:p>
        </w:tc>
        <w:tc>
          <w:tcPr>
            <w:tcW w:w="1346" w:type="dxa"/>
            <w:vAlign w:val="center"/>
          </w:tcPr>
          <w:p w:rsidR="00C44816" w:rsidRDefault="009E2701">
            <w:pPr>
              <w:jc w:val="center"/>
            </w:pPr>
            <w:r>
              <w:rPr>
                <w:color w:val="000000"/>
                <w:sz w:val="24"/>
              </w:rPr>
              <w:t>300846</w:t>
            </w:r>
          </w:p>
        </w:tc>
        <w:tc>
          <w:tcPr>
            <w:tcW w:w="1795" w:type="dxa"/>
            <w:vAlign w:val="center"/>
          </w:tcPr>
          <w:p w:rsidR="00C44816" w:rsidRDefault="009E2701">
            <w:pPr>
              <w:jc w:val="center"/>
            </w:pPr>
            <w:r>
              <w:rPr>
                <w:color w:val="000000"/>
                <w:sz w:val="24"/>
              </w:rPr>
              <w:t>首都在线</w:t>
            </w:r>
          </w:p>
        </w:tc>
        <w:tc>
          <w:tcPr>
            <w:tcW w:w="1346" w:type="dxa"/>
            <w:vAlign w:val="center"/>
          </w:tcPr>
          <w:p w:rsidR="00C44816" w:rsidRDefault="009E2701">
            <w:pPr>
              <w:jc w:val="right"/>
            </w:pPr>
            <w:r>
              <w:rPr>
                <w:color w:val="000000"/>
                <w:sz w:val="24"/>
              </w:rPr>
              <w:t>1,131</w:t>
            </w:r>
          </w:p>
        </w:tc>
        <w:tc>
          <w:tcPr>
            <w:tcW w:w="1944" w:type="dxa"/>
            <w:vAlign w:val="center"/>
          </w:tcPr>
          <w:p w:rsidR="00C44816" w:rsidRDefault="009E2701">
            <w:pPr>
              <w:jc w:val="right"/>
            </w:pPr>
            <w:r>
              <w:rPr>
                <w:color w:val="000000"/>
                <w:sz w:val="24"/>
              </w:rPr>
              <w:t>3,811.47</w:t>
            </w:r>
          </w:p>
        </w:tc>
        <w:tc>
          <w:tcPr>
            <w:tcW w:w="1705" w:type="dxa"/>
            <w:vAlign w:val="center"/>
          </w:tcPr>
          <w:p w:rsidR="00C44816" w:rsidRDefault="009E270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4882"/>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C44816">
        <w:tc>
          <w:tcPr>
            <w:tcW w:w="869" w:type="dxa"/>
            <w:vAlign w:val="center"/>
          </w:tcPr>
          <w:p w:rsidR="00C44816" w:rsidRDefault="009E2701">
            <w:pPr>
              <w:jc w:val="center"/>
            </w:pPr>
            <w:r>
              <w:rPr>
                <w:sz w:val="24"/>
              </w:rPr>
              <w:t>1</w:t>
            </w:r>
          </w:p>
        </w:tc>
        <w:tc>
          <w:tcPr>
            <w:tcW w:w="1650" w:type="dxa"/>
            <w:vAlign w:val="center"/>
          </w:tcPr>
          <w:p w:rsidR="00C44816" w:rsidRDefault="009E2701">
            <w:pPr>
              <w:jc w:val="center"/>
            </w:pPr>
            <w:r>
              <w:rPr>
                <w:sz w:val="24"/>
              </w:rPr>
              <w:t>600383</w:t>
            </w:r>
          </w:p>
        </w:tc>
        <w:tc>
          <w:tcPr>
            <w:tcW w:w="1980" w:type="dxa"/>
            <w:vAlign w:val="center"/>
          </w:tcPr>
          <w:p w:rsidR="00C44816" w:rsidRDefault="009E2701">
            <w:pPr>
              <w:jc w:val="center"/>
            </w:pPr>
            <w:r>
              <w:rPr>
                <w:sz w:val="24"/>
              </w:rPr>
              <w:t>金地集团</w:t>
            </w:r>
          </w:p>
        </w:tc>
        <w:tc>
          <w:tcPr>
            <w:tcW w:w="2879" w:type="dxa"/>
            <w:vAlign w:val="center"/>
          </w:tcPr>
          <w:p w:rsidR="00C44816" w:rsidRDefault="009E2701">
            <w:pPr>
              <w:jc w:val="right"/>
            </w:pPr>
            <w:r>
              <w:rPr>
                <w:sz w:val="24"/>
              </w:rPr>
              <w:t>157,963,173.32</w:t>
            </w:r>
          </w:p>
        </w:tc>
        <w:tc>
          <w:tcPr>
            <w:tcW w:w="1620" w:type="dxa"/>
            <w:vAlign w:val="center"/>
          </w:tcPr>
          <w:p w:rsidR="00C44816" w:rsidRDefault="009E2701">
            <w:pPr>
              <w:jc w:val="right"/>
            </w:pPr>
            <w:r>
              <w:rPr>
                <w:sz w:val="24"/>
              </w:rPr>
              <w:t>3.02</w:t>
            </w:r>
          </w:p>
        </w:tc>
      </w:tr>
      <w:tr w:rsidR="00C44816">
        <w:tc>
          <w:tcPr>
            <w:tcW w:w="869" w:type="dxa"/>
            <w:vAlign w:val="center"/>
          </w:tcPr>
          <w:p w:rsidR="00C44816" w:rsidRDefault="009E2701">
            <w:pPr>
              <w:jc w:val="center"/>
            </w:pPr>
            <w:r>
              <w:rPr>
                <w:sz w:val="24"/>
              </w:rPr>
              <w:t>2</w:t>
            </w:r>
          </w:p>
        </w:tc>
        <w:tc>
          <w:tcPr>
            <w:tcW w:w="1650" w:type="dxa"/>
            <w:vAlign w:val="center"/>
          </w:tcPr>
          <w:p w:rsidR="00C44816" w:rsidRDefault="009E2701">
            <w:pPr>
              <w:jc w:val="center"/>
            </w:pPr>
            <w:r>
              <w:rPr>
                <w:sz w:val="24"/>
              </w:rPr>
              <w:t>002439</w:t>
            </w:r>
          </w:p>
        </w:tc>
        <w:tc>
          <w:tcPr>
            <w:tcW w:w="1980" w:type="dxa"/>
            <w:vAlign w:val="center"/>
          </w:tcPr>
          <w:p w:rsidR="00C44816" w:rsidRDefault="009E2701">
            <w:pPr>
              <w:jc w:val="center"/>
            </w:pPr>
            <w:r>
              <w:rPr>
                <w:sz w:val="24"/>
              </w:rPr>
              <w:t>启明星辰</w:t>
            </w:r>
          </w:p>
        </w:tc>
        <w:tc>
          <w:tcPr>
            <w:tcW w:w="2879" w:type="dxa"/>
            <w:vAlign w:val="center"/>
          </w:tcPr>
          <w:p w:rsidR="00C44816" w:rsidRDefault="009E2701">
            <w:pPr>
              <w:jc w:val="right"/>
            </w:pPr>
            <w:r>
              <w:rPr>
                <w:sz w:val="24"/>
              </w:rPr>
              <w:t>119,276,874.76</w:t>
            </w:r>
          </w:p>
        </w:tc>
        <w:tc>
          <w:tcPr>
            <w:tcW w:w="1620" w:type="dxa"/>
            <w:vAlign w:val="center"/>
          </w:tcPr>
          <w:p w:rsidR="00C44816" w:rsidRDefault="009E2701">
            <w:pPr>
              <w:jc w:val="right"/>
            </w:pPr>
            <w:r>
              <w:rPr>
                <w:sz w:val="24"/>
              </w:rPr>
              <w:t>2.28</w:t>
            </w:r>
          </w:p>
        </w:tc>
      </w:tr>
      <w:tr w:rsidR="00C44816">
        <w:tc>
          <w:tcPr>
            <w:tcW w:w="869" w:type="dxa"/>
            <w:vAlign w:val="center"/>
          </w:tcPr>
          <w:p w:rsidR="00C44816" w:rsidRDefault="009E2701">
            <w:pPr>
              <w:jc w:val="center"/>
            </w:pPr>
            <w:r>
              <w:rPr>
                <w:sz w:val="24"/>
              </w:rPr>
              <w:t>3</w:t>
            </w:r>
          </w:p>
        </w:tc>
        <w:tc>
          <w:tcPr>
            <w:tcW w:w="1650" w:type="dxa"/>
            <w:vAlign w:val="center"/>
          </w:tcPr>
          <w:p w:rsidR="00C44816" w:rsidRDefault="009E2701">
            <w:pPr>
              <w:jc w:val="center"/>
            </w:pPr>
            <w:r>
              <w:rPr>
                <w:sz w:val="24"/>
              </w:rPr>
              <w:t>600690</w:t>
            </w:r>
          </w:p>
        </w:tc>
        <w:tc>
          <w:tcPr>
            <w:tcW w:w="1980" w:type="dxa"/>
            <w:vAlign w:val="center"/>
          </w:tcPr>
          <w:p w:rsidR="00C44816" w:rsidRDefault="009E2701">
            <w:pPr>
              <w:jc w:val="center"/>
            </w:pPr>
            <w:r>
              <w:rPr>
                <w:sz w:val="24"/>
              </w:rPr>
              <w:t>海尔智家</w:t>
            </w:r>
          </w:p>
        </w:tc>
        <w:tc>
          <w:tcPr>
            <w:tcW w:w="2879" w:type="dxa"/>
            <w:vAlign w:val="center"/>
          </w:tcPr>
          <w:p w:rsidR="00C44816" w:rsidRDefault="009E2701">
            <w:pPr>
              <w:jc w:val="right"/>
            </w:pPr>
            <w:r>
              <w:rPr>
                <w:sz w:val="24"/>
              </w:rPr>
              <w:t>112,005,710.25</w:t>
            </w:r>
          </w:p>
        </w:tc>
        <w:tc>
          <w:tcPr>
            <w:tcW w:w="1620" w:type="dxa"/>
            <w:vAlign w:val="center"/>
          </w:tcPr>
          <w:p w:rsidR="00C44816" w:rsidRDefault="009E2701">
            <w:pPr>
              <w:jc w:val="right"/>
            </w:pPr>
            <w:r>
              <w:rPr>
                <w:sz w:val="24"/>
              </w:rPr>
              <w:t>2.14</w:t>
            </w:r>
          </w:p>
        </w:tc>
      </w:tr>
      <w:tr w:rsidR="00C44816">
        <w:tc>
          <w:tcPr>
            <w:tcW w:w="869" w:type="dxa"/>
            <w:vAlign w:val="center"/>
          </w:tcPr>
          <w:p w:rsidR="00C44816" w:rsidRDefault="009E2701">
            <w:pPr>
              <w:jc w:val="center"/>
            </w:pPr>
            <w:r>
              <w:rPr>
                <w:sz w:val="24"/>
              </w:rPr>
              <w:t>4</w:t>
            </w:r>
          </w:p>
        </w:tc>
        <w:tc>
          <w:tcPr>
            <w:tcW w:w="1650" w:type="dxa"/>
            <w:vAlign w:val="center"/>
          </w:tcPr>
          <w:p w:rsidR="00C44816" w:rsidRDefault="009E2701">
            <w:pPr>
              <w:jc w:val="center"/>
            </w:pPr>
            <w:r>
              <w:rPr>
                <w:sz w:val="24"/>
              </w:rPr>
              <w:t>601166</w:t>
            </w:r>
          </w:p>
        </w:tc>
        <w:tc>
          <w:tcPr>
            <w:tcW w:w="1980" w:type="dxa"/>
            <w:vAlign w:val="center"/>
          </w:tcPr>
          <w:p w:rsidR="00C44816" w:rsidRDefault="009E2701">
            <w:pPr>
              <w:jc w:val="center"/>
            </w:pPr>
            <w:r>
              <w:rPr>
                <w:sz w:val="24"/>
              </w:rPr>
              <w:t>兴业银行</w:t>
            </w:r>
          </w:p>
        </w:tc>
        <w:tc>
          <w:tcPr>
            <w:tcW w:w="2879" w:type="dxa"/>
            <w:vAlign w:val="center"/>
          </w:tcPr>
          <w:p w:rsidR="00C44816" w:rsidRDefault="009E2701">
            <w:pPr>
              <w:jc w:val="right"/>
            </w:pPr>
            <w:r>
              <w:rPr>
                <w:sz w:val="24"/>
              </w:rPr>
              <w:t>105,278,283.52</w:t>
            </w:r>
          </w:p>
        </w:tc>
        <w:tc>
          <w:tcPr>
            <w:tcW w:w="1620" w:type="dxa"/>
            <w:vAlign w:val="center"/>
          </w:tcPr>
          <w:p w:rsidR="00C44816" w:rsidRDefault="009E2701">
            <w:pPr>
              <w:jc w:val="right"/>
            </w:pPr>
            <w:r>
              <w:rPr>
                <w:sz w:val="24"/>
              </w:rPr>
              <w:t>2.01</w:t>
            </w:r>
          </w:p>
        </w:tc>
      </w:tr>
      <w:tr w:rsidR="00C44816">
        <w:tc>
          <w:tcPr>
            <w:tcW w:w="869" w:type="dxa"/>
            <w:vAlign w:val="center"/>
          </w:tcPr>
          <w:p w:rsidR="00C44816" w:rsidRDefault="009E2701">
            <w:pPr>
              <w:jc w:val="center"/>
            </w:pPr>
            <w:r>
              <w:rPr>
                <w:sz w:val="24"/>
              </w:rPr>
              <w:t>5</w:t>
            </w:r>
          </w:p>
        </w:tc>
        <w:tc>
          <w:tcPr>
            <w:tcW w:w="1650" w:type="dxa"/>
            <w:vAlign w:val="center"/>
          </w:tcPr>
          <w:p w:rsidR="00C44816" w:rsidRDefault="009E2701">
            <w:pPr>
              <w:jc w:val="center"/>
            </w:pPr>
            <w:r>
              <w:rPr>
                <w:sz w:val="24"/>
              </w:rPr>
              <w:t>600048</w:t>
            </w:r>
          </w:p>
        </w:tc>
        <w:tc>
          <w:tcPr>
            <w:tcW w:w="1980" w:type="dxa"/>
            <w:vAlign w:val="center"/>
          </w:tcPr>
          <w:p w:rsidR="00C44816" w:rsidRDefault="009E2701">
            <w:pPr>
              <w:jc w:val="center"/>
            </w:pPr>
            <w:r>
              <w:rPr>
                <w:sz w:val="24"/>
              </w:rPr>
              <w:t>保利地产</w:t>
            </w:r>
          </w:p>
        </w:tc>
        <w:tc>
          <w:tcPr>
            <w:tcW w:w="2879" w:type="dxa"/>
            <w:vAlign w:val="center"/>
          </w:tcPr>
          <w:p w:rsidR="00C44816" w:rsidRDefault="009E2701">
            <w:pPr>
              <w:jc w:val="right"/>
            </w:pPr>
            <w:r>
              <w:rPr>
                <w:sz w:val="24"/>
              </w:rPr>
              <w:t>105,024,339.20</w:t>
            </w:r>
          </w:p>
        </w:tc>
        <w:tc>
          <w:tcPr>
            <w:tcW w:w="1620" w:type="dxa"/>
            <w:vAlign w:val="center"/>
          </w:tcPr>
          <w:p w:rsidR="00C44816" w:rsidRDefault="009E2701">
            <w:pPr>
              <w:jc w:val="right"/>
            </w:pPr>
            <w:r>
              <w:rPr>
                <w:sz w:val="24"/>
              </w:rPr>
              <w:t>2.01</w:t>
            </w:r>
          </w:p>
        </w:tc>
      </w:tr>
      <w:tr w:rsidR="00C44816">
        <w:tc>
          <w:tcPr>
            <w:tcW w:w="869" w:type="dxa"/>
            <w:vAlign w:val="center"/>
          </w:tcPr>
          <w:p w:rsidR="00C44816" w:rsidRDefault="009E2701">
            <w:pPr>
              <w:jc w:val="center"/>
            </w:pPr>
            <w:r>
              <w:rPr>
                <w:sz w:val="24"/>
              </w:rPr>
              <w:t>6</w:t>
            </w:r>
          </w:p>
        </w:tc>
        <w:tc>
          <w:tcPr>
            <w:tcW w:w="1650" w:type="dxa"/>
            <w:vAlign w:val="center"/>
          </w:tcPr>
          <w:p w:rsidR="00C44816" w:rsidRDefault="009E2701">
            <w:pPr>
              <w:jc w:val="center"/>
            </w:pPr>
            <w:r>
              <w:rPr>
                <w:sz w:val="24"/>
              </w:rPr>
              <w:t>603195</w:t>
            </w:r>
          </w:p>
        </w:tc>
        <w:tc>
          <w:tcPr>
            <w:tcW w:w="1980" w:type="dxa"/>
            <w:vAlign w:val="center"/>
          </w:tcPr>
          <w:p w:rsidR="00C44816" w:rsidRDefault="009E2701">
            <w:pPr>
              <w:jc w:val="center"/>
            </w:pPr>
            <w:r>
              <w:rPr>
                <w:sz w:val="24"/>
              </w:rPr>
              <w:t>公牛集团</w:t>
            </w:r>
          </w:p>
        </w:tc>
        <w:tc>
          <w:tcPr>
            <w:tcW w:w="2879" w:type="dxa"/>
            <w:vAlign w:val="center"/>
          </w:tcPr>
          <w:p w:rsidR="00C44816" w:rsidRDefault="009E2701">
            <w:pPr>
              <w:jc w:val="right"/>
            </w:pPr>
            <w:r>
              <w:rPr>
                <w:sz w:val="24"/>
              </w:rPr>
              <w:t>95,424,112.11</w:t>
            </w:r>
          </w:p>
        </w:tc>
        <w:tc>
          <w:tcPr>
            <w:tcW w:w="1620" w:type="dxa"/>
            <w:vAlign w:val="center"/>
          </w:tcPr>
          <w:p w:rsidR="00C44816" w:rsidRDefault="009E2701">
            <w:pPr>
              <w:jc w:val="right"/>
            </w:pPr>
            <w:r>
              <w:rPr>
                <w:sz w:val="24"/>
              </w:rPr>
              <w:t>1.82</w:t>
            </w:r>
          </w:p>
        </w:tc>
      </w:tr>
      <w:tr w:rsidR="00C44816">
        <w:tc>
          <w:tcPr>
            <w:tcW w:w="869" w:type="dxa"/>
            <w:vAlign w:val="center"/>
          </w:tcPr>
          <w:p w:rsidR="00C44816" w:rsidRDefault="009E2701">
            <w:pPr>
              <w:jc w:val="center"/>
            </w:pPr>
            <w:r>
              <w:rPr>
                <w:sz w:val="24"/>
              </w:rPr>
              <w:t>7</w:t>
            </w:r>
          </w:p>
        </w:tc>
        <w:tc>
          <w:tcPr>
            <w:tcW w:w="1650" w:type="dxa"/>
            <w:vAlign w:val="center"/>
          </w:tcPr>
          <w:p w:rsidR="00C44816" w:rsidRDefault="009E2701">
            <w:pPr>
              <w:jc w:val="center"/>
            </w:pPr>
            <w:r>
              <w:rPr>
                <w:sz w:val="24"/>
              </w:rPr>
              <w:t>002648</w:t>
            </w:r>
          </w:p>
        </w:tc>
        <w:tc>
          <w:tcPr>
            <w:tcW w:w="1980" w:type="dxa"/>
            <w:vAlign w:val="center"/>
          </w:tcPr>
          <w:p w:rsidR="00C44816" w:rsidRDefault="009E2701">
            <w:pPr>
              <w:jc w:val="center"/>
            </w:pPr>
            <w:r>
              <w:rPr>
                <w:sz w:val="24"/>
              </w:rPr>
              <w:t>卫星石化</w:t>
            </w:r>
          </w:p>
        </w:tc>
        <w:tc>
          <w:tcPr>
            <w:tcW w:w="2879" w:type="dxa"/>
            <w:vAlign w:val="center"/>
          </w:tcPr>
          <w:p w:rsidR="00C44816" w:rsidRDefault="009E2701">
            <w:pPr>
              <w:jc w:val="right"/>
            </w:pPr>
            <w:r>
              <w:rPr>
                <w:sz w:val="24"/>
              </w:rPr>
              <w:t>87,837,338.76</w:t>
            </w:r>
          </w:p>
        </w:tc>
        <w:tc>
          <w:tcPr>
            <w:tcW w:w="1620" w:type="dxa"/>
            <w:vAlign w:val="center"/>
          </w:tcPr>
          <w:p w:rsidR="00C44816" w:rsidRDefault="009E2701">
            <w:pPr>
              <w:jc w:val="right"/>
            </w:pPr>
            <w:r>
              <w:rPr>
                <w:sz w:val="24"/>
              </w:rPr>
              <w:t>1.68</w:t>
            </w:r>
          </w:p>
        </w:tc>
      </w:tr>
      <w:tr w:rsidR="00C44816">
        <w:tc>
          <w:tcPr>
            <w:tcW w:w="869" w:type="dxa"/>
            <w:vAlign w:val="center"/>
          </w:tcPr>
          <w:p w:rsidR="00C44816" w:rsidRDefault="009E2701">
            <w:pPr>
              <w:jc w:val="center"/>
            </w:pPr>
            <w:r>
              <w:rPr>
                <w:sz w:val="24"/>
              </w:rPr>
              <w:t>8</w:t>
            </w:r>
          </w:p>
        </w:tc>
        <w:tc>
          <w:tcPr>
            <w:tcW w:w="1650" w:type="dxa"/>
            <w:vAlign w:val="center"/>
          </w:tcPr>
          <w:p w:rsidR="00C44816" w:rsidRDefault="009E2701">
            <w:pPr>
              <w:jc w:val="center"/>
            </w:pPr>
            <w:r>
              <w:rPr>
                <w:sz w:val="24"/>
              </w:rPr>
              <w:t>600967</w:t>
            </w:r>
          </w:p>
        </w:tc>
        <w:tc>
          <w:tcPr>
            <w:tcW w:w="1980" w:type="dxa"/>
            <w:vAlign w:val="center"/>
          </w:tcPr>
          <w:p w:rsidR="00C44816" w:rsidRDefault="009E2701">
            <w:pPr>
              <w:jc w:val="center"/>
            </w:pPr>
            <w:r>
              <w:rPr>
                <w:sz w:val="24"/>
              </w:rPr>
              <w:t>内蒙一机</w:t>
            </w:r>
          </w:p>
        </w:tc>
        <w:tc>
          <w:tcPr>
            <w:tcW w:w="2879" w:type="dxa"/>
            <w:vAlign w:val="center"/>
          </w:tcPr>
          <w:p w:rsidR="00C44816" w:rsidRDefault="009E2701">
            <w:pPr>
              <w:jc w:val="right"/>
            </w:pPr>
            <w:r>
              <w:rPr>
                <w:sz w:val="24"/>
              </w:rPr>
              <w:t>84,961,645.85</w:t>
            </w:r>
          </w:p>
        </w:tc>
        <w:tc>
          <w:tcPr>
            <w:tcW w:w="1620" w:type="dxa"/>
            <w:vAlign w:val="center"/>
          </w:tcPr>
          <w:p w:rsidR="00C44816" w:rsidRDefault="009E2701">
            <w:pPr>
              <w:jc w:val="right"/>
            </w:pPr>
            <w:r>
              <w:rPr>
                <w:sz w:val="24"/>
              </w:rPr>
              <w:t>1.62</w:t>
            </w:r>
          </w:p>
        </w:tc>
      </w:tr>
      <w:tr w:rsidR="00C44816">
        <w:tc>
          <w:tcPr>
            <w:tcW w:w="869" w:type="dxa"/>
            <w:vAlign w:val="center"/>
          </w:tcPr>
          <w:p w:rsidR="00C44816" w:rsidRDefault="009E2701">
            <w:pPr>
              <w:jc w:val="center"/>
            </w:pPr>
            <w:r>
              <w:rPr>
                <w:sz w:val="24"/>
              </w:rPr>
              <w:t>9</w:t>
            </w:r>
          </w:p>
        </w:tc>
        <w:tc>
          <w:tcPr>
            <w:tcW w:w="1650" w:type="dxa"/>
            <w:vAlign w:val="center"/>
          </w:tcPr>
          <w:p w:rsidR="00C44816" w:rsidRDefault="009E2701">
            <w:pPr>
              <w:jc w:val="center"/>
            </w:pPr>
            <w:r>
              <w:rPr>
                <w:sz w:val="24"/>
              </w:rPr>
              <w:t>000998</w:t>
            </w:r>
          </w:p>
        </w:tc>
        <w:tc>
          <w:tcPr>
            <w:tcW w:w="1980" w:type="dxa"/>
            <w:vAlign w:val="center"/>
          </w:tcPr>
          <w:p w:rsidR="00C44816" w:rsidRDefault="009E2701">
            <w:pPr>
              <w:jc w:val="center"/>
            </w:pPr>
            <w:r>
              <w:rPr>
                <w:sz w:val="24"/>
              </w:rPr>
              <w:t>隆平高科</w:t>
            </w:r>
          </w:p>
        </w:tc>
        <w:tc>
          <w:tcPr>
            <w:tcW w:w="2879" w:type="dxa"/>
            <w:vAlign w:val="center"/>
          </w:tcPr>
          <w:p w:rsidR="00C44816" w:rsidRDefault="009E2701">
            <w:pPr>
              <w:jc w:val="right"/>
            </w:pPr>
            <w:r>
              <w:rPr>
                <w:sz w:val="24"/>
              </w:rPr>
              <w:t>84,304,716.87</w:t>
            </w:r>
          </w:p>
        </w:tc>
        <w:tc>
          <w:tcPr>
            <w:tcW w:w="1620" w:type="dxa"/>
            <w:vAlign w:val="center"/>
          </w:tcPr>
          <w:p w:rsidR="00C44816" w:rsidRDefault="009E2701">
            <w:pPr>
              <w:jc w:val="right"/>
            </w:pPr>
            <w:r>
              <w:rPr>
                <w:sz w:val="24"/>
              </w:rPr>
              <w:t>1.61</w:t>
            </w:r>
          </w:p>
        </w:tc>
      </w:tr>
      <w:tr w:rsidR="00C44816">
        <w:tc>
          <w:tcPr>
            <w:tcW w:w="869" w:type="dxa"/>
            <w:vAlign w:val="center"/>
          </w:tcPr>
          <w:p w:rsidR="00C44816" w:rsidRDefault="009E2701">
            <w:pPr>
              <w:jc w:val="center"/>
            </w:pPr>
            <w:r>
              <w:rPr>
                <w:sz w:val="24"/>
              </w:rPr>
              <w:t>10</w:t>
            </w:r>
          </w:p>
        </w:tc>
        <w:tc>
          <w:tcPr>
            <w:tcW w:w="1650" w:type="dxa"/>
            <w:vAlign w:val="center"/>
          </w:tcPr>
          <w:p w:rsidR="00C44816" w:rsidRDefault="009E2701">
            <w:pPr>
              <w:jc w:val="center"/>
            </w:pPr>
            <w:r>
              <w:rPr>
                <w:sz w:val="24"/>
              </w:rPr>
              <w:t>600036</w:t>
            </w:r>
          </w:p>
        </w:tc>
        <w:tc>
          <w:tcPr>
            <w:tcW w:w="1980" w:type="dxa"/>
            <w:vAlign w:val="center"/>
          </w:tcPr>
          <w:p w:rsidR="00C44816" w:rsidRDefault="009E2701">
            <w:pPr>
              <w:jc w:val="center"/>
            </w:pPr>
            <w:r>
              <w:rPr>
                <w:sz w:val="24"/>
              </w:rPr>
              <w:t>招商银行</w:t>
            </w:r>
          </w:p>
        </w:tc>
        <w:tc>
          <w:tcPr>
            <w:tcW w:w="2879" w:type="dxa"/>
            <w:vAlign w:val="center"/>
          </w:tcPr>
          <w:p w:rsidR="00C44816" w:rsidRDefault="009E2701">
            <w:pPr>
              <w:jc w:val="right"/>
            </w:pPr>
            <w:r>
              <w:rPr>
                <w:sz w:val="24"/>
              </w:rPr>
              <w:t>80,754,875.52</w:t>
            </w:r>
          </w:p>
        </w:tc>
        <w:tc>
          <w:tcPr>
            <w:tcW w:w="1620" w:type="dxa"/>
            <w:vAlign w:val="center"/>
          </w:tcPr>
          <w:p w:rsidR="00C44816" w:rsidRDefault="009E2701">
            <w:pPr>
              <w:jc w:val="right"/>
            </w:pPr>
            <w:r>
              <w:rPr>
                <w:sz w:val="24"/>
              </w:rPr>
              <w:t>1.54</w:t>
            </w:r>
          </w:p>
        </w:tc>
      </w:tr>
      <w:tr w:rsidR="00C44816">
        <w:tc>
          <w:tcPr>
            <w:tcW w:w="869" w:type="dxa"/>
            <w:vAlign w:val="center"/>
          </w:tcPr>
          <w:p w:rsidR="00C44816" w:rsidRDefault="009E2701">
            <w:pPr>
              <w:jc w:val="center"/>
            </w:pPr>
            <w:r>
              <w:rPr>
                <w:sz w:val="24"/>
              </w:rPr>
              <w:t>11</w:t>
            </w:r>
          </w:p>
        </w:tc>
        <w:tc>
          <w:tcPr>
            <w:tcW w:w="1650" w:type="dxa"/>
            <w:vAlign w:val="center"/>
          </w:tcPr>
          <w:p w:rsidR="00C44816" w:rsidRDefault="009E2701">
            <w:pPr>
              <w:jc w:val="center"/>
            </w:pPr>
            <w:r>
              <w:rPr>
                <w:sz w:val="24"/>
              </w:rPr>
              <w:t>600038</w:t>
            </w:r>
          </w:p>
        </w:tc>
        <w:tc>
          <w:tcPr>
            <w:tcW w:w="1980" w:type="dxa"/>
            <w:vAlign w:val="center"/>
          </w:tcPr>
          <w:p w:rsidR="00C44816" w:rsidRDefault="009E2701">
            <w:pPr>
              <w:jc w:val="center"/>
            </w:pPr>
            <w:r>
              <w:rPr>
                <w:sz w:val="24"/>
              </w:rPr>
              <w:t>中直股份</w:t>
            </w:r>
          </w:p>
        </w:tc>
        <w:tc>
          <w:tcPr>
            <w:tcW w:w="2879" w:type="dxa"/>
            <w:vAlign w:val="center"/>
          </w:tcPr>
          <w:p w:rsidR="00C44816" w:rsidRDefault="009E2701">
            <w:pPr>
              <w:jc w:val="right"/>
            </w:pPr>
            <w:r>
              <w:rPr>
                <w:sz w:val="24"/>
              </w:rPr>
              <w:t>78,623,597.85</w:t>
            </w:r>
          </w:p>
        </w:tc>
        <w:tc>
          <w:tcPr>
            <w:tcW w:w="1620" w:type="dxa"/>
            <w:vAlign w:val="center"/>
          </w:tcPr>
          <w:p w:rsidR="00C44816" w:rsidRDefault="009E2701">
            <w:pPr>
              <w:jc w:val="right"/>
            </w:pPr>
            <w:r>
              <w:rPr>
                <w:sz w:val="24"/>
              </w:rPr>
              <w:t>1.50</w:t>
            </w:r>
          </w:p>
        </w:tc>
      </w:tr>
      <w:tr w:rsidR="00C44816">
        <w:tc>
          <w:tcPr>
            <w:tcW w:w="869" w:type="dxa"/>
            <w:vAlign w:val="center"/>
          </w:tcPr>
          <w:p w:rsidR="00C44816" w:rsidRDefault="009E2701">
            <w:pPr>
              <w:jc w:val="center"/>
            </w:pPr>
            <w:r>
              <w:rPr>
                <w:sz w:val="24"/>
              </w:rPr>
              <w:t>12</w:t>
            </w:r>
          </w:p>
        </w:tc>
        <w:tc>
          <w:tcPr>
            <w:tcW w:w="1650" w:type="dxa"/>
            <w:vAlign w:val="center"/>
          </w:tcPr>
          <w:p w:rsidR="00C44816" w:rsidRDefault="009E2701">
            <w:pPr>
              <w:jc w:val="center"/>
            </w:pPr>
            <w:r>
              <w:rPr>
                <w:sz w:val="24"/>
              </w:rPr>
              <w:t>300259</w:t>
            </w:r>
          </w:p>
        </w:tc>
        <w:tc>
          <w:tcPr>
            <w:tcW w:w="1980" w:type="dxa"/>
            <w:vAlign w:val="center"/>
          </w:tcPr>
          <w:p w:rsidR="00C44816" w:rsidRDefault="009E2701">
            <w:pPr>
              <w:jc w:val="center"/>
            </w:pPr>
            <w:r>
              <w:rPr>
                <w:sz w:val="24"/>
              </w:rPr>
              <w:t>新天科技</w:t>
            </w:r>
          </w:p>
        </w:tc>
        <w:tc>
          <w:tcPr>
            <w:tcW w:w="2879" w:type="dxa"/>
            <w:vAlign w:val="center"/>
          </w:tcPr>
          <w:p w:rsidR="00C44816" w:rsidRDefault="009E2701">
            <w:pPr>
              <w:jc w:val="right"/>
            </w:pPr>
            <w:r>
              <w:rPr>
                <w:sz w:val="24"/>
              </w:rPr>
              <w:t>76,019,671.20</w:t>
            </w:r>
          </w:p>
        </w:tc>
        <w:tc>
          <w:tcPr>
            <w:tcW w:w="1620" w:type="dxa"/>
            <w:vAlign w:val="center"/>
          </w:tcPr>
          <w:p w:rsidR="00C44816" w:rsidRDefault="009E2701">
            <w:pPr>
              <w:jc w:val="right"/>
            </w:pPr>
            <w:r>
              <w:rPr>
                <w:sz w:val="24"/>
              </w:rPr>
              <w:t>1.45</w:t>
            </w:r>
          </w:p>
        </w:tc>
      </w:tr>
      <w:tr w:rsidR="00C44816">
        <w:tc>
          <w:tcPr>
            <w:tcW w:w="869" w:type="dxa"/>
            <w:vAlign w:val="center"/>
          </w:tcPr>
          <w:p w:rsidR="00C44816" w:rsidRDefault="009E2701">
            <w:pPr>
              <w:jc w:val="center"/>
            </w:pPr>
            <w:r>
              <w:rPr>
                <w:sz w:val="24"/>
              </w:rPr>
              <w:t>13</w:t>
            </w:r>
          </w:p>
        </w:tc>
        <w:tc>
          <w:tcPr>
            <w:tcW w:w="1650" w:type="dxa"/>
            <w:vAlign w:val="center"/>
          </w:tcPr>
          <w:p w:rsidR="00C44816" w:rsidRDefault="009E2701">
            <w:pPr>
              <w:jc w:val="center"/>
            </w:pPr>
            <w:r>
              <w:rPr>
                <w:sz w:val="24"/>
              </w:rPr>
              <w:t>300724</w:t>
            </w:r>
          </w:p>
        </w:tc>
        <w:tc>
          <w:tcPr>
            <w:tcW w:w="1980" w:type="dxa"/>
            <w:vAlign w:val="center"/>
          </w:tcPr>
          <w:p w:rsidR="00C44816" w:rsidRDefault="009E2701">
            <w:pPr>
              <w:jc w:val="center"/>
            </w:pPr>
            <w:r>
              <w:rPr>
                <w:sz w:val="24"/>
              </w:rPr>
              <w:t>捷佳伟创</w:t>
            </w:r>
          </w:p>
        </w:tc>
        <w:tc>
          <w:tcPr>
            <w:tcW w:w="2879" w:type="dxa"/>
            <w:vAlign w:val="center"/>
          </w:tcPr>
          <w:p w:rsidR="00C44816" w:rsidRDefault="009E2701">
            <w:pPr>
              <w:jc w:val="right"/>
            </w:pPr>
            <w:r>
              <w:rPr>
                <w:sz w:val="24"/>
              </w:rPr>
              <w:t>73,768,638.00</w:t>
            </w:r>
          </w:p>
        </w:tc>
        <w:tc>
          <w:tcPr>
            <w:tcW w:w="1620" w:type="dxa"/>
            <w:vAlign w:val="center"/>
          </w:tcPr>
          <w:p w:rsidR="00C44816" w:rsidRDefault="009E2701">
            <w:pPr>
              <w:jc w:val="right"/>
            </w:pPr>
            <w:r>
              <w:rPr>
                <w:sz w:val="24"/>
              </w:rPr>
              <w:t>1.41</w:t>
            </w:r>
          </w:p>
        </w:tc>
      </w:tr>
      <w:tr w:rsidR="00C44816">
        <w:tc>
          <w:tcPr>
            <w:tcW w:w="869" w:type="dxa"/>
            <w:vAlign w:val="center"/>
          </w:tcPr>
          <w:p w:rsidR="00C44816" w:rsidRDefault="009E2701">
            <w:pPr>
              <w:jc w:val="center"/>
            </w:pPr>
            <w:r>
              <w:rPr>
                <w:sz w:val="24"/>
              </w:rPr>
              <w:t>14</w:t>
            </w:r>
          </w:p>
        </w:tc>
        <w:tc>
          <w:tcPr>
            <w:tcW w:w="1650" w:type="dxa"/>
            <w:vAlign w:val="center"/>
          </w:tcPr>
          <w:p w:rsidR="00C44816" w:rsidRDefault="009E2701">
            <w:pPr>
              <w:jc w:val="center"/>
            </w:pPr>
            <w:r>
              <w:rPr>
                <w:sz w:val="24"/>
              </w:rPr>
              <w:t>300034</w:t>
            </w:r>
          </w:p>
        </w:tc>
        <w:tc>
          <w:tcPr>
            <w:tcW w:w="1980" w:type="dxa"/>
            <w:vAlign w:val="center"/>
          </w:tcPr>
          <w:p w:rsidR="00C44816" w:rsidRDefault="009E2701">
            <w:pPr>
              <w:jc w:val="center"/>
            </w:pPr>
            <w:r>
              <w:rPr>
                <w:sz w:val="24"/>
              </w:rPr>
              <w:t>钢研高纳</w:t>
            </w:r>
          </w:p>
        </w:tc>
        <w:tc>
          <w:tcPr>
            <w:tcW w:w="2879" w:type="dxa"/>
            <w:vAlign w:val="center"/>
          </w:tcPr>
          <w:p w:rsidR="00C44816" w:rsidRDefault="009E2701">
            <w:pPr>
              <w:jc w:val="right"/>
            </w:pPr>
            <w:r>
              <w:rPr>
                <w:sz w:val="24"/>
              </w:rPr>
              <w:t>73,230,632.99</w:t>
            </w:r>
          </w:p>
        </w:tc>
        <w:tc>
          <w:tcPr>
            <w:tcW w:w="1620" w:type="dxa"/>
            <w:vAlign w:val="center"/>
          </w:tcPr>
          <w:p w:rsidR="00C44816" w:rsidRDefault="009E2701">
            <w:pPr>
              <w:jc w:val="right"/>
            </w:pPr>
            <w:r>
              <w:rPr>
                <w:sz w:val="24"/>
              </w:rPr>
              <w:t>1.40</w:t>
            </w:r>
          </w:p>
        </w:tc>
      </w:tr>
      <w:tr w:rsidR="00C44816">
        <w:tc>
          <w:tcPr>
            <w:tcW w:w="869" w:type="dxa"/>
            <w:vAlign w:val="center"/>
          </w:tcPr>
          <w:p w:rsidR="00C44816" w:rsidRDefault="009E2701">
            <w:pPr>
              <w:jc w:val="center"/>
            </w:pPr>
            <w:r>
              <w:rPr>
                <w:sz w:val="24"/>
              </w:rPr>
              <w:t>15</w:t>
            </w:r>
          </w:p>
        </w:tc>
        <w:tc>
          <w:tcPr>
            <w:tcW w:w="1650" w:type="dxa"/>
            <w:vAlign w:val="center"/>
          </w:tcPr>
          <w:p w:rsidR="00C44816" w:rsidRDefault="009E2701">
            <w:pPr>
              <w:jc w:val="center"/>
            </w:pPr>
            <w:r>
              <w:rPr>
                <w:sz w:val="24"/>
              </w:rPr>
              <w:t>000860</w:t>
            </w:r>
          </w:p>
        </w:tc>
        <w:tc>
          <w:tcPr>
            <w:tcW w:w="1980" w:type="dxa"/>
            <w:vAlign w:val="center"/>
          </w:tcPr>
          <w:p w:rsidR="00C44816" w:rsidRDefault="009E2701">
            <w:pPr>
              <w:jc w:val="center"/>
            </w:pPr>
            <w:r>
              <w:rPr>
                <w:sz w:val="24"/>
              </w:rPr>
              <w:t>顺鑫农业</w:t>
            </w:r>
          </w:p>
        </w:tc>
        <w:tc>
          <w:tcPr>
            <w:tcW w:w="2879" w:type="dxa"/>
            <w:vAlign w:val="center"/>
          </w:tcPr>
          <w:p w:rsidR="00C44816" w:rsidRDefault="009E2701">
            <w:pPr>
              <w:jc w:val="right"/>
            </w:pPr>
            <w:r>
              <w:rPr>
                <w:sz w:val="24"/>
              </w:rPr>
              <w:t>72,374,071.84</w:t>
            </w:r>
          </w:p>
        </w:tc>
        <w:tc>
          <w:tcPr>
            <w:tcW w:w="1620" w:type="dxa"/>
            <w:vAlign w:val="center"/>
          </w:tcPr>
          <w:p w:rsidR="00C44816" w:rsidRDefault="009E2701">
            <w:pPr>
              <w:jc w:val="right"/>
            </w:pPr>
            <w:r>
              <w:rPr>
                <w:sz w:val="24"/>
              </w:rPr>
              <w:t>1.38</w:t>
            </w:r>
          </w:p>
        </w:tc>
      </w:tr>
      <w:tr w:rsidR="00C44816">
        <w:tc>
          <w:tcPr>
            <w:tcW w:w="869" w:type="dxa"/>
            <w:vAlign w:val="center"/>
          </w:tcPr>
          <w:p w:rsidR="00C44816" w:rsidRDefault="009E2701">
            <w:pPr>
              <w:jc w:val="center"/>
            </w:pPr>
            <w:r>
              <w:rPr>
                <w:sz w:val="24"/>
              </w:rPr>
              <w:t>16</w:t>
            </w:r>
          </w:p>
        </w:tc>
        <w:tc>
          <w:tcPr>
            <w:tcW w:w="1650" w:type="dxa"/>
            <w:vAlign w:val="center"/>
          </w:tcPr>
          <w:p w:rsidR="00C44816" w:rsidRDefault="009E2701">
            <w:pPr>
              <w:jc w:val="center"/>
            </w:pPr>
            <w:r>
              <w:rPr>
                <w:sz w:val="24"/>
              </w:rPr>
              <w:t>300036</w:t>
            </w:r>
          </w:p>
        </w:tc>
        <w:tc>
          <w:tcPr>
            <w:tcW w:w="1980" w:type="dxa"/>
            <w:vAlign w:val="center"/>
          </w:tcPr>
          <w:p w:rsidR="00C44816" w:rsidRDefault="009E2701">
            <w:pPr>
              <w:jc w:val="center"/>
            </w:pPr>
            <w:r>
              <w:rPr>
                <w:sz w:val="24"/>
              </w:rPr>
              <w:t>超图软件</w:t>
            </w:r>
          </w:p>
        </w:tc>
        <w:tc>
          <w:tcPr>
            <w:tcW w:w="2879" w:type="dxa"/>
            <w:vAlign w:val="center"/>
          </w:tcPr>
          <w:p w:rsidR="00C44816" w:rsidRDefault="009E2701">
            <w:pPr>
              <w:jc w:val="right"/>
            </w:pPr>
            <w:r>
              <w:rPr>
                <w:sz w:val="24"/>
              </w:rPr>
              <w:t>71,086,170.36</w:t>
            </w:r>
          </w:p>
        </w:tc>
        <w:tc>
          <w:tcPr>
            <w:tcW w:w="1620" w:type="dxa"/>
            <w:vAlign w:val="center"/>
          </w:tcPr>
          <w:p w:rsidR="00C44816" w:rsidRDefault="009E2701">
            <w:pPr>
              <w:jc w:val="right"/>
            </w:pPr>
            <w:r>
              <w:rPr>
                <w:sz w:val="24"/>
              </w:rPr>
              <w:t>1.36</w:t>
            </w:r>
          </w:p>
        </w:tc>
      </w:tr>
      <w:tr w:rsidR="00C44816">
        <w:tc>
          <w:tcPr>
            <w:tcW w:w="869" w:type="dxa"/>
            <w:vAlign w:val="center"/>
          </w:tcPr>
          <w:p w:rsidR="00C44816" w:rsidRDefault="009E2701">
            <w:pPr>
              <w:jc w:val="center"/>
            </w:pPr>
            <w:r>
              <w:rPr>
                <w:sz w:val="24"/>
              </w:rPr>
              <w:t>17</w:t>
            </w:r>
          </w:p>
        </w:tc>
        <w:tc>
          <w:tcPr>
            <w:tcW w:w="1650" w:type="dxa"/>
            <w:vAlign w:val="center"/>
          </w:tcPr>
          <w:p w:rsidR="00C44816" w:rsidRDefault="009E2701">
            <w:pPr>
              <w:jc w:val="center"/>
            </w:pPr>
            <w:r>
              <w:rPr>
                <w:sz w:val="24"/>
              </w:rPr>
              <w:t>002841</w:t>
            </w:r>
          </w:p>
        </w:tc>
        <w:tc>
          <w:tcPr>
            <w:tcW w:w="1980" w:type="dxa"/>
            <w:vAlign w:val="center"/>
          </w:tcPr>
          <w:p w:rsidR="00C44816" w:rsidRDefault="009E2701">
            <w:pPr>
              <w:jc w:val="center"/>
            </w:pPr>
            <w:r>
              <w:rPr>
                <w:sz w:val="24"/>
              </w:rPr>
              <w:t>视源股份</w:t>
            </w:r>
          </w:p>
        </w:tc>
        <w:tc>
          <w:tcPr>
            <w:tcW w:w="2879" w:type="dxa"/>
            <w:vAlign w:val="center"/>
          </w:tcPr>
          <w:p w:rsidR="00C44816" w:rsidRDefault="009E2701">
            <w:pPr>
              <w:jc w:val="right"/>
            </w:pPr>
            <w:r>
              <w:rPr>
                <w:sz w:val="24"/>
              </w:rPr>
              <w:t>70,854,029.75</w:t>
            </w:r>
          </w:p>
        </w:tc>
        <w:tc>
          <w:tcPr>
            <w:tcW w:w="1620" w:type="dxa"/>
            <w:vAlign w:val="center"/>
          </w:tcPr>
          <w:p w:rsidR="00C44816" w:rsidRDefault="009E2701">
            <w:pPr>
              <w:jc w:val="right"/>
            </w:pPr>
            <w:r>
              <w:rPr>
                <w:sz w:val="24"/>
              </w:rPr>
              <w:t>1.35</w:t>
            </w:r>
          </w:p>
        </w:tc>
      </w:tr>
      <w:tr w:rsidR="00C44816">
        <w:tc>
          <w:tcPr>
            <w:tcW w:w="869" w:type="dxa"/>
            <w:vAlign w:val="center"/>
          </w:tcPr>
          <w:p w:rsidR="00C44816" w:rsidRDefault="009E2701">
            <w:pPr>
              <w:jc w:val="center"/>
            </w:pPr>
            <w:r>
              <w:rPr>
                <w:sz w:val="24"/>
              </w:rPr>
              <w:t>18</w:t>
            </w:r>
          </w:p>
        </w:tc>
        <w:tc>
          <w:tcPr>
            <w:tcW w:w="1650" w:type="dxa"/>
            <w:vAlign w:val="center"/>
          </w:tcPr>
          <w:p w:rsidR="00C44816" w:rsidRDefault="009E2701">
            <w:pPr>
              <w:jc w:val="center"/>
            </w:pPr>
            <w:r>
              <w:rPr>
                <w:sz w:val="24"/>
              </w:rPr>
              <w:t>002352</w:t>
            </w:r>
          </w:p>
        </w:tc>
        <w:tc>
          <w:tcPr>
            <w:tcW w:w="1980" w:type="dxa"/>
            <w:vAlign w:val="center"/>
          </w:tcPr>
          <w:p w:rsidR="00C44816" w:rsidRDefault="009E2701">
            <w:pPr>
              <w:jc w:val="center"/>
            </w:pPr>
            <w:r>
              <w:rPr>
                <w:sz w:val="24"/>
              </w:rPr>
              <w:t>顺丰控股</w:t>
            </w:r>
          </w:p>
        </w:tc>
        <w:tc>
          <w:tcPr>
            <w:tcW w:w="2879" w:type="dxa"/>
            <w:vAlign w:val="center"/>
          </w:tcPr>
          <w:p w:rsidR="00C44816" w:rsidRDefault="009E2701">
            <w:pPr>
              <w:jc w:val="right"/>
            </w:pPr>
            <w:r>
              <w:rPr>
                <w:sz w:val="24"/>
              </w:rPr>
              <w:t>69,884,553.93</w:t>
            </w:r>
          </w:p>
        </w:tc>
        <w:tc>
          <w:tcPr>
            <w:tcW w:w="1620" w:type="dxa"/>
            <w:vAlign w:val="center"/>
          </w:tcPr>
          <w:p w:rsidR="00C44816" w:rsidRDefault="009E2701">
            <w:pPr>
              <w:jc w:val="right"/>
            </w:pPr>
            <w:r>
              <w:rPr>
                <w:sz w:val="24"/>
              </w:rPr>
              <w:t>1.33</w:t>
            </w:r>
          </w:p>
        </w:tc>
      </w:tr>
      <w:tr w:rsidR="00C44816">
        <w:tc>
          <w:tcPr>
            <w:tcW w:w="869" w:type="dxa"/>
            <w:vAlign w:val="center"/>
          </w:tcPr>
          <w:p w:rsidR="00C44816" w:rsidRDefault="009E2701">
            <w:pPr>
              <w:jc w:val="center"/>
            </w:pPr>
            <w:r>
              <w:rPr>
                <w:sz w:val="24"/>
              </w:rPr>
              <w:t>19</w:t>
            </w:r>
          </w:p>
        </w:tc>
        <w:tc>
          <w:tcPr>
            <w:tcW w:w="1650" w:type="dxa"/>
            <w:vAlign w:val="center"/>
          </w:tcPr>
          <w:p w:rsidR="00C44816" w:rsidRDefault="009E2701">
            <w:pPr>
              <w:jc w:val="center"/>
            </w:pPr>
            <w:r>
              <w:rPr>
                <w:sz w:val="24"/>
              </w:rPr>
              <w:t>002027</w:t>
            </w:r>
          </w:p>
        </w:tc>
        <w:tc>
          <w:tcPr>
            <w:tcW w:w="1980" w:type="dxa"/>
            <w:vAlign w:val="center"/>
          </w:tcPr>
          <w:p w:rsidR="00C44816" w:rsidRDefault="009E2701">
            <w:pPr>
              <w:jc w:val="center"/>
            </w:pPr>
            <w:r>
              <w:rPr>
                <w:sz w:val="24"/>
              </w:rPr>
              <w:t>分众传媒</w:t>
            </w:r>
          </w:p>
        </w:tc>
        <w:tc>
          <w:tcPr>
            <w:tcW w:w="2879" w:type="dxa"/>
            <w:vAlign w:val="center"/>
          </w:tcPr>
          <w:p w:rsidR="00C44816" w:rsidRDefault="009E2701">
            <w:pPr>
              <w:jc w:val="right"/>
            </w:pPr>
            <w:r>
              <w:rPr>
                <w:sz w:val="24"/>
              </w:rPr>
              <w:t>69,167,961.70</w:t>
            </w:r>
          </w:p>
        </w:tc>
        <w:tc>
          <w:tcPr>
            <w:tcW w:w="1620" w:type="dxa"/>
            <w:vAlign w:val="center"/>
          </w:tcPr>
          <w:p w:rsidR="00C44816" w:rsidRDefault="009E2701">
            <w:pPr>
              <w:jc w:val="right"/>
            </w:pPr>
            <w:r>
              <w:rPr>
                <w:sz w:val="24"/>
              </w:rPr>
              <w:t>1.32</w:t>
            </w:r>
          </w:p>
        </w:tc>
      </w:tr>
      <w:tr w:rsidR="00C44816">
        <w:tc>
          <w:tcPr>
            <w:tcW w:w="869" w:type="dxa"/>
            <w:vAlign w:val="center"/>
          </w:tcPr>
          <w:p w:rsidR="00C44816" w:rsidRDefault="009E2701">
            <w:pPr>
              <w:jc w:val="center"/>
            </w:pPr>
            <w:r>
              <w:rPr>
                <w:sz w:val="24"/>
              </w:rPr>
              <w:t>20</w:t>
            </w:r>
          </w:p>
        </w:tc>
        <w:tc>
          <w:tcPr>
            <w:tcW w:w="1650" w:type="dxa"/>
            <w:vAlign w:val="center"/>
          </w:tcPr>
          <w:p w:rsidR="00C44816" w:rsidRDefault="009E2701">
            <w:pPr>
              <w:jc w:val="center"/>
            </w:pPr>
            <w:r>
              <w:rPr>
                <w:sz w:val="24"/>
              </w:rPr>
              <w:t>02601.HK</w:t>
            </w:r>
          </w:p>
        </w:tc>
        <w:tc>
          <w:tcPr>
            <w:tcW w:w="1980" w:type="dxa"/>
            <w:vAlign w:val="center"/>
          </w:tcPr>
          <w:p w:rsidR="00C44816" w:rsidRDefault="009E2701">
            <w:pPr>
              <w:jc w:val="center"/>
            </w:pPr>
            <w:r>
              <w:rPr>
                <w:sz w:val="24"/>
              </w:rPr>
              <w:t>中国太保</w:t>
            </w:r>
          </w:p>
        </w:tc>
        <w:tc>
          <w:tcPr>
            <w:tcW w:w="2879" w:type="dxa"/>
            <w:vAlign w:val="center"/>
          </w:tcPr>
          <w:p w:rsidR="00C44816" w:rsidRDefault="009E2701">
            <w:pPr>
              <w:jc w:val="right"/>
            </w:pPr>
            <w:r>
              <w:rPr>
                <w:sz w:val="24"/>
              </w:rPr>
              <w:t>65,448,738.94</w:t>
            </w:r>
          </w:p>
        </w:tc>
        <w:tc>
          <w:tcPr>
            <w:tcW w:w="1620" w:type="dxa"/>
            <w:vAlign w:val="center"/>
          </w:tcPr>
          <w:p w:rsidR="00C44816" w:rsidRDefault="009E2701">
            <w:pPr>
              <w:jc w:val="right"/>
            </w:pPr>
            <w:r>
              <w:rPr>
                <w:sz w:val="24"/>
              </w:rPr>
              <w:t>1.25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C44816">
        <w:tc>
          <w:tcPr>
            <w:tcW w:w="869" w:type="dxa"/>
            <w:vAlign w:val="center"/>
          </w:tcPr>
          <w:p w:rsidR="00C44816" w:rsidRDefault="009E2701">
            <w:pPr>
              <w:jc w:val="center"/>
            </w:pPr>
            <w:r>
              <w:rPr>
                <w:color w:val="000000"/>
                <w:sz w:val="24"/>
              </w:rPr>
              <w:t>1</w:t>
            </w:r>
          </w:p>
        </w:tc>
        <w:tc>
          <w:tcPr>
            <w:tcW w:w="1650" w:type="dxa"/>
            <w:vAlign w:val="center"/>
          </w:tcPr>
          <w:p w:rsidR="00C44816" w:rsidRDefault="009E2701">
            <w:pPr>
              <w:jc w:val="center"/>
            </w:pPr>
            <w:r>
              <w:rPr>
                <w:color w:val="000000"/>
                <w:sz w:val="24"/>
              </w:rPr>
              <w:t>300724</w:t>
            </w:r>
          </w:p>
        </w:tc>
        <w:tc>
          <w:tcPr>
            <w:tcW w:w="1980" w:type="dxa"/>
            <w:vAlign w:val="center"/>
          </w:tcPr>
          <w:p w:rsidR="00C44816" w:rsidRDefault="009E2701">
            <w:pPr>
              <w:jc w:val="center"/>
            </w:pPr>
            <w:r>
              <w:rPr>
                <w:color w:val="000000"/>
                <w:sz w:val="24"/>
              </w:rPr>
              <w:t>捷佳伟创</w:t>
            </w:r>
          </w:p>
        </w:tc>
        <w:tc>
          <w:tcPr>
            <w:tcW w:w="2879" w:type="dxa"/>
            <w:vAlign w:val="center"/>
          </w:tcPr>
          <w:p w:rsidR="00C44816" w:rsidRDefault="009E2701">
            <w:pPr>
              <w:jc w:val="right"/>
            </w:pPr>
            <w:r>
              <w:rPr>
                <w:color w:val="000000"/>
                <w:sz w:val="24"/>
              </w:rPr>
              <w:t>64,324,495.16</w:t>
            </w:r>
          </w:p>
        </w:tc>
        <w:tc>
          <w:tcPr>
            <w:tcW w:w="1620" w:type="dxa"/>
            <w:vAlign w:val="center"/>
          </w:tcPr>
          <w:p w:rsidR="00C44816" w:rsidRDefault="009E2701">
            <w:pPr>
              <w:jc w:val="right"/>
            </w:pPr>
            <w:r>
              <w:rPr>
                <w:color w:val="000000"/>
                <w:sz w:val="24"/>
              </w:rPr>
              <w:t>1.23</w:t>
            </w:r>
          </w:p>
        </w:tc>
      </w:tr>
      <w:tr w:rsidR="00C44816">
        <w:tc>
          <w:tcPr>
            <w:tcW w:w="869" w:type="dxa"/>
            <w:vAlign w:val="center"/>
          </w:tcPr>
          <w:p w:rsidR="00C44816" w:rsidRDefault="009E2701">
            <w:pPr>
              <w:jc w:val="center"/>
            </w:pPr>
            <w:r>
              <w:rPr>
                <w:color w:val="000000"/>
                <w:sz w:val="24"/>
              </w:rPr>
              <w:t>2</w:t>
            </w:r>
          </w:p>
        </w:tc>
        <w:tc>
          <w:tcPr>
            <w:tcW w:w="1650" w:type="dxa"/>
            <w:vAlign w:val="center"/>
          </w:tcPr>
          <w:p w:rsidR="00C44816" w:rsidRDefault="009E2701">
            <w:pPr>
              <w:jc w:val="center"/>
            </w:pPr>
            <w:r>
              <w:rPr>
                <w:color w:val="000000"/>
                <w:sz w:val="24"/>
              </w:rPr>
              <w:t>603882</w:t>
            </w:r>
          </w:p>
        </w:tc>
        <w:tc>
          <w:tcPr>
            <w:tcW w:w="1980" w:type="dxa"/>
            <w:vAlign w:val="center"/>
          </w:tcPr>
          <w:p w:rsidR="00C44816" w:rsidRDefault="009E2701">
            <w:pPr>
              <w:jc w:val="center"/>
            </w:pPr>
            <w:r>
              <w:rPr>
                <w:color w:val="000000"/>
                <w:sz w:val="24"/>
              </w:rPr>
              <w:t>金域医学</w:t>
            </w:r>
          </w:p>
        </w:tc>
        <w:tc>
          <w:tcPr>
            <w:tcW w:w="2879" w:type="dxa"/>
            <w:vAlign w:val="center"/>
          </w:tcPr>
          <w:p w:rsidR="00C44816" w:rsidRDefault="009E2701">
            <w:pPr>
              <w:jc w:val="right"/>
            </w:pPr>
            <w:r>
              <w:rPr>
                <w:color w:val="000000"/>
                <w:sz w:val="24"/>
              </w:rPr>
              <w:t>63,794,339.97</w:t>
            </w:r>
          </w:p>
        </w:tc>
        <w:tc>
          <w:tcPr>
            <w:tcW w:w="1620" w:type="dxa"/>
            <w:vAlign w:val="center"/>
          </w:tcPr>
          <w:p w:rsidR="00C44816" w:rsidRDefault="009E2701">
            <w:pPr>
              <w:jc w:val="right"/>
            </w:pPr>
            <w:r>
              <w:rPr>
                <w:color w:val="000000"/>
                <w:sz w:val="24"/>
              </w:rPr>
              <w:t>1.22</w:t>
            </w:r>
          </w:p>
        </w:tc>
      </w:tr>
      <w:tr w:rsidR="00C44816">
        <w:tc>
          <w:tcPr>
            <w:tcW w:w="869" w:type="dxa"/>
            <w:vAlign w:val="center"/>
          </w:tcPr>
          <w:p w:rsidR="00C44816" w:rsidRDefault="009E2701">
            <w:pPr>
              <w:jc w:val="center"/>
            </w:pPr>
            <w:r>
              <w:rPr>
                <w:color w:val="000000"/>
                <w:sz w:val="24"/>
              </w:rPr>
              <w:t>3</w:t>
            </w:r>
          </w:p>
        </w:tc>
        <w:tc>
          <w:tcPr>
            <w:tcW w:w="1650" w:type="dxa"/>
            <w:vAlign w:val="center"/>
          </w:tcPr>
          <w:p w:rsidR="00C44816" w:rsidRDefault="009E2701">
            <w:pPr>
              <w:jc w:val="center"/>
            </w:pPr>
            <w:r>
              <w:rPr>
                <w:color w:val="000000"/>
                <w:sz w:val="24"/>
              </w:rPr>
              <w:t>603338</w:t>
            </w:r>
          </w:p>
        </w:tc>
        <w:tc>
          <w:tcPr>
            <w:tcW w:w="1980" w:type="dxa"/>
            <w:vAlign w:val="center"/>
          </w:tcPr>
          <w:p w:rsidR="00C44816" w:rsidRDefault="009E2701">
            <w:pPr>
              <w:jc w:val="center"/>
            </w:pPr>
            <w:r>
              <w:rPr>
                <w:color w:val="000000"/>
                <w:sz w:val="24"/>
              </w:rPr>
              <w:t>浙江鼎力</w:t>
            </w:r>
          </w:p>
        </w:tc>
        <w:tc>
          <w:tcPr>
            <w:tcW w:w="2879" w:type="dxa"/>
            <w:vAlign w:val="center"/>
          </w:tcPr>
          <w:p w:rsidR="00C44816" w:rsidRDefault="009E2701">
            <w:pPr>
              <w:jc w:val="right"/>
            </w:pPr>
            <w:r>
              <w:rPr>
                <w:color w:val="000000"/>
                <w:sz w:val="24"/>
              </w:rPr>
              <w:t>61,224,976.70</w:t>
            </w:r>
          </w:p>
        </w:tc>
        <w:tc>
          <w:tcPr>
            <w:tcW w:w="1620" w:type="dxa"/>
            <w:vAlign w:val="center"/>
          </w:tcPr>
          <w:p w:rsidR="00C44816" w:rsidRDefault="009E2701">
            <w:pPr>
              <w:jc w:val="right"/>
            </w:pPr>
            <w:r>
              <w:rPr>
                <w:color w:val="000000"/>
                <w:sz w:val="24"/>
              </w:rPr>
              <w:t>1.17</w:t>
            </w:r>
          </w:p>
        </w:tc>
      </w:tr>
      <w:tr w:rsidR="00C44816">
        <w:tc>
          <w:tcPr>
            <w:tcW w:w="869" w:type="dxa"/>
            <w:vAlign w:val="center"/>
          </w:tcPr>
          <w:p w:rsidR="00C44816" w:rsidRDefault="009E2701">
            <w:pPr>
              <w:jc w:val="center"/>
            </w:pPr>
            <w:r>
              <w:rPr>
                <w:color w:val="000000"/>
                <w:sz w:val="24"/>
              </w:rPr>
              <w:t>4</w:t>
            </w:r>
          </w:p>
        </w:tc>
        <w:tc>
          <w:tcPr>
            <w:tcW w:w="1650" w:type="dxa"/>
            <w:vAlign w:val="center"/>
          </w:tcPr>
          <w:p w:rsidR="00C44816" w:rsidRDefault="009E2701">
            <w:pPr>
              <w:jc w:val="center"/>
            </w:pPr>
            <w:r>
              <w:rPr>
                <w:color w:val="000000"/>
                <w:sz w:val="24"/>
              </w:rPr>
              <w:t>601058</w:t>
            </w:r>
          </w:p>
        </w:tc>
        <w:tc>
          <w:tcPr>
            <w:tcW w:w="1980" w:type="dxa"/>
            <w:vAlign w:val="center"/>
          </w:tcPr>
          <w:p w:rsidR="00C44816" w:rsidRDefault="009E2701">
            <w:pPr>
              <w:jc w:val="center"/>
            </w:pPr>
            <w:r>
              <w:rPr>
                <w:color w:val="000000"/>
                <w:sz w:val="24"/>
              </w:rPr>
              <w:t>赛轮轮胎</w:t>
            </w:r>
          </w:p>
        </w:tc>
        <w:tc>
          <w:tcPr>
            <w:tcW w:w="2879" w:type="dxa"/>
            <w:vAlign w:val="center"/>
          </w:tcPr>
          <w:p w:rsidR="00C44816" w:rsidRDefault="009E2701">
            <w:pPr>
              <w:jc w:val="right"/>
            </w:pPr>
            <w:r>
              <w:rPr>
                <w:color w:val="000000"/>
                <w:sz w:val="24"/>
              </w:rPr>
              <w:t>41,724,017.30</w:t>
            </w:r>
          </w:p>
        </w:tc>
        <w:tc>
          <w:tcPr>
            <w:tcW w:w="1620" w:type="dxa"/>
            <w:vAlign w:val="center"/>
          </w:tcPr>
          <w:p w:rsidR="00C44816" w:rsidRDefault="009E2701">
            <w:pPr>
              <w:jc w:val="right"/>
            </w:pPr>
            <w:r>
              <w:rPr>
                <w:color w:val="000000"/>
                <w:sz w:val="24"/>
              </w:rPr>
              <w:t>0.80</w:t>
            </w:r>
          </w:p>
        </w:tc>
      </w:tr>
      <w:tr w:rsidR="00C44816">
        <w:tc>
          <w:tcPr>
            <w:tcW w:w="869" w:type="dxa"/>
            <w:vAlign w:val="center"/>
          </w:tcPr>
          <w:p w:rsidR="00C44816" w:rsidRDefault="009E2701">
            <w:pPr>
              <w:jc w:val="center"/>
            </w:pPr>
            <w:r>
              <w:rPr>
                <w:color w:val="000000"/>
                <w:sz w:val="24"/>
              </w:rPr>
              <w:t>5</w:t>
            </w:r>
          </w:p>
        </w:tc>
        <w:tc>
          <w:tcPr>
            <w:tcW w:w="1650" w:type="dxa"/>
            <w:vAlign w:val="center"/>
          </w:tcPr>
          <w:p w:rsidR="00C44816" w:rsidRDefault="009E2701">
            <w:pPr>
              <w:jc w:val="center"/>
            </w:pPr>
            <w:r>
              <w:rPr>
                <w:color w:val="000000"/>
                <w:sz w:val="24"/>
              </w:rPr>
              <w:t>600009</w:t>
            </w:r>
          </w:p>
        </w:tc>
        <w:tc>
          <w:tcPr>
            <w:tcW w:w="1980" w:type="dxa"/>
            <w:vAlign w:val="center"/>
          </w:tcPr>
          <w:p w:rsidR="00C44816" w:rsidRDefault="009E2701">
            <w:pPr>
              <w:jc w:val="center"/>
            </w:pPr>
            <w:r>
              <w:rPr>
                <w:color w:val="000000"/>
                <w:sz w:val="24"/>
              </w:rPr>
              <w:t>上海机场</w:t>
            </w:r>
          </w:p>
        </w:tc>
        <w:tc>
          <w:tcPr>
            <w:tcW w:w="2879" w:type="dxa"/>
            <w:vAlign w:val="center"/>
          </w:tcPr>
          <w:p w:rsidR="00C44816" w:rsidRDefault="009E2701">
            <w:pPr>
              <w:jc w:val="right"/>
            </w:pPr>
            <w:r>
              <w:rPr>
                <w:color w:val="000000"/>
                <w:sz w:val="24"/>
              </w:rPr>
              <w:t>41,658,228.13</w:t>
            </w:r>
          </w:p>
        </w:tc>
        <w:tc>
          <w:tcPr>
            <w:tcW w:w="1620" w:type="dxa"/>
            <w:vAlign w:val="center"/>
          </w:tcPr>
          <w:p w:rsidR="00C44816" w:rsidRDefault="009E2701">
            <w:pPr>
              <w:jc w:val="right"/>
            </w:pPr>
            <w:r>
              <w:rPr>
                <w:color w:val="000000"/>
                <w:sz w:val="24"/>
              </w:rPr>
              <w:t>0.80</w:t>
            </w:r>
          </w:p>
        </w:tc>
      </w:tr>
      <w:tr w:rsidR="00C44816">
        <w:tc>
          <w:tcPr>
            <w:tcW w:w="869" w:type="dxa"/>
            <w:vAlign w:val="center"/>
          </w:tcPr>
          <w:p w:rsidR="00C44816" w:rsidRDefault="009E2701">
            <w:pPr>
              <w:jc w:val="center"/>
            </w:pPr>
            <w:r>
              <w:rPr>
                <w:color w:val="000000"/>
                <w:sz w:val="24"/>
              </w:rPr>
              <w:t>6</w:t>
            </w:r>
          </w:p>
        </w:tc>
        <w:tc>
          <w:tcPr>
            <w:tcW w:w="1650" w:type="dxa"/>
            <w:vAlign w:val="center"/>
          </w:tcPr>
          <w:p w:rsidR="00C44816" w:rsidRDefault="009E2701">
            <w:pPr>
              <w:jc w:val="center"/>
            </w:pPr>
            <w:r>
              <w:rPr>
                <w:color w:val="000000"/>
                <w:sz w:val="24"/>
              </w:rPr>
              <w:t>603259</w:t>
            </w:r>
          </w:p>
        </w:tc>
        <w:tc>
          <w:tcPr>
            <w:tcW w:w="1980" w:type="dxa"/>
            <w:vAlign w:val="center"/>
          </w:tcPr>
          <w:p w:rsidR="00C44816" w:rsidRDefault="009E2701">
            <w:pPr>
              <w:jc w:val="center"/>
            </w:pPr>
            <w:r>
              <w:rPr>
                <w:color w:val="000000"/>
                <w:sz w:val="24"/>
              </w:rPr>
              <w:t>药明康德</w:t>
            </w:r>
          </w:p>
        </w:tc>
        <w:tc>
          <w:tcPr>
            <w:tcW w:w="2879" w:type="dxa"/>
            <w:vAlign w:val="center"/>
          </w:tcPr>
          <w:p w:rsidR="00C44816" w:rsidRDefault="009E2701">
            <w:pPr>
              <w:jc w:val="right"/>
            </w:pPr>
            <w:r>
              <w:rPr>
                <w:color w:val="000000"/>
                <w:sz w:val="24"/>
              </w:rPr>
              <w:t>34,556,755.00</w:t>
            </w:r>
          </w:p>
        </w:tc>
        <w:tc>
          <w:tcPr>
            <w:tcW w:w="1620" w:type="dxa"/>
            <w:vAlign w:val="center"/>
          </w:tcPr>
          <w:p w:rsidR="00C44816" w:rsidRDefault="009E2701">
            <w:pPr>
              <w:jc w:val="right"/>
            </w:pPr>
            <w:r>
              <w:rPr>
                <w:color w:val="000000"/>
                <w:sz w:val="24"/>
              </w:rPr>
              <w:t>0.66</w:t>
            </w:r>
          </w:p>
        </w:tc>
      </w:tr>
      <w:tr w:rsidR="00C44816">
        <w:tc>
          <w:tcPr>
            <w:tcW w:w="869" w:type="dxa"/>
            <w:vAlign w:val="center"/>
          </w:tcPr>
          <w:p w:rsidR="00C44816" w:rsidRDefault="009E2701">
            <w:pPr>
              <w:jc w:val="center"/>
            </w:pPr>
            <w:r>
              <w:rPr>
                <w:color w:val="000000"/>
                <w:sz w:val="24"/>
              </w:rPr>
              <w:t>7</w:t>
            </w:r>
          </w:p>
        </w:tc>
        <w:tc>
          <w:tcPr>
            <w:tcW w:w="1650" w:type="dxa"/>
            <w:vAlign w:val="center"/>
          </w:tcPr>
          <w:p w:rsidR="00C44816" w:rsidRDefault="009E2701">
            <w:pPr>
              <w:jc w:val="center"/>
            </w:pPr>
            <w:r>
              <w:rPr>
                <w:color w:val="000000"/>
                <w:sz w:val="24"/>
              </w:rPr>
              <w:t>601238</w:t>
            </w:r>
          </w:p>
        </w:tc>
        <w:tc>
          <w:tcPr>
            <w:tcW w:w="1980" w:type="dxa"/>
            <w:vAlign w:val="center"/>
          </w:tcPr>
          <w:p w:rsidR="00C44816" w:rsidRDefault="009E2701">
            <w:pPr>
              <w:jc w:val="center"/>
            </w:pPr>
            <w:r>
              <w:rPr>
                <w:color w:val="000000"/>
                <w:sz w:val="24"/>
              </w:rPr>
              <w:t>广汽集团</w:t>
            </w:r>
          </w:p>
        </w:tc>
        <w:tc>
          <w:tcPr>
            <w:tcW w:w="2879" w:type="dxa"/>
            <w:vAlign w:val="center"/>
          </w:tcPr>
          <w:p w:rsidR="00C44816" w:rsidRDefault="009E2701">
            <w:pPr>
              <w:jc w:val="right"/>
            </w:pPr>
            <w:r>
              <w:rPr>
                <w:color w:val="000000"/>
                <w:sz w:val="24"/>
              </w:rPr>
              <w:t>34,097,837.01</w:t>
            </w:r>
          </w:p>
        </w:tc>
        <w:tc>
          <w:tcPr>
            <w:tcW w:w="1620" w:type="dxa"/>
            <w:vAlign w:val="center"/>
          </w:tcPr>
          <w:p w:rsidR="00C44816" w:rsidRDefault="009E2701">
            <w:pPr>
              <w:jc w:val="right"/>
            </w:pPr>
            <w:r>
              <w:rPr>
                <w:color w:val="000000"/>
                <w:sz w:val="24"/>
              </w:rPr>
              <w:t>0.65</w:t>
            </w:r>
          </w:p>
        </w:tc>
      </w:tr>
      <w:tr w:rsidR="00C44816">
        <w:tc>
          <w:tcPr>
            <w:tcW w:w="869" w:type="dxa"/>
            <w:vAlign w:val="center"/>
          </w:tcPr>
          <w:p w:rsidR="00C44816" w:rsidRDefault="009E2701">
            <w:pPr>
              <w:jc w:val="center"/>
            </w:pPr>
            <w:r>
              <w:rPr>
                <w:color w:val="000000"/>
                <w:sz w:val="24"/>
              </w:rPr>
              <w:t>8</w:t>
            </w:r>
          </w:p>
        </w:tc>
        <w:tc>
          <w:tcPr>
            <w:tcW w:w="1650" w:type="dxa"/>
            <w:vAlign w:val="center"/>
          </w:tcPr>
          <w:p w:rsidR="00C44816" w:rsidRDefault="009E2701">
            <w:pPr>
              <w:jc w:val="center"/>
            </w:pPr>
            <w:r>
              <w:rPr>
                <w:color w:val="000000"/>
                <w:sz w:val="24"/>
              </w:rPr>
              <w:t>600529</w:t>
            </w:r>
          </w:p>
        </w:tc>
        <w:tc>
          <w:tcPr>
            <w:tcW w:w="1980" w:type="dxa"/>
            <w:vAlign w:val="center"/>
          </w:tcPr>
          <w:p w:rsidR="00C44816" w:rsidRDefault="009E2701">
            <w:pPr>
              <w:jc w:val="center"/>
            </w:pPr>
            <w:r>
              <w:rPr>
                <w:color w:val="000000"/>
                <w:sz w:val="24"/>
              </w:rPr>
              <w:t>山东药玻</w:t>
            </w:r>
          </w:p>
        </w:tc>
        <w:tc>
          <w:tcPr>
            <w:tcW w:w="2879" w:type="dxa"/>
            <w:vAlign w:val="center"/>
          </w:tcPr>
          <w:p w:rsidR="00C44816" w:rsidRDefault="009E2701">
            <w:pPr>
              <w:jc w:val="right"/>
            </w:pPr>
            <w:r>
              <w:rPr>
                <w:color w:val="000000"/>
                <w:sz w:val="24"/>
              </w:rPr>
              <w:t>32,806,157.40</w:t>
            </w:r>
          </w:p>
        </w:tc>
        <w:tc>
          <w:tcPr>
            <w:tcW w:w="1620" w:type="dxa"/>
            <w:vAlign w:val="center"/>
          </w:tcPr>
          <w:p w:rsidR="00C44816" w:rsidRDefault="009E2701">
            <w:pPr>
              <w:jc w:val="right"/>
            </w:pPr>
            <w:r>
              <w:rPr>
                <w:color w:val="000000"/>
                <w:sz w:val="24"/>
              </w:rPr>
              <w:t>0.63</w:t>
            </w:r>
          </w:p>
        </w:tc>
      </w:tr>
      <w:tr w:rsidR="00C44816">
        <w:tc>
          <w:tcPr>
            <w:tcW w:w="869" w:type="dxa"/>
            <w:vAlign w:val="center"/>
          </w:tcPr>
          <w:p w:rsidR="00C44816" w:rsidRDefault="009E2701">
            <w:pPr>
              <w:jc w:val="center"/>
            </w:pPr>
            <w:r>
              <w:rPr>
                <w:color w:val="000000"/>
                <w:sz w:val="24"/>
              </w:rPr>
              <w:t>9</w:t>
            </w:r>
          </w:p>
        </w:tc>
        <w:tc>
          <w:tcPr>
            <w:tcW w:w="1650" w:type="dxa"/>
            <w:vAlign w:val="center"/>
          </w:tcPr>
          <w:p w:rsidR="00C44816" w:rsidRDefault="009E2701">
            <w:pPr>
              <w:jc w:val="center"/>
            </w:pPr>
            <w:r>
              <w:rPr>
                <w:color w:val="000000"/>
                <w:sz w:val="24"/>
              </w:rPr>
              <w:t>300118</w:t>
            </w:r>
          </w:p>
        </w:tc>
        <w:tc>
          <w:tcPr>
            <w:tcW w:w="1980" w:type="dxa"/>
            <w:vAlign w:val="center"/>
          </w:tcPr>
          <w:p w:rsidR="00C44816" w:rsidRDefault="009E2701">
            <w:pPr>
              <w:jc w:val="center"/>
            </w:pPr>
            <w:r>
              <w:rPr>
                <w:color w:val="000000"/>
                <w:sz w:val="24"/>
              </w:rPr>
              <w:t>东方日升</w:t>
            </w:r>
          </w:p>
        </w:tc>
        <w:tc>
          <w:tcPr>
            <w:tcW w:w="2879" w:type="dxa"/>
            <w:vAlign w:val="center"/>
          </w:tcPr>
          <w:p w:rsidR="00C44816" w:rsidRDefault="009E2701">
            <w:pPr>
              <w:jc w:val="right"/>
            </w:pPr>
            <w:r>
              <w:rPr>
                <w:color w:val="000000"/>
                <w:sz w:val="24"/>
              </w:rPr>
              <w:t>30,562,528.00</w:t>
            </w:r>
          </w:p>
        </w:tc>
        <w:tc>
          <w:tcPr>
            <w:tcW w:w="1620" w:type="dxa"/>
            <w:vAlign w:val="center"/>
          </w:tcPr>
          <w:p w:rsidR="00C44816" w:rsidRDefault="009E2701">
            <w:pPr>
              <w:jc w:val="right"/>
            </w:pPr>
            <w:r>
              <w:rPr>
                <w:color w:val="000000"/>
                <w:sz w:val="24"/>
              </w:rPr>
              <w:t>0.58</w:t>
            </w:r>
          </w:p>
        </w:tc>
      </w:tr>
      <w:tr w:rsidR="00C44816">
        <w:tc>
          <w:tcPr>
            <w:tcW w:w="869" w:type="dxa"/>
            <w:vAlign w:val="center"/>
          </w:tcPr>
          <w:p w:rsidR="00C44816" w:rsidRDefault="009E2701">
            <w:pPr>
              <w:jc w:val="center"/>
            </w:pPr>
            <w:r>
              <w:rPr>
                <w:color w:val="000000"/>
                <w:sz w:val="24"/>
              </w:rPr>
              <w:t>10</w:t>
            </w:r>
          </w:p>
        </w:tc>
        <w:tc>
          <w:tcPr>
            <w:tcW w:w="1650" w:type="dxa"/>
            <w:vAlign w:val="center"/>
          </w:tcPr>
          <w:p w:rsidR="00C44816" w:rsidRDefault="009E2701">
            <w:pPr>
              <w:jc w:val="center"/>
            </w:pPr>
            <w:r>
              <w:rPr>
                <w:color w:val="000000"/>
                <w:sz w:val="24"/>
              </w:rPr>
              <w:t>600598</w:t>
            </w:r>
          </w:p>
        </w:tc>
        <w:tc>
          <w:tcPr>
            <w:tcW w:w="1980" w:type="dxa"/>
            <w:vAlign w:val="center"/>
          </w:tcPr>
          <w:p w:rsidR="00C44816" w:rsidRDefault="009E2701">
            <w:pPr>
              <w:jc w:val="center"/>
            </w:pPr>
            <w:r>
              <w:rPr>
                <w:color w:val="000000"/>
                <w:sz w:val="24"/>
              </w:rPr>
              <w:t>北大荒</w:t>
            </w:r>
          </w:p>
        </w:tc>
        <w:tc>
          <w:tcPr>
            <w:tcW w:w="2879" w:type="dxa"/>
            <w:vAlign w:val="center"/>
          </w:tcPr>
          <w:p w:rsidR="00C44816" w:rsidRDefault="009E2701">
            <w:pPr>
              <w:jc w:val="right"/>
            </w:pPr>
            <w:r>
              <w:rPr>
                <w:color w:val="000000"/>
                <w:sz w:val="24"/>
              </w:rPr>
              <w:t>30,195,202.44</w:t>
            </w:r>
          </w:p>
        </w:tc>
        <w:tc>
          <w:tcPr>
            <w:tcW w:w="1620" w:type="dxa"/>
            <w:vAlign w:val="center"/>
          </w:tcPr>
          <w:p w:rsidR="00C44816" w:rsidRDefault="009E2701">
            <w:pPr>
              <w:jc w:val="right"/>
            </w:pPr>
            <w:r>
              <w:rPr>
                <w:color w:val="000000"/>
                <w:sz w:val="24"/>
              </w:rPr>
              <w:t>0.58</w:t>
            </w:r>
          </w:p>
        </w:tc>
      </w:tr>
      <w:tr w:rsidR="00C44816">
        <w:tc>
          <w:tcPr>
            <w:tcW w:w="869" w:type="dxa"/>
            <w:vAlign w:val="center"/>
          </w:tcPr>
          <w:p w:rsidR="00C44816" w:rsidRDefault="009E2701">
            <w:pPr>
              <w:jc w:val="center"/>
            </w:pPr>
            <w:r>
              <w:rPr>
                <w:color w:val="000000"/>
                <w:sz w:val="24"/>
              </w:rPr>
              <w:t>11</w:t>
            </w:r>
          </w:p>
        </w:tc>
        <w:tc>
          <w:tcPr>
            <w:tcW w:w="1650" w:type="dxa"/>
            <w:vAlign w:val="center"/>
          </w:tcPr>
          <w:p w:rsidR="00C44816" w:rsidRDefault="009E2701">
            <w:pPr>
              <w:jc w:val="center"/>
            </w:pPr>
            <w:r>
              <w:rPr>
                <w:color w:val="000000"/>
                <w:sz w:val="24"/>
              </w:rPr>
              <w:t>000998</w:t>
            </w:r>
          </w:p>
        </w:tc>
        <w:tc>
          <w:tcPr>
            <w:tcW w:w="1980" w:type="dxa"/>
            <w:vAlign w:val="center"/>
          </w:tcPr>
          <w:p w:rsidR="00C44816" w:rsidRDefault="009E2701">
            <w:pPr>
              <w:jc w:val="center"/>
            </w:pPr>
            <w:r>
              <w:rPr>
                <w:color w:val="000000"/>
                <w:sz w:val="24"/>
              </w:rPr>
              <w:t>隆平高科</w:t>
            </w:r>
          </w:p>
        </w:tc>
        <w:tc>
          <w:tcPr>
            <w:tcW w:w="2879" w:type="dxa"/>
            <w:vAlign w:val="center"/>
          </w:tcPr>
          <w:p w:rsidR="00C44816" w:rsidRDefault="009E2701">
            <w:pPr>
              <w:jc w:val="right"/>
            </w:pPr>
            <w:r>
              <w:rPr>
                <w:color w:val="000000"/>
                <w:sz w:val="24"/>
              </w:rPr>
              <w:t>29,365,340.14</w:t>
            </w:r>
          </w:p>
        </w:tc>
        <w:tc>
          <w:tcPr>
            <w:tcW w:w="1620" w:type="dxa"/>
            <w:vAlign w:val="center"/>
          </w:tcPr>
          <w:p w:rsidR="00C44816" w:rsidRDefault="009E2701">
            <w:pPr>
              <w:jc w:val="right"/>
            </w:pPr>
            <w:r>
              <w:rPr>
                <w:color w:val="000000"/>
                <w:sz w:val="24"/>
              </w:rPr>
              <w:t>0.56</w:t>
            </w:r>
          </w:p>
        </w:tc>
      </w:tr>
      <w:tr w:rsidR="00C44816">
        <w:tc>
          <w:tcPr>
            <w:tcW w:w="869" w:type="dxa"/>
            <w:vAlign w:val="center"/>
          </w:tcPr>
          <w:p w:rsidR="00C44816" w:rsidRDefault="009E2701">
            <w:pPr>
              <w:jc w:val="center"/>
            </w:pPr>
            <w:r>
              <w:rPr>
                <w:color w:val="000000"/>
                <w:sz w:val="24"/>
              </w:rPr>
              <w:t>12</w:t>
            </w:r>
          </w:p>
        </w:tc>
        <w:tc>
          <w:tcPr>
            <w:tcW w:w="1650" w:type="dxa"/>
            <w:vAlign w:val="center"/>
          </w:tcPr>
          <w:p w:rsidR="00C44816" w:rsidRDefault="009E2701">
            <w:pPr>
              <w:jc w:val="center"/>
            </w:pPr>
            <w:r>
              <w:rPr>
                <w:color w:val="000000"/>
                <w:sz w:val="24"/>
              </w:rPr>
              <w:t>002648</w:t>
            </w:r>
          </w:p>
        </w:tc>
        <w:tc>
          <w:tcPr>
            <w:tcW w:w="1980" w:type="dxa"/>
            <w:vAlign w:val="center"/>
          </w:tcPr>
          <w:p w:rsidR="00C44816" w:rsidRDefault="009E2701">
            <w:pPr>
              <w:jc w:val="center"/>
            </w:pPr>
            <w:r>
              <w:rPr>
                <w:color w:val="000000"/>
                <w:sz w:val="24"/>
              </w:rPr>
              <w:t>卫星石化</w:t>
            </w:r>
          </w:p>
        </w:tc>
        <w:tc>
          <w:tcPr>
            <w:tcW w:w="2879" w:type="dxa"/>
            <w:vAlign w:val="center"/>
          </w:tcPr>
          <w:p w:rsidR="00C44816" w:rsidRDefault="009E2701">
            <w:pPr>
              <w:jc w:val="right"/>
            </w:pPr>
            <w:r>
              <w:rPr>
                <w:color w:val="000000"/>
                <w:sz w:val="24"/>
              </w:rPr>
              <w:t>27,809,105.04</w:t>
            </w:r>
          </w:p>
        </w:tc>
        <w:tc>
          <w:tcPr>
            <w:tcW w:w="1620" w:type="dxa"/>
            <w:vAlign w:val="center"/>
          </w:tcPr>
          <w:p w:rsidR="00C44816" w:rsidRDefault="009E2701">
            <w:pPr>
              <w:jc w:val="right"/>
            </w:pPr>
            <w:r>
              <w:rPr>
                <w:color w:val="000000"/>
                <w:sz w:val="24"/>
              </w:rPr>
              <w:t>0.53</w:t>
            </w:r>
          </w:p>
        </w:tc>
      </w:tr>
      <w:tr w:rsidR="00C44816">
        <w:tc>
          <w:tcPr>
            <w:tcW w:w="869" w:type="dxa"/>
            <w:vAlign w:val="center"/>
          </w:tcPr>
          <w:p w:rsidR="00C44816" w:rsidRDefault="009E2701">
            <w:pPr>
              <w:jc w:val="center"/>
            </w:pPr>
            <w:r>
              <w:rPr>
                <w:color w:val="000000"/>
                <w:sz w:val="24"/>
              </w:rPr>
              <w:t>13</w:t>
            </w:r>
          </w:p>
        </w:tc>
        <w:tc>
          <w:tcPr>
            <w:tcW w:w="1650" w:type="dxa"/>
            <w:vAlign w:val="center"/>
          </w:tcPr>
          <w:p w:rsidR="00C44816" w:rsidRDefault="009E2701">
            <w:pPr>
              <w:jc w:val="center"/>
            </w:pPr>
            <w:r>
              <w:rPr>
                <w:color w:val="000000"/>
                <w:sz w:val="24"/>
              </w:rPr>
              <w:t>600036</w:t>
            </w:r>
          </w:p>
        </w:tc>
        <w:tc>
          <w:tcPr>
            <w:tcW w:w="1980" w:type="dxa"/>
            <w:vAlign w:val="center"/>
          </w:tcPr>
          <w:p w:rsidR="00C44816" w:rsidRDefault="009E2701">
            <w:pPr>
              <w:jc w:val="center"/>
            </w:pPr>
            <w:r>
              <w:rPr>
                <w:color w:val="000000"/>
                <w:sz w:val="24"/>
              </w:rPr>
              <w:t>招商银行</w:t>
            </w:r>
          </w:p>
        </w:tc>
        <w:tc>
          <w:tcPr>
            <w:tcW w:w="2879" w:type="dxa"/>
            <w:vAlign w:val="center"/>
          </w:tcPr>
          <w:p w:rsidR="00C44816" w:rsidRDefault="009E2701">
            <w:pPr>
              <w:jc w:val="right"/>
            </w:pPr>
            <w:r>
              <w:rPr>
                <w:color w:val="000000"/>
                <w:sz w:val="24"/>
              </w:rPr>
              <w:t>26,676,524.37</w:t>
            </w:r>
          </w:p>
        </w:tc>
        <w:tc>
          <w:tcPr>
            <w:tcW w:w="1620" w:type="dxa"/>
            <w:vAlign w:val="center"/>
          </w:tcPr>
          <w:p w:rsidR="00C44816" w:rsidRDefault="009E2701">
            <w:pPr>
              <w:jc w:val="right"/>
            </w:pPr>
            <w:r>
              <w:rPr>
                <w:color w:val="000000"/>
                <w:sz w:val="24"/>
              </w:rPr>
              <w:t>0.51</w:t>
            </w:r>
          </w:p>
        </w:tc>
      </w:tr>
      <w:tr w:rsidR="00C44816">
        <w:tc>
          <w:tcPr>
            <w:tcW w:w="869" w:type="dxa"/>
            <w:vAlign w:val="center"/>
          </w:tcPr>
          <w:p w:rsidR="00C44816" w:rsidRDefault="009E2701">
            <w:pPr>
              <w:jc w:val="center"/>
            </w:pPr>
            <w:r>
              <w:rPr>
                <w:color w:val="000000"/>
                <w:sz w:val="24"/>
              </w:rPr>
              <w:t>14</w:t>
            </w:r>
          </w:p>
        </w:tc>
        <w:tc>
          <w:tcPr>
            <w:tcW w:w="1650" w:type="dxa"/>
            <w:vAlign w:val="center"/>
          </w:tcPr>
          <w:p w:rsidR="00C44816" w:rsidRDefault="009E2701">
            <w:pPr>
              <w:jc w:val="center"/>
            </w:pPr>
            <w:r>
              <w:rPr>
                <w:color w:val="000000"/>
                <w:sz w:val="24"/>
              </w:rPr>
              <w:t>000725</w:t>
            </w:r>
          </w:p>
        </w:tc>
        <w:tc>
          <w:tcPr>
            <w:tcW w:w="1980" w:type="dxa"/>
            <w:vAlign w:val="center"/>
          </w:tcPr>
          <w:p w:rsidR="00C44816" w:rsidRDefault="009E2701">
            <w:pPr>
              <w:jc w:val="center"/>
            </w:pPr>
            <w:r>
              <w:rPr>
                <w:color w:val="000000"/>
                <w:sz w:val="24"/>
              </w:rPr>
              <w:t>京东方</w:t>
            </w:r>
            <w:r>
              <w:rPr>
                <w:color w:val="000000"/>
                <w:sz w:val="24"/>
              </w:rPr>
              <w:t>A</w:t>
            </w:r>
          </w:p>
        </w:tc>
        <w:tc>
          <w:tcPr>
            <w:tcW w:w="2879" w:type="dxa"/>
            <w:vAlign w:val="center"/>
          </w:tcPr>
          <w:p w:rsidR="00C44816" w:rsidRDefault="009E2701">
            <w:pPr>
              <w:jc w:val="right"/>
            </w:pPr>
            <w:r>
              <w:rPr>
                <w:color w:val="000000"/>
                <w:sz w:val="24"/>
              </w:rPr>
              <w:t>24,897,674.00</w:t>
            </w:r>
          </w:p>
        </w:tc>
        <w:tc>
          <w:tcPr>
            <w:tcW w:w="1620" w:type="dxa"/>
            <w:vAlign w:val="center"/>
          </w:tcPr>
          <w:p w:rsidR="00C44816" w:rsidRDefault="009E2701">
            <w:pPr>
              <w:jc w:val="right"/>
            </w:pPr>
            <w:r>
              <w:rPr>
                <w:color w:val="000000"/>
                <w:sz w:val="24"/>
              </w:rPr>
              <w:t>0.48</w:t>
            </w:r>
          </w:p>
        </w:tc>
      </w:tr>
      <w:tr w:rsidR="00C44816">
        <w:tc>
          <w:tcPr>
            <w:tcW w:w="869" w:type="dxa"/>
            <w:vAlign w:val="center"/>
          </w:tcPr>
          <w:p w:rsidR="00C44816" w:rsidRDefault="009E2701">
            <w:pPr>
              <w:jc w:val="center"/>
            </w:pPr>
            <w:r>
              <w:rPr>
                <w:color w:val="000000"/>
                <w:sz w:val="24"/>
              </w:rPr>
              <w:t>15</w:t>
            </w:r>
          </w:p>
        </w:tc>
        <w:tc>
          <w:tcPr>
            <w:tcW w:w="1650" w:type="dxa"/>
            <w:vAlign w:val="center"/>
          </w:tcPr>
          <w:p w:rsidR="00C44816" w:rsidRDefault="009E2701">
            <w:pPr>
              <w:jc w:val="center"/>
            </w:pPr>
            <w:r>
              <w:rPr>
                <w:color w:val="000000"/>
                <w:sz w:val="24"/>
              </w:rPr>
              <w:t>002083</w:t>
            </w:r>
          </w:p>
        </w:tc>
        <w:tc>
          <w:tcPr>
            <w:tcW w:w="1980" w:type="dxa"/>
            <w:vAlign w:val="center"/>
          </w:tcPr>
          <w:p w:rsidR="00C44816" w:rsidRDefault="009E2701">
            <w:pPr>
              <w:jc w:val="center"/>
            </w:pPr>
            <w:r>
              <w:rPr>
                <w:color w:val="000000"/>
                <w:sz w:val="24"/>
              </w:rPr>
              <w:t>孚日股份</w:t>
            </w:r>
          </w:p>
        </w:tc>
        <w:tc>
          <w:tcPr>
            <w:tcW w:w="2879" w:type="dxa"/>
            <w:vAlign w:val="center"/>
          </w:tcPr>
          <w:p w:rsidR="00C44816" w:rsidRDefault="009E2701">
            <w:pPr>
              <w:jc w:val="right"/>
            </w:pPr>
            <w:r>
              <w:rPr>
                <w:color w:val="000000"/>
                <w:sz w:val="24"/>
              </w:rPr>
              <w:t>24,486,658.05</w:t>
            </w:r>
          </w:p>
        </w:tc>
        <w:tc>
          <w:tcPr>
            <w:tcW w:w="1620" w:type="dxa"/>
            <w:vAlign w:val="center"/>
          </w:tcPr>
          <w:p w:rsidR="00C44816" w:rsidRDefault="009E2701">
            <w:pPr>
              <w:jc w:val="right"/>
            </w:pPr>
            <w:r>
              <w:rPr>
                <w:color w:val="000000"/>
                <w:sz w:val="24"/>
              </w:rPr>
              <w:t>0.47</w:t>
            </w:r>
          </w:p>
        </w:tc>
      </w:tr>
      <w:tr w:rsidR="00C44816">
        <w:tc>
          <w:tcPr>
            <w:tcW w:w="869" w:type="dxa"/>
            <w:vAlign w:val="center"/>
          </w:tcPr>
          <w:p w:rsidR="00C44816" w:rsidRDefault="009E2701">
            <w:pPr>
              <w:jc w:val="center"/>
            </w:pPr>
            <w:r>
              <w:rPr>
                <w:color w:val="000000"/>
                <w:sz w:val="24"/>
              </w:rPr>
              <w:t>16</w:t>
            </w:r>
          </w:p>
        </w:tc>
        <w:tc>
          <w:tcPr>
            <w:tcW w:w="1650" w:type="dxa"/>
            <w:vAlign w:val="center"/>
          </w:tcPr>
          <w:p w:rsidR="00C44816" w:rsidRDefault="009E2701">
            <w:pPr>
              <w:jc w:val="center"/>
            </w:pPr>
            <w:r>
              <w:rPr>
                <w:color w:val="000000"/>
                <w:sz w:val="24"/>
              </w:rPr>
              <w:t>002081</w:t>
            </w:r>
          </w:p>
        </w:tc>
        <w:tc>
          <w:tcPr>
            <w:tcW w:w="1980" w:type="dxa"/>
            <w:vAlign w:val="center"/>
          </w:tcPr>
          <w:p w:rsidR="00C44816" w:rsidRDefault="009E2701">
            <w:pPr>
              <w:jc w:val="center"/>
            </w:pPr>
            <w:r>
              <w:rPr>
                <w:color w:val="000000"/>
                <w:sz w:val="24"/>
              </w:rPr>
              <w:t>金螳螂</w:t>
            </w:r>
          </w:p>
        </w:tc>
        <w:tc>
          <w:tcPr>
            <w:tcW w:w="2879" w:type="dxa"/>
            <w:vAlign w:val="center"/>
          </w:tcPr>
          <w:p w:rsidR="00C44816" w:rsidRDefault="009E2701">
            <w:pPr>
              <w:jc w:val="right"/>
            </w:pPr>
            <w:r>
              <w:rPr>
                <w:color w:val="000000"/>
                <w:sz w:val="24"/>
              </w:rPr>
              <w:t>23,711,457.28</w:t>
            </w:r>
          </w:p>
        </w:tc>
        <w:tc>
          <w:tcPr>
            <w:tcW w:w="1620" w:type="dxa"/>
            <w:vAlign w:val="center"/>
          </w:tcPr>
          <w:p w:rsidR="00C44816" w:rsidRDefault="009E2701">
            <w:pPr>
              <w:jc w:val="right"/>
            </w:pPr>
            <w:r>
              <w:rPr>
                <w:color w:val="000000"/>
                <w:sz w:val="24"/>
              </w:rPr>
              <w:t>0.45</w:t>
            </w:r>
          </w:p>
        </w:tc>
      </w:tr>
      <w:tr w:rsidR="00C44816">
        <w:tc>
          <w:tcPr>
            <w:tcW w:w="869" w:type="dxa"/>
            <w:vAlign w:val="center"/>
          </w:tcPr>
          <w:p w:rsidR="00C44816" w:rsidRDefault="009E2701">
            <w:pPr>
              <w:jc w:val="center"/>
            </w:pPr>
            <w:r>
              <w:rPr>
                <w:color w:val="000000"/>
                <w:sz w:val="24"/>
              </w:rPr>
              <w:t>17</w:t>
            </w:r>
          </w:p>
        </w:tc>
        <w:tc>
          <w:tcPr>
            <w:tcW w:w="1650" w:type="dxa"/>
            <w:vAlign w:val="center"/>
          </w:tcPr>
          <w:p w:rsidR="00C44816" w:rsidRDefault="009E2701">
            <w:pPr>
              <w:jc w:val="center"/>
            </w:pPr>
            <w:r>
              <w:rPr>
                <w:color w:val="000000"/>
                <w:sz w:val="24"/>
              </w:rPr>
              <w:t>002600</w:t>
            </w:r>
          </w:p>
        </w:tc>
        <w:tc>
          <w:tcPr>
            <w:tcW w:w="1980" w:type="dxa"/>
            <w:vAlign w:val="center"/>
          </w:tcPr>
          <w:p w:rsidR="00C44816" w:rsidRDefault="009E2701">
            <w:pPr>
              <w:jc w:val="center"/>
            </w:pPr>
            <w:r>
              <w:rPr>
                <w:color w:val="000000"/>
                <w:sz w:val="24"/>
              </w:rPr>
              <w:t>领益智造</w:t>
            </w:r>
          </w:p>
        </w:tc>
        <w:tc>
          <w:tcPr>
            <w:tcW w:w="2879" w:type="dxa"/>
            <w:vAlign w:val="center"/>
          </w:tcPr>
          <w:p w:rsidR="00C44816" w:rsidRDefault="009E2701">
            <w:pPr>
              <w:jc w:val="right"/>
            </w:pPr>
            <w:r>
              <w:rPr>
                <w:color w:val="000000"/>
                <w:sz w:val="24"/>
              </w:rPr>
              <w:t>23,344,396.00</w:t>
            </w:r>
          </w:p>
        </w:tc>
        <w:tc>
          <w:tcPr>
            <w:tcW w:w="1620" w:type="dxa"/>
            <w:vAlign w:val="center"/>
          </w:tcPr>
          <w:p w:rsidR="00C44816" w:rsidRDefault="009E2701">
            <w:pPr>
              <w:jc w:val="right"/>
            </w:pPr>
            <w:r>
              <w:rPr>
                <w:color w:val="000000"/>
                <w:sz w:val="24"/>
              </w:rPr>
              <w:t>0.45</w:t>
            </w:r>
          </w:p>
        </w:tc>
      </w:tr>
      <w:tr w:rsidR="00C44816">
        <w:tc>
          <w:tcPr>
            <w:tcW w:w="869" w:type="dxa"/>
            <w:vAlign w:val="center"/>
          </w:tcPr>
          <w:p w:rsidR="00C44816" w:rsidRDefault="009E2701">
            <w:pPr>
              <w:jc w:val="center"/>
            </w:pPr>
            <w:r>
              <w:rPr>
                <w:color w:val="000000"/>
                <w:sz w:val="24"/>
              </w:rPr>
              <w:t>18</w:t>
            </w:r>
          </w:p>
        </w:tc>
        <w:tc>
          <w:tcPr>
            <w:tcW w:w="1650" w:type="dxa"/>
            <w:vAlign w:val="center"/>
          </w:tcPr>
          <w:p w:rsidR="00C44816" w:rsidRDefault="009E2701">
            <w:pPr>
              <w:jc w:val="center"/>
            </w:pPr>
            <w:r>
              <w:rPr>
                <w:color w:val="000000"/>
                <w:sz w:val="24"/>
              </w:rPr>
              <w:t>300271</w:t>
            </w:r>
          </w:p>
        </w:tc>
        <w:tc>
          <w:tcPr>
            <w:tcW w:w="1980" w:type="dxa"/>
            <w:vAlign w:val="center"/>
          </w:tcPr>
          <w:p w:rsidR="00C44816" w:rsidRDefault="009E2701">
            <w:pPr>
              <w:jc w:val="center"/>
            </w:pPr>
            <w:r>
              <w:rPr>
                <w:color w:val="000000"/>
                <w:sz w:val="24"/>
              </w:rPr>
              <w:t>华宇软件</w:t>
            </w:r>
          </w:p>
        </w:tc>
        <w:tc>
          <w:tcPr>
            <w:tcW w:w="2879" w:type="dxa"/>
            <w:vAlign w:val="center"/>
          </w:tcPr>
          <w:p w:rsidR="00C44816" w:rsidRDefault="009E2701">
            <w:pPr>
              <w:jc w:val="right"/>
            </w:pPr>
            <w:r>
              <w:rPr>
                <w:color w:val="000000"/>
                <w:sz w:val="24"/>
              </w:rPr>
              <w:t>23,054,314.07</w:t>
            </w:r>
          </w:p>
        </w:tc>
        <w:tc>
          <w:tcPr>
            <w:tcW w:w="1620" w:type="dxa"/>
            <w:vAlign w:val="center"/>
          </w:tcPr>
          <w:p w:rsidR="00C44816" w:rsidRDefault="009E2701">
            <w:pPr>
              <w:jc w:val="right"/>
            </w:pPr>
            <w:r>
              <w:rPr>
                <w:color w:val="000000"/>
                <w:sz w:val="24"/>
              </w:rPr>
              <w:t>0.44</w:t>
            </w:r>
          </w:p>
        </w:tc>
      </w:tr>
      <w:tr w:rsidR="00C44816">
        <w:tc>
          <w:tcPr>
            <w:tcW w:w="869" w:type="dxa"/>
            <w:vAlign w:val="center"/>
          </w:tcPr>
          <w:p w:rsidR="00C44816" w:rsidRDefault="009E2701">
            <w:pPr>
              <w:jc w:val="center"/>
            </w:pPr>
            <w:r>
              <w:rPr>
                <w:color w:val="000000"/>
                <w:sz w:val="24"/>
              </w:rPr>
              <w:t>19</w:t>
            </w:r>
          </w:p>
        </w:tc>
        <w:tc>
          <w:tcPr>
            <w:tcW w:w="1650" w:type="dxa"/>
            <w:vAlign w:val="center"/>
          </w:tcPr>
          <w:p w:rsidR="00C44816" w:rsidRDefault="009E2701">
            <w:pPr>
              <w:jc w:val="center"/>
            </w:pPr>
            <w:r>
              <w:rPr>
                <w:color w:val="000000"/>
                <w:sz w:val="24"/>
              </w:rPr>
              <w:t>002756</w:t>
            </w:r>
          </w:p>
        </w:tc>
        <w:tc>
          <w:tcPr>
            <w:tcW w:w="1980" w:type="dxa"/>
            <w:vAlign w:val="center"/>
          </w:tcPr>
          <w:p w:rsidR="00C44816" w:rsidRDefault="009E2701">
            <w:pPr>
              <w:jc w:val="center"/>
            </w:pPr>
            <w:r>
              <w:rPr>
                <w:color w:val="000000"/>
                <w:sz w:val="24"/>
              </w:rPr>
              <w:t>永兴材料</w:t>
            </w:r>
          </w:p>
        </w:tc>
        <w:tc>
          <w:tcPr>
            <w:tcW w:w="2879" w:type="dxa"/>
            <w:vAlign w:val="center"/>
          </w:tcPr>
          <w:p w:rsidR="00C44816" w:rsidRDefault="009E2701">
            <w:pPr>
              <w:jc w:val="right"/>
            </w:pPr>
            <w:r>
              <w:rPr>
                <w:color w:val="000000"/>
                <w:sz w:val="24"/>
              </w:rPr>
              <w:t>21,898,777.32</w:t>
            </w:r>
          </w:p>
        </w:tc>
        <w:tc>
          <w:tcPr>
            <w:tcW w:w="1620" w:type="dxa"/>
            <w:vAlign w:val="center"/>
          </w:tcPr>
          <w:p w:rsidR="00C44816" w:rsidRDefault="009E2701">
            <w:pPr>
              <w:jc w:val="right"/>
            </w:pPr>
            <w:r>
              <w:rPr>
                <w:color w:val="000000"/>
                <w:sz w:val="24"/>
              </w:rPr>
              <w:t>0.42</w:t>
            </w:r>
          </w:p>
        </w:tc>
      </w:tr>
      <w:tr w:rsidR="00C44816">
        <w:tc>
          <w:tcPr>
            <w:tcW w:w="869" w:type="dxa"/>
            <w:vAlign w:val="center"/>
          </w:tcPr>
          <w:p w:rsidR="00C44816" w:rsidRDefault="009E2701">
            <w:pPr>
              <w:jc w:val="center"/>
            </w:pPr>
            <w:r>
              <w:rPr>
                <w:color w:val="000000"/>
                <w:sz w:val="24"/>
              </w:rPr>
              <w:t>20</w:t>
            </w:r>
          </w:p>
        </w:tc>
        <w:tc>
          <w:tcPr>
            <w:tcW w:w="1650" w:type="dxa"/>
            <w:vAlign w:val="center"/>
          </w:tcPr>
          <w:p w:rsidR="00C44816" w:rsidRDefault="009E2701">
            <w:pPr>
              <w:jc w:val="center"/>
            </w:pPr>
            <w:r>
              <w:rPr>
                <w:color w:val="000000"/>
                <w:sz w:val="24"/>
              </w:rPr>
              <w:t>002475</w:t>
            </w:r>
          </w:p>
        </w:tc>
        <w:tc>
          <w:tcPr>
            <w:tcW w:w="1980" w:type="dxa"/>
            <w:vAlign w:val="center"/>
          </w:tcPr>
          <w:p w:rsidR="00C44816" w:rsidRDefault="009E2701">
            <w:pPr>
              <w:jc w:val="center"/>
            </w:pPr>
            <w:r>
              <w:rPr>
                <w:color w:val="000000"/>
                <w:sz w:val="24"/>
              </w:rPr>
              <w:t>立讯精密</w:t>
            </w:r>
          </w:p>
        </w:tc>
        <w:tc>
          <w:tcPr>
            <w:tcW w:w="2879" w:type="dxa"/>
            <w:vAlign w:val="center"/>
          </w:tcPr>
          <w:p w:rsidR="00C44816" w:rsidRDefault="009E2701">
            <w:pPr>
              <w:jc w:val="right"/>
            </w:pPr>
            <w:r>
              <w:rPr>
                <w:color w:val="000000"/>
                <w:sz w:val="24"/>
              </w:rPr>
              <w:t>21,248,693.19</w:t>
            </w:r>
          </w:p>
        </w:tc>
        <w:tc>
          <w:tcPr>
            <w:tcW w:w="1620" w:type="dxa"/>
            <w:vAlign w:val="center"/>
          </w:tcPr>
          <w:p w:rsidR="00C44816" w:rsidRDefault="009E2701">
            <w:pPr>
              <w:jc w:val="right"/>
            </w:pPr>
            <w:r>
              <w:rPr>
                <w:color w:val="000000"/>
                <w:sz w:val="24"/>
              </w:rPr>
              <w:t>0.41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4,066,907,447.44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1,008,945,012.85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488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4884"/>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488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488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488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488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95"/>
        <w:gridCol w:w="1408"/>
        <w:gridCol w:w="1494"/>
      </w:tblGrid>
      <w:tr w:rsidR="001548F9" w:rsidRPr="005312D8" w:rsidTr="0041772B">
        <w:trPr>
          <w:trHeight w:val="105"/>
        </w:trPr>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代码</w:t>
            </w:r>
          </w:p>
        </w:tc>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名称</w:t>
            </w:r>
          </w:p>
        </w:tc>
        <w:tc>
          <w:tcPr>
            <w:tcW w:w="1501"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持仓量</w:t>
            </w:r>
          </w:p>
        </w:tc>
        <w:tc>
          <w:tcPr>
            <w:tcW w:w="1595"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合约市值</w:t>
            </w:r>
            <w:r w:rsidR="0041772B" w:rsidRPr="00414345">
              <w:rPr>
                <w:rFonts w:ascii="Times New Roman" w:hAnsi="Times New Roman" w:cs="Times New Roman"/>
              </w:rPr>
              <w:t>(</w:t>
            </w:r>
            <w:r w:rsidR="0041772B" w:rsidRPr="00414345">
              <w:rPr>
                <w:rFonts w:ascii="Times New Roman" w:hAnsi="Times New Roman" w:cs="Times New Roman"/>
              </w:rPr>
              <w:t>元</w:t>
            </w:r>
            <w:r w:rsidR="0041772B" w:rsidRPr="00414345">
              <w:rPr>
                <w:rFonts w:ascii="Times New Roman" w:hAnsi="Times New Roman" w:cs="Times New Roman"/>
              </w:rPr>
              <w:t>)</w:t>
            </w:r>
          </w:p>
        </w:tc>
        <w:tc>
          <w:tcPr>
            <w:tcW w:w="1408"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w:t>
            </w:r>
            <w:r w:rsidR="005134D7" w:rsidRPr="00414345">
              <w:rPr>
                <w:rFonts w:ascii="Times New Roman" w:hAnsi="Times New Roman" w:cs="Times New Roman"/>
              </w:rPr>
              <w:t>(</w:t>
            </w:r>
            <w:r w:rsidR="005134D7" w:rsidRPr="00414345">
              <w:rPr>
                <w:rFonts w:ascii="Times New Roman" w:hAnsi="Times New Roman" w:cs="Times New Roman"/>
              </w:rPr>
              <w:t>元</w:t>
            </w:r>
            <w:r w:rsidR="005134D7"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center"/>
              <w:rPr>
                <w:rFonts w:ascii="Times New Roman" w:hAnsi="Times New Roman" w:cs="Times New Roman"/>
                <w:color w:val="auto"/>
              </w:rPr>
            </w:pPr>
            <w:r w:rsidRPr="005312D8">
              <w:rPr>
                <w:rFonts w:ascii="Times New Roman" w:hAnsi="Times New Roman" w:cs="Times New Roman"/>
                <w:color w:val="auto"/>
              </w:rPr>
              <w:t>风险说明</w:t>
            </w:r>
          </w:p>
        </w:tc>
      </w:tr>
      <w:tr w:rsidR="009E2701" w:rsidRPr="005312D8" w:rsidTr="0041772B">
        <w:trPr>
          <w:trHeight w:val="105"/>
        </w:trPr>
        <w:tc>
          <w:tcPr>
            <w:tcW w:w="1500" w:type="dxa"/>
            <w:vAlign w:val="center"/>
          </w:tcPr>
          <w:p w:rsidR="009E2701" w:rsidRPr="005312D8" w:rsidRDefault="009E2701" w:rsidP="0048308E">
            <w:pPr>
              <w:pStyle w:val="Default"/>
              <w:spacing w:before="29" w:line="288" w:lineRule="auto"/>
              <w:rPr>
                <w:rFonts w:ascii="Times New Roman" w:hAnsi="Times New Roman" w:cs="Times New Roman"/>
              </w:rPr>
            </w:pPr>
            <w:r>
              <w:rPr>
                <w:rFonts w:ascii="Times New Roman" w:hAnsi="Times New Roman" w:cs="Times New Roman"/>
              </w:rPr>
              <w:t>-</w:t>
            </w:r>
          </w:p>
        </w:tc>
        <w:tc>
          <w:tcPr>
            <w:tcW w:w="1500" w:type="dxa"/>
            <w:vAlign w:val="center"/>
          </w:tcPr>
          <w:p w:rsidR="009E2701" w:rsidRPr="005312D8" w:rsidRDefault="009E2701" w:rsidP="0048308E">
            <w:pPr>
              <w:pStyle w:val="Default"/>
              <w:spacing w:before="29" w:line="288" w:lineRule="auto"/>
              <w:rPr>
                <w:rFonts w:ascii="Times New Roman" w:hAnsi="Times New Roman" w:cs="Times New Roman"/>
              </w:rPr>
            </w:pPr>
            <w:r>
              <w:rPr>
                <w:rFonts w:ascii="Times New Roman" w:hAnsi="Times New Roman" w:cs="Times New Roman"/>
              </w:rPr>
              <w:t>-</w:t>
            </w:r>
          </w:p>
        </w:tc>
        <w:tc>
          <w:tcPr>
            <w:tcW w:w="1501" w:type="dxa"/>
            <w:vAlign w:val="center"/>
          </w:tcPr>
          <w:p w:rsidR="009E2701" w:rsidRPr="005312D8" w:rsidRDefault="009E2701" w:rsidP="0048308E">
            <w:pPr>
              <w:pStyle w:val="Default"/>
              <w:spacing w:before="29" w:line="288" w:lineRule="auto"/>
              <w:rPr>
                <w:rFonts w:ascii="Times New Roman" w:hAnsi="Times New Roman" w:cs="Times New Roman"/>
              </w:rPr>
            </w:pPr>
            <w:r>
              <w:rPr>
                <w:rFonts w:ascii="Times New Roman" w:hAnsi="Times New Roman" w:cs="Times New Roman"/>
              </w:rPr>
              <w:t>-</w:t>
            </w:r>
          </w:p>
        </w:tc>
        <w:tc>
          <w:tcPr>
            <w:tcW w:w="1595" w:type="dxa"/>
            <w:vAlign w:val="center"/>
          </w:tcPr>
          <w:p w:rsidR="009E2701" w:rsidRPr="005312D8" w:rsidRDefault="009E2701" w:rsidP="0048308E">
            <w:pPr>
              <w:pStyle w:val="Default"/>
              <w:spacing w:before="29" w:line="288" w:lineRule="auto"/>
              <w:rPr>
                <w:rFonts w:ascii="Times New Roman" w:hAnsi="Times New Roman" w:cs="Times New Roman"/>
              </w:rPr>
            </w:pPr>
            <w:r>
              <w:rPr>
                <w:rFonts w:ascii="Times New Roman" w:hAnsi="Times New Roman" w:cs="Times New Roman"/>
              </w:rPr>
              <w:t>-</w:t>
            </w:r>
          </w:p>
        </w:tc>
        <w:tc>
          <w:tcPr>
            <w:tcW w:w="1408" w:type="dxa"/>
            <w:vAlign w:val="center"/>
          </w:tcPr>
          <w:p w:rsidR="009E2701" w:rsidRPr="005312D8" w:rsidRDefault="009E2701" w:rsidP="0048308E">
            <w:pPr>
              <w:pStyle w:val="Default"/>
              <w:spacing w:before="29" w:line="288" w:lineRule="auto"/>
              <w:rPr>
                <w:rFonts w:ascii="Times New Roman" w:hAnsi="Times New Roman" w:cs="Times New Roman"/>
              </w:rPr>
            </w:pPr>
            <w:r>
              <w:rPr>
                <w:rFonts w:ascii="Times New Roman" w:hAnsi="Times New Roman" w:cs="Times New Roman"/>
              </w:rPr>
              <w:t>-</w:t>
            </w:r>
          </w:p>
        </w:tc>
        <w:tc>
          <w:tcPr>
            <w:tcW w:w="1494" w:type="dxa"/>
            <w:vAlign w:val="center"/>
          </w:tcPr>
          <w:p w:rsidR="009E2701" w:rsidRPr="005312D8" w:rsidRDefault="009E2701" w:rsidP="0048308E">
            <w:pPr>
              <w:pStyle w:val="Default"/>
              <w:spacing w:before="29" w:line="288" w:lineRule="auto"/>
              <w:jc w:val="center"/>
              <w:rPr>
                <w:rFonts w:ascii="Times New Roman" w:hAnsi="Times New Roman" w:cs="Times New Roman"/>
                <w:color w:val="auto"/>
              </w:rPr>
            </w:pPr>
            <w:r>
              <w:rPr>
                <w:rFonts w:ascii="Times New Roman" w:hAnsi="Times New Roman" w:cs="Times New Roman"/>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公允价值变动总额合计</w:t>
            </w:r>
            <w:r w:rsidR="00FF5C8D" w:rsidRPr="00414345">
              <w:rPr>
                <w:rFonts w:ascii="Times New Roman" w:hAnsi="Times New Roman" w:cs="Times New Roman"/>
              </w:rPr>
              <w:t>(</w:t>
            </w:r>
            <w:r w:rsidR="00FF5C8D" w:rsidRPr="00414345">
              <w:rPr>
                <w:rFonts w:ascii="Times New Roman" w:hAnsi="Times New Roman" w:cs="Times New Roman"/>
              </w:rPr>
              <w:t>元</w:t>
            </w:r>
            <w:r w:rsidR="00FF5C8D"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股指期货投资本期收益</w:t>
            </w:r>
            <w:r w:rsidR="00CC30CB" w:rsidRPr="00414345">
              <w:rPr>
                <w:rFonts w:ascii="Times New Roman" w:hAnsi="Times New Roman" w:cs="Times New Roman"/>
              </w:rPr>
              <w:t>(</w:t>
            </w:r>
            <w:r w:rsidR="00CC30CB" w:rsidRPr="00414345">
              <w:rPr>
                <w:rFonts w:ascii="Times New Roman" w:hAnsi="Times New Roman" w:cs="Times New Roman"/>
              </w:rPr>
              <w:t>元</w:t>
            </w:r>
            <w:r w:rsidR="00CC30CB"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-6,271,590.00</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股指期货投资本期公允价值变动</w:t>
            </w:r>
            <w:r w:rsidR="006A62CE" w:rsidRPr="00414345">
              <w:rPr>
                <w:rFonts w:ascii="Times New Roman" w:hAnsi="Times New Roman" w:cs="Times New Roman"/>
              </w:rPr>
              <w:t>(</w:t>
            </w:r>
            <w:r w:rsidR="006A62CE" w:rsidRPr="00414345">
              <w:rPr>
                <w:rFonts w:ascii="Times New Roman" w:hAnsi="Times New Roman" w:cs="Times New Roman"/>
              </w:rPr>
              <w:t>元</w:t>
            </w:r>
            <w:r w:rsidR="006A62CE"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488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489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903,006.56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74,348,718.99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1,890,524.00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212,755.11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77,355,004.66</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C44816">
        <w:tc>
          <w:tcPr>
            <w:tcW w:w="1145" w:type="dxa"/>
            <w:vAlign w:val="center"/>
          </w:tcPr>
          <w:p w:rsidR="00C44816" w:rsidRDefault="009E2701">
            <w:pPr>
              <w:jc w:val="center"/>
            </w:pPr>
            <w:r>
              <w:rPr>
                <w:color w:val="000000"/>
                <w:sz w:val="24"/>
              </w:rPr>
              <w:t>1</w:t>
            </w:r>
          </w:p>
        </w:tc>
        <w:tc>
          <w:tcPr>
            <w:tcW w:w="1376" w:type="dxa"/>
            <w:vAlign w:val="center"/>
          </w:tcPr>
          <w:p w:rsidR="00C44816" w:rsidRDefault="009E2701">
            <w:pPr>
              <w:jc w:val="center"/>
            </w:pPr>
            <w:r>
              <w:rPr>
                <w:color w:val="000000"/>
                <w:sz w:val="24"/>
              </w:rPr>
              <w:t>002841</w:t>
            </w:r>
          </w:p>
        </w:tc>
        <w:tc>
          <w:tcPr>
            <w:tcW w:w="1375" w:type="dxa"/>
            <w:vAlign w:val="center"/>
          </w:tcPr>
          <w:p w:rsidR="00C44816" w:rsidRDefault="009E2701">
            <w:pPr>
              <w:jc w:val="center"/>
            </w:pPr>
            <w:r>
              <w:rPr>
                <w:color w:val="000000"/>
                <w:sz w:val="24"/>
              </w:rPr>
              <w:t>视源股份</w:t>
            </w:r>
          </w:p>
        </w:tc>
        <w:tc>
          <w:tcPr>
            <w:tcW w:w="1908" w:type="dxa"/>
            <w:vAlign w:val="center"/>
          </w:tcPr>
          <w:p w:rsidR="00C44816" w:rsidRDefault="009E2701">
            <w:pPr>
              <w:jc w:val="right"/>
            </w:pPr>
            <w:r>
              <w:rPr>
                <w:color w:val="000000"/>
                <w:sz w:val="24"/>
              </w:rPr>
              <w:t>27,936,000.00</w:t>
            </w:r>
          </w:p>
        </w:tc>
        <w:tc>
          <w:tcPr>
            <w:tcW w:w="1426" w:type="dxa"/>
            <w:vAlign w:val="center"/>
          </w:tcPr>
          <w:p w:rsidR="00C44816" w:rsidRDefault="009E2701">
            <w:pPr>
              <w:jc w:val="right"/>
            </w:pPr>
            <w:r>
              <w:rPr>
                <w:color w:val="000000"/>
                <w:sz w:val="24"/>
              </w:rPr>
              <w:t>0.53</w:t>
            </w:r>
          </w:p>
        </w:tc>
        <w:tc>
          <w:tcPr>
            <w:tcW w:w="1768" w:type="dxa"/>
            <w:vAlign w:val="center"/>
          </w:tcPr>
          <w:p w:rsidR="00C44816" w:rsidRDefault="009E2701">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4891"/>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489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08"/>
        <w:gridCol w:w="1324"/>
        <w:gridCol w:w="1476"/>
        <w:gridCol w:w="1472"/>
        <w:gridCol w:w="1896"/>
        <w:gridCol w:w="1490"/>
      </w:tblGrid>
      <w:tr w:rsidR="009E2701" w:rsidRPr="005312D8" w:rsidTr="009E270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44816" w:rsidRDefault="009E270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E2701" w:rsidRPr="005312D8" w:rsidTr="009E27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44816" w:rsidRDefault="00C4481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E2701" w:rsidRPr="005312D8" w:rsidTr="009E27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44816" w:rsidRDefault="00C4481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E2701" w:rsidRPr="005312D8" w:rsidTr="009E270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44816" w:rsidRDefault="009E2701">
            <w:pPr>
              <w:jc w:val="center"/>
            </w:pPr>
            <w:r>
              <w:rPr>
                <w:bCs/>
                <w:color w:val="000000"/>
                <w:sz w:val="24"/>
              </w:rPr>
              <w:t>53,800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91,930.21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3,467,430.93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4,942,377,792.25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4893"/>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C44816">
        <w:tc>
          <w:tcPr>
            <w:tcW w:w="1106" w:type="dxa"/>
            <w:vAlign w:val="center"/>
          </w:tcPr>
          <w:p w:rsidR="00C44816" w:rsidRDefault="009E2701">
            <w:pPr>
              <w:jc w:val="center"/>
            </w:pPr>
            <w:r>
              <w:rPr>
                <w:color w:val="000000"/>
                <w:sz w:val="24"/>
              </w:rPr>
              <w:t>1</w:t>
            </w:r>
          </w:p>
        </w:tc>
        <w:tc>
          <w:tcPr>
            <w:tcW w:w="2583" w:type="dxa"/>
            <w:vAlign w:val="center"/>
          </w:tcPr>
          <w:p w:rsidR="00C44816" w:rsidRDefault="009E2701">
            <w:pPr>
              <w:jc w:val="left"/>
            </w:pPr>
            <w:r>
              <w:rPr>
                <w:color w:val="000000"/>
                <w:sz w:val="24"/>
              </w:rPr>
              <w:t>深圳市大众工程管理有限公司</w:t>
            </w:r>
          </w:p>
        </w:tc>
        <w:tc>
          <w:tcPr>
            <w:tcW w:w="2287" w:type="dxa"/>
            <w:vAlign w:val="center"/>
          </w:tcPr>
          <w:p w:rsidR="00C44816" w:rsidRDefault="009E2701">
            <w:pPr>
              <w:jc w:val="right"/>
            </w:pPr>
            <w:r>
              <w:rPr>
                <w:color w:val="000000"/>
                <w:sz w:val="24"/>
              </w:rPr>
              <w:t>789,622.00</w:t>
            </w:r>
          </w:p>
        </w:tc>
        <w:tc>
          <w:tcPr>
            <w:tcW w:w="3022" w:type="dxa"/>
            <w:vAlign w:val="center"/>
          </w:tcPr>
          <w:p w:rsidR="00C44816" w:rsidRDefault="009E2701">
            <w:pPr>
              <w:jc w:val="right"/>
            </w:pPr>
            <w:r>
              <w:rPr>
                <w:color w:val="000000"/>
                <w:sz w:val="24"/>
              </w:rPr>
              <w:t>11.79%</w:t>
            </w:r>
          </w:p>
        </w:tc>
      </w:tr>
      <w:tr w:rsidR="00C44816">
        <w:tc>
          <w:tcPr>
            <w:tcW w:w="1106" w:type="dxa"/>
            <w:vAlign w:val="center"/>
          </w:tcPr>
          <w:p w:rsidR="00C44816" w:rsidRDefault="009E2701">
            <w:pPr>
              <w:jc w:val="center"/>
            </w:pPr>
            <w:r>
              <w:rPr>
                <w:color w:val="000000"/>
                <w:sz w:val="24"/>
              </w:rPr>
              <w:t>2</w:t>
            </w:r>
          </w:p>
        </w:tc>
        <w:tc>
          <w:tcPr>
            <w:tcW w:w="2583" w:type="dxa"/>
            <w:vAlign w:val="center"/>
          </w:tcPr>
          <w:p w:rsidR="00C44816" w:rsidRDefault="009E2701">
            <w:pPr>
              <w:jc w:val="left"/>
            </w:pPr>
            <w:r>
              <w:rPr>
                <w:color w:val="000000"/>
                <w:sz w:val="24"/>
              </w:rPr>
              <w:t>赵浦</w:t>
            </w:r>
          </w:p>
        </w:tc>
        <w:tc>
          <w:tcPr>
            <w:tcW w:w="2287" w:type="dxa"/>
            <w:vAlign w:val="center"/>
          </w:tcPr>
          <w:p w:rsidR="00C44816" w:rsidRDefault="009E2701">
            <w:pPr>
              <w:jc w:val="right"/>
            </w:pPr>
            <w:r>
              <w:rPr>
                <w:color w:val="000000"/>
                <w:sz w:val="24"/>
              </w:rPr>
              <w:t>311,407.00</w:t>
            </w:r>
          </w:p>
        </w:tc>
        <w:tc>
          <w:tcPr>
            <w:tcW w:w="3022" w:type="dxa"/>
            <w:vAlign w:val="center"/>
          </w:tcPr>
          <w:p w:rsidR="00C44816" w:rsidRDefault="009E2701">
            <w:pPr>
              <w:jc w:val="right"/>
            </w:pPr>
            <w:r>
              <w:rPr>
                <w:color w:val="000000"/>
                <w:sz w:val="24"/>
              </w:rPr>
              <w:t>4.65%</w:t>
            </w:r>
          </w:p>
        </w:tc>
      </w:tr>
      <w:tr w:rsidR="00C44816">
        <w:tc>
          <w:tcPr>
            <w:tcW w:w="1106" w:type="dxa"/>
            <w:vAlign w:val="center"/>
          </w:tcPr>
          <w:p w:rsidR="00C44816" w:rsidRDefault="009E2701">
            <w:pPr>
              <w:jc w:val="center"/>
            </w:pPr>
            <w:r>
              <w:rPr>
                <w:color w:val="000000"/>
                <w:sz w:val="24"/>
              </w:rPr>
              <w:t>3</w:t>
            </w:r>
          </w:p>
        </w:tc>
        <w:tc>
          <w:tcPr>
            <w:tcW w:w="2583" w:type="dxa"/>
            <w:vAlign w:val="center"/>
          </w:tcPr>
          <w:p w:rsidR="00C44816" w:rsidRDefault="009E2701">
            <w:pPr>
              <w:jc w:val="left"/>
            </w:pPr>
            <w:r>
              <w:rPr>
                <w:color w:val="000000"/>
                <w:sz w:val="24"/>
              </w:rPr>
              <w:t>冯星</w:t>
            </w:r>
          </w:p>
        </w:tc>
        <w:tc>
          <w:tcPr>
            <w:tcW w:w="2287" w:type="dxa"/>
            <w:vAlign w:val="center"/>
          </w:tcPr>
          <w:p w:rsidR="00C44816" w:rsidRDefault="009E2701">
            <w:pPr>
              <w:jc w:val="right"/>
            </w:pPr>
            <w:r>
              <w:rPr>
                <w:color w:val="000000"/>
                <w:sz w:val="24"/>
              </w:rPr>
              <w:t>296,108.00</w:t>
            </w:r>
          </w:p>
        </w:tc>
        <w:tc>
          <w:tcPr>
            <w:tcW w:w="3022" w:type="dxa"/>
            <w:vAlign w:val="center"/>
          </w:tcPr>
          <w:p w:rsidR="00C44816" w:rsidRDefault="009E2701">
            <w:pPr>
              <w:jc w:val="right"/>
            </w:pPr>
            <w:r>
              <w:rPr>
                <w:color w:val="000000"/>
                <w:sz w:val="24"/>
              </w:rPr>
              <w:t>4.42%</w:t>
            </w:r>
          </w:p>
        </w:tc>
      </w:tr>
      <w:tr w:rsidR="00C44816">
        <w:tc>
          <w:tcPr>
            <w:tcW w:w="1106" w:type="dxa"/>
            <w:vAlign w:val="center"/>
          </w:tcPr>
          <w:p w:rsidR="00C44816" w:rsidRDefault="009E2701">
            <w:pPr>
              <w:jc w:val="center"/>
            </w:pPr>
            <w:r>
              <w:rPr>
                <w:color w:val="000000"/>
                <w:sz w:val="24"/>
              </w:rPr>
              <w:t>4</w:t>
            </w:r>
          </w:p>
        </w:tc>
        <w:tc>
          <w:tcPr>
            <w:tcW w:w="2583" w:type="dxa"/>
            <w:vAlign w:val="center"/>
          </w:tcPr>
          <w:p w:rsidR="00C44816" w:rsidRDefault="009E2701">
            <w:pPr>
              <w:jc w:val="left"/>
            </w:pPr>
            <w:r>
              <w:rPr>
                <w:color w:val="000000"/>
                <w:sz w:val="24"/>
              </w:rPr>
              <w:t>张丽军</w:t>
            </w:r>
          </w:p>
        </w:tc>
        <w:tc>
          <w:tcPr>
            <w:tcW w:w="2287" w:type="dxa"/>
            <w:vAlign w:val="center"/>
          </w:tcPr>
          <w:p w:rsidR="00C44816" w:rsidRDefault="009E2701">
            <w:pPr>
              <w:jc w:val="right"/>
            </w:pPr>
            <w:r>
              <w:rPr>
                <w:color w:val="000000"/>
                <w:sz w:val="24"/>
              </w:rPr>
              <w:t>296,108.00</w:t>
            </w:r>
          </w:p>
        </w:tc>
        <w:tc>
          <w:tcPr>
            <w:tcW w:w="3022" w:type="dxa"/>
            <w:vAlign w:val="center"/>
          </w:tcPr>
          <w:p w:rsidR="00C44816" w:rsidRDefault="009E2701">
            <w:pPr>
              <w:jc w:val="right"/>
            </w:pPr>
            <w:r>
              <w:rPr>
                <w:color w:val="000000"/>
                <w:sz w:val="24"/>
              </w:rPr>
              <w:t>4.42%</w:t>
            </w:r>
          </w:p>
        </w:tc>
      </w:tr>
      <w:tr w:rsidR="00C44816">
        <w:tc>
          <w:tcPr>
            <w:tcW w:w="1106" w:type="dxa"/>
            <w:vAlign w:val="center"/>
          </w:tcPr>
          <w:p w:rsidR="00C44816" w:rsidRDefault="009E2701">
            <w:pPr>
              <w:jc w:val="center"/>
            </w:pPr>
            <w:r>
              <w:rPr>
                <w:color w:val="000000"/>
                <w:sz w:val="24"/>
              </w:rPr>
              <w:t>5</w:t>
            </w:r>
          </w:p>
        </w:tc>
        <w:tc>
          <w:tcPr>
            <w:tcW w:w="2583" w:type="dxa"/>
            <w:vAlign w:val="center"/>
          </w:tcPr>
          <w:p w:rsidR="00C44816" w:rsidRDefault="009E2701">
            <w:pPr>
              <w:jc w:val="left"/>
            </w:pPr>
            <w:r>
              <w:rPr>
                <w:color w:val="000000"/>
                <w:sz w:val="24"/>
              </w:rPr>
              <w:t>鲍卫东</w:t>
            </w:r>
          </w:p>
        </w:tc>
        <w:tc>
          <w:tcPr>
            <w:tcW w:w="2287" w:type="dxa"/>
            <w:vAlign w:val="center"/>
          </w:tcPr>
          <w:p w:rsidR="00C44816" w:rsidRDefault="009E2701">
            <w:pPr>
              <w:jc w:val="right"/>
            </w:pPr>
            <w:r>
              <w:rPr>
                <w:color w:val="000000"/>
                <w:sz w:val="24"/>
              </w:rPr>
              <w:t>256,626.00</w:t>
            </w:r>
          </w:p>
        </w:tc>
        <w:tc>
          <w:tcPr>
            <w:tcW w:w="3022" w:type="dxa"/>
            <w:vAlign w:val="center"/>
          </w:tcPr>
          <w:p w:rsidR="00C44816" w:rsidRDefault="009E2701">
            <w:pPr>
              <w:jc w:val="right"/>
            </w:pPr>
            <w:r>
              <w:rPr>
                <w:color w:val="000000"/>
                <w:sz w:val="24"/>
              </w:rPr>
              <w:t>3.83%</w:t>
            </w:r>
          </w:p>
        </w:tc>
      </w:tr>
      <w:tr w:rsidR="00C44816">
        <w:tc>
          <w:tcPr>
            <w:tcW w:w="1106" w:type="dxa"/>
            <w:vAlign w:val="center"/>
          </w:tcPr>
          <w:p w:rsidR="00C44816" w:rsidRDefault="009E2701">
            <w:pPr>
              <w:jc w:val="center"/>
            </w:pPr>
            <w:r>
              <w:rPr>
                <w:color w:val="000000"/>
                <w:sz w:val="24"/>
              </w:rPr>
              <w:t>6</w:t>
            </w:r>
          </w:p>
        </w:tc>
        <w:tc>
          <w:tcPr>
            <w:tcW w:w="2583" w:type="dxa"/>
            <w:vAlign w:val="center"/>
          </w:tcPr>
          <w:p w:rsidR="00C44816" w:rsidRDefault="009E2701">
            <w:pPr>
              <w:jc w:val="left"/>
            </w:pPr>
            <w:r>
              <w:rPr>
                <w:color w:val="000000"/>
                <w:sz w:val="24"/>
              </w:rPr>
              <w:t>张娥妹</w:t>
            </w:r>
          </w:p>
        </w:tc>
        <w:tc>
          <w:tcPr>
            <w:tcW w:w="2287" w:type="dxa"/>
            <w:vAlign w:val="center"/>
          </w:tcPr>
          <w:p w:rsidR="00C44816" w:rsidRDefault="009E2701">
            <w:pPr>
              <w:jc w:val="right"/>
            </w:pPr>
            <w:r>
              <w:rPr>
                <w:color w:val="000000"/>
                <w:sz w:val="24"/>
              </w:rPr>
              <w:t>246,756.00</w:t>
            </w:r>
          </w:p>
        </w:tc>
        <w:tc>
          <w:tcPr>
            <w:tcW w:w="3022" w:type="dxa"/>
            <w:vAlign w:val="center"/>
          </w:tcPr>
          <w:p w:rsidR="00C44816" w:rsidRDefault="009E2701">
            <w:pPr>
              <w:jc w:val="right"/>
            </w:pPr>
            <w:r>
              <w:rPr>
                <w:color w:val="000000"/>
                <w:sz w:val="24"/>
              </w:rPr>
              <w:t>3.69%</w:t>
            </w:r>
          </w:p>
        </w:tc>
      </w:tr>
      <w:tr w:rsidR="00C44816">
        <w:tc>
          <w:tcPr>
            <w:tcW w:w="1106" w:type="dxa"/>
            <w:vAlign w:val="center"/>
          </w:tcPr>
          <w:p w:rsidR="00C44816" w:rsidRDefault="009E2701">
            <w:pPr>
              <w:jc w:val="center"/>
            </w:pPr>
            <w:r>
              <w:rPr>
                <w:color w:val="000000"/>
                <w:sz w:val="24"/>
              </w:rPr>
              <w:t>7</w:t>
            </w:r>
          </w:p>
        </w:tc>
        <w:tc>
          <w:tcPr>
            <w:tcW w:w="2583" w:type="dxa"/>
            <w:vAlign w:val="center"/>
          </w:tcPr>
          <w:p w:rsidR="00C44816" w:rsidRDefault="009E2701">
            <w:pPr>
              <w:jc w:val="left"/>
            </w:pPr>
            <w:r>
              <w:rPr>
                <w:color w:val="000000"/>
                <w:sz w:val="24"/>
              </w:rPr>
              <w:t>袁亚男</w:t>
            </w:r>
          </w:p>
        </w:tc>
        <w:tc>
          <w:tcPr>
            <w:tcW w:w="2287" w:type="dxa"/>
            <w:vAlign w:val="center"/>
          </w:tcPr>
          <w:p w:rsidR="00C44816" w:rsidRDefault="009E2701">
            <w:pPr>
              <w:jc w:val="right"/>
            </w:pPr>
            <w:r>
              <w:rPr>
                <w:color w:val="000000"/>
                <w:sz w:val="24"/>
              </w:rPr>
              <w:t>227,016.00</w:t>
            </w:r>
          </w:p>
        </w:tc>
        <w:tc>
          <w:tcPr>
            <w:tcW w:w="3022" w:type="dxa"/>
            <w:vAlign w:val="center"/>
          </w:tcPr>
          <w:p w:rsidR="00C44816" w:rsidRDefault="009E2701">
            <w:pPr>
              <w:jc w:val="right"/>
            </w:pPr>
            <w:r>
              <w:rPr>
                <w:color w:val="000000"/>
                <w:sz w:val="24"/>
              </w:rPr>
              <w:t>3.39%</w:t>
            </w:r>
          </w:p>
        </w:tc>
      </w:tr>
      <w:tr w:rsidR="00C44816">
        <w:tc>
          <w:tcPr>
            <w:tcW w:w="1106" w:type="dxa"/>
            <w:vAlign w:val="center"/>
          </w:tcPr>
          <w:p w:rsidR="00C44816" w:rsidRDefault="009E2701">
            <w:pPr>
              <w:jc w:val="center"/>
            </w:pPr>
            <w:r>
              <w:rPr>
                <w:color w:val="000000"/>
                <w:sz w:val="24"/>
              </w:rPr>
              <w:t>8</w:t>
            </w:r>
          </w:p>
        </w:tc>
        <w:tc>
          <w:tcPr>
            <w:tcW w:w="2583" w:type="dxa"/>
            <w:vAlign w:val="center"/>
          </w:tcPr>
          <w:p w:rsidR="00C44816" w:rsidRDefault="009E2701">
            <w:pPr>
              <w:jc w:val="left"/>
            </w:pPr>
            <w:r>
              <w:rPr>
                <w:color w:val="000000"/>
                <w:sz w:val="24"/>
              </w:rPr>
              <w:t>龙玉琪</w:t>
            </w:r>
          </w:p>
        </w:tc>
        <w:tc>
          <w:tcPr>
            <w:tcW w:w="2287" w:type="dxa"/>
            <w:vAlign w:val="center"/>
          </w:tcPr>
          <w:p w:rsidR="00C44816" w:rsidRDefault="009E2701">
            <w:pPr>
              <w:jc w:val="right"/>
            </w:pPr>
            <w:r>
              <w:rPr>
                <w:color w:val="000000"/>
                <w:sz w:val="24"/>
              </w:rPr>
              <w:t>197,404.00</w:t>
            </w:r>
          </w:p>
        </w:tc>
        <w:tc>
          <w:tcPr>
            <w:tcW w:w="3022" w:type="dxa"/>
            <w:vAlign w:val="center"/>
          </w:tcPr>
          <w:p w:rsidR="00C44816" w:rsidRDefault="009E2701">
            <w:pPr>
              <w:jc w:val="right"/>
            </w:pPr>
            <w:r>
              <w:rPr>
                <w:color w:val="000000"/>
                <w:sz w:val="24"/>
              </w:rPr>
              <w:t>2.95%</w:t>
            </w:r>
          </w:p>
        </w:tc>
      </w:tr>
      <w:tr w:rsidR="00C44816">
        <w:tc>
          <w:tcPr>
            <w:tcW w:w="1106" w:type="dxa"/>
            <w:vAlign w:val="center"/>
          </w:tcPr>
          <w:p w:rsidR="00C44816" w:rsidRDefault="009E2701">
            <w:pPr>
              <w:jc w:val="center"/>
            </w:pPr>
            <w:r>
              <w:rPr>
                <w:color w:val="000000"/>
                <w:sz w:val="24"/>
              </w:rPr>
              <w:t>9</w:t>
            </w:r>
          </w:p>
        </w:tc>
        <w:tc>
          <w:tcPr>
            <w:tcW w:w="2583" w:type="dxa"/>
            <w:vAlign w:val="center"/>
          </w:tcPr>
          <w:p w:rsidR="00C44816" w:rsidRDefault="009E2701">
            <w:pPr>
              <w:jc w:val="left"/>
            </w:pPr>
            <w:r>
              <w:rPr>
                <w:color w:val="000000"/>
                <w:sz w:val="24"/>
              </w:rPr>
              <w:t>何邵聪</w:t>
            </w:r>
          </w:p>
        </w:tc>
        <w:tc>
          <w:tcPr>
            <w:tcW w:w="2287" w:type="dxa"/>
            <w:vAlign w:val="center"/>
          </w:tcPr>
          <w:p w:rsidR="00C44816" w:rsidRDefault="009E2701">
            <w:pPr>
              <w:jc w:val="right"/>
            </w:pPr>
            <w:r>
              <w:rPr>
                <w:color w:val="000000"/>
                <w:sz w:val="24"/>
              </w:rPr>
              <w:t>197,404.00</w:t>
            </w:r>
          </w:p>
        </w:tc>
        <w:tc>
          <w:tcPr>
            <w:tcW w:w="3022" w:type="dxa"/>
            <w:vAlign w:val="center"/>
          </w:tcPr>
          <w:p w:rsidR="00C44816" w:rsidRDefault="009E2701">
            <w:pPr>
              <w:jc w:val="right"/>
            </w:pPr>
            <w:r>
              <w:rPr>
                <w:color w:val="000000"/>
                <w:sz w:val="24"/>
              </w:rPr>
              <w:t>2.95%</w:t>
            </w:r>
          </w:p>
        </w:tc>
      </w:tr>
      <w:tr w:rsidR="00C44816">
        <w:tc>
          <w:tcPr>
            <w:tcW w:w="1106" w:type="dxa"/>
            <w:vAlign w:val="center"/>
          </w:tcPr>
          <w:p w:rsidR="00C44816" w:rsidRDefault="009E2701">
            <w:pPr>
              <w:jc w:val="center"/>
            </w:pPr>
            <w:r>
              <w:rPr>
                <w:color w:val="000000"/>
                <w:sz w:val="24"/>
              </w:rPr>
              <w:t>10</w:t>
            </w:r>
          </w:p>
        </w:tc>
        <w:tc>
          <w:tcPr>
            <w:tcW w:w="2583" w:type="dxa"/>
            <w:vAlign w:val="center"/>
          </w:tcPr>
          <w:p w:rsidR="00C44816" w:rsidRDefault="009E2701">
            <w:pPr>
              <w:jc w:val="left"/>
            </w:pPr>
            <w:r>
              <w:rPr>
                <w:color w:val="000000"/>
                <w:sz w:val="24"/>
              </w:rPr>
              <w:t>苏昕光</w:t>
            </w:r>
          </w:p>
        </w:tc>
        <w:tc>
          <w:tcPr>
            <w:tcW w:w="2287" w:type="dxa"/>
            <w:vAlign w:val="center"/>
          </w:tcPr>
          <w:p w:rsidR="00C44816" w:rsidRDefault="009E2701">
            <w:pPr>
              <w:jc w:val="right"/>
            </w:pPr>
            <w:r>
              <w:rPr>
                <w:color w:val="000000"/>
                <w:sz w:val="24"/>
              </w:rPr>
              <w:t>197,404.00</w:t>
            </w:r>
          </w:p>
        </w:tc>
        <w:tc>
          <w:tcPr>
            <w:tcW w:w="3022" w:type="dxa"/>
            <w:vAlign w:val="center"/>
          </w:tcPr>
          <w:p w:rsidR="00C44816" w:rsidRDefault="009E2701">
            <w:pPr>
              <w:jc w:val="right"/>
            </w:pPr>
            <w:r>
              <w:rPr>
                <w:color w:val="000000"/>
                <w:sz w:val="24"/>
              </w:rPr>
              <w:t>2.95%</w:t>
            </w:r>
          </w:p>
        </w:tc>
      </w:tr>
      <w:tr w:rsidR="00C44816">
        <w:tc>
          <w:tcPr>
            <w:tcW w:w="1106" w:type="dxa"/>
            <w:vAlign w:val="center"/>
          </w:tcPr>
          <w:p w:rsidR="00C44816" w:rsidRDefault="009E2701">
            <w:pPr>
              <w:jc w:val="center"/>
            </w:pPr>
            <w:r>
              <w:rPr>
                <w:color w:val="000000"/>
                <w:sz w:val="24"/>
              </w:rPr>
              <w:t>11</w:t>
            </w:r>
          </w:p>
        </w:tc>
        <w:tc>
          <w:tcPr>
            <w:tcW w:w="2583" w:type="dxa"/>
            <w:vAlign w:val="center"/>
          </w:tcPr>
          <w:p w:rsidR="00C44816" w:rsidRDefault="009E2701">
            <w:pPr>
              <w:jc w:val="left"/>
            </w:pPr>
            <w:r>
              <w:rPr>
                <w:color w:val="000000"/>
                <w:sz w:val="24"/>
              </w:rPr>
              <w:t>曹桂花</w:t>
            </w:r>
          </w:p>
        </w:tc>
        <w:tc>
          <w:tcPr>
            <w:tcW w:w="2287" w:type="dxa"/>
            <w:vAlign w:val="center"/>
          </w:tcPr>
          <w:p w:rsidR="00C44816" w:rsidRDefault="009E2701">
            <w:pPr>
              <w:jc w:val="right"/>
            </w:pPr>
            <w:r>
              <w:rPr>
                <w:color w:val="000000"/>
                <w:sz w:val="24"/>
              </w:rPr>
              <w:t>197,404.00</w:t>
            </w:r>
          </w:p>
        </w:tc>
        <w:tc>
          <w:tcPr>
            <w:tcW w:w="3022" w:type="dxa"/>
            <w:vAlign w:val="center"/>
          </w:tcPr>
          <w:p w:rsidR="00C44816" w:rsidRDefault="009E2701">
            <w:pPr>
              <w:jc w:val="right"/>
            </w:pPr>
            <w:r>
              <w:rPr>
                <w:color w:val="000000"/>
                <w:sz w:val="24"/>
              </w:rPr>
              <w:t>2.95%</w:t>
            </w:r>
          </w:p>
        </w:tc>
      </w:tr>
      <w:tr w:rsidR="00C44816">
        <w:tc>
          <w:tcPr>
            <w:tcW w:w="1106" w:type="dxa"/>
            <w:vAlign w:val="center"/>
          </w:tcPr>
          <w:p w:rsidR="00C44816" w:rsidRDefault="009E2701">
            <w:pPr>
              <w:jc w:val="center"/>
            </w:pPr>
            <w:r>
              <w:rPr>
                <w:color w:val="000000"/>
                <w:sz w:val="24"/>
              </w:rPr>
              <w:t>12</w:t>
            </w:r>
          </w:p>
        </w:tc>
        <w:tc>
          <w:tcPr>
            <w:tcW w:w="2583" w:type="dxa"/>
            <w:vAlign w:val="center"/>
          </w:tcPr>
          <w:p w:rsidR="00C44816" w:rsidRDefault="009E2701">
            <w:pPr>
              <w:jc w:val="left"/>
            </w:pPr>
            <w:r>
              <w:rPr>
                <w:color w:val="000000"/>
                <w:sz w:val="24"/>
              </w:rPr>
              <w:t>梁敏洁</w:t>
            </w:r>
          </w:p>
        </w:tc>
        <w:tc>
          <w:tcPr>
            <w:tcW w:w="2287" w:type="dxa"/>
            <w:vAlign w:val="center"/>
          </w:tcPr>
          <w:p w:rsidR="00C44816" w:rsidRDefault="009E2701">
            <w:pPr>
              <w:jc w:val="right"/>
            </w:pPr>
            <w:r>
              <w:rPr>
                <w:color w:val="000000"/>
                <w:sz w:val="24"/>
              </w:rPr>
              <w:t>197,403.00</w:t>
            </w:r>
          </w:p>
        </w:tc>
        <w:tc>
          <w:tcPr>
            <w:tcW w:w="3022" w:type="dxa"/>
            <w:vAlign w:val="center"/>
          </w:tcPr>
          <w:p w:rsidR="00C44816" w:rsidRDefault="009E2701">
            <w:pPr>
              <w:jc w:val="right"/>
            </w:pPr>
            <w:r>
              <w:rPr>
                <w:color w:val="000000"/>
                <w:sz w:val="24"/>
              </w:rPr>
              <w:t>2.95%</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244894"/>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549,637.74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244895"/>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244896"/>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2020</w:t>
            </w:r>
            <w:r w:rsidRPr="005312D8">
              <w:rPr>
                <w:sz w:val="24"/>
              </w:rPr>
              <w:t>年</w:t>
            </w:r>
            <w:r w:rsidRPr="005312D8">
              <w:rPr>
                <w:sz w:val="24"/>
              </w:rPr>
              <w:t>2</w:t>
            </w:r>
            <w:r w:rsidRPr="005312D8">
              <w:rPr>
                <w:sz w:val="24"/>
              </w:rPr>
              <w:t>月</w:t>
            </w:r>
            <w:r w:rsidRPr="005312D8">
              <w:rPr>
                <w:sz w:val="24"/>
              </w:rPr>
              <w:t>21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4,945,845,223.18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4,945,845,223.18</w:t>
            </w:r>
          </w:p>
        </w:tc>
      </w:tr>
    </w:tbl>
    <w:p w:rsidR="005A09F2" w:rsidRPr="005312D8" w:rsidRDefault="005A09F2" w:rsidP="0048308E">
      <w:pPr>
        <w:tabs>
          <w:tab w:val="left" w:pos="426"/>
        </w:tabs>
        <w:spacing w:before="29" w:line="288" w:lineRule="auto"/>
        <w:jc w:val="left"/>
        <w:rPr>
          <w:kern w:val="0"/>
          <w:sz w:val="24"/>
        </w:rPr>
      </w:pPr>
      <w:r w:rsidRPr="005312D8">
        <w:rPr>
          <w:kern w:val="0"/>
          <w:sz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244897"/>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_Toc49244898"/>
      <w:bookmarkStart w:id="94" w:name="OLE_LINK49"/>
      <w:bookmarkStart w:id="95" w:name="OLE_LINK50"/>
      <w:bookmarkStart w:id="96" w:name="OLE_LINK72"/>
      <w:bookmarkStart w:id="97" w:name="OLE_LINK101"/>
      <w:bookmarkStart w:id="98" w:name="OLE_LINK102"/>
      <w:bookmarkStart w:id="99" w:name="OLE_LINK130"/>
      <w:bookmarkStart w:id="100" w:name="OLE_LINK143"/>
      <w:bookmarkStart w:id="101" w:name="OLE_LINK159"/>
      <w:bookmarkStart w:id="102"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93"/>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244899"/>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C44816" w:rsidRDefault="009E270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244900"/>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244901"/>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244902"/>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244903"/>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C44816" w:rsidRDefault="009E270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44816" w:rsidRDefault="009E2701">
      <w:pPr>
        <w:tabs>
          <w:tab w:val="left" w:pos="426"/>
        </w:tabs>
        <w:spacing w:before="29" w:line="288" w:lineRule="auto"/>
        <w:jc w:val="left"/>
        <w:rPr>
          <w:kern w:val="0"/>
          <w:sz w:val="24"/>
        </w:rPr>
      </w:pPr>
      <w:r>
        <w:rPr>
          <w:kern w:val="0"/>
          <w:sz w:val="24"/>
        </w:rPr>
        <w:t>基金管理人及其高级管理人员本报告期内未受监管部门稽查或处罚。</w:t>
      </w:r>
    </w:p>
    <w:p w:rsidR="00C44816" w:rsidRDefault="009E270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244904"/>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4"/>
    <w:bookmarkEnd w:id="95"/>
    <w:bookmarkEnd w:id="96"/>
    <w:bookmarkEnd w:id="97"/>
    <w:bookmarkEnd w:id="98"/>
    <w:bookmarkEnd w:id="99"/>
    <w:bookmarkEnd w:id="100"/>
    <w:bookmarkEnd w:id="101"/>
    <w:bookmarkEnd w:id="102"/>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C44816">
        <w:tc>
          <w:tcPr>
            <w:tcW w:w="1560" w:type="dxa"/>
            <w:vAlign w:val="center"/>
          </w:tcPr>
          <w:p w:rsidR="00C44816" w:rsidRDefault="009E2701">
            <w:pPr>
              <w:jc w:val="left"/>
            </w:pPr>
            <w:r>
              <w:rPr>
                <w:rFonts w:eastAsiaTheme="minorEastAsia"/>
                <w:sz w:val="24"/>
              </w:rPr>
              <w:t>申万宏源证券有限公司</w:t>
            </w:r>
          </w:p>
        </w:tc>
        <w:tc>
          <w:tcPr>
            <w:tcW w:w="780" w:type="dxa"/>
            <w:vAlign w:val="center"/>
          </w:tcPr>
          <w:p w:rsidR="00C44816" w:rsidRDefault="009E2701">
            <w:pPr>
              <w:jc w:val="right"/>
            </w:pPr>
            <w:r>
              <w:rPr>
                <w:rFonts w:eastAsiaTheme="minorEastAsia"/>
                <w:sz w:val="24"/>
              </w:rPr>
              <w:t>3</w:t>
            </w:r>
          </w:p>
        </w:tc>
        <w:tc>
          <w:tcPr>
            <w:tcW w:w="1800" w:type="dxa"/>
            <w:vAlign w:val="center"/>
          </w:tcPr>
          <w:p w:rsidR="00C44816" w:rsidRDefault="009E2701">
            <w:pPr>
              <w:jc w:val="right"/>
            </w:pPr>
            <w:r>
              <w:rPr>
                <w:rFonts w:eastAsiaTheme="minorEastAsia"/>
                <w:sz w:val="24"/>
              </w:rPr>
              <w:t>801,341,187.68</w:t>
            </w:r>
          </w:p>
        </w:tc>
        <w:tc>
          <w:tcPr>
            <w:tcW w:w="1080" w:type="dxa"/>
            <w:vAlign w:val="center"/>
          </w:tcPr>
          <w:p w:rsidR="00C44816" w:rsidRDefault="009E2701">
            <w:pPr>
              <w:jc w:val="right"/>
            </w:pPr>
            <w:r>
              <w:rPr>
                <w:rFonts w:eastAsiaTheme="minorEastAsia"/>
                <w:sz w:val="24"/>
              </w:rPr>
              <w:t>15.81%</w:t>
            </w:r>
          </w:p>
        </w:tc>
        <w:tc>
          <w:tcPr>
            <w:tcW w:w="1620" w:type="dxa"/>
            <w:vAlign w:val="center"/>
          </w:tcPr>
          <w:p w:rsidR="00C44816" w:rsidRDefault="009E2701">
            <w:pPr>
              <w:jc w:val="right"/>
            </w:pPr>
            <w:r>
              <w:rPr>
                <w:rFonts w:eastAsiaTheme="minorEastAsia"/>
                <w:sz w:val="24"/>
              </w:rPr>
              <w:t>746,657.12</w:t>
            </w:r>
          </w:p>
        </w:tc>
        <w:tc>
          <w:tcPr>
            <w:tcW w:w="1080" w:type="dxa"/>
            <w:vAlign w:val="center"/>
          </w:tcPr>
          <w:p w:rsidR="00C44816" w:rsidRDefault="009E2701">
            <w:pPr>
              <w:jc w:val="right"/>
            </w:pPr>
            <w:r>
              <w:rPr>
                <w:rFonts w:eastAsiaTheme="minorEastAsia"/>
                <w:sz w:val="24"/>
              </w:rPr>
              <w:t>15.95%</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东北证券股份有限公司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771,100,344.53</w:t>
            </w:r>
          </w:p>
        </w:tc>
        <w:tc>
          <w:tcPr>
            <w:tcW w:w="1080" w:type="dxa"/>
            <w:vAlign w:val="center"/>
          </w:tcPr>
          <w:p w:rsidR="00C44816" w:rsidRDefault="009E2701">
            <w:pPr>
              <w:jc w:val="right"/>
            </w:pPr>
            <w:r>
              <w:rPr>
                <w:rFonts w:eastAsiaTheme="minorEastAsia"/>
                <w:sz w:val="24"/>
              </w:rPr>
              <w:t>15.21%</w:t>
            </w:r>
          </w:p>
        </w:tc>
        <w:tc>
          <w:tcPr>
            <w:tcW w:w="1620" w:type="dxa"/>
            <w:vAlign w:val="center"/>
          </w:tcPr>
          <w:p w:rsidR="00C44816" w:rsidRDefault="009E2701">
            <w:pPr>
              <w:jc w:val="right"/>
            </w:pPr>
            <w:r>
              <w:rPr>
                <w:rFonts w:eastAsiaTheme="minorEastAsia"/>
                <w:sz w:val="24"/>
              </w:rPr>
              <w:t>718,127.46</w:t>
            </w:r>
          </w:p>
        </w:tc>
        <w:tc>
          <w:tcPr>
            <w:tcW w:w="1080" w:type="dxa"/>
            <w:vAlign w:val="center"/>
          </w:tcPr>
          <w:p w:rsidR="00C44816" w:rsidRDefault="009E2701">
            <w:pPr>
              <w:jc w:val="right"/>
            </w:pPr>
            <w:r>
              <w:rPr>
                <w:rFonts w:eastAsiaTheme="minorEastAsia"/>
                <w:sz w:val="24"/>
              </w:rPr>
              <w:t>15.34%</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中国国际金融股份有限公司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603,218,928.40</w:t>
            </w:r>
          </w:p>
        </w:tc>
        <w:tc>
          <w:tcPr>
            <w:tcW w:w="1080" w:type="dxa"/>
            <w:vAlign w:val="center"/>
          </w:tcPr>
          <w:p w:rsidR="00C44816" w:rsidRDefault="009E2701">
            <w:pPr>
              <w:jc w:val="right"/>
            </w:pPr>
            <w:r>
              <w:rPr>
                <w:rFonts w:eastAsiaTheme="minorEastAsia"/>
                <w:sz w:val="24"/>
              </w:rPr>
              <w:t>11.90%</w:t>
            </w:r>
          </w:p>
        </w:tc>
        <w:tc>
          <w:tcPr>
            <w:tcW w:w="1620" w:type="dxa"/>
            <w:vAlign w:val="center"/>
          </w:tcPr>
          <w:p w:rsidR="00C44816" w:rsidRDefault="009E2701">
            <w:pPr>
              <w:jc w:val="right"/>
            </w:pPr>
            <w:r>
              <w:rPr>
                <w:rFonts w:eastAsiaTheme="minorEastAsia"/>
                <w:sz w:val="24"/>
              </w:rPr>
              <w:t>521,335.88</w:t>
            </w:r>
          </w:p>
        </w:tc>
        <w:tc>
          <w:tcPr>
            <w:tcW w:w="1080" w:type="dxa"/>
            <w:vAlign w:val="center"/>
          </w:tcPr>
          <w:p w:rsidR="00C44816" w:rsidRDefault="009E2701">
            <w:pPr>
              <w:jc w:val="right"/>
            </w:pPr>
            <w:r>
              <w:rPr>
                <w:rFonts w:eastAsiaTheme="minorEastAsia"/>
                <w:sz w:val="24"/>
              </w:rPr>
              <w:t>11.14%</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兴业证券股份有限公司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602,001,856.95</w:t>
            </w:r>
          </w:p>
        </w:tc>
        <w:tc>
          <w:tcPr>
            <w:tcW w:w="1080" w:type="dxa"/>
            <w:vAlign w:val="center"/>
          </w:tcPr>
          <w:p w:rsidR="00C44816" w:rsidRDefault="009E2701">
            <w:pPr>
              <w:jc w:val="right"/>
            </w:pPr>
            <w:r>
              <w:rPr>
                <w:rFonts w:eastAsiaTheme="minorEastAsia"/>
                <w:sz w:val="24"/>
              </w:rPr>
              <w:t>11.87%</w:t>
            </w:r>
          </w:p>
        </w:tc>
        <w:tc>
          <w:tcPr>
            <w:tcW w:w="1620" w:type="dxa"/>
            <w:vAlign w:val="center"/>
          </w:tcPr>
          <w:p w:rsidR="00C44816" w:rsidRDefault="009E2701">
            <w:pPr>
              <w:jc w:val="right"/>
            </w:pPr>
            <w:r>
              <w:rPr>
                <w:rFonts w:eastAsiaTheme="minorEastAsia"/>
                <w:sz w:val="24"/>
              </w:rPr>
              <w:t>560,640.66</w:t>
            </w:r>
          </w:p>
        </w:tc>
        <w:tc>
          <w:tcPr>
            <w:tcW w:w="1080" w:type="dxa"/>
            <w:vAlign w:val="center"/>
          </w:tcPr>
          <w:p w:rsidR="00C44816" w:rsidRDefault="009E2701">
            <w:pPr>
              <w:jc w:val="right"/>
            </w:pPr>
            <w:r>
              <w:rPr>
                <w:rFonts w:eastAsiaTheme="minorEastAsia"/>
                <w:sz w:val="24"/>
              </w:rPr>
              <w:t>11.97%</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安信证券股份有限公司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54,165,416.48</w:t>
            </w:r>
          </w:p>
        </w:tc>
        <w:tc>
          <w:tcPr>
            <w:tcW w:w="1080" w:type="dxa"/>
            <w:vAlign w:val="center"/>
          </w:tcPr>
          <w:p w:rsidR="00C44816" w:rsidRDefault="009E2701">
            <w:pPr>
              <w:jc w:val="right"/>
            </w:pPr>
            <w:r>
              <w:rPr>
                <w:rFonts w:eastAsiaTheme="minorEastAsia"/>
                <w:sz w:val="24"/>
              </w:rPr>
              <w:t>1.07%</w:t>
            </w:r>
          </w:p>
        </w:tc>
        <w:tc>
          <w:tcPr>
            <w:tcW w:w="1620" w:type="dxa"/>
            <w:vAlign w:val="center"/>
          </w:tcPr>
          <w:p w:rsidR="00C44816" w:rsidRDefault="009E2701">
            <w:pPr>
              <w:jc w:val="right"/>
            </w:pPr>
            <w:r>
              <w:rPr>
                <w:rFonts w:eastAsiaTheme="minorEastAsia"/>
                <w:sz w:val="24"/>
              </w:rPr>
              <w:t>50,445.28</w:t>
            </w:r>
          </w:p>
        </w:tc>
        <w:tc>
          <w:tcPr>
            <w:tcW w:w="1080" w:type="dxa"/>
            <w:vAlign w:val="center"/>
          </w:tcPr>
          <w:p w:rsidR="00C44816" w:rsidRDefault="009E2701">
            <w:pPr>
              <w:jc w:val="right"/>
            </w:pPr>
            <w:r>
              <w:rPr>
                <w:rFonts w:eastAsiaTheme="minorEastAsia"/>
                <w:sz w:val="24"/>
              </w:rPr>
              <w:t>1.08%</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天风证券股份有限公司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539,916,522.30</w:t>
            </w:r>
          </w:p>
        </w:tc>
        <w:tc>
          <w:tcPr>
            <w:tcW w:w="1080" w:type="dxa"/>
            <w:vAlign w:val="center"/>
          </w:tcPr>
          <w:p w:rsidR="00C44816" w:rsidRDefault="009E2701">
            <w:pPr>
              <w:jc w:val="right"/>
            </w:pPr>
            <w:r>
              <w:rPr>
                <w:rFonts w:eastAsiaTheme="minorEastAsia"/>
                <w:sz w:val="24"/>
              </w:rPr>
              <w:t>10.65%</w:t>
            </w:r>
          </w:p>
        </w:tc>
        <w:tc>
          <w:tcPr>
            <w:tcW w:w="1620" w:type="dxa"/>
            <w:vAlign w:val="center"/>
          </w:tcPr>
          <w:p w:rsidR="00C44816" w:rsidRDefault="009E2701">
            <w:pPr>
              <w:jc w:val="right"/>
            </w:pPr>
            <w:r>
              <w:rPr>
                <w:rFonts w:eastAsiaTheme="minorEastAsia"/>
                <w:sz w:val="24"/>
              </w:rPr>
              <w:t>502,825.28</w:t>
            </w:r>
          </w:p>
        </w:tc>
        <w:tc>
          <w:tcPr>
            <w:tcW w:w="1080" w:type="dxa"/>
            <w:vAlign w:val="center"/>
          </w:tcPr>
          <w:p w:rsidR="00C44816" w:rsidRDefault="009E2701">
            <w:pPr>
              <w:jc w:val="right"/>
            </w:pPr>
            <w:r>
              <w:rPr>
                <w:rFonts w:eastAsiaTheme="minorEastAsia"/>
                <w:sz w:val="24"/>
              </w:rPr>
              <w:t>10.74%</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国金证券股份有限公司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537,549,833.99</w:t>
            </w:r>
          </w:p>
        </w:tc>
        <w:tc>
          <w:tcPr>
            <w:tcW w:w="1080" w:type="dxa"/>
            <w:vAlign w:val="center"/>
          </w:tcPr>
          <w:p w:rsidR="00C44816" w:rsidRDefault="009E2701">
            <w:pPr>
              <w:jc w:val="right"/>
            </w:pPr>
            <w:r>
              <w:rPr>
                <w:rFonts w:eastAsiaTheme="minorEastAsia"/>
                <w:sz w:val="24"/>
              </w:rPr>
              <w:t>10.60%</w:t>
            </w:r>
          </w:p>
        </w:tc>
        <w:tc>
          <w:tcPr>
            <w:tcW w:w="1620" w:type="dxa"/>
            <w:vAlign w:val="center"/>
          </w:tcPr>
          <w:p w:rsidR="00C44816" w:rsidRDefault="009E2701">
            <w:pPr>
              <w:jc w:val="right"/>
            </w:pPr>
            <w:r>
              <w:rPr>
                <w:rFonts w:eastAsiaTheme="minorEastAsia"/>
                <w:sz w:val="24"/>
              </w:rPr>
              <w:t>500,618.33</w:t>
            </w:r>
          </w:p>
        </w:tc>
        <w:tc>
          <w:tcPr>
            <w:tcW w:w="1080" w:type="dxa"/>
            <w:vAlign w:val="center"/>
          </w:tcPr>
          <w:p w:rsidR="00C44816" w:rsidRDefault="009E2701">
            <w:pPr>
              <w:jc w:val="right"/>
            </w:pPr>
            <w:r>
              <w:rPr>
                <w:rFonts w:eastAsiaTheme="minorEastAsia"/>
                <w:sz w:val="24"/>
              </w:rPr>
              <w:t>10.69%</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中信证券股份有限公司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452,287,529.50</w:t>
            </w:r>
          </w:p>
        </w:tc>
        <w:tc>
          <w:tcPr>
            <w:tcW w:w="1080" w:type="dxa"/>
            <w:vAlign w:val="center"/>
          </w:tcPr>
          <w:p w:rsidR="00C44816" w:rsidRDefault="009E2701">
            <w:pPr>
              <w:jc w:val="right"/>
            </w:pPr>
            <w:r>
              <w:rPr>
                <w:rFonts w:eastAsiaTheme="minorEastAsia"/>
                <w:sz w:val="24"/>
              </w:rPr>
              <w:t>8.92%</w:t>
            </w:r>
          </w:p>
        </w:tc>
        <w:tc>
          <w:tcPr>
            <w:tcW w:w="1620" w:type="dxa"/>
            <w:vAlign w:val="center"/>
          </w:tcPr>
          <w:p w:rsidR="00C44816" w:rsidRDefault="009E2701">
            <w:pPr>
              <w:jc w:val="right"/>
            </w:pPr>
            <w:r>
              <w:rPr>
                <w:rFonts w:eastAsiaTheme="minorEastAsia"/>
                <w:sz w:val="24"/>
              </w:rPr>
              <w:t>421,217.14</w:t>
            </w:r>
          </w:p>
        </w:tc>
        <w:tc>
          <w:tcPr>
            <w:tcW w:w="1080" w:type="dxa"/>
            <w:vAlign w:val="center"/>
          </w:tcPr>
          <w:p w:rsidR="00C44816" w:rsidRDefault="009E2701">
            <w:pPr>
              <w:jc w:val="right"/>
            </w:pPr>
            <w:r>
              <w:rPr>
                <w:rFonts w:eastAsiaTheme="minorEastAsia"/>
                <w:sz w:val="24"/>
              </w:rPr>
              <w:t>9.00%</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国泰君安证券股份有限公司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325,003,760.50</w:t>
            </w:r>
          </w:p>
        </w:tc>
        <w:tc>
          <w:tcPr>
            <w:tcW w:w="1080" w:type="dxa"/>
            <w:vAlign w:val="center"/>
          </w:tcPr>
          <w:p w:rsidR="00C44816" w:rsidRDefault="009E2701">
            <w:pPr>
              <w:jc w:val="right"/>
            </w:pPr>
            <w:r>
              <w:rPr>
                <w:rFonts w:eastAsiaTheme="minorEastAsia"/>
                <w:sz w:val="24"/>
              </w:rPr>
              <w:t>6.41%</w:t>
            </w:r>
          </w:p>
        </w:tc>
        <w:tc>
          <w:tcPr>
            <w:tcW w:w="1620" w:type="dxa"/>
            <w:vAlign w:val="center"/>
          </w:tcPr>
          <w:p w:rsidR="00C44816" w:rsidRDefault="009E2701">
            <w:pPr>
              <w:jc w:val="right"/>
            </w:pPr>
            <w:r>
              <w:rPr>
                <w:rFonts w:eastAsiaTheme="minorEastAsia"/>
                <w:sz w:val="24"/>
              </w:rPr>
              <w:t>302,673.76</w:t>
            </w:r>
          </w:p>
        </w:tc>
        <w:tc>
          <w:tcPr>
            <w:tcW w:w="1080" w:type="dxa"/>
            <w:vAlign w:val="center"/>
          </w:tcPr>
          <w:p w:rsidR="00C44816" w:rsidRDefault="009E2701">
            <w:pPr>
              <w:jc w:val="right"/>
            </w:pPr>
            <w:r>
              <w:rPr>
                <w:rFonts w:eastAsiaTheme="minorEastAsia"/>
                <w:sz w:val="24"/>
              </w:rPr>
              <w:t>6.46%</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中泰证券股份有限公司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198,459,530.30</w:t>
            </w:r>
          </w:p>
        </w:tc>
        <w:tc>
          <w:tcPr>
            <w:tcW w:w="1080" w:type="dxa"/>
            <w:vAlign w:val="center"/>
          </w:tcPr>
          <w:p w:rsidR="00C44816" w:rsidRDefault="009E2701">
            <w:pPr>
              <w:jc w:val="right"/>
            </w:pPr>
            <w:r>
              <w:rPr>
                <w:rFonts w:eastAsiaTheme="minorEastAsia"/>
                <w:sz w:val="24"/>
              </w:rPr>
              <w:t>3.91%</w:t>
            </w:r>
          </w:p>
        </w:tc>
        <w:tc>
          <w:tcPr>
            <w:tcW w:w="1620" w:type="dxa"/>
            <w:vAlign w:val="center"/>
          </w:tcPr>
          <w:p w:rsidR="00C44816" w:rsidRDefault="009E2701">
            <w:pPr>
              <w:jc w:val="right"/>
            </w:pPr>
            <w:r>
              <w:rPr>
                <w:rFonts w:eastAsiaTheme="minorEastAsia"/>
                <w:sz w:val="24"/>
              </w:rPr>
              <w:t>184,825.85</w:t>
            </w:r>
          </w:p>
        </w:tc>
        <w:tc>
          <w:tcPr>
            <w:tcW w:w="1080" w:type="dxa"/>
            <w:vAlign w:val="center"/>
          </w:tcPr>
          <w:p w:rsidR="00C44816" w:rsidRDefault="009E2701">
            <w:pPr>
              <w:jc w:val="right"/>
            </w:pPr>
            <w:r>
              <w:rPr>
                <w:rFonts w:eastAsiaTheme="minorEastAsia"/>
                <w:sz w:val="24"/>
              </w:rPr>
              <w:t>3.95%</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光大证券股份有限公司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185,126,480.63</w:t>
            </w:r>
          </w:p>
        </w:tc>
        <w:tc>
          <w:tcPr>
            <w:tcW w:w="1080" w:type="dxa"/>
            <w:vAlign w:val="center"/>
          </w:tcPr>
          <w:p w:rsidR="00C44816" w:rsidRDefault="009E2701">
            <w:pPr>
              <w:jc w:val="right"/>
            </w:pPr>
            <w:r>
              <w:rPr>
                <w:rFonts w:eastAsiaTheme="minorEastAsia"/>
                <w:sz w:val="24"/>
              </w:rPr>
              <w:t>3.65%</w:t>
            </w:r>
          </w:p>
        </w:tc>
        <w:tc>
          <w:tcPr>
            <w:tcW w:w="1620" w:type="dxa"/>
            <w:vAlign w:val="center"/>
          </w:tcPr>
          <w:p w:rsidR="00C44816" w:rsidRDefault="009E2701">
            <w:pPr>
              <w:jc w:val="right"/>
            </w:pPr>
            <w:r>
              <w:rPr>
                <w:rFonts w:eastAsiaTheme="minorEastAsia"/>
                <w:sz w:val="24"/>
              </w:rPr>
              <w:t>172,407.40</w:t>
            </w:r>
          </w:p>
        </w:tc>
        <w:tc>
          <w:tcPr>
            <w:tcW w:w="1080" w:type="dxa"/>
            <w:vAlign w:val="center"/>
          </w:tcPr>
          <w:p w:rsidR="00C44816" w:rsidRDefault="009E2701">
            <w:pPr>
              <w:jc w:val="right"/>
            </w:pPr>
            <w:r>
              <w:rPr>
                <w:rFonts w:eastAsiaTheme="minorEastAsia"/>
                <w:sz w:val="24"/>
              </w:rPr>
              <w:t>3.68%</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海通证券股份有限公司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中银国际证券股份有限公司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国海证券股份有限公司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国信证券股份有限公司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华创证券有限责任公司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华泰证券股份有限公司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华西证券股份有限公司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瑞银证券有限责任公司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西部证券股份有限公司</w:t>
            </w:r>
          </w:p>
        </w:tc>
        <w:tc>
          <w:tcPr>
            <w:tcW w:w="780" w:type="dxa"/>
            <w:vAlign w:val="center"/>
          </w:tcPr>
          <w:p w:rsidR="00C44816" w:rsidRDefault="009E2701">
            <w:pPr>
              <w:jc w:val="right"/>
            </w:pPr>
            <w:r>
              <w:rPr>
                <w:rFonts w:eastAsiaTheme="minorEastAsia"/>
                <w:sz w:val="24"/>
              </w:rPr>
              <w:t>2</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中国银河证券股份有限公司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英大证券有限责任公司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招商证券股份有限公司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r w:rsidR="00C44816">
        <w:tc>
          <w:tcPr>
            <w:tcW w:w="1560" w:type="dxa"/>
            <w:vAlign w:val="center"/>
          </w:tcPr>
          <w:p w:rsidR="00C44816" w:rsidRDefault="009E2701">
            <w:pPr>
              <w:jc w:val="left"/>
            </w:pPr>
            <w:r>
              <w:rPr>
                <w:rFonts w:eastAsiaTheme="minorEastAsia"/>
                <w:sz w:val="24"/>
              </w:rPr>
              <w:t>中信建投证券股份有限公司</w:t>
            </w:r>
          </w:p>
        </w:tc>
        <w:tc>
          <w:tcPr>
            <w:tcW w:w="780" w:type="dxa"/>
            <w:vAlign w:val="center"/>
          </w:tcPr>
          <w:p w:rsidR="00C44816" w:rsidRDefault="009E2701">
            <w:pPr>
              <w:jc w:val="right"/>
            </w:pPr>
            <w:r>
              <w:rPr>
                <w:rFonts w:eastAsiaTheme="minorEastAsia"/>
                <w:sz w:val="24"/>
              </w:rPr>
              <w:t>1</w:t>
            </w:r>
          </w:p>
        </w:tc>
        <w:tc>
          <w:tcPr>
            <w:tcW w:w="180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6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49244905"/>
      <w:bookmarkStart w:id="127" w:name="_Toc249707408"/>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C44816">
        <w:tc>
          <w:tcPr>
            <w:tcW w:w="1560" w:type="dxa"/>
            <w:vAlign w:val="center"/>
          </w:tcPr>
          <w:p w:rsidR="00C44816" w:rsidRDefault="009E2701">
            <w:pPr>
              <w:jc w:val="center"/>
            </w:pPr>
            <w:r>
              <w:rPr>
                <w:rFonts w:eastAsiaTheme="minorEastAsia"/>
                <w:sz w:val="24"/>
              </w:rPr>
              <w:t>申万宏源证券有限公司</w:t>
            </w:r>
          </w:p>
        </w:tc>
        <w:tc>
          <w:tcPr>
            <w:tcW w:w="1320" w:type="dxa"/>
            <w:vAlign w:val="center"/>
          </w:tcPr>
          <w:p w:rsidR="00C44816" w:rsidRDefault="009E2701">
            <w:pPr>
              <w:jc w:val="right"/>
            </w:pPr>
            <w:r>
              <w:rPr>
                <w:rFonts w:eastAsiaTheme="minorEastAsia"/>
                <w:sz w:val="24"/>
              </w:rPr>
              <w:t>17,691,977.52</w:t>
            </w:r>
          </w:p>
        </w:tc>
        <w:tc>
          <w:tcPr>
            <w:tcW w:w="1080" w:type="dxa"/>
            <w:vAlign w:val="center"/>
          </w:tcPr>
          <w:p w:rsidR="00C44816" w:rsidRDefault="009E2701">
            <w:pPr>
              <w:jc w:val="right"/>
            </w:pPr>
            <w:r>
              <w:rPr>
                <w:rFonts w:eastAsiaTheme="minorEastAsia"/>
                <w:sz w:val="24"/>
              </w:rPr>
              <w:t>100.00%</w:t>
            </w:r>
          </w:p>
        </w:tc>
        <w:tc>
          <w:tcPr>
            <w:tcW w:w="1143" w:type="dxa"/>
            <w:vAlign w:val="center"/>
          </w:tcPr>
          <w:p w:rsidR="00C44816" w:rsidRDefault="009E2701">
            <w:pPr>
              <w:jc w:val="right"/>
            </w:pPr>
            <w:r>
              <w:rPr>
                <w:rFonts w:eastAsiaTheme="minorEastAsia"/>
                <w:sz w:val="24"/>
              </w:rPr>
              <w:t>1,900,000,000.00</w:t>
            </w:r>
          </w:p>
        </w:tc>
        <w:tc>
          <w:tcPr>
            <w:tcW w:w="1197" w:type="dxa"/>
            <w:vAlign w:val="center"/>
          </w:tcPr>
          <w:p w:rsidR="00C44816" w:rsidRDefault="009E2701">
            <w:pPr>
              <w:jc w:val="right"/>
            </w:pPr>
            <w:r>
              <w:rPr>
                <w:rFonts w:eastAsiaTheme="minorEastAsia"/>
                <w:sz w:val="24"/>
              </w:rPr>
              <w:t>6.93%</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东北证券股份有限公司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1,500,000,000.00</w:t>
            </w:r>
          </w:p>
        </w:tc>
        <w:tc>
          <w:tcPr>
            <w:tcW w:w="1197" w:type="dxa"/>
            <w:vAlign w:val="center"/>
          </w:tcPr>
          <w:p w:rsidR="00C44816" w:rsidRDefault="009E2701">
            <w:pPr>
              <w:jc w:val="right"/>
            </w:pPr>
            <w:r>
              <w:rPr>
                <w:rFonts w:eastAsiaTheme="minorEastAsia"/>
                <w:sz w:val="24"/>
              </w:rPr>
              <w:t>5.47%</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中国国际金融股份有限公司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3,000,000,000.00</w:t>
            </w:r>
          </w:p>
        </w:tc>
        <w:tc>
          <w:tcPr>
            <w:tcW w:w="1197" w:type="dxa"/>
            <w:vAlign w:val="center"/>
          </w:tcPr>
          <w:p w:rsidR="00C44816" w:rsidRDefault="009E2701">
            <w:pPr>
              <w:jc w:val="right"/>
            </w:pPr>
            <w:r>
              <w:rPr>
                <w:rFonts w:eastAsiaTheme="minorEastAsia"/>
                <w:sz w:val="24"/>
              </w:rPr>
              <w:t>10.95%</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兴业证券股份有限公司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5,000,000,000.00</w:t>
            </w:r>
          </w:p>
        </w:tc>
        <w:tc>
          <w:tcPr>
            <w:tcW w:w="1197" w:type="dxa"/>
            <w:vAlign w:val="center"/>
          </w:tcPr>
          <w:p w:rsidR="00C44816" w:rsidRDefault="009E2701">
            <w:pPr>
              <w:jc w:val="right"/>
            </w:pPr>
            <w:r>
              <w:rPr>
                <w:rFonts w:eastAsiaTheme="minorEastAsia"/>
                <w:sz w:val="24"/>
              </w:rPr>
              <w:t>18.25%</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安信证券股份有限公司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400,000,000.00</w:t>
            </w:r>
          </w:p>
        </w:tc>
        <w:tc>
          <w:tcPr>
            <w:tcW w:w="1197" w:type="dxa"/>
            <w:vAlign w:val="center"/>
          </w:tcPr>
          <w:p w:rsidR="00C44816" w:rsidRDefault="009E2701">
            <w:pPr>
              <w:jc w:val="right"/>
            </w:pPr>
            <w:r>
              <w:rPr>
                <w:rFonts w:eastAsiaTheme="minorEastAsia"/>
                <w:sz w:val="24"/>
              </w:rPr>
              <w:t>1.46%</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国金证券股份有限公司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2,000,000,000.00</w:t>
            </w:r>
          </w:p>
        </w:tc>
        <w:tc>
          <w:tcPr>
            <w:tcW w:w="1197" w:type="dxa"/>
            <w:vAlign w:val="center"/>
          </w:tcPr>
          <w:p w:rsidR="00C44816" w:rsidRDefault="009E2701">
            <w:pPr>
              <w:jc w:val="right"/>
            </w:pPr>
            <w:r>
              <w:rPr>
                <w:rFonts w:eastAsiaTheme="minorEastAsia"/>
                <w:sz w:val="24"/>
              </w:rPr>
              <w:t>7.30%</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国泰君安证券股份有限公司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6,100,000,000.00</w:t>
            </w:r>
          </w:p>
        </w:tc>
        <w:tc>
          <w:tcPr>
            <w:tcW w:w="1197" w:type="dxa"/>
            <w:vAlign w:val="center"/>
          </w:tcPr>
          <w:p w:rsidR="00C44816" w:rsidRDefault="009E2701">
            <w:pPr>
              <w:jc w:val="right"/>
            </w:pPr>
            <w:r>
              <w:rPr>
                <w:rFonts w:eastAsiaTheme="minorEastAsia"/>
                <w:sz w:val="24"/>
              </w:rPr>
              <w:t>22.26%</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r w:rsidR="00C44816">
        <w:tc>
          <w:tcPr>
            <w:tcW w:w="1560" w:type="dxa"/>
            <w:vAlign w:val="center"/>
          </w:tcPr>
          <w:p w:rsidR="00C44816" w:rsidRDefault="009E2701">
            <w:pPr>
              <w:jc w:val="center"/>
            </w:pPr>
            <w:r>
              <w:rPr>
                <w:rFonts w:eastAsiaTheme="minorEastAsia"/>
                <w:sz w:val="24"/>
              </w:rPr>
              <w:t>中泰证券股份有限公司</w:t>
            </w:r>
          </w:p>
        </w:tc>
        <w:tc>
          <w:tcPr>
            <w:tcW w:w="1320" w:type="dxa"/>
            <w:vAlign w:val="center"/>
          </w:tcPr>
          <w:p w:rsidR="00C44816" w:rsidRDefault="009E2701">
            <w:pPr>
              <w:jc w:val="right"/>
            </w:pPr>
            <w:r>
              <w:rPr>
                <w:rFonts w:eastAsiaTheme="minorEastAsia"/>
                <w:sz w:val="24"/>
              </w:rPr>
              <w:t>-</w:t>
            </w:r>
          </w:p>
        </w:tc>
        <w:tc>
          <w:tcPr>
            <w:tcW w:w="1080" w:type="dxa"/>
            <w:vAlign w:val="center"/>
          </w:tcPr>
          <w:p w:rsidR="00C44816" w:rsidRDefault="009E2701">
            <w:pPr>
              <w:jc w:val="right"/>
            </w:pPr>
            <w:r>
              <w:rPr>
                <w:rFonts w:eastAsiaTheme="minorEastAsia"/>
                <w:sz w:val="24"/>
              </w:rPr>
              <w:t>-</w:t>
            </w:r>
          </w:p>
        </w:tc>
        <w:tc>
          <w:tcPr>
            <w:tcW w:w="1143" w:type="dxa"/>
            <w:vAlign w:val="center"/>
          </w:tcPr>
          <w:p w:rsidR="00C44816" w:rsidRDefault="009E2701">
            <w:pPr>
              <w:jc w:val="right"/>
            </w:pPr>
            <w:r>
              <w:rPr>
                <w:rFonts w:eastAsiaTheme="minorEastAsia"/>
                <w:sz w:val="24"/>
              </w:rPr>
              <w:t>7,500,000,000.00</w:t>
            </w:r>
          </w:p>
        </w:tc>
        <w:tc>
          <w:tcPr>
            <w:tcW w:w="1197" w:type="dxa"/>
            <w:vAlign w:val="center"/>
          </w:tcPr>
          <w:p w:rsidR="00C44816" w:rsidRDefault="009E2701">
            <w:pPr>
              <w:jc w:val="right"/>
            </w:pPr>
            <w:r>
              <w:rPr>
                <w:rFonts w:eastAsiaTheme="minorEastAsia"/>
                <w:sz w:val="24"/>
              </w:rPr>
              <w:t>27.37%</w:t>
            </w:r>
          </w:p>
        </w:tc>
        <w:tc>
          <w:tcPr>
            <w:tcW w:w="1497" w:type="dxa"/>
            <w:vAlign w:val="center"/>
          </w:tcPr>
          <w:p w:rsidR="00C44816" w:rsidRDefault="009E2701">
            <w:pPr>
              <w:jc w:val="right"/>
            </w:pPr>
            <w:r>
              <w:rPr>
                <w:rFonts w:eastAsiaTheme="minorEastAsia"/>
                <w:sz w:val="24"/>
              </w:rPr>
              <w:t>-</w:t>
            </w:r>
          </w:p>
        </w:tc>
        <w:tc>
          <w:tcPr>
            <w:tcW w:w="1203" w:type="dxa"/>
            <w:vAlign w:val="center"/>
          </w:tcPr>
          <w:p w:rsidR="00C44816" w:rsidRDefault="009E2701">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C44816" w:rsidRDefault="009E270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C44816" w:rsidRDefault="009E270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244906"/>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44816">
        <w:tc>
          <w:tcPr>
            <w:tcW w:w="720" w:type="dxa"/>
            <w:vAlign w:val="center"/>
          </w:tcPr>
          <w:p w:rsidR="00C44816" w:rsidRDefault="009E2701">
            <w:pPr>
              <w:jc w:val="center"/>
            </w:pPr>
            <w:r>
              <w:rPr>
                <w:color w:val="000000"/>
                <w:sz w:val="24"/>
              </w:rPr>
              <w:t>1</w:t>
            </w:r>
          </w:p>
        </w:tc>
        <w:tc>
          <w:tcPr>
            <w:tcW w:w="4319" w:type="dxa"/>
            <w:vAlign w:val="center"/>
          </w:tcPr>
          <w:p w:rsidR="00C44816" w:rsidRDefault="009E2701">
            <w:r>
              <w:rPr>
                <w:color w:val="000000"/>
                <w:sz w:val="24"/>
              </w:rPr>
              <w:t>交银施罗德瑞思三年封闭运作混合型证券投资基金招募说明书</w:t>
            </w:r>
          </w:p>
        </w:tc>
        <w:tc>
          <w:tcPr>
            <w:tcW w:w="2519" w:type="dxa"/>
            <w:vAlign w:val="center"/>
          </w:tcPr>
          <w:p w:rsidR="00C44816" w:rsidRDefault="009E2701">
            <w:r>
              <w:rPr>
                <w:color w:val="000000"/>
                <w:sz w:val="24"/>
              </w:rPr>
              <w:t>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2</w:t>
            </w:r>
          </w:p>
        </w:tc>
        <w:tc>
          <w:tcPr>
            <w:tcW w:w="4319" w:type="dxa"/>
            <w:vAlign w:val="center"/>
          </w:tcPr>
          <w:p w:rsidR="00C44816" w:rsidRDefault="009E2701">
            <w:r>
              <w:rPr>
                <w:color w:val="000000"/>
                <w:sz w:val="24"/>
              </w:rPr>
              <w:t>交银施罗德瑞思三年封闭运作混合型证券投资基金托管协议</w:t>
            </w:r>
          </w:p>
        </w:tc>
        <w:tc>
          <w:tcPr>
            <w:tcW w:w="2519" w:type="dxa"/>
            <w:vAlign w:val="center"/>
          </w:tcPr>
          <w:p w:rsidR="00C44816" w:rsidRDefault="009E2701">
            <w:r>
              <w:rPr>
                <w:color w:val="000000"/>
                <w:sz w:val="24"/>
              </w:rPr>
              <w:t>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3</w:t>
            </w:r>
          </w:p>
        </w:tc>
        <w:tc>
          <w:tcPr>
            <w:tcW w:w="4319" w:type="dxa"/>
            <w:vAlign w:val="center"/>
          </w:tcPr>
          <w:p w:rsidR="00C44816" w:rsidRDefault="009E2701">
            <w:r>
              <w:rPr>
                <w:color w:val="000000"/>
                <w:sz w:val="24"/>
              </w:rPr>
              <w:t>交银施罗德瑞思三年封闭运作混合型证券投资基金基金合同摘要</w:t>
            </w:r>
          </w:p>
        </w:tc>
        <w:tc>
          <w:tcPr>
            <w:tcW w:w="2519" w:type="dxa"/>
            <w:vAlign w:val="center"/>
          </w:tcPr>
          <w:p w:rsidR="00C44816" w:rsidRDefault="009E2701">
            <w:r>
              <w:rPr>
                <w:color w:val="000000"/>
                <w:sz w:val="24"/>
              </w:rPr>
              <w:t>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4</w:t>
            </w:r>
          </w:p>
        </w:tc>
        <w:tc>
          <w:tcPr>
            <w:tcW w:w="4319" w:type="dxa"/>
            <w:vAlign w:val="center"/>
          </w:tcPr>
          <w:p w:rsidR="00C44816" w:rsidRDefault="009E2701">
            <w:r>
              <w:rPr>
                <w:color w:val="000000"/>
                <w:sz w:val="24"/>
              </w:rPr>
              <w:t>交银施罗德瑞思三年封闭运作混合型证券投资基金基金合同</w:t>
            </w:r>
          </w:p>
        </w:tc>
        <w:tc>
          <w:tcPr>
            <w:tcW w:w="2519" w:type="dxa"/>
            <w:vAlign w:val="center"/>
          </w:tcPr>
          <w:p w:rsidR="00C44816" w:rsidRDefault="009E2701">
            <w:r>
              <w:rPr>
                <w:color w:val="000000"/>
                <w:sz w:val="24"/>
              </w:rPr>
              <w:t>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5</w:t>
            </w:r>
          </w:p>
        </w:tc>
        <w:tc>
          <w:tcPr>
            <w:tcW w:w="4319" w:type="dxa"/>
            <w:vAlign w:val="center"/>
          </w:tcPr>
          <w:p w:rsidR="00C44816" w:rsidRDefault="009E2701">
            <w:r>
              <w:rPr>
                <w:color w:val="000000"/>
                <w:sz w:val="24"/>
              </w:rPr>
              <w:t>交银施罗德瑞思三年封闭运作混合型证券投资基金基金合同及招募说明书提示性公告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6</w:t>
            </w:r>
          </w:p>
        </w:tc>
        <w:tc>
          <w:tcPr>
            <w:tcW w:w="4319" w:type="dxa"/>
            <w:vAlign w:val="center"/>
          </w:tcPr>
          <w:p w:rsidR="00C44816" w:rsidRDefault="009E2701">
            <w:r>
              <w:rPr>
                <w:color w:val="000000"/>
                <w:sz w:val="24"/>
              </w:rPr>
              <w:t>交银施罗德瑞思三年封闭运作混合型证券投资基金基金份额发售公告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2020-01-14</w:t>
            </w:r>
          </w:p>
        </w:tc>
      </w:tr>
      <w:tr w:rsidR="00C44816">
        <w:tc>
          <w:tcPr>
            <w:tcW w:w="720" w:type="dxa"/>
            <w:vAlign w:val="center"/>
          </w:tcPr>
          <w:p w:rsidR="00C44816" w:rsidRDefault="009E2701">
            <w:pPr>
              <w:jc w:val="center"/>
            </w:pPr>
            <w:r>
              <w:rPr>
                <w:color w:val="000000"/>
                <w:sz w:val="24"/>
              </w:rPr>
              <w:t>7</w:t>
            </w:r>
          </w:p>
        </w:tc>
        <w:tc>
          <w:tcPr>
            <w:tcW w:w="4319" w:type="dxa"/>
            <w:vAlign w:val="center"/>
          </w:tcPr>
          <w:p w:rsidR="00C44816" w:rsidRDefault="009E2701">
            <w:r>
              <w:rPr>
                <w:color w:val="000000"/>
                <w:sz w:val="24"/>
              </w:rPr>
              <w:t>交银施罗德基金管理有限公司关于交银施罗德瑞思三年封闭运作混合型证券投资基金调整募集期限的公告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2020-02-05</w:t>
            </w:r>
          </w:p>
        </w:tc>
      </w:tr>
      <w:tr w:rsidR="00C44816">
        <w:tc>
          <w:tcPr>
            <w:tcW w:w="720" w:type="dxa"/>
            <w:vAlign w:val="center"/>
          </w:tcPr>
          <w:p w:rsidR="00C44816" w:rsidRDefault="009E2701">
            <w:pPr>
              <w:jc w:val="center"/>
            </w:pPr>
            <w:r>
              <w:rPr>
                <w:color w:val="000000"/>
                <w:sz w:val="24"/>
              </w:rPr>
              <w:t>8</w:t>
            </w:r>
          </w:p>
        </w:tc>
        <w:tc>
          <w:tcPr>
            <w:tcW w:w="4319" w:type="dxa"/>
            <w:vAlign w:val="center"/>
          </w:tcPr>
          <w:p w:rsidR="00C44816" w:rsidRDefault="009E2701">
            <w:r>
              <w:rPr>
                <w:color w:val="000000"/>
                <w:sz w:val="24"/>
              </w:rPr>
              <w:t>交银施罗德基金管理有限公司关于交银施罗德瑞思三年封闭运作混合型证券投资基金提前结束募集的公告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2020-02-17</w:t>
            </w:r>
          </w:p>
        </w:tc>
      </w:tr>
      <w:tr w:rsidR="00C44816">
        <w:tc>
          <w:tcPr>
            <w:tcW w:w="720" w:type="dxa"/>
            <w:vAlign w:val="center"/>
          </w:tcPr>
          <w:p w:rsidR="00C44816" w:rsidRDefault="009E2701">
            <w:pPr>
              <w:jc w:val="center"/>
            </w:pPr>
            <w:r>
              <w:rPr>
                <w:color w:val="000000"/>
                <w:sz w:val="24"/>
              </w:rPr>
              <w:t>9</w:t>
            </w:r>
          </w:p>
        </w:tc>
        <w:tc>
          <w:tcPr>
            <w:tcW w:w="4319" w:type="dxa"/>
            <w:vAlign w:val="center"/>
          </w:tcPr>
          <w:p w:rsidR="00C44816" w:rsidRDefault="009E2701">
            <w:r>
              <w:rPr>
                <w:color w:val="000000"/>
                <w:sz w:val="24"/>
              </w:rPr>
              <w:t>交银施罗德基金管理有限公司关于增加交银施罗德瑞思三年封闭运作混合型证券投资基金场外销售机构的公告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2020-02-17</w:t>
            </w:r>
          </w:p>
        </w:tc>
      </w:tr>
      <w:tr w:rsidR="00C44816">
        <w:tc>
          <w:tcPr>
            <w:tcW w:w="720" w:type="dxa"/>
            <w:vAlign w:val="center"/>
          </w:tcPr>
          <w:p w:rsidR="00C44816" w:rsidRDefault="009E2701">
            <w:pPr>
              <w:jc w:val="center"/>
            </w:pPr>
            <w:r>
              <w:rPr>
                <w:color w:val="000000"/>
                <w:sz w:val="24"/>
              </w:rPr>
              <w:t>10</w:t>
            </w:r>
          </w:p>
        </w:tc>
        <w:tc>
          <w:tcPr>
            <w:tcW w:w="4319" w:type="dxa"/>
            <w:vAlign w:val="center"/>
          </w:tcPr>
          <w:p w:rsidR="00C44816" w:rsidRDefault="009E2701">
            <w:r>
              <w:rPr>
                <w:color w:val="000000"/>
                <w:sz w:val="24"/>
              </w:rPr>
              <w:t>交银施罗德基金管理有限公司关于交银施罗德瑞思三年封闭运作混合型证券投资基金进行比例配售暨公布认购申请确认比例结果的公告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2020-02-18</w:t>
            </w:r>
          </w:p>
        </w:tc>
      </w:tr>
      <w:tr w:rsidR="00C44816">
        <w:tc>
          <w:tcPr>
            <w:tcW w:w="720" w:type="dxa"/>
            <w:vAlign w:val="center"/>
          </w:tcPr>
          <w:p w:rsidR="00C44816" w:rsidRDefault="009E2701">
            <w:pPr>
              <w:jc w:val="center"/>
            </w:pPr>
            <w:r>
              <w:rPr>
                <w:color w:val="000000"/>
                <w:sz w:val="24"/>
              </w:rPr>
              <w:t>11</w:t>
            </w:r>
          </w:p>
        </w:tc>
        <w:tc>
          <w:tcPr>
            <w:tcW w:w="4319" w:type="dxa"/>
            <w:vAlign w:val="center"/>
          </w:tcPr>
          <w:p w:rsidR="00C44816" w:rsidRDefault="009E2701">
            <w:r>
              <w:rPr>
                <w:color w:val="000000"/>
                <w:sz w:val="24"/>
              </w:rPr>
              <w:t>交银施罗德基金管理有限公司关于交银施罗德瑞思三年封闭运作混合型证券投资基金基金合同生效公告</w:t>
            </w:r>
          </w:p>
        </w:tc>
        <w:tc>
          <w:tcPr>
            <w:tcW w:w="2519" w:type="dxa"/>
            <w:vAlign w:val="center"/>
          </w:tcPr>
          <w:p w:rsidR="00C44816" w:rsidRDefault="009E2701">
            <w:r>
              <w:rPr>
                <w:color w:val="000000"/>
                <w:sz w:val="24"/>
              </w:rPr>
              <w:t>中国证券报、公司网站</w:t>
            </w:r>
          </w:p>
        </w:tc>
        <w:tc>
          <w:tcPr>
            <w:tcW w:w="1440" w:type="dxa"/>
            <w:vAlign w:val="center"/>
          </w:tcPr>
          <w:p w:rsidR="00C44816" w:rsidRDefault="009E2701">
            <w:pPr>
              <w:jc w:val="center"/>
            </w:pPr>
            <w:r>
              <w:rPr>
                <w:color w:val="000000"/>
                <w:sz w:val="24"/>
              </w:rPr>
              <w:t>2020-02-22</w:t>
            </w:r>
          </w:p>
        </w:tc>
      </w:tr>
      <w:tr w:rsidR="00C44816">
        <w:tc>
          <w:tcPr>
            <w:tcW w:w="720" w:type="dxa"/>
            <w:vAlign w:val="center"/>
          </w:tcPr>
          <w:p w:rsidR="00C44816" w:rsidRDefault="009E2701">
            <w:pPr>
              <w:jc w:val="center"/>
            </w:pPr>
            <w:r>
              <w:rPr>
                <w:color w:val="000000"/>
                <w:sz w:val="24"/>
              </w:rPr>
              <w:t>12</w:t>
            </w:r>
          </w:p>
        </w:tc>
        <w:tc>
          <w:tcPr>
            <w:tcW w:w="4319" w:type="dxa"/>
            <w:vAlign w:val="center"/>
          </w:tcPr>
          <w:p w:rsidR="00C44816" w:rsidRDefault="009E2701">
            <w:r>
              <w:rPr>
                <w:color w:val="000000"/>
                <w:sz w:val="24"/>
              </w:rPr>
              <w:t>交银施罗德基金管理有限公司关于旗下部分基金可投资科创板股票的公告</w:t>
            </w:r>
          </w:p>
        </w:tc>
        <w:tc>
          <w:tcPr>
            <w:tcW w:w="2519" w:type="dxa"/>
            <w:vAlign w:val="center"/>
          </w:tcPr>
          <w:p w:rsidR="00C44816" w:rsidRDefault="009E2701">
            <w:r>
              <w:rPr>
                <w:color w:val="000000"/>
                <w:sz w:val="24"/>
              </w:rPr>
              <w:t>中国证券报、上海证券报、公司网站</w:t>
            </w:r>
          </w:p>
        </w:tc>
        <w:tc>
          <w:tcPr>
            <w:tcW w:w="1440" w:type="dxa"/>
            <w:vAlign w:val="center"/>
          </w:tcPr>
          <w:p w:rsidR="00C44816" w:rsidRDefault="009E2701">
            <w:pPr>
              <w:jc w:val="center"/>
            </w:pPr>
            <w:r>
              <w:rPr>
                <w:color w:val="000000"/>
                <w:sz w:val="24"/>
              </w:rPr>
              <w:t>2020-02-29</w:t>
            </w:r>
          </w:p>
        </w:tc>
      </w:tr>
      <w:tr w:rsidR="00C44816">
        <w:tc>
          <w:tcPr>
            <w:tcW w:w="720" w:type="dxa"/>
            <w:vAlign w:val="center"/>
          </w:tcPr>
          <w:p w:rsidR="00C44816" w:rsidRDefault="009E2701">
            <w:pPr>
              <w:jc w:val="center"/>
            </w:pPr>
            <w:r>
              <w:rPr>
                <w:color w:val="000000"/>
                <w:sz w:val="24"/>
              </w:rPr>
              <w:t>13</w:t>
            </w:r>
          </w:p>
        </w:tc>
        <w:tc>
          <w:tcPr>
            <w:tcW w:w="4319" w:type="dxa"/>
            <w:vAlign w:val="center"/>
          </w:tcPr>
          <w:p w:rsidR="00C44816" w:rsidRDefault="009E2701">
            <w:r>
              <w:rPr>
                <w:color w:val="000000"/>
                <w:sz w:val="24"/>
              </w:rPr>
              <w:t>交银施罗德基金管理有限公司关于终止泰诚财富基金销售（大连）有限公司办理相关销售业务的公告</w:t>
            </w:r>
          </w:p>
        </w:tc>
        <w:tc>
          <w:tcPr>
            <w:tcW w:w="2519" w:type="dxa"/>
            <w:vAlign w:val="center"/>
          </w:tcPr>
          <w:p w:rsidR="00C44816" w:rsidRDefault="009E2701">
            <w:r>
              <w:rPr>
                <w:color w:val="000000"/>
                <w:sz w:val="24"/>
              </w:rPr>
              <w:t>中国证券报、上海证券报、证券时报、公司网站</w:t>
            </w:r>
          </w:p>
        </w:tc>
        <w:tc>
          <w:tcPr>
            <w:tcW w:w="1440" w:type="dxa"/>
            <w:vAlign w:val="center"/>
          </w:tcPr>
          <w:p w:rsidR="00C44816" w:rsidRDefault="009E2701">
            <w:pPr>
              <w:jc w:val="center"/>
            </w:pPr>
            <w:r>
              <w:rPr>
                <w:color w:val="000000"/>
                <w:sz w:val="24"/>
              </w:rPr>
              <w:t>2020-03-21</w:t>
            </w:r>
          </w:p>
        </w:tc>
      </w:tr>
      <w:tr w:rsidR="00C44816">
        <w:tc>
          <w:tcPr>
            <w:tcW w:w="720" w:type="dxa"/>
            <w:vAlign w:val="center"/>
          </w:tcPr>
          <w:p w:rsidR="00C44816" w:rsidRDefault="009E2701">
            <w:pPr>
              <w:jc w:val="center"/>
            </w:pPr>
            <w:r>
              <w:rPr>
                <w:color w:val="000000"/>
                <w:sz w:val="24"/>
              </w:rPr>
              <w:t>14</w:t>
            </w:r>
          </w:p>
        </w:tc>
        <w:tc>
          <w:tcPr>
            <w:tcW w:w="4319" w:type="dxa"/>
            <w:vAlign w:val="center"/>
          </w:tcPr>
          <w:p w:rsidR="00C44816" w:rsidRDefault="009E2701">
            <w:r>
              <w:rPr>
                <w:color w:val="000000"/>
                <w:sz w:val="24"/>
              </w:rPr>
              <w:t>交银施罗德基金管理有限公司关于暂停部分销售机构办理相关销售业务的公告</w:t>
            </w:r>
          </w:p>
        </w:tc>
        <w:tc>
          <w:tcPr>
            <w:tcW w:w="2519" w:type="dxa"/>
            <w:vAlign w:val="center"/>
          </w:tcPr>
          <w:p w:rsidR="00C44816" w:rsidRDefault="009E2701">
            <w:r>
              <w:rPr>
                <w:color w:val="000000"/>
                <w:sz w:val="24"/>
              </w:rPr>
              <w:t>中国证券报、上海证券报、证券时报、公司网站</w:t>
            </w:r>
          </w:p>
        </w:tc>
        <w:tc>
          <w:tcPr>
            <w:tcW w:w="1440" w:type="dxa"/>
            <w:vAlign w:val="center"/>
          </w:tcPr>
          <w:p w:rsidR="00C44816" w:rsidRDefault="009E2701">
            <w:pPr>
              <w:jc w:val="center"/>
            </w:pPr>
            <w:r>
              <w:rPr>
                <w:color w:val="000000"/>
                <w:sz w:val="24"/>
              </w:rPr>
              <w:t>2020-04-13</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244907"/>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244908"/>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1"/>
    </w:p>
    <w:p w:rsidR="00C44816" w:rsidRDefault="009E2701">
      <w:pPr>
        <w:spacing w:before="29" w:line="288" w:lineRule="auto"/>
        <w:ind w:firstLineChars="200" w:firstLine="480"/>
        <w:rPr>
          <w:color w:val="000000"/>
          <w:sz w:val="24"/>
        </w:rPr>
      </w:pPr>
      <w:r>
        <w:rPr>
          <w:color w:val="000000"/>
          <w:sz w:val="24"/>
        </w:rPr>
        <w:t>1</w:t>
      </w:r>
      <w:r>
        <w:rPr>
          <w:color w:val="000000"/>
          <w:sz w:val="24"/>
        </w:rPr>
        <w:t>、中国证监会准予交银施罗德瑞思三年封闭运作混合型证券投资基金募集注册的文件；</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2</w:t>
      </w:r>
      <w:r>
        <w:rPr>
          <w:color w:val="000000"/>
          <w:sz w:val="24"/>
        </w:rPr>
        <w:t>、《交银施罗德瑞思三年封闭运作混合型证券投资基金基金合同》；</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3</w:t>
      </w:r>
      <w:r>
        <w:rPr>
          <w:color w:val="000000"/>
          <w:sz w:val="24"/>
        </w:rPr>
        <w:t>、《交银施罗德瑞思三年封闭运作混合型证券投资基金招募说明书》；</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4</w:t>
      </w:r>
      <w:r>
        <w:rPr>
          <w:color w:val="000000"/>
          <w:sz w:val="24"/>
        </w:rPr>
        <w:t>、《交银施罗德瑞思三年封闭运作混合型证券投资基金托管协议》；</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5</w:t>
      </w:r>
      <w:r>
        <w:rPr>
          <w:color w:val="000000"/>
          <w:sz w:val="24"/>
        </w:rPr>
        <w:t>、关于申请募集注册交银施罗德瑞思三年封闭运作混合型证券投资基金的法律意见书；</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44816" w:rsidRDefault="009E270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、报告期内交银施罗德瑞思三年封闭运作混合型证券投资基金在指定报刊上各项公告的原稿。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44909"/>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44910"/>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C44816" w:rsidRDefault="009E270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AC" w:rsidRDefault="00B172AC">
      <w:r>
        <w:separator/>
      </w:r>
    </w:p>
  </w:endnote>
  <w:endnote w:type="continuationSeparator" w:id="0">
    <w:p w:rsidR="00B172AC" w:rsidRDefault="00B1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12FE">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12FE">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AC" w:rsidRDefault="00B172AC">
      <w:r>
        <w:separator/>
      </w:r>
    </w:p>
  </w:footnote>
  <w:footnote w:type="continuationSeparator" w:id="0">
    <w:p w:rsidR="00B172AC" w:rsidRDefault="00B1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交银施罗德瑞思三年封闭运作混合型证券投资基金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961"/>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D7CF4"/>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949"/>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05"/>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2FE"/>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2701"/>
    <w:rsid w:val="009E3F4E"/>
    <w:rsid w:val="009E43DD"/>
    <w:rsid w:val="009E4465"/>
    <w:rsid w:val="009E5318"/>
    <w:rsid w:val="009E6401"/>
    <w:rsid w:val="009E6C54"/>
    <w:rsid w:val="009E77B6"/>
    <w:rsid w:val="009E7A34"/>
    <w:rsid w:val="009F04C8"/>
    <w:rsid w:val="009F0812"/>
    <w:rsid w:val="009F0E02"/>
    <w:rsid w:val="009F1423"/>
    <w:rsid w:val="009F1E11"/>
    <w:rsid w:val="009F23C3"/>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1022"/>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2D8"/>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2AC"/>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6A3C"/>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816"/>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8F5"/>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22C"/>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3999"/>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499F"/>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8C1"/>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FBDD49"/>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7851-D5C4-4656-8EF6-94A8DA28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6705</Words>
  <Characters>38221</Characters>
  <Application>Microsoft Office Word</Application>
  <DocSecurity>4</DocSecurity>
  <Lines>318</Lines>
  <Paragraphs>89</Paragraphs>
  <ScaleCrop>false</ScaleCrop>
  <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2</cp:revision>
  <cp:lastPrinted>2007-07-19T00:46:00Z</cp:lastPrinted>
  <dcterms:created xsi:type="dcterms:W3CDTF">2021-08-05T04:55:00Z</dcterms:created>
  <dcterms:modified xsi:type="dcterms:W3CDTF">2021-08-05T04:55:00Z</dcterms:modified>
</cp:coreProperties>
</file>