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A3" w:rsidRPr="00270AA3" w:rsidRDefault="00270AA3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交银施罗德</w:t>
      </w:r>
      <w:r w:rsidR="00AA7498" w:rsidRPr="00AA7498">
        <w:rPr>
          <w:rFonts w:ascii="方正小标宋_GBK" w:eastAsia="方正小标宋_GBK" w:hint="eastAsia"/>
          <w:sz w:val="44"/>
          <w:szCs w:val="44"/>
        </w:rPr>
        <w:t>恒生O32上交所债券交易机制优化-债券非交易业务迁移改造及国债冲抵期货保证金模块</w:t>
      </w:r>
      <w:r w:rsidR="00380414">
        <w:rPr>
          <w:rFonts w:ascii="方正小标宋_GBK" w:eastAsia="方正小标宋_GBK" w:hint="eastAsia"/>
          <w:sz w:val="44"/>
          <w:szCs w:val="44"/>
        </w:rPr>
        <w:t>采购</w:t>
      </w:r>
      <w:r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Default="00270AA3" w:rsidP="00AC5259">
      <w:pPr>
        <w:spacing w:line="56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bookmarkStart w:id="0" w:name="_GoBack"/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AA7498" w:rsidRPr="00AA7498">
        <w:rPr>
          <w:rFonts w:ascii="方正仿宋_GBK" w:eastAsia="方正仿宋_GBK" w:hAnsi="方正仿宋_GBK" w:cs="方正仿宋_GBK" w:hint="eastAsia"/>
          <w:sz w:val="32"/>
          <w:szCs w:val="32"/>
        </w:rPr>
        <w:t>恒生O32上交所债券交易机制优化-债券非交易业务迁移改造及国债冲抵期货保证金模块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406D1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80414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380414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380414">
        <w:rPr>
          <w:rFonts w:ascii="方正仿宋_GBK" w:eastAsia="方正仿宋_GBK" w:hAnsi="方正仿宋_GBK" w:cs="方正仿宋_GBK"/>
          <w:sz w:val="32"/>
          <w:szCs w:val="32"/>
        </w:rPr>
        <w:t>17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单一来源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集中采购中标供应商：</w:t>
      </w:r>
      <w:r w:rsidR="00AA7498" w:rsidRPr="00AA7498">
        <w:rPr>
          <w:rFonts w:ascii="方正仿宋_GBK" w:eastAsia="方正仿宋_GBK" w:hAnsi="方正仿宋_GBK" w:cs="方正仿宋_GBK" w:hint="eastAsia"/>
          <w:sz w:val="32"/>
          <w:szCs w:val="32"/>
        </w:rPr>
        <w:t>恒生电子</w:t>
      </w:r>
      <w:r w:rsidR="00AA7498" w:rsidRPr="00AA7498">
        <w:rPr>
          <w:rFonts w:ascii="方正仿宋_GBK" w:eastAsia="方正仿宋_GBK" w:hAnsi="方正仿宋_GBK" w:cs="方正仿宋_GBK"/>
          <w:sz w:val="32"/>
          <w:szCs w:val="32"/>
        </w:rPr>
        <w:t>股份有限公司</w:t>
      </w:r>
    </w:p>
    <w:p w:rsidR="00270AA3" w:rsidRDefault="00270AA3" w:rsidP="00AC5259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如对中标结果有异议，可以在中标结果公布之日起3个工作日内以书面形式向交银施罗德集采管理委员会提出质疑，过期不予受理。</w:t>
      </w:r>
    </w:p>
    <w:p w:rsidR="00270AA3" w:rsidRDefault="00270AA3" w:rsidP="00AC5259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AC525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AC5259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6105</w:t>
      </w:r>
      <w:r w:rsidR="00406D16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708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王帅</w:t>
      </w:r>
      <w:r>
        <w:rPr>
          <w:rFonts w:ascii="方正仿宋_GBK" w:eastAsia="方正仿宋_GBK" w:hAnsi="方正仿宋_GBK" w:cs="方正仿宋_GBK"/>
          <w:sz w:val="32"/>
          <w:szCs w:val="32"/>
        </w:rPr>
        <w:t>锋</w:t>
      </w:r>
    </w:p>
    <w:p w:rsidR="00270AA3" w:rsidRDefault="00270AA3" w:rsidP="00AC5259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Pr="00446353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wangshuaifeng</w:t>
        </w:r>
        <w:r w:rsidRPr="00446353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AC5259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AC5259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406D16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93CD3">
        <w:rPr>
          <w:rFonts w:ascii="方正仿宋_GBK" w:eastAsia="方正仿宋_GBK" w:hAnsi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493CD3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93CD3">
        <w:rPr>
          <w:rFonts w:ascii="方正仿宋_GBK" w:eastAsia="方正仿宋_GBK" w:hAnsi="方正仿宋_GBK" w:cs="方正仿宋_GBK"/>
          <w:sz w:val="32"/>
          <w:szCs w:val="32"/>
        </w:rPr>
        <w:t>18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bookmarkEnd w:id="0"/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BA" w:rsidRDefault="008567BA" w:rsidP="00296357">
      <w:r>
        <w:separator/>
      </w:r>
    </w:p>
  </w:endnote>
  <w:endnote w:type="continuationSeparator" w:id="0">
    <w:p w:rsidR="008567BA" w:rsidRDefault="008567BA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BA" w:rsidRDefault="008567BA" w:rsidP="00296357">
      <w:r>
        <w:separator/>
      </w:r>
    </w:p>
  </w:footnote>
  <w:footnote w:type="continuationSeparator" w:id="0">
    <w:p w:rsidR="008567BA" w:rsidRDefault="008567BA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75B5A"/>
    <w:rsid w:val="00076AC6"/>
    <w:rsid w:val="00093738"/>
    <w:rsid w:val="000A02B1"/>
    <w:rsid w:val="000C405B"/>
    <w:rsid w:val="000D033F"/>
    <w:rsid w:val="00103DD2"/>
    <w:rsid w:val="00144614"/>
    <w:rsid w:val="001906E9"/>
    <w:rsid w:val="001919A0"/>
    <w:rsid w:val="001B74C0"/>
    <w:rsid w:val="00270AA3"/>
    <w:rsid w:val="00292385"/>
    <w:rsid w:val="00294F3A"/>
    <w:rsid w:val="00296357"/>
    <w:rsid w:val="002D599D"/>
    <w:rsid w:val="0030765C"/>
    <w:rsid w:val="00316D9B"/>
    <w:rsid w:val="00334DAE"/>
    <w:rsid w:val="00335B18"/>
    <w:rsid w:val="00362192"/>
    <w:rsid w:val="00366B5F"/>
    <w:rsid w:val="00380414"/>
    <w:rsid w:val="003F5B9E"/>
    <w:rsid w:val="00406D16"/>
    <w:rsid w:val="00472875"/>
    <w:rsid w:val="00474492"/>
    <w:rsid w:val="00490F99"/>
    <w:rsid w:val="00493CD3"/>
    <w:rsid w:val="004A3904"/>
    <w:rsid w:val="004B71C9"/>
    <w:rsid w:val="004D4D11"/>
    <w:rsid w:val="004E1CBB"/>
    <w:rsid w:val="00564BD9"/>
    <w:rsid w:val="005D1A14"/>
    <w:rsid w:val="006B5F16"/>
    <w:rsid w:val="006D049F"/>
    <w:rsid w:val="00766F1D"/>
    <w:rsid w:val="007B0300"/>
    <w:rsid w:val="007B6E04"/>
    <w:rsid w:val="007C1010"/>
    <w:rsid w:val="00817292"/>
    <w:rsid w:val="00817E19"/>
    <w:rsid w:val="008567BA"/>
    <w:rsid w:val="00862108"/>
    <w:rsid w:val="008834A3"/>
    <w:rsid w:val="008A3260"/>
    <w:rsid w:val="008C2173"/>
    <w:rsid w:val="008D5612"/>
    <w:rsid w:val="008F4A2E"/>
    <w:rsid w:val="00904F3B"/>
    <w:rsid w:val="00932B54"/>
    <w:rsid w:val="009921D6"/>
    <w:rsid w:val="009B11E5"/>
    <w:rsid w:val="009C504C"/>
    <w:rsid w:val="00A02A8E"/>
    <w:rsid w:val="00A75CC5"/>
    <w:rsid w:val="00AA7498"/>
    <w:rsid w:val="00AB1CE2"/>
    <w:rsid w:val="00AC5259"/>
    <w:rsid w:val="00AD5C86"/>
    <w:rsid w:val="00AF6BCB"/>
    <w:rsid w:val="00B00998"/>
    <w:rsid w:val="00B072A3"/>
    <w:rsid w:val="00B36B23"/>
    <w:rsid w:val="00B44ED5"/>
    <w:rsid w:val="00B62458"/>
    <w:rsid w:val="00B8554B"/>
    <w:rsid w:val="00BA6523"/>
    <w:rsid w:val="00C306BE"/>
    <w:rsid w:val="00C919D3"/>
    <w:rsid w:val="00CF1FE0"/>
    <w:rsid w:val="00CF515B"/>
    <w:rsid w:val="00D27266"/>
    <w:rsid w:val="00D35731"/>
    <w:rsid w:val="00D53423"/>
    <w:rsid w:val="00E06C2C"/>
    <w:rsid w:val="00E57CF1"/>
    <w:rsid w:val="00E662DA"/>
    <w:rsid w:val="00E910F5"/>
    <w:rsid w:val="00EE6294"/>
    <w:rsid w:val="00F27DF6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Char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63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6357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7B030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B0300"/>
  </w:style>
  <w:style w:type="paragraph" w:styleId="a8">
    <w:name w:val="Balloon Text"/>
    <w:basedOn w:val="a"/>
    <w:link w:val="Char2"/>
    <w:uiPriority w:val="99"/>
    <w:semiHidden/>
    <w:unhideWhenUsed/>
    <w:rsid w:val="00F27DF6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27DF6"/>
    <w:rPr>
      <w:sz w:val="18"/>
      <w:szCs w:val="18"/>
    </w:rPr>
  </w:style>
  <w:style w:type="character" w:styleId="a9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6120-A497-4812-886F-BDB80E55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王帅锋</cp:lastModifiedBy>
  <cp:revision>23</cp:revision>
  <cp:lastPrinted>2018-07-17T05:21:00Z</cp:lastPrinted>
  <dcterms:created xsi:type="dcterms:W3CDTF">2018-06-08T02:20:00Z</dcterms:created>
  <dcterms:modified xsi:type="dcterms:W3CDTF">2021-06-18T09:00:00Z</dcterms:modified>
</cp:coreProperties>
</file>