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68864" w14:textId="5ADA2DE2" w:rsidR="00D937D5" w:rsidRPr="00C32E59" w:rsidRDefault="00B42115" w:rsidP="00D937D5">
      <w:pPr>
        <w:spacing w:line="360" w:lineRule="auto"/>
        <w:jc w:val="center"/>
        <w:rPr>
          <w:rFonts w:ascii="Times New Roman" w:eastAsia="宋体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C32E59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E32FD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交银施罗德臻选回报混合型证券投资基金</w:t>
      </w:r>
      <w:r w:rsidRPr="00C32E59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恢复大额申购、定期定额投资业务的公告</w:t>
      </w:r>
    </w:p>
    <w:p w14:paraId="191B5B9E" w14:textId="628C2B0D" w:rsidR="00D937D5" w:rsidRPr="00C32E59" w:rsidRDefault="00D937D5" w:rsidP="00D937D5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  <w:r w:rsidRPr="00C32E59">
        <w:rPr>
          <w:rFonts w:ascii="Times New Roman" w:eastAsia="宋体" w:hAnsi="Times New Roman" w:hint="eastAsia"/>
          <w:b/>
          <w:sz w:val="24"/>
        </w:rPr>
        <w:t>公告</w:t>
      </w:r>
      <w:r w:rsidRPr="00C32E59">
        <w:rPr>
          <w:rFonts w:ascii="Times New Roman" w:eastAsia="宋体" w:hAnsi="Times New Roman"/>
          <w:b/>
          <w:sz w:val="24"/>
        </w:rPr>
        <w:t>送出日期：</w:t>
      </w:r>
      <w:r w:rsidR="009E32FD" w:rsidRPr="00C32E59">
        <w:rPr>
          <w:rFonts w:ascii="Times New Roman" w:eastAsia="宋体" w:hAnsi="Times New Roman"/>
          <w:b/>
          <w:sz w:val="24"/>
        </w:rPr>
        <w:t>202</w:t>
      </w:r>
      <w:r w:rsidR="009E32FD">
        <w:rPr>
          <w:rFonts w:ascii="Times New Roman" w:eastAsia="宋体" w:hAnsi="Times New Roman"/>
          <w:b/>
          <w:sz w:val="24"/>
        </w:rPr>
        <w:t>1</w:t>
      </w:r>
      <w:r w:rsidR="009E32FD" w:rsidRPr="00C32E59">
        <w:rPr>
          <w:rFonts w:ascii="Times New Roman" w:eastAsia="宋体" w:hAnsi="Times New Roman"/>
          <w:b/>
          <w:sz w:val="24"/>
        </w:rPr>
        <w:t>年</w:t>
      </w:r>
      <w:r w:rsidR="009E32FD">
        <w:rPr>
          <w:rFonts w:ascii="Times New Roman" w:eastAsia="宋体" w:hAnsi="Times New Roman"/>
          <w:b/>
          <w:sz w:val="24"/>
        </w:rPr>
        <w:t>6</w:t>
      </w:r>
      <w:r w:rsidRPr="00C32E59">
        <w:rPr>
          <w:rFonts w:ascii="Times New Roman" w:eastAsia="宋体" w:hAnsi="Times New Roman"/>
          <w:b/>
          <w:sz w:val="24"/>
        </w:rPr>
        <w:t>月</w:t>
      </w:r>
      <w:r w:rsidR="009E32FD">
        <w:rPr>
          <w:rFonts w:ascii="Times New Roman" w:eastAsia="宋体" w:hAnsi="Times New Roman"/>
          <w:b/>
          <w:sz w:val="24"/>
        </w:rPr>
        <w:t>2</w:t>
      </w:r>
      <w:r w:rsidRPr="00C32E59">
        <w:rPr>
          <w:rFonts w:ascii="Times New Roman" w:eastAsia="宋体" w:hAnsi="Times New Roman"/>
          <w:b/>
          <w:sz w:val="24"/>
        </w:rPr>
        <w:t>日</w:t>
      </w:r>
    </w:p>
    <w:p w14:paraId="49967678" w14:textId="77777777" w:rsidR="00B42115" w:rsidRPr="00C32E59" w:rsidRDefault="00B42115" w:rsidP="00D937D5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</w:p>
    <w:p w14:paraId="2C4BAAAB" w14:textId="77777777" w:rsidR="00B42115" w:rsidRPr="00C32E59" w:rsidRDefault="00B42115" w:rsidP="00B42115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C32E59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B42115" w:rsidRPr="00C32E59" w14:paraId="6E72CD0B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2A20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CD2" w14:textId="365C7142" w:rsidR="00B42115" w:rsidRPr="00C32E59" w:rsidRDefault="009E32FD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交银施罗德臻选回报混合型证券投资基金</w:t>
            </w:r>
          </w:p>
        </w:tc>
      </w:tr>
      <w:tr w:rsidR="00B42115" w:rsidRPr="00C32E59" w14:paraId="6D36ABC1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0725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02DE" w14:textId="7C5BA4D2" w:rsidR="00B42115" w:rsidRPr="00C32E59" w:rsidRDefault="009E32FD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32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交银臻选回报混合</w:t>
            </w:r>
          </w:p>
        </w:tc>
      </w:tr>
      <w:tr w:rsidR="00B42115" w:rsidRPr="00C32E59" w14:paraId="6B73F4DC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F24A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DF5E" w14:textId="62CEFF4D" w:rsidR="00B42115" w:rsidRPr="00C32E59" w:rsidRDefault="009E32FD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32FD">
              <w:rPr>
                <w:rFonts w:ascii="Times New Roman" w:eastAsia="宋体" w:hAnsi="Times New Roman" w:cs="Times New Roman"/>
                <w:sz w:val="24"/>
                <w:szCs w:val="24"/>
              </w:rPr>
              <w:t>010916</w:t>
            </w:r>
          </w:p>
        </w:tc>
      </w:tr>
      <w:tr w:rsidR="00B42115" w:rsidRPr="00C32E59" w14:paraId="7A44577A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8259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75DC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B42115" w:rsidRPr="00C32E59" w14:paraId="44AECE0E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EC5E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8E2A" w14:textId="3E3A74EB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</w:t>
            </w:r>
            <w:r w:rsidR="009E32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交银施罗德臻选回报混合型证券投资基金</w:t>
            </w: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基金合同》、《</w:t>
            </w:r>
            <w:r w:rsidR="009E32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交银施罗德臻选回报混合型证券投资基金</w:t>
            </w: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招募说明书》等</w:t>
            </w:r>
          </w:p>
        </w:tc>
      </w:tr>
      <w:tr w:rsidR="00B42115" w:rsidRPr="00C32E59" w14:paraId="574B72B1" w14:textId="77777777" w:rsidTr="00DE5D0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123BF0A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恢复相关业务的日期及原因说明</w:t>
            </w:r>
          </w:p>
          <w:p w14:paraId="53648ED7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AE63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恢复大额申购日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0ED" w14:textId="2CDC72D3" w:rsidR="00B42115" w:rsidRPr="00C32E59" w:rsidRDefault="00662479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9E32F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9E32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B42115" w:rsidRPr="00C32E59" w14:paraId="19B098DA" w14:textId="77777777" w:rsidTr="00DE5D0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BCE0A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1207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</w:t>
            </w:r>
            <w:r w:rsidRPr="00C32E5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大额定期定额投资日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5975" w14:textId="1BC9C846" w:rsidR="00B42115" w:rsidRPr="00C32E59" w:rsidRDefault="00662479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9E32FD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9E32FD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B42115" w:rsidRPr="00C32E59" w14:paraId="00A7FE5D" w14:textId="77777777" w:rsidTr="00DE5D06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9147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1F78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恢复大额申购、定期定额投资的原因说明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0DCB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本基金管理人考虑之前限制大额申购、定期定额投资业务的因素对基金资产运作的影响已经减弱，为满足广大投资者的投资需求</w:t>
            </w:r>
          </w:p>
        </w:tc>
      </w:tr>
    </w:tbl>
    <w:p w14:paraId="47D5F28D" w14:textId="77777777" w:rsidR="00B42115" w:rsidRPr="00C32E59" w:rsidRDefault="00B42115" w:rsidP="00B42115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75C6F0F9" w14:textId="77777777" w:rsidR="00B42115" w:rsidRPr="00C32E59" w:rsidRDefault="00B42115" w:rsidP="00B42115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C32E59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6C177F62" w14:textId="77777777" w:rsidR="00B42115" w:rsidRPr="00C32E59" w:rsidRDefault="00B42115" w:rsidP="00B4211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投资者可以登录本公司网站（</w:t>
      </w:r>
      <w:r w:rsidRPr="00C32E59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32E59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32E59">
        <w:rPr>
          <w:rFonts w:ascii="Times New Roman" w:eastAsia="宋体" w:hAnsi="Times New Roman" w:cs="Times New Roman" w:hint="eastAsia"/>
          <w:sz w:val="24"/>
          <w:szCs w:val="24"/>
        </w:rPr>
        <w:t>021-61055000</w:t>
      </w: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5C7EC76A" w14:textId="77777777" w:rsidR="00B42115" w:rsidRPr="00C32E59" w:rsidRDefault="00B42115" w:rsidP="00B4211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06B50E3E" w14:textId="77777777" w:rsidR="00B42115" w:rsidRPr="00C32E59" w:rsidRDefault="00B42115" w:rsidP="00B4211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AF0271B" w14:textId="77777777" w:rsidR="00B42115" w:rsidRPr="00C32E59" w:rsidRDefault="00B42115" w:rsidP="00B4211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1A1914B2" w14:textId="77777777" w:rsidR="008D62B7" w:rsidRPr="00C32E59" w:rsidRDefault="008D62B7" w:rsidP="00B42115">
      <w:pPr>
        <w:spacing w:line="360" w:lineRule="auto"/>
        <w:outlineLvl w:val="2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sectPr w:rsidR="008D62B7" w:rsidRPr="00C3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8E2C" w14:textId="77777777" w:rsidR="00074E0B" w:rsidRDefault="00074E0B" w:rsidP="00815C39">
      <w:r>
        <w:separator/>
      </w:r>
    </w:p>
  </w:endnote>
  <w:endnote w:type="continuationSeparator" w:id="0">
    <w:p w14:paraId="343B6F42" w14:textId="77777777" w:rsidR="00074E0B" w:rsidRDefault="00074E0B" w:rsidP="008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6D95" w14:textId="77777777" w:rsidR="00074E0B" w:rsidRDefault="00074E0B" w:rsidP="00815C39">
      <w:r>
        <w:separator/>
      </w:r>
    </w:p>
  </w:footnote>
  <w:footnote w:type="continuationSeparator" w:id="0">
    <w:p w14:paraId="4A48B2C3" w14:textId="77777777" w:rsidR="00074E0B" w:rsidRDefault="00074E0B" w:rsidP="0081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0"/>
    <w:rsid w:val="00074E0B"/>
    <w:rsid w:val="002244F9"/>
    <w:rsid w:val="004114FA"/>
    <w:rsid w:val="004121B9"/>
    <w:rsid w:val="00415B36"/>
    <w:rsid w:val="0049588D"/>
    <w:rsid w:val="005D32D4"/>
    <w:rsid w:val="00662479"/>
    <w:rsid w:val="00815C39"/>
    <w:rsid w:val="00847713"/>
    <w:rsid w:val="008B76A7"/>
    <w:rsid w:val="008D62B7"/>
    <w:rsid w:val="009E32FD"/>
    <w:rsid w:val="009F4191"/>
    <w:rsid w:val="00B42115"/>
    <w:rsid w:val="00C32E59"/>
    <w:rsid w:val="00D937D5"/>
    <w:rsid w:val="00E2438E"/>
    <w:rsid w:val="00E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632D"/>
  <w15:chartTrackingRefBased/>
  <w15:docId w15:val="{EF1C9B03-D375-4A11-ACA6-D38DC334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7D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37D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5C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5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3</cp:revision>
  <dcterms:created xsi:type="dcterms:W3CDTF">2021-05-31T09:30:00Z</dcterms:created>
  <dcterms:modified xsi:type="dcterms:W3CDTF">2021-06-01T05:54:00Z</dcterms:modified>
</cp:coreProperties>
</file>