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1D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844F7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</w:t>
      </w:r>
      <w:r w:rsidR="0079315F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7757A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劳动节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</w:t>
      </w:r>
      <w:r w:rsidR="00EC3FF9">
        <w:rPr>
          <w:rFonts w:hint="eastAsia"/>
          <w:b/>
          <w:bCs/>
          <w:color w:val="000000"/>
          <w:kern w:val="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0B7C1D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202</w:t>
      </w:r>
      <w:r w:rsidR="0079315F">
        <w:rPr>
          <w:rFonts w:ascii="宋体" w:eastAsia="宋体" w:hAnsi="宋体" w:cs="Times New Roman"/>
          <w:b/>
          <w:color w:val="000000"/>
          <w:sz w:val="24"/>
          <w:szCs w:val="24"/>
        </w:rPr>
        <w:t>1</w:t>
      </w:r>
      <w:r w:rsidR="00573F21" w:rsidRPr="00573F2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年</w:t>
      </w:r>
      <w:r w:rsidR="007757AF">
        <w:rPr>
          <w:rFonts w:ascii="宋体" w:eastAsia="宋体" w:hAnsi="宋体" w:cs="Times New Roman"/>
          <w:b/>
          <w:color w:val="000000"/>
          <w:sz w:val="24"/>
          <w:szCs w:val="24"/>
        </w:rPr>
        <w:t>4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月2</w:t>
      </w:r>
      <w:r w:rsidR="007757AF">
        <w:rPr>
          <w:rFonts w:ascii="宋体" w:eastAsia="宋体" w:hAnsi="宋体" w:cs="Times New Roman"/>
          <w:b/>
          <w:color w:val="000000"/>
          <w:sz w:val="24"/>
          <w:szCs w:val="24"/>
        </w:rPr>
        <w:t>9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交银施罗德天益宝货币市场基金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924BBA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3968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B73A61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79315F" w:rsidP="007757AF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79315F" w:rsidP="007757AF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844F75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B500A8" w:rsidRDefault="00D970D5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95E33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95E33" w:rsidRDefault="00D970D5" w:rsidP="00CE6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5F6E2F" w:rsidP="007757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2021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2020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74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号）的精神，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5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日（星期六）至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5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5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日（星期三）为上海证券交易所和深圳证券交易所节假日休市，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2021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5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6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日（星期四）起照常开市。为保护基金份额持有人的利益，根据有关法律法规和基金合同的相关规定，决定自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2021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4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29</w:t>
            </w:r>
            <w:r w:rsidRPr="005F6E2F">
              <w:rPr>
                <w:rFonts w:ascii="Times New Roman" w:eastAsia="宋体" w:hAnsi="宋体" w:cs="Times New Roman" w:hint="eastAsia"/>
                <w:sz w:val="24"/>
                <w:szCs w:val="24"/>
              </w:rPr>
              <w:t>日起暂停本基金大额申购（转换转入）业务。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  <w:r w:rsidR="00D970D5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入申请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lastRenderedPageBreak/>
        <w:t>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万元）的申购及转换入申请（本基金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A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E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两类基金份额申请金额并予以合计），本基金管理人也有权拒绝，不予确认。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）本基金暂停大额申购（转换转入）期间，其他交易业务仍照常办理，详情请查阅相关公告。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5F6E2F" w:rsidRPr="005F6E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5F6E2F" w:rsidRPr="005F6E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5F6E2F" w:rsidRPr="005F6E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F6E2F" w:rsidRPr="005F6E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="005F6E2F" w:rsidRPr="005F6E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5F6E2F" w:rsidRPr="005F6E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="005F6E2F" w:rsidRPr="005F6E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日起，本基金继续暂停非直销销售机构</w:t>
      </w:r>
      <w:r w:rsidR="005F6E2F" w:rsidRPr="005F6E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1000</w:t>
      </w:r>
      <w:r w:rsidR="005F6E2F" w:rsidRPr="005F6E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万元以上的大额申购（转换转入）业务，直销机构的申购、赎回、转换等业务正常进行。关于取消上述暂停非直销销售机构大额申购（转换转入）业务限制的时间，本基金管理人将另行公告。</w:t>
      </w:r>
      <w:bookmarkStart w:id="1" w:name="_GoBack"/>
      <w:bookmarkEnd w:id="1"/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）根据中国证监会《货币市场基金监督管理办法》有关条款的规定，投资者于</w:t>
      </w:r>
      <w:r w:rsidR="007931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7931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7931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日提交的申购或转换转入有效申请将于</w:t>
      </w:r>
      <w:r w:rsidR="007931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79315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）请投资者及早做好交易安排，避免因交易跨越“</w:t>
      </w:r>
      <w:r w:rsidR="007757A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劳动节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”假期带来不便及资金在途的损失。</w:t>
      </w:r>
    </w:p>
    <w:p w:rsidR="00281FDC" w:rsidRDefault="007A0BD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BE3" w:rsidRDefault="000E7BE3">
      <w:r>
        <w:separator/>
      </w:r>
    </w:p>
  </w:endnote>
  <w:endnote w:type="continuationSeparator" w:id="0">
    <w:p w:rsidR="000E7BE3" w:rsidRDefault="000E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0E7B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E2F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0E7BE3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BE3" w:rsidRDefault="000E7BE3">
      <w:r>
        <w:separator/>
      </w:r>
    </w:p>
  </w:footnote>
  <w:footnote w:type="continuationSeparator" w:id="0">
    <w:p w:rsidR="000E7BE3" w:rsidRDefault="000E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B7C1D"/>
    <w:rsid w:val="000E7BE3"/>
    <w:rsid w:val="000F4C49"/>
    <w:rsid w:val="00146865"/>
    <w:rsid w:val="00185C5E"/>
    <w:rsid w:val="001978DD"/>
    <w:rsid w:val="001A281E"/>
    <w:rsid w:val="001B76A6"/>
    <w:rsid w:val="001D0449"/>
    <w:rsid w:val="002633B3"/>
    <w:rsid w:val="00264D7E"/>
    <w:rsid w:val="00281FDC"/>
    <w:rsid w:val="002A2C0D"/>
    <w:rsid w:val="002A7488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053A9"/>
    <w:rsid w:val="0048080A"/>
    <w:rsid w:val="00491386"/>
    <w:rsid w:val="004931CE"/>
    <w:rsid w:val="004B0BC4"/>
    <w:rsid w:val="004B4D4E"/>
    <w:rsid w:val="004D68DA"/>
    <w:rsid w:val="004F6E86"/>
    <w:rsid w:val="00520A12"/>
    <w:rsid w:val="00541D8E"/>
    <w:rsid w:val="005423C0"/>
    <w:rsid w:val="00564CAF"/>
    <w:rsid w:val="00573F21"/>
    <w:rsid w:val="00595E33"/>
    <w:rsid w:val="005B7C37"/>
    <w:rsid w:val="005D7D92"/>
    <w:rsid w:val="005F6E2F"/>
    <w:rsid w:val="00611595"/>
    <w:rsid w:val="006556A6"/>
    <w:rsid w:val="006921CB"/>
    <w:rsid w:val="006B44AF"/>
    <w:rsid w:val="006C1113"/>
    <w:rsid w:val="006F4171"/>
    <w:rsid w:val="007658D3"/>
    <w:rsid w:val="007757AF"/>
    <w:rsid w:val="00782729"/>
    <w:rsid w:val="00786B5C"/>
    <w:rsid w:val="007910B6"/>
    <w:rsid w:val="0079315F"/>
    <w:rsid w:val="007A0BD5"/>
    <w:rsid w:val="007F2B53"/>
    <w:rsid w:val="00830CF6"/>
    <w:rsid w:val="00844F75"/>
    <w:rsid w:val="00897C39"/>
    <w:rsid w:val="008A5046"/>
    <w:rsid w:val="008E4586"/>
    <w:rsid w:val="00907D5A"/>
    <w:rsid w:val="00913F8D"/>
    <w:rsid w:val="00924BBA"/>
    <w:rsid w:val="00925733"/>
    <w:rsid w:val="0094071C"/>
    <w:rsid w:val="009A6151"/>
    <w:rsid w:val="009D21CC"/>
    <w:rsid w:val="009E326E"/>
    <w:rsid w:val="009F62D7"/>
    <w:rsid w:val="00A3335F"/>
    <w:rsid w:val="00A40C3D"/>
    <w:rsid w:val="00A43A74"/>
    <w:rsid w:val="00AD378D"/>
    <w:rsid w:val="00B500A8"/>
    <w:rsid w:val="00B630E0"/>
    <w:rsid w:val="00B66CB5"/>
    <w:rsid w:val="00B73A61"/>
    <w:rsid w:val="00B96149"/>
    <w:rsid w:val="00BB363E"/>
    <w:rsid w:val="00BE1D92"/>
    <w:rsid w:val="00C22670"/>
    <w:rsid w:val="00C23190"/>
    <w:rsid w:val="00C27E94"/>
    <w:rsid w:val="00C37B70"/>
    <w:rsid w:val="00C90760"/>
    <w:rsid w:val="00C916D6"/>
    <w:rsid w:val="00CB113F"/>
    <w:rsid w:val="00CB416C"/>
    <w:rsid w:val="00CE692E"/>
    <w:rsid w:val="00CF5B26"/>
    <w:rsid w:val="00D1240D"/>
    <w:rsid w:val="00D252EC"/>
    <w:rsid w:val="00D43263"/>
    <w:rsid w:val="00D73DAD"/>
    <w:rsid w:val="00D83ECB"/>
    <w:rsid w:val="00D970D5"/>
    <w:rsid w:val="00E1260E"/>
    <w:rsid w:val="00E362E3"/>
    <w:rsid w:val="00E61285"/>
    <w:rsid w:val="00E82457"/>
    <w:rsid w:val="00E858A7"/>
    <w:rsid w:val="00EC1A03"/>
    <w:rsid w:val="00EC3FF9"/>
    <w:rsid w:val="00EF3B30"/>
    <w:rsid w:val="00F04F69"/>
    <w:rsid w:val="00F45308"/>
    <w:rsid w:val="00F7184F"/>
    <w:rsid w:val="00F733A8"/>
    <w:rsid w:val="00F816FA"/>
    <w:rsid w:val="00F919BF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76</cp:revision>
  <dcterms:created xsi:type="dcterms:W3CDTF">2015-09-18T06:32:00Z</dcterms:created>
  <dcterms:modified xsi:type="dcterms:W3CDTF">2021-04-27T09:06:00Z</dcterms:modified>
</cp:coreProperties>
</file>