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交银施罗德定期支付双息平衡混合型证券投资基金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2020</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2020</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二〇二一年三月三十日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65218"/>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67665219"/>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8B526E" w:rsidRDefault="00F42D84">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8B526E" w:rsidRDefault="00F42D84">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B526E" w:rsidRDefault="00F42D84">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8B526E" w:rsidRDefault="00F42D84">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2020</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2309A6">
      <w:pPr>
        <w:pStyle w:val="20"/>
        <w:spacing w:before="29" w:after="0" w:line="288" w:lineRule="auto"/>
        <w:jc w:val="center"/>
        <w:rPr>
          <w:b w:val="0"/>
          <w:bCs w:val="0"/>
          <w:kern w:val="0"/>
        </w:rPr>
      </w:pPr>
      <w:r w:rsidRPr="0091212A">
        <w:rPr>
          <w:rFonts w:asciiTheme="minorEastAsia" w:eastAsiaTheme="minorEastAsia" w:hAnsiTheme="minorEastAsia"/>
          <w:szCs w:val="21"/>
        </w:rPr>
        <w:br w:type="page"/>
      </w:r>
      <w:bookmarkStart w:id="7" w:name="_Toc245193808"/>
      <w:bookmarkStart w:id="8" w:name="_Toc67665220"/>
      <w:r w:rsidR="00352EBB" w:rsidRPr="002309A6">
        <w:rPr>
          <w:rFonts w:ascii="Times New Roman" w:hAnsi="Times New Roman"/>
          <w:kern w:val="0"/>
          <w:szCs w:val="24"/>
        </w:rPr>
        <w:lastRenderedPageBreak/>
        <w:t>1.2</w:t>
      </w:r>
      <w:r w:rsidR="00352EBB" w:rsidRPr="002309A6">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2309A6" w:rsidRDefault="002A0135">
      <w:pPr>
        <w:pStyle w:val="12"/>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67665218" w:history="1">
        <w:r w:rsidR="002309A6" w:rsidRPr="00DE288A">
          <w:rPr>
            <w:rStyle w:val="ad"/>
            <w:b/>
            <w:bCs/>
            <w:noProof/>
          </w:rPr>
          <w:t xml:space="preserve">§1  </w:t>
        </w:r>
        <w:r w:rsidR="002309A6" w:rsidRPr="00DE288A">
          <w:rPr>
            <w:rStyle w:val="ad"/>
            <w:b/>
            <w:bCs/>
            <w:noProof/>
          </w:rPr>
          <w:t>重要提示及目录</w:t>
        </w:r>
        <w:r w:rsidR="002309A6">
          <w:rPr>
            <w:noProof/>
            <w:webHidden/>
          </w:rPr>
          <w:tab/>
        </w:r>
        <w:r w:rsidR="002309A6">
          <w:rPr>
            <w:noProof/>
            <w:webHidden/>
          </w:rPr>
          <w:fldChar w:fldCharType="begin"/>
        </w:r>
        <w:r w:rsidR="002309A6">
          <w:rPr>
            <w:noProof/>
            <w:webHidden/>
          </w:rPr>
          <w:instrText xml:space="preserve"> PAGEREF _Toc67665218 \h </w:instrText>
        </w:r>
        <w:r w:rsidR="002309A6">
          <w:rPr>
            <w:noProof/>
            <w:webHidden/>
          </w:rPr>
        </w:r>
        <w:r w:rsidR="002309A6">
          <w:rPr>
            <w:noProof/>
            <w:webHidden/>
          </w:rPr>
          <w:fldChar w:fldCharType="separate"/>
        </w:r>
        <w:r w:rsidR="002309A6">
          <w:rPr>
            <w:noProof/>
            <w:webHidden/>
          </w:rPr>
          <w:t>2</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19" w:history="1">
        <w:r w:rsidR="002309A6" w:rsidRPr="00DE288A">
          <w:rPr>
            <w:rStyle w:val="ad"/>
            <w:noProof/>
          </w:rPr>
          <w:t xml:space="preserve">1.1 </w:t>
        </w:r>
        <w:r w:rsidR="002309A6" w:rsidRPr="00DE288A">
          <w:rPr>
            <w:rStyle w:val="ad"/>
            <w:noProof/>
          </w:rPr>
          <w:t>重要提示</w:t>
        </w:r>
        <w:r w:rsidR="002309A6">
          <w:rPr>
            <w:noProof/>
            <w:webHidden/>
          </w:rPr>
          <w:tab/>
        </w:r>
        <w:r w:rsidR="002309A6">
          <w:rPr>
            <w:noProof/>
            <w:webHidden/>
          </w:rPr>
          <w:fldChar w:fldCharType="begin"/>
        </w:r>
        <w:r w:rsidR="002309A6">
          <w:rPr>
            <w:noProof/>
            <w:webHidden/>
          </w:rPr>
          <w:instrText xml:space="preserve"> PAGEREF _Toc67665219 \h </w:instrText>
        </w:r>
        <w:r w:rsidR="002309A6">
          <w:rPr>
            <w:noProof/>
            <w:webHidden/>
          </w:rPr>
        </w:r>
        <w:r w:rsidR="002309A6">
          <w:rPr>
            <w:noProof/>
            <w:webHidden/>
          </w:rPr>
          <w:fldChar w:fldCharType="separate"/>
        </w:r>
        <w:r w:rsidR="002309A6">
          <w:rPr>
            <w:noProof/>
            <w:webHidden/>
          </w:rPr>
          <w:t>2</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20" w:history="1">
        <w:r w:rsidR="002309A6" w:rsidRPr="00DE288A">
          <w:rPr>
            <w:rStyle w:val="ad"/>
            <w:noProof/>
          </w:rPr>
          <w:t>1.2</w:t>
        </w:r>
        <w:r w:rsidR="002309A6" w:rsidRPr="00DE288A">
          <w:rPr>
            <w:rStyle w:val="ad"/>
            <w:noProof/>
          </w:rPr>
          <w:t>目录</w:t>
        </w:r>
        <w:r w:rsidR="002309A6">
          <w:rPr>
            <w:noProof/>
            <w:webHidden/>
          </w:rPr>
          <w:tab/>
        </w:r>
        <w:r w:rsidR="002309A6">
          <w:rPr>
            <w:noProof/>
            <w:webHidden/>
          </w:rPr>
          <w:fldChar w:fldCharType="begin"/>
        </w:r>
        <w:r w:rsidR="002309A6">
          <w:rPr>
            <w:noProof/>
            <w:webHidden/>
          </w:rPr>
          <w:instrText xml:space="preserve"> PAGEREF _Toc67665220 \h </w:instrText>
        </w:r>
        <w:r w:rsidR="002309A6">
          <w:rPr>
            <w:noProof/>
            <w:webHidden/>
          </w:rPr>
        </w:r>
        <w:r w:rsidR="002309A6">
          <w:rPr>
            <w:noProof/>
            <w:webHidden/>
          </w:rPr>
          <w:fldChar w:fldCharType="separate"/>
        </w:r>
        <w:r w:rsidR="002309A6">
          <w:rPr>
            <w:noProof/>
            <w:webHidden/>
          </w:rPr>
          <w:t>3</w:t>
        </w:r>
        <w:r w:rsidR="002309A6">
          <w:rPr>
            <w:noProof/>
            <w:webHidden/>
          </w:rPr>
          <w:fldChar w:fldCharType="end"/>
        </w:r>
      </w:hyperlink>
    </w:p>
    <w:p w:rsidR="002309A6" w:rsidRDefault="0032612C">
      <w:pPr>
        <w:pStyle w:val="12"/>
        <w:rPr>
          <w:rFonts w:asciiTheme="minorHAnsi" w:eastAsiaTheme="minorEastAsia" w:hAnsiTheme="minorHAnsi" w:cstheme="minorBidi"/>
          <w:noProof/>
          <w:szCs w:val="22"/>
        </w:rPr>
      </w:pPr>
      <w:hyperlink w:anchor="_Toc67665221" w:history="1">
        <w:r w:rsidR="002309A6" w:rsidRPr="00DE288A">
          <w:rPr>
            <w:rStyle w:val="ad"/>
            <w:b/>
            <w:bCs/>
            <w:noProof/>
          </w:rPr>
          <w:t xml:space="preserve">§2  </w:t>
        </w:r>
        <w:r w:rsidR="002309A6" w:rsidRPr="00DE288A">
          <w:rPr>
            <w:rStyle w:val="ad"/>
            <w:b/>
            <w:bCs/>
            <w:noProof/>
          </w:rPr>
          <w:t>基金简介</w:t>
        </w:r>
        <w:r w:rsidR="002309A6">
          <w:rPr>
            <w:noProof/>
            <w:webHidden/>
          </w:rPr>
          <w:tab/>
        </w:r>
        <w:r w:rsidR="002309A6">
          <w:rPr>
            <w:noProof/>
            <w:webHidden/>
          </w:rPr>
          <w:fldChar w:fldCharType="begin"/>
        </w:r>
        <w:r w:rsidR="002309A6">
          <w:rPr>
            <w:noProof/>
            <w:webHidden/>
          </w:rPr>
          <w:instrText xml:space="preserve"> PAGEREF _Toc67665221 \h </w:instrText>
        </w:r>
        <w:r w:rsidR="002309A6">
          <w:rPr>
            <w:noProof/>
            <w:webHidden/>
          </w:rPr>
        </w:r>
        <w:r w:rsidR="002309A6">
          <w:rPr>
            <w:noProof/>
            <w:webHidden/>
          </w:rPr>
          <w:fldChar w:fldCharType="separate"/>
        </w:r>
        <w:r w:rsidR="002309A6">
          <w:rPr>
            <w:noProof/>
            <w:webHidden/>
          </w:rPr>
          <w:t>5</w:t>
        </w:r>
        <w:r w:rsidR="002309A6">
          <w:rPr>
            <w:noProof/>
            <w:webHidden/>
          </w:rPr>
          <w:fldChar w:fldCharType="end"/>
        </w:r>
      </w:hyperlink>
    </w:p>
    <w:p w:rsidR="002309A6" w:rsidRDefault="0032612C" w:rsidP="002309A6">
      <w:pPr>
        <w:pStyle w:val="24"/>
        <w:tabs>
          <w:tab w:val="left" w:pos="840"/>
        </w:tabs>
        <w:rPr>
          <w:rFonts w:asciiTheme="minorHAnsi" w:eastAsiaTheme="minorEastAsia" w:hAnsiTheme="minorHAnsi" w:cstheme="minorBidi"/>
          <w:noProof/>
          <w:kern w:val="2"/>
          <w:szCs w:val="22"/>
        </w:rPr>
      </w:pPr>
      <w:hyperlink w:anchor="_Toc67665222" w:history="1">
        <w:r w:rsidR="002309A6" w:rsidRPr="00DE288A">
          <w:rPr>
            <w:rStyle w:val="ad"/>
            <w:noProof/>
          </w:rPr>
          <w:t>2.1</w:t>
        </w:r>
        <w:r w:rsidR="002309A6">
          <w:rPr>
            <w:rFonts w:asciiTheme="minorHAnsi" w:eastAsiaTheme="minorEastAsia" w:hAnsiTheme="minorHAnsi" w:cstheme="minorBidi"/>
            <w:noProof/>
            <w:kern w:val="2"/>
            <w:szCs w:val="22"/>
          </w:rPr>
          <w:tab/>
        </w:r>
        <w:r w:rsidR="002309A6" w:rsidRPr="00DE288A">
          <w:rPr>
            <w:rStyle w:val="ad"/>
            <w:noProof/>
          </w:rPr>
          <w:t>基金基本情况</w:t>
        </w:r>
        <w:r w:rsidR="002309A6">
          <w:rPr>
            <w:noProof/>
            <w:webHidden/>
          </w:rPr>
          <w:tab/>
        </w:r>
        <w:r w:rsidR="002309A6">
          <w:rPr>
            <w:noProof/>
            <w:webHidden/>
          </w:rPr>
          <w:fldChar w:fldCharType="begin"/>
        </w:r>
        <w:r w:rsidR="002309A6">
          <w:rPr>
            <w:noProof/>
            <w:webHidden/>
          </w:rPr>
          <w:instrText xml:space="preserve"> PAGEREF _Toc67665222 \h </w:instrText>
        </w:r>
        <w:r w:rsidR="002309A6">
          <w:rPr>
            <w:noProof/>
            <w:webHidden/>
          </w:rPr>
        </w:r>
        <w:r w:rsidR="002309A6">
          <w:rPr>
            <w:noProof/>
            <w:webHidden/>
          </w:rPr>
          <w:fldChar w:fldCharType="separate"/>
        </w:r>
        <w:r w:rsidR="002309A6">
          <w:rPr>
            <w:noProof/>
            <w:webHidden/>
          </w:rPr>
          <w:t>5</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23" w:history="1">
        <w:r w:rsidR="002309A6" w:rsidRPr="00DE288A">
          <w:rPr>
            <w:rStyle w:val="ad"/>
            <w:noProof/>
          </w:rPr>
          <w:t xml:space="preserve">2.2 </w:t>
        </w:r>
        <w:r w:rsidR="002309A6" w:rsidRPr="00DE288A">
          <w:rPr>
            <w:rStyle w:val="ad"/>
            <w:noProof/>
          </w:rPr>
          <w:t>基金产品说明</w:t>
        </w:r>
        <w:r w:rsidR="002309A6">
          <w:rPr>
            <w:noProof/>
            <w:webHidden/>
          </w:rPr>
          <w:tab/>
        </w:r>
        <w:r w:rsidR="002309A6">
          <w:rPr>
            <w:noProof/>
            <w:webHidden/>
          </w:rPr>
          <w:fldChar w:fldCharType="begin"/>
        </w:r>
        <w:r w:rsidR="002309A6">
          <w:rPr>
            <w:noProof/>
            <w:webHidden/>
          </w:rPr>
          <w:instrText xml:space="preserve"> PAGEREF _Toc67665223 \h </w:instrText>
        </w:r>
        <w:r w:rsidR="002309A6">
          <w:rPr>
            <w:noProof/>
            <w:webHidden/>
          </w:rPr>
        </w:r>
        <w:r w:rsidR="002309A6">
          <w:rPr>
            <w:noProof/>
            <w:webHidden/>
          </w:rPr>
          <w:fldChar w:fldCharType="separate"/>
        </w:r>
        <w:r w:rsidR="002309A6">
          <w:rPr>
            <w:noProof/>
            <w:webHidden/>
          </w:rPr>
          <w:t>5</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24" w:history="1">
        <w:r w:rsidR="002309A6" w:rsidRPr="00DE288A">
          <w:rPr>
            <w:rStyle w:val="ad"/>
            <w:noProof/>
          </w:rPr>
          <w:t xml:space="preserve">2.3 </w:t>
        </w:r>
        <w:r w:rsidR="002309A6" w:rsidRPr="00DE288A">
          <w:rPr>
            <w:rStyle w:val="ad"/>
            <w:noProof/>
          </w:rPr>
          <w:t>基金管理人和基金托管人</w:t>
        </w:r>
        <w:r w:rsidR="002309A6">
          <w:rPr>
            <w:noProof/>
            <w:webHidden/>
          </w:rPr>
          <w:tab/>
        </w:r>
        <w:r w:rsidR="002309A6">
          <w:rPr>
            <w:noProof/>
            <w:webHidden/>
          </w:rPr>
          <w:fldChar w:fldCharType="begin"/>
        </w:r>
        <w:r w:rsidR="002309A6">
          <w:rPr>
            <w:noProof/>
            <w:webHidden/>
          </w:rPr>
          <w:instrText xml:space="preserve"> PAGEREF _Toc67665224 \h </w:instrText>
        </w:r>
        <w:r w:rsidR="002309A6">
          <w:rPr>
            <w:noProof/>
            <w:webHidden/>
          </w:rPr>
        </w:r>
        <w:r w:rsidR="002309A6">
          <w:rPr>
            <w:noProof/>
            <w:webHidden/>
          </w:rPr>
          <w:fldChar w:fldCharType="separate"/>
        </w:r>
        <w:r w:rsidR="002309A6">
          <w:rPr>
            <w:noProof/>
            <w:webHidden/>
          </w:rPr>
          <w:t>5</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25" w:history="1">
        <w:r w:rsidR="002309A6" w:rsidRPr="00DE288A">
          <w:rPr>
            <w:rStyle w:val="ad"/>
            <w:noProof/>
          </w:rPr>
          <w:t xml:space="preserve">2.4 </w:t>
        </w:r>
        <w:r w:rsidR="002309A6" w:rsidRPr="00DE288A">
          <w:rPr>
            <w:rStyle w:val="ad"/>
            <w:noProof/>
          </w:rPr>
          <w:t>信息披露方式</w:t>
        </w:r>
        <w:r w:rsidR="002309A6">
          <w:rPr>
            <w:noProof/>
            <w:webHidden/>
          </w:rPr>
          <w:tab/>
        </w:r>
        <w:r w:rsidR="002309A6">
          <w:rPr>
            <w:noProof/>
            <w:webHidden/>
          </w:rPr>
          <w:fldChar w:fldCharType="begin"/>
        </w:r>
        <w:r w:rsidR="002309A6">
          <w:rPr>
            <w:noProof/>
            <w:webHidden/>
          </w:rPr>
          <w:instrText xml:space="preserve"> PAGEREF _Toc67665225 \h </w:instrText>
        </w:r>
        <w:r w:rsidR="002309A6">
          <w:rPr>
            <w:noProof/>
            <w:webHidden/>
          </w:rPr>
        </w:r>
        <w:r w:rsidR="002309A6">
          <w:rPr>
            <w:noProof/>
            <w:webHidden/>
          </w:rPr>
          <w:fldChar w:fldCharType="separate"/>
        </w:r>
        <w:r w:rsidR="002309A6">
          <w:rPr>
            <w:noProof/>
            <w:webHidden/>
          </w:rPr>
          <w:t>6</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26" w:history="1">
        <w:r w:rsidR="002309A6" w:rsidRPr="00DE288A">
          <w:rPr>
            <w:rStyle w:val="ad"/>
            <w:noProof/>
          </w:rPr>
          <w:t xml:space="preserve">2.5 </w:t>
        </w:r>
        <w:r w:rsidR="002309A6" w:rsidRPr="00DE288A">
          <w:rPr>
            <w:rStyle w:val="ad"/>
            <w:noProof/>
          </w:rPr>
          <w:t>其他相关资料</w:t>
        </w:r>
        <w:r w:rsidR="002309A6">
          <w:rPr>
            <w:noProof/>
            <w:webHidden/>
          </w:rPr>
          <w:tab/>
        </w:r>
        <w:r w:rsidR="002309A6">
          <w:rPr>
            <w:noProof/>
            <w:webHidden/>
          </w:rPr>
          <w:fldChar w:fldCharType="begin"/>
        </w:r>
        <w:r w:rsidR="002309A6">
          <w:rPr>
            <w:noProof/>
            <w:webHidden/>
          </w:rPr>
          <w:instrText xml:space="preserve"> PAGEREF _Toc67665226 \h </w:instrText>
        </w:r>
        <w:r w:rsidR="002309A6">
          <w:rPr>
            <w:noProof/>
            <w:webHidden/>
          </w:rPr>
        </w:r>
        <w:r w:rsidR="002309A6">
          <w:rPr>
            <w:noProof/>
            <w:webHidden/>
          </w:rPr>
          <w:fldChar w:fldCharType="separate"/>
        </w:r>
        <w:r w:rsidR="002309A6">
          <w:rPr>
            <w:noProof/>
            <w:webHidden/>
          </w:rPr>
          <w:t>6</w:t>
        </w:r>
        <w:r w:rsidR="002309A6">
          <w:rPr>
            <w:noProof/>
            <w:webHidden/>
          </w:rPr>
          <w:fldChar w:fldCharType="end"/>
        </w:r>
      </w:hyperlink>
    </w:p>
    <w:p w:rsidR="002309A6" w:rsidRDefault="0032612C">
      <w:pPr>
        <w:pStyle w:val="12"/>
        <w:rPr>
          <w:rFonts w:asciiTheme="minorHAnsi" w:eastAsiaTheme="minorEastAsia" w:hAnsiTheme="minorHAnsi" w:cstheme="minorBidi"/>
          <w:noProof/>
          <w:szCs w:val="22"/>
        </w:rPr>
      </w:pPr>
      <w:hyperlink w:anchor="_Toc67665227" w:history="1">
        <w:r w:rsidR="002309A6" w:rsidRPr="00DE288A">
          <w:rPr>
            <w:rStyle w:val="ad"/>
            <w:b/>
            <w:bCs/>
            <w:noProof/>
          </w:rPr>
          <w:t xml:space="preserve">§3 </w:t>
        </w:r>
        <w:r w:rsidR="002309A6" w:rsidRPr="00DE288A">
          <w:rPr>
            <w:rStyle w:val="ad"/>
            <w:b/>
            <w:bCs/>
            <w:noProof/>
          </w:rPr>
          <w:t>主要财务指标、基金净值表现及利润分配情况</w:t>
        </w:r>
        <w:r w:rsidR="002309A6">
          <w:rPr>
            <w:noProof/>
            <w:webHidden/>
          </w:rPr>
          <w:tab/>
        </w:r>
        <w:r w:rsidR="002309A6">
          <w:rPr>
            <w:noProof/>
            <w:webHidden/>
          </w:rPr>
          <w:fldChar w:fldCharType="begin"/>
        </w:r>
        <w:r w:rsidR="002309A6">
          <w:rPr>
            <w:noProof/>
            <w:webHidden/>
          </w:rPr>
          <w:instrText xml:space="preserve"> PAGEREF _Toc67665227 \h </w:instrText>
        </w:r>
        <w:r w:rsidR="002309A6">
          <w:rPr>
            <w:noProof/>
            <w:webHidden/>
          </w:rPr>
        </w:r>
        <w:r w:rsidR="002309A6">
          <w:rPr>
            <w:noProof/>
            <w:webHidden/>
          </w:rPr>
          <w:fldChar w:fldCharType="separate"/>
        </w:r>
        <w:r w:rsidR="002309A6">
          <w:rPr>
            <w:noProof/>
            <w:webHidden/>
          </w:rPr>
          <w:t>6</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28" w:history="1">
        <w:r w:rsidR="002309A6" w:rsidRPr="00DE288A">
          <w:rPr>
            <w:rStyle w:val="ad"/>
            <w:noProof/>
          </w:rPr>
          <w:t xml:space="preserve">3.1 </w:t>
        </w:r>
        <w:r w:rsidR="002309A6" w:rsidRPr="00DE288A">
          <w:rPr>
            <w:rStyle w:val="ad"/>
            <w:noProof/>
          </w:rPr>
          <w:t>主要会计数据和财务指标</w:t>
        </w:r>
        <w:r w:rsidR="002309A6">
          <w:rPr>
            <w:noProof/>
            <w:webHidden/>
          </w:rPr>
          <w:tab/>
        </w:r>
        <w:r w:rsidR="002309A6">
          <w:rPr>
            <w:noProof/>
            <w:webHidden/>
          </w:rPr>
          <w:fldChar w:fldCharType="begin"/>
        </w:r>
        <w:r w:rsidR="002309A6">
          <w:rPr>
            <w:noProof/>
            <w:webHidden/>
          </w:rPr>
          <w:instrText xml:space="preserve"> PAGEREF _Toc67665228 \h </w:instrText>
        </w:r>
        <w:r w:rsidR="002309A6">
          <w:rPr>
            <w:noProof/>
            <w:webHidden/>
          </w:rPr>
        </w:r>
        <w:r w:rsidR="002309A6">
          <w:rPr>
            <w:noProof/>
            <w:webHidden/>
          </w:rPr>
          <w:fldChar w:fldCharType="separate"/>
        </w:r>
        <w:r w:rsidR="002309A6">
          <w:rPr>
            <w:noProof/>
            <w:webHidden/>
          </w:rPr>
          <w:t>6</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29" w:history="1">
        <w:r w:rsidR="002309A6" w:rsidRPr="00DE288A">
          <w:rPr>
            <w:rStyle w:val="ad"/>
            <w:noProof/>
          </w:rPr>
          <w:t xml:space="preserve">3.2 </w:t>
        </w:r>
        <w:r w:rsidR="002309A6" w:rsidRPr="00DE288A">
          <w:rPr>
            <w:rStyle w:val="ad"/>
            <w:noProof/>
          </w:rPr>
          <w:t>基金净值表现</w:t>
        </w:r>
        <w:r w:rsidR="002309A6">
          <w:rPr>
            <w:noProof/>
            <w:webHidden/>
          </w:rPr>
          <w:tab/>
        </w:r>
        <w:r w:rsidR="002309A6">
          <w:rPr>
            <w:noProof/>
            <w:webHidden/>
          </w:rPr>
          <w:fldChar w:fldCharType="begin"/>
        </w:r>
        <w:r w:rsidR="002309A6">
          <w:rPr>
            <w:noProof/>
            <w:webHidden/>
          </w:rPr>
          <w:instrText xml:space="preserve"> PAGEREF _Toc67665229 \h </w:instrText>
        </w:r>
        <w:r w:rsidR="002309A6">
          <w:rPr>
            <w:noProof/>
            <w:webHidden/>
          </w:rPr>
        </w:r>
        <w:r w:rsidR="002309A6">
          <w:rPr>
            <w:noProof/>
            <w:webHidden/>
          </w:rPr>
          <w:fldChar w:fldCharType="separate"/>
        </w:r>
        <w:r w:rsidR="002309A6">
          <w:rPr>
            <w:noProof/>
            <w:webHidden/>
          </w:rPr>
          <w:t>7</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30" w:history="1">
        <w:r w:rsidR="002309A6" w:rsidRPr="00DE288A">
          <w:rPr>
            <w:rStyle w:val="ad"/>
            <w:noProof/>
          </w:rPr>
          <w:t>3.3</w:t>
        </w:r>
        <w:r w:rsidR="002309A6" w:rsidRPr="00DE288A">
          <w:rPr>
            <w:rStyle w:val="ad"/>
            <w:noProof/>
          </w:rPr>
          <w:t>过去三年基金的利润分配情况</w:t>
        </w:r>
        <w:r w:rsidR="002309A6">
          <w:rPr>
            <w:noProof/>
            <w:webHidden/>
          </w:rPr>
          <w:tab/>
        </w:r>
        <w:r w:rsidR="002309A6">
          <w:rPr>
            <w:noProof/>
            <w:webHidden/>
          </w:rPr>
          <w:fldChar w:fldCharType="begin"/>
        </w:r>
        <w:r w:rsidR="002309A6">
          <w:rPr>
            <w:noProof/>
            <w:webHidden/>
          </w:rPr>
          <w:instrText xml:space="preserve"> PAGEREF _Toc67665230 \h </w:instrText>
        </w:r>
        <w:r w:rsidR="002309A6">
          <w:rPr>
            <w:noProof/>
            <w:webHidden/>
          </w:rPr>
        </w:r>
        <w:r w:rsidR="002309A6">
          <w:rPr>
            <w:noProof/>
            <w:webHidden/>
          </w:rPr>
          <w:fldChar w:fldCharType="separate"/>
        </w:r>
        <w:r w:rsidR="002309A6">
          <w:rPr>
            <w:noProof/>
            <w:webHidden/>
          </w:rPr>
          <w:t>9</w:t>
        </w:r>
        <w:r w:rsidR="002309A6">
          <w:rPr>
            <w:noProof/>
            <w:webHidden/>
          </w:rPr>
          <w:fldChar w:fldCharType="end"/>
        </w:r>
      </w:hyperlink>
    </w:p>
    <w:p w:rsidR="002309A6" w:rsidRDefault="0032612C">
      <w:pPr>
        <w:pStyle w:val="12"/>
        <w:rPr>
          <w:rFonts w:asciiTheme="minorHAnsi" w:eastAsiaTheme="minorEastAsia" w:hAnsiTheme="minorHAnsi" w:cstheme="minorBidi"/>
          <w:noProof/>
          <w:szCs w:val="22"/>
        </w:rPr>
      </w:pPr>
      <w:hyperlink w:anchor="_Toc67665231" w:history="1">
        <w:r w:rsidR="002309A6" w:rsidRPr="00DE288A">
          <w:rPr>
            <w:rStyle w:val="ad"/>
            <w:b/>
            <w:bCs/>
            <w:noProof/>
          </w:rPr>
          <w:t xml:space="preserve">§4  </w:t>
        </w:r>
        <w:r w:rsidR="002309A6" w:rsidRPr="00DE288A">
          <w:rPr>
            <w:rStyle w:val="ad"/>
            <w:b/>
            <w:bCs/>
            <w:noProof/>
          </w:rPr>
          <w:t>管理人报告</w:t>
        </w:r>
        <w:r w:rsidR="002309A6">
          <w:rPr>
            <w:noProof/>
            <w:webHidden/>
          </w:rPr>
          <w:tab/>
        </w:r>
        <w:r w:rsidR="002309A6">
          <w:rPr>
            <w:noProof/>
            <w:webHidden/>
          </w:rPr>
          <w:fldChar w:fldCharType="begin"/>
        </w:r>
        <w:r w:rsidR="002309A6">
          <w:rPr>
            <w:noProof/>
            <w:webHidden/>
          </w:rPr>
          <w:instrText xml:space="preserve"> PAGEREF _Toc67665231 \h </w:instrText>
        </w:r>
        <w:r w:rsidR="002309A6">
          <w:rPr>
            <w:noProof/>
            <w:webHidden/>
          </w:rPr>
        </w:r>
        <w:r w:rsidR="002309A6">
          <w:rPr>
            <w:noProof/>
            <w:webHidden/>
          </w:rPr>
          <w:fldChar w:fldCharType="separate"/>
        </w:r>
        <w:r w:rsidR="002309A6">
          <w:rPr>
            <w:noProof/>
            <w:webHidden/>
          </w:rPr>
          <w:t>9</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32" w:history="1">
        <w:r w:rsidR="002309A6" w:rsidRPr="00DE288A">
          <w:rPr>
            <w:rStyle w:val="ad"/>
            <w:noProof/>
          </w:rPr>
          <w:t xml:space="preserve">4.1 </w:t>
        </w:r>
        <w:r w:rsidR="002309A6" w:rsidRPr="00DE288A">
          <w:rPr>
            <w:rStyle w:val="ad"/>
            <w:noProof/>
          </w:rPr>
          <w:t>基金管理人及基金经理情况</w:t>
        </w:r>
        <w:r w:rsidR="002309A6">
          <w:rPr>
            <w:noProof/>
            <w:webHidden/>
          </w:rPr>
          <w:tab/>
        </w:r>
        <w:r w:rsidR="002309A6">
          <w:rPr>
            <w:noProof/>
            <w:webHidden/>
          </w:rPr>
          <w:fldChar w:fldCharType="begin"/>
        </w:r>
        <w:r w:rsidR="002309A6">
          <w:rPr>
            <w:noProof/>
            <w:webHidden/>
          </w:rPr>
          <w:instrText xml:space="preserve"> PAGEREF _Toc67665232 \h </w:instrText>
        </w:r>
        <w:r w:rsidR="002309A6">
          <w:rPr>
            <w:noProof/>
            <w:webHidden/>
          </w:rPr>
        </w:r>
        <w:r w:rsidR="002309A6">
          <w:rPr>
            <w:noProof/>
            <w:webHidden/>
          </w:rPr>
          <w:fldChar w:fldCharType="separate"/>
        </w:r>
        <w:r w:rsidR="002309A6">
          <w:rPr>
            <w:noProof/>
            <w:webHidden/>
          </w:rPr>
          <w:t>9</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33" w:history="1">
        <w:r w:rsidR="002309A6" w:rsidRPr="00DE288A">
          <w:rPr>
            <w:rStyle w:val="ad"/>
            <w:noProof/>
          </w:rPr>
          <w:t xml:space="preserve">4.2 </w:t>
        </w:r>
        <w:r w:rsidR="002309A6" w:rsidRPr="00DE288A">
          <w:rPr>
            <w:rStyle w:val="ad"/>
            <w:noProof/>
          </w:rPr>
          <w:t>管理人对报告期内本基金运作遵规守信情况的说明</w:t>
        </w:r>
        <w:r w:rsidR="002309A6">
          <w:rPr>
            <w:noProof/>
            <w:webHidden/>
          </w:rPr>
          <w:tab/>
        </w:r>
        <w:r w:rsidR="002309A6">
          <w:rPr>
            <w:noProof/>
            <w:webHidden/>
          </w:rPr>
          <w:fldChar w:fldCharType="begin"/>
        </w:r>
        <w:r w:rsidR="002309A6">
          <w:rPr>
            <w:noProof/>
            <w:webHidden/>
          </w:rPr>
          <w:instrText xml:space="preserve"> PAGEREF _Toc67665233 \h </w:instrText>
        </w:r>
        <w:r w:rsidR="002309A6">
          <w:rPr>
            <w:noProof/>
            <w:webHidden/>
          </w:rPr>
        </w:r>
        <w:r w:rsidR="002309A6">
          <w:rPr>
            <w:noProof/>
            <w:webHidden/>
          </w:rPr>
          <w:fldChar w:fldCharType="separate"/>
        </w:r>
        <w:r w:rsidR="002309A6">
          <w:rPr>
            <w:noProof/>
            <w:webHidden/>
          </w:rPr>
          <w:t>10</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34" w:history="1">
        <w:r w:rsidR="002309A6" w:rsidRPr="00DE288A">
          <w:rPr>
            <w:rStyle w:val="ad"/>
            <w:noProof/>
          </w:rPr>
          <w:t xml:space="preserve">4.3 </w:t>
        </w:r>
        <w:r w:rsidR="002309A6" w:rsidRPr="00DE288A">
          <w:rPr>
            <w:rStyle w:val="ad"/>
            <w:noProof/>
          </w:rPr>
          <w:t>管理人对报告期内公平交易情况的专项说明</w:t>
        </w:r>
        <w:r w:rsidR="002309A6">
          <w:rPr>
            <w:noProof/>
            <w:webHidden/>
          </w:rPr>
          <w:tab/>
        </w:r>
        <w:r w:rsidR="002309A6">
          <w:rPr>
            <w:noProof/>
            <w:webHidden/>
          </w:rPr>
          <w:fldChar w:fldCharType="begin"/>
        </w:r>
        <w:r w:rsidR="002309A6">
          <w:rPr>
            <w:noProof/>
            <w:webHidden/>
          </w:rPr>
          <w:instrText xml:space="preserve"> PAGEREF _Toc67665234 \h </w:instrText>
        </w:r>
        <w:r w:rsidR="002309A6">
          <w:rPr>
            <w:noProof/>
            <w:webHidden/>
          </w:rPr>
        </w:r>
        <w:r w:rsidR="002309A6">
          <w:rPr>
            <w:noProof/>
            <w:webHidden/>
          </w:rPr>
          <w:fldChar w:fldCharType="separate"/>
        </w:r>
        <w:r w:rsidR="002309A6">
          <w:rPr>
            <w:noProof/>
            <w:webHidden/>
          </w:rPr>
          <w:t>10</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35" w:history="1">
        <w:r w:rsidR="002309A6" w:rsidRPr="00DE288A">
          <w:rPr>
            <w:rStyle w:val="ad"/>
            <w:noProof/>
          </w:rPr>
          <w:t xml:space="preserve">4.4 </w:t>
        </w:r>
        <w:r w:rsidR="002309A6" w:rsidRPr="00DE288A">
          <w:rPr>
            <w:rStyle w:val="ad"/>
            <w:noProof/>
          </w:rPr>
          <w:t>管理人对报告期内基金的投资策略和业绩表现的说明</w:t>
        </w:r>
        <w:r w:rsidR="002309A6">
          <w:rPr>
            <w:noProof/>
            <w:webHidden/>
          </w:rPr>
          <w:tab/>
        </w:r>
        <w:r w:rsidR="002309A6">
          <w:rPr>
            <w:noProof/>
            <w:webHidden/>
          </w:rPr>
          <w:fldChar w:fldCharType="begin"/>
        </w:r>
        <w:r w:rsidR="002309A6">
          <w:rPr>
            <w:noProof/>
            <w:webHidden/>
          </w:rPr>
          <w:instrText xml:space="preserve"> PAGEREF _Toc67665235 \h </w:instrText>
        </w:r>
        <w:r w:rsidR="002309A6">
          <w:rPr>
            <w:noProof/>
            <w:webHidden/>
          </w:rPr>
        </w:r>
        <w:r w:rsidR="002309A6">
          <w:rPr>
            <w:noProof/>
            <w:webHidden/>
          </w:rPr>
          <w:fldChar w:fldCharType="separate"/>
        </w:r>
        <w:r w:rsidR="002309A6">
          <w:rPr>
            <w:noProof/>
            <w:webHidden/>
          </w:rPr>
          <w:t>12</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36" w:history="1">
        <w:r w:rsidR="002309A6" w:rsidRPr="00DE288A">
          <w:rPr>
            <w:rStyle w:val="ad"/>
            <w:noProof/>
          </w:rPr>
          <w:t xml:space="preserve">4.5 </w:t>
        </w:r>
        <w:r w:rsidR="002309A6" w:rsidRPr="00DE288A">
          <w:rPr>
            <w:rStyle w:val="ad"/>
            <w:noProof/>
          </w:rPr>
          <w:t>管理人对宏观经济、证券市场及行业走势的简要展望</w:t>
        </w:r>
        <w:r w:rsidR="002309A6">
          <w:rPr>
            <w:noProof/>
            <w:webHidden/>
          </w:rPr>
          <w:tab/>
        </w:r>
        <w:r w:rsidR="002309A6">
          <w:rPr>
            <w:noProof/>
            <w:webHidden/>
          </w:rPr>
          <w:fldChar w:fldCharType="begin"/>
        </w:r>
        <w:r w:rsidR="002309A6">
          <w:rPr>
            <w:noProof/>
            <w:webHidden/>
          </w:rPr>
          <w:instrText xml:space="preserve"> PAGEREF _Toc67665236 \h </w:instrText>
        </w:r>
        <w:r w:rsidR="002309A6">
          <w:rPr>
            <w:noProof/>
            <w:webHidden/>
          </w:rPr>
        </w:r>
        <w:r w:rsidR="002309A6">
          <w:rPr>
            <w:noProof/>
            <w:webHidden/>
          </w:rPr>
          <w:fldChar w:fldCharType="separate"/>
        </w:r>
        <w:r w:rsidR="002309A6">
          <w:rPr>
            <w:noProof/>
            <w:webHidden/>
          </w:rPr>
          <w:t>12</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37" w:history="1">
        <w:r w:rsidR="002309A6" w:rsidRPr="00DE288A">
          <w:rPr>
            <w:rStyle w:val="ad"/>
            <w:noProof/>
          </w:rPr>
          <w:t xml:space="preserve">4.6 </w:t>
        </w:r>
        <w:r w:rsidR="002309A6" w:rsidRPr="00DE288A">
          <w:rPr>
            <w:rStyle w:val="ad"/>
            <w:noProof/>
          </w:rPr>
          <w:t>管理人内部有关本基金的监察稽核工作情况</w:t>
        </w:r>
        <w:r w:rsidR="002309A6">
          <w:rPr>
            <w:noProof/>
            <w:webHidden/>
          </w:rPr>
          <w:tab/>
        </w:r>
        <w:r w:rsidR="002309A6">
          <w:rPr>
            <w:noProof/>
            <w:webHidden/>
          </w:rPr>
          <w:fldChar w:fldCharType="begin"/>
        </w:r>
        <w:r w:rsidR="002309A6">
          <w:rPr>
            <w:noProof/>
            <w:webHidden/>
          </w:rPr>
          <w:instrText xml:space="preserve"> PAGEREF _Toc67665237 \h </w:instrText>
        </w:r>
        <w:r w:rsidR="002309A6">
          <w:rPr>
            <w:noProof/>
            <w:webHidden/>
          </w:rPr>
        </w:r>
        <w:r w:rsidR="002309A6">
          <w:rPr>
            <w:noProof/>
            <w:webHidden/>
          </w:rPr>
          <w:fldChar w:fldCharType="separate"/>
        </w:r>
        <w:r w:rsidR="002309A6">
          <w:rPr>
            <w:noProof/>
            <w:webHidden/>
          </w:rPr>
          <w:t>13</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38" w:history="1">
        <w:r w:rsidR="002309A6" w:rsidRPr="00DE288A">
          <w:rPr>
            <w:rStyle w:val="ad"/>
            <w:noProof/>
          </w:rPr>
          <w:t xml:space="preserve">4.7 </w:t>
        </w:r>
        <w:r w:rsidR="002309A6" w:rsidRPr="00DE288A">
          <w:rPr>
            <w:rStyle w:val="ad"/>
            <w:noProof/>
          </w:rPr>
          <w:t>管理人对报告期内基金估值程序等事项的说明</w:t>
        </w:r>
        <w:r w:rsidR="002309A6">
          <w:rPr>
            <w:noProof/>
            <w:webHidden/>
          </w:rPr>
          <w:tab/>
        </w:r>
        <w:r w:rsidR="002309A6">
          <w:rPr>
            <w:noProof/>
            <w:webHidden/>
          </w:rPr>
          <w:fldChar w:fldCharType="begin"/>
        </w:r>
        <w:r w:rsidR="002309A6">
          <w:rPr>
            <w:noProof/>
            <w:webHidden/>
          </w:rPr>
          <w:instrText xml:space="preserve"> PAGEREF _Toc67665238 \h </w:instrText>
        </w:r>
        <w:r w:rsidR="002309A6">
          <w:rPr>
            <w:noProof/>
            <w:webHidden/>
          </w:rPr>
        </w:r>
        <w:r w:rsidR="002309A6">
          <w:rPr>
            <w:noProof/>
            <w:webHidden/>
          </w:rPr>
          <w:fldChar w:fldCharType="separate"/>
        </w:r>
        <w:r w:rsidR="002309A6">
          <w:rPr>
            <w:noProof/>
            <w:webHidden/>
          </w:rPr>
          <w:t>14</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39" w:history="1">
        <w:r w:rsidR="002309A6" w:rsidRPr="00DE288A">
          <w:rPr>
            <w:rStyle w:val="ad"/>
            <w:noProof/>
          </w:rPr>
          <w:t>4.8</w:t>
        </w:r>
        <w:r w:rsidR="002309A6" w:rsidRPr="00DE288A">
          <w:rPr>
            <w:rStyle w:val="ad"/>
            <w:noProof/>
          </w:rPr>
          <w:t>管理人对报告期内基金利润分配情况的说明</w:t>
        </w:r>
        <w:r w:rsidR="002309A6">
          <w:rPr>
            <w:noProof/>
            <w:webHidden/>
          </w:rPr>
          <w:tab/>
        </w:r>
        <w:r w:rsidR="002309A6">
          <w:rPr>
            <w:noProof/>
            <w:webHidden/>
          </w:rPr>
          <w:fldChar w:fldCharType="begin"/>
        </w:r>
        <w:r w:rsidR="002309A6">
          <w:rPr>
            <w:noProof/>
            <w:webHidden/>
          </w:rPr>
          <w:instrText xml:space="preserve"> PAGEREF _Toc67665239 \h </w:instrText>
        </w:r>
        <w:r w:rsidR="002309A6">
          <w:rPr>
            <w:noProof/>
            <w:webHidden/>
          </w:rPr>
        </w:r>
        <w:r w:rsidR="002309A6">
          <w:rPr>
            <w:noProof/>
            <w:webHidden/>
          </w:rPr>
          <w:fldChar w:fldCharType="separate"/>
        </w:r>
        <w:r w:rsidR="002309A6">
          <w:rPr>
            <w:noProof/>
            <w:webHidden/>
          </w:rPr>
          <w:t>14</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40" w:history="1">
        <w:r w:rsidR="002309A6" w:rsidRPr="00DE288A">
          <w:rPr>
            <w:rStyle w:val="ad"/>
            <w:noProof/>
          </w:rPr>
          <w:t>4.9</w:t>
        </w:r>
        <w:r w:rsidR="002309A6" w:rsidRPr="00DE288A">
          <w:rPr>
            <w:rStyle w:val="ad"/>
            <w:noProof/>
          </w:rPr>
          <w:t>报告期内管理人对本基金持有人数或基金资产净值预警情形的说明</w:t>
        </w:r>
        <w:r w:rsidR="002309A6">
          <w:rPr>
            <w:noProof/>
            <w:webHidden/>
          </w:rPr>
          <w:tab/>
        </w:r>
        <w:r w:rsidR="002309A6">
          <w:rPr>
            <w:noProof/>
            <w:webHidden/>
          </w:rPr>
          <w:fldChar w:fldCharType="begin"/>
        </w:r>
        <w:r w:rsidR="002309A6">
          <w:rPr>
            <w:noProof/>
            <w:webHidden/>
          </w:rPr>
          <w:instrText xml:space="preserve"> PAGEREF _Toc67665240 \h </w:instrText>
        </w:r>
        <w:r w:rsidR="002309A6">
          <w:rPr>
            <w:noProof/>
            <w:webHidden/>
          </w:rPr>
        </w:r>
        <w:r w:rsidR="002309A6">
          <w:rPr>
            <w:noProof/>
            <w:webHidden/>
          </w:rPr>
          <w:fldChar w:fldCharType="separate"/>
        </w:r>
        <w:r w:rsidR="002309A6">
          <w:rPr>
            <w:noProof/>
            <w:webHidden/>
          </w:rPr>
          <w:t>14</w:t>
        </w:r>
        <w:r w:rsidR="002309A6">
          <w:rPr>
            <w:noProof/>
            <w:webHidden/>
          </w:rPr>
          <w:fldChar w:fldCharType="end"/>
        </w:r>
      </w:hyperlink>
    </w:p>
    <w:p w:rsidR="002309A6" w:rsidRDefault="0032612C">
      <w:pPr>
        <w:pStyle w:val="12"/>
        <w:rPr>
          <w:rFonts w:asciiTheme="minorHAnsi" w:eastAsiaTheme="minorEastAsia" w:hAnsiTheme="minorHAnsi" w:cstheme="minorBidi"/>
          <w:noProof/>
          <w:szCs w:val="22"/>
        </w:rPr>
      </w:pPr>
      <w:hyperlink w:anchor="_Toc67665241" w:history="1">
        <w:r w:rsidR="002309A6" w:rsidRPr="00DE288A">
          <w:rPr>
            <w:rStyle w:val="ad"/>
            <w:b/>
            <w:bCs/>
            <w:noProof/>
          </w:rPr>
          <w:t xml:space="preserve">§5  </w:t>
        </w:r>
        <w:r w:rsidR="002309A6" w:rsidRPr="00DE288A">
          <w:rPr>
            <w:rStyle w:val="ad"/>
            <w:b/>
            <w:bCs/>
            <w:noProof/>
          </w:rPr>
          <w:t>托管人报告</w:t>
        </w:r>
        <w:r w:rsidR="002309A6">
          <w:rPr>
            <w:noProof/>
            <w:webHidden/>
          </w:rPr>
          <w:tab/>
        </w:r>
        <w:r w:rsidR="002309A6">
          <w:rPr>
            <w:noProof/>
            <w:webHidden/>
          </w:rPr>
          <w:fldChar w:fldCharType="begin"/>
        </w:r>
        <w:r w:rsidR="002309A6">
          <w:rPr>
            <w:noProof/>
            <w:webHidden/>
          </w:rPr>
          <w:instrText xml:space="preserve"> PAGEREF _Toc67665241 \h </w:instrText>
        </w:r>
        <w:r w:rsidR="002309A6">
          <w:rPr>
            <w:noProof/>
            <w:webHidden/>
          </w:rPr>
        </w:r>
        <w:r w:rsidR="002309A6">
          <w:rPr>
            <w:noProof/>
            <w:webHidden/>
          </w:rPr>
          <w:fldChar w:fldCharType="separate"/>
        </w:r>
        <w:r w:rsidR="002309A6">
          <w:rPr>
            <w:noProof/>
            <w:webHidden/>
          </w:rPr>
          <w:t>14</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42" w:history="1">
        <w:r w:rsidR="002309A6" w:rsidRPr="00DE288A">
          <w:rPr>
            <w:rStyle w:val="ad"/>
            <w:noProof/>
          </w:rPr>
          <w:t xml:space="preserve">5.1 </w:t>
        </w:r>
        <w:r w:rsidR="002309A6" w:rsidRPr="00DE288A">
          <w:rPr>
            <w:rStyle w:val="ad"/>
            <w:noProof/>
          </w:rPr>
          <w:t>报告期内本基金托管人遵规守信情况声明</w:t>
        </w:r>
        <w:r w:rsidR="002309A6">
          <w:rPr>
            <w:noProof/>
            <w:webHidden/>
          </w:rPr>
          <w:tab/>
        </w:r>
        <w:r w:rsidR="002309A6">
          <w:rPr>
            <w:noProof/>
            <w:webHidden/>
          </w:rPr>
          <w:fldChar w:fldCharType="begin"/>
        </w:r>
        <w:r w:rsidR="002309A6">
          <w:rPr>
            <w:noProof/>
            <w:webHidden/>
          </w:rPr>
          <w:instrText xml:space="preserve"> PAGEREF _Toc67665242 \h </w:instrText>
        </w:r>
        <w:r w:rsidR="002309A6">
          <w:rPr>
            <w:noProof/>
            <w:webHidden/>
          </w:rPr>
        </w:r>
        <w:r w:rsidR="002309A6">
          <w:rPr>
            <w:noProof/>
            <w:webHidden/>
          </w:rPr>
          <w:fldChar w:fldCharType="separate"/>
        </w:r>
        <w:r w:rsidR="002309A6">
          <w:rPr>
            <w:noProof/>
            <w:webHidden/>
          </w:rPr>
          <w:t>14</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43" w:history="1">
        <w:r w:rsidR="002309A6" w:rsidRPr="00DE288A">
          <w:rPr>
            <w:rStyle w:val="ad"/>
            <w:noProof/>
          </w:rPr>
          <w:t xml:space="preserve">5.2 </w:t>
        </w:r>
        <w:r w:rsidR="002309A6" w:rsidRPr="00DE288A">
          <w:rPr>
            <w:rStyle w:val="ad"/>
            <w:noProof/>
          </w:rPr>
          <w:t>托管人对报告期内本基金投资运作遵规守信、净值计算、利润分配等情况的说明</w:t>
        </w:r>
        <w:r w:rsidR="002309A6">
          <w:rPr>
            <w:noProof/>
            <w:webHidden/>
          </w:rPr>
          <w:tab/>
        </w:r>
        <w:r w:rsidR="002309A6">
          <w:rPr>
            <w:noProof/>
            <w:webHidden/>
          </w:rPr>
          <w:fldChar w:fldCharType="begin"/>
        </w:r>
        <w:r w:rsidR="002309A6">
          <w:rPr>
            <w:noProof/>
            <w:webHidden/>
          </w:rPr>
          <w:instrText xml:space="preserve"> PAGEREF _Toc67665243 \h </w:instrText>
        </w:r>
        <w:r w:rsidR="002309A6">
          <w:rPr>
            <w:noProof/>
            <w:webHidden/>
          </w:rPr>
        </w:r>
        <w:r w:rsidR="002309A6">
          <w:rPr>
            <w:noProof/>
            <w:webHidden/>
          </w:rPr>
          <w:fldChar w:fldCharType="separate"/>
        </w:r>
        <w:r w:rsidR="002309A6">
          <w:rPr>
            <w:noProof/>
            <w:webHidden/>
          </w:rPr>
          <w:t>14</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44" w:history="1">
        <w:r w:rsidR="002309A6" w:rsidRPr="00DE288A">
          <w:rPr>
            <w:rStyle w:val="ad"/>
            <w:noProof/>
          </w:rPr>
          <w:t xml:space="preserve">5.3 </w:t>
        </w:r>
        <w:r w:rsidR="002309A6" w:rsidRPr="00DE288A">
          <w:rPr>
            <w:rStyle w:val="ad"/>
            <w:noProof/>
          </w:rPr>
          <w:t>托管人对本年度报告中财务信息等内容的真实、准确和完整发表意见</w:t>
        </w:r>
        <w:r w:rsidR="002309A6">
          <w:rPr>
            <w:noProof/>
            <w:webHidden/>
          </w:rPr>
          <w:tab/>
        </w:r>
        <w:r w:rsidR="002309A6">
          <w:rPr>
            <w:noProof/>
            <w:webHidden/>
          </w:rPr>
          <w:fldChar w:fldCharType="begin"/>
        </w:r>
        <w:r w:rsidR="002309A6">
          <w:rPr>
            <w:noProof/>
            <w:webHidden/>
          </w:rPr>
          <w:instrText xml:space="preserve"> PAGEREF _Toc67665244 \h </w:instrText>
        </w:r>
        <w:r w:rsidR="002309A6">
          <w:rPr>
            <w:noProof/>
            <w:webHidden/>
          </w:rPr>
        </w:r>
        <w:r w:rsidR="002309A6">
          <w:rPr>
            <w:noProof/>
            <w:webHidden/>
          </w:rPr>
          <w:fldChar w:fldCharType="separate"/>
        </w:r>
        <w:r w:rsidR="002309A6">
          <w:rPr>
            <w:noProof/>
            <w:webHidden/>
          </w:rPr>
          <w:t>15</w:t>
        </w:r>
        <w:r w:rsidR="002309A6">
          <w:rPr>
            <w:noProof/>
            <w:webHidden/>
          </w:rPr>
          <w:fldChar w:fldCharType="end"/>
        </w:r>
      </w:hyperlink>
    </w:p>
    <w:p w:rsidR="002309A6" w:rsidRDefault="0032612C">
      <w:pPr>
        <w:pStyle w:val="12"/>
        <w:rPr>
          <w:rFonts w:asciiTheme="minorHAnsi" w:eastAsiaTheme="minorEastAsia" w:hAnsiTheme="minorHAnsi" w:cstheme="minorBidi"/>
          <w:noProof/>
          <w:szCs w:val="22"/>
        </w:rPr>
      </w:pPr>
      <w:hyperlink w:anchor="_Toc67665245" w:history="1">
        <w:r w:rsidR="002309A6" w:rsidRPr="00DE288A">
          <w:rPr>
            <w:rStyle w:val="ad"/>
            <w:b/>
            <w:bCs/>
            <w:noProof/>
          </w:rPr>
          <w:t xml:space="preserve">§6  </w:t>
        </w:r>
        <w:r w:rsidR="002309A6" w:rsidRPr="00DE288A">
          <w:rPr>
            <w:rStyle w:val="ad"/>
            <w:b/>
            <w:bCs/>
            <w:noProof/>
          </w:rPr>
          <w:t>审计报告</w:t>
        </w:r>
        <w:r w:rsidR="002309A6">
          <w:rPr>
            <w:noProof/>
            <w:webHidden/>
          </w:rPr>
          <w:tab/>
        </w:r>
        <w:r w:rsidR="002309A6">
          <w:rPr>
            <w:noProof/>
            <w:webHidden/>
          </w:rPr>
          <w:fldChar w:fldCharType="begin"/>
        </w:r>
        <w:r w:rsidR="002309A6">
          <w:rPr>
            <w:noProof/>
            <w:webHidden/>
          </w:rPr>
          <w:instrText xml:space="preserve"> PAGEREF _Toc67665245 \h </w:instrText>
        </w:r>
        <w:r w:rsidR="002309A6">
          <w:rPr>
            <w:noProof/>
            <w:webHidden/>
          </w:rPr>
        </w:r>
        <w:r w:rsidR="002309A6">
          <w:rPr>
            <w:noProof/>
            <w:webHidden/>
          </w:rPr>
          <w:fldChar w:fldCharType="separate"/>
        </w:r>
        <w:r w:rsidR="002309A6">
          <w:rPr>
            <w:noProof/>
            <w:webHidden/>
          </w:rPr>
          <w:t>15</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46" w:history="1">
        <w:r w:rsidR="002309A6" w:rsidRPr="00DE288A">
          <w:rPr>
            <w:rStyle w:val="ad"/>
            <w:noProof/>
          </w:rPr>
          <w:t xml:space="preserve">6.1 </w:t>
        </w:r>
        <w:r w:rsidR="002309A6" w:rsidRPr="00DE288A">
          <w:rPr>
            <w:rStyle w:val="ad"/>
            <w:noProof/>
          </w:rPr>
          <w:t>审计意见</w:t>
        </w:r>
        <w:r w:rsidR="002309A6">
          <w:rPr>
            <w:noProof/>
            <w:webHidden/>
          </w:rPr>
          <w:tab/>
        </w:r>
        <w:r w:rsidR="002309A6">
          <w:rPr>
            <w:noProof/>
            <w:webHidden/>
          </w:rPr>
          <w:fldChar w:fldCharType="begin"/>
        </w:r>
        <w:r w:rsidR="002309A6">
          <w:rPr>
            <w:noProof/>
            <w:webHidden/>
          </w:rPr>
          <w:instrText xml:space="preserve"> PAGEREF _Toc67665246 \h </w:instrText>
        </w:r>
        <w:r w:rsidR="002309A6">
          <w:rPr>
            <w:noProof/>
            <w:webHidden/>
          </w:rPr>
        </w:r>
        <w:r w:rsidR="002309A6">
          <w:rPr>
            <w:noProof/>
            <w:webHidden/>
          </w:rPr>
          <w:fldChar w:fldCharType="separate"/>
        </w:r>
        <w:r w:rsidR="002309A6">
          <w:rPr>
            <w:noProof/>
            <w:webHidden/>
          </w:rPr>
          <w:t>15</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47" w:history="1">
        <w:r w:rsidR="002309A6" w:rsidRPr="00DE288A">
          <w:rPr>
            <w:rStyle w:val="ad"/>
            <w:noProof/>
          </w:rPr>
          <w:t xml:space="preserve">6.2 </w:t>
        </w:r>
        <w:r w:rsidR="002309A6" w:rsidRPr="00DE288A">
          <w:rPr>
            <w:rStyle w:val="ad"/>
            <w:noProof/>
          </w:rPr>
          <w:t>形成审计意见的基础</w:t>
        </w:r>
        <w:r w:rsidR="002309A6">
          <w:rPr>
            <w:noProof/>
            <w:webHidden/>
          </w:rPr>
          <w:tab/>
        </w:r>
        <w:r w:rsidR="002309A6">
          <w:rPr>
            <w:noProof/>
            <w:webHidden/>
          </w:rPr>
          <w:fldChar w:fldCharType="begin"/>
        </w:r>
        <w:r w:rsidR="002309A6">
          <w:rPr>
            <w:noProof/>
            <w:webHidden/>
          </w:rPr>
          <w:instrText xml:space="preserve"> PAGEREF _Toc67665247 \h </w:instrText>
        </w:r>
        <w:r w:rsidR="002309A6">
          <w:rPr>
            <w:noProof/>
            <w:webHidden/>
          </w:rPr>
        </w:r>
        <w:r w:rsidR="002309A6">
          <w:rPr>
            <w:noProof/>
            <w:webHidden/>
          </w:rPr>
          <w:fldChar w:fldCharType="separate"/>
        </w:r>
        <w:r w:rsidR="002309A6">
          <w:rPr>
            <w:noProof/>
            <w:webHidden/>
          </w:rPr>
          <w:t>15</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48" w:history="1">
        <w:r w:rsidR="002309A6" w:rsidRPr="00DE288A">
          <w:rPr>
            <w:rStyle w:val="ad"/>
            <w:noProof/>
          </w:rPr>
          <w:t xml:space="preserve">6.3 </w:t>
        </w:r>
        <w:r w:rsidR="002309A6" w:rsidRPr="00DE288A">
          <w:rPr>
            <w:rStyle w:val="ad"/>
            <w:noProof/>
          </w:rPr>
          <w:t>管理层和治理层对财务报表的责任</w:t>
        </w:r>
        <w:r w:rsidR="002309A6">
          <w:rPr>
            <w:noProof/>
            <w:webHidden/>
          </w:rPr>
          <w:tab/>
        </w:r>
        <w:r w:rsidR="002309A6">
          <w:rPr>
            <w:noProof/>
            <w:webHidden/>
          </w:rPr>
          <w:fldChar w:fldCharType="begin"/>
        </w:r>
        <w:r w:rsidR="002309A6">
          <w:rPr>
            <w:noProof/>
            <w:webHidden/>
          </w:rPr>
          <w:instrText xml:space="preserve"> PAGEREF _Toc67665248 \h </w:instrText>
        </w:r>
        <w:r w:rsidR="002309A6">
          <w:rPr>
            <w:noProof/>
            <w:webHidden/>
          </w:rPr>
        </w:r>
        <w:r w:rsidR="002309A6">
          <w:rPr>
            <w:noProof/>
            <w:webHidden/>
          </w:rPr>
          <w:fldChar w:fldCharType="separate"/>
        </w:r>
        <w:r w:rsidR="002309A6">
          <w:rPr>
            <w:noProof/>
            <w:webHidden/>
          </w:rPr>
          <w:t>15</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49" w:history="1">
        <w:r w:rsidR="002309A6" w:rsidRPr="00DE288A">
          <w:rPr>
            <w:rStyle w:val="ad"/>
            <w:noProof/>
          </w:rPr>
          <w:t xml:space="preserve">6.4 </w:t>
        </w:r>
        <w:r w:rsidR="002309A6" w:rsidRPr="00DE288A">
          <w:rPr>
            <w:rStyle w:val="ad"/>
            <w:noProof/>
          </w:rPr>
          <w:t>注册会计师对财务报表审计的责任</w:t>
        </w:r>
        <w:r w:rsidR="002309A6">
          <w:rPr>
            <w:noProof/>
            <w:webHidden/>
          </w:rPr>
          <w:tab/>
        </w:r>
        <w:r w:rsidR="002309A6">
          <w:rPr>
            <w:noProof/>
            <w:webHidden/>
          </w:rPr>
          <w:fldChar w:fldCharType="begin"/>
        </w:r>
        <w:r w:rsidR="002309A6">
          <w:rPr>
            <w:noProof/>
            <w:webHidden/>
          </w:rPr>
          <w:instrText xml:space="preserve"> PAGEREF _Toc67665249 \h </w:instrText>
        </w:r>
        <w:r w:rsidR="002309A6">
          <w:rPr>
            <w:noProof/>
            <w:webHidden/>
          </w:rPr>
        </w:r>
        <w:r w:rsidR="002309A6">
          <w:rPr>
            <w:noProof/>
            <w:webHidden/>
          </w:rPr>
          <w:fldChar w:fldCharType="separate"/>
        </w:r>
        <w:r w:rsidR="002309A6">
          <w:rPr>
            <w:noProof/>
            <w:webHidden/>
          </w:rPr>
          <w:t>16</w:t>
        </w:r>
        <w:r w:rsidR="002309A6">
          <w:rPr>
            <w:noProof/>
            <w:webHidden/>
          </w:rPr>
          <w:fldChar w:fldCharType="end"/>
        </w:r>
      </w:hyperlink>
    </w:p>
    <w:p w:rsidR="002309A6" w:rsidRDefault="0032612C">
      <w:pPr>
        <w:pStyle w:val="12"/>
        <w:rPr>
          <w:rFonts w:asciiTheme="minorHAnsi" w:eastAsiaTheme="minorEastAsia" w:hAnsiTheme="minorHAnsi" w:cstheme="minorBidi"/>
          <w:noProof/>
          <w:szCs w:val="22"/>
        </w:rPr>
      </w:pPr>
      <w:hyperlink w:anchor="_Toc67665250" w:history="1">
        <w:r w:rsidR="002309A6" w:rsidRPr="00DE288A">
          <w:rPr>
            <w:rStyle w:val="ad"/>
            <w:b/>
            <w:bCs/>
            <w:noProof/>
          </w:rPr>
          <w:t>§7</w:t>
        </w:r>
        <w:r w:rsidR="002309A6" w:rsidRPr="00DE288A">
          <w:rPr>
            <w:rStyle w:val="ad"/>
            <w:b/>
            <w:bCs/>
            <w:noProof/>
          </w:rPr>
          <w:t>年度财务报表</w:t>
        </w:r>
        <w:r w:rsidR="002309A6">
          <w:rPr>
            <w:noProof/>
            <w:webHidden/>
          </w:rPr>
          <w:tab/>
        </w:r>
        <w:r w:rsidR="002309A6">
          <w:rPr>
            <w:noProof/>
            <w:webHidden/>
          </w:rPr>
          <w:fldChar w:fldCharType="begin"/>
        </w:r>
        <w:r w:rsidR="002309A6">
          <w:rPr>
            <w:noProof/>
            <w:webHidden/>
          </w:rPr>
          <w:instrText xml:space="preserve"> PAGEREF _Toc67665250 \h </w:instrText>
        </w:r>
        <w:r w:rsidR="002309A6">
          <w:rPr>
            <w:noProof/>
            <w:webHidden/>
          </w:rPr>
        </w:r>
        <w:r w:rsidR="002309A6">
          <w:rPr>
            <w:noProof/>
            <w:webHidden/>
          </w:rPr>
          <w:fldChar w:fldCharType="separate"/>
        </w:r>
        <w:r w:rsidR="002309A6">
          <w:rPr>
            <w:noProof/>
            <w:webHidden/>
          </w:rPr>
          <w:t>17</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51" w:history="1">
        <w:r w:rsidR="002309A6" w:rsidRPr="00DE288A">
          <w:rPr>
            <w:rStyle w:val="ad"/>
            <w:noProof/>
          </w:rPr>
          <w:t xml:space="preserve">7.1 </w:t>
        </w:r>
        <w:r w:rsidR="002309A6" w:rsidRPr="00DE288A">
          <w:rPr>
            <w:rStyle w:val="ad"/>
            <w:noProof/>
          </w:rPr>
          <w:t>资产负债表</w:t>
        </w:r>
        <w:r w:rsidR="002309A6">
          <w:rPr>
            <w:noProof/>
            <w:webHidden/>
          </w:rPr>
          <w:tab/>
        </w:r>
        <w:r w:rsidR="002309A6">
          <w:rPr>
            <w:noProof/>
            <w:webHidden/>
          </w:rPr>
          <w:fldChar w:fldCharType="begin"/>
        </w:r>
        <w:r w:rsidR="002309A6">
          <w:rPr>
            <w:noProof/>
            <w:webHidden/>
          </w:rPr>
          <w:instrText xml:space="preserve"> PAGEREF _Toc67665251 \h </w:instrText>
        </w:r>
        <w:r w:rsidR="002309A6">
          <w:rPr>
            <w:noProof/>
            <w:webHidden/>
          </w:rPr>
        </w:r>
        <w:r w:rsidR="002309A6">
          <w:rPr>
            <w:noProof/>
            <w:webHidden/>
          </w:rPr>
          <w:fldChar w:fldCharType="separate"/>
        </w:r>
        <w:r w:rsidR="002309A6">
          <w:rPr>
            <w:noProof/>
            <w:webHidden/>
          </w:rPr>
          <w:t>17</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52" w:history="1">
        <w:r w:rsidR="002309A6" w:rsidRPr="00DE288A">
          <w:rPr>
            <w:rStyle w:val="ad"/>
            <w:noProof/>
          </w:rPr>
          <w:t xml:space="preserve">7.2 </w:t>
        </w:r>
        <w:r w:rsidR="002309A6" w:rsidRPr="00DE288A">
          <w:rPr>
            <w:rStyle w:val="ad"/>
            <w:noProof/>
          </w:rPr>
          <w:t>利润表</w:t>
        </w:r>
        <w:r w:rsidR="002309A6">
          <w:rPr>
            <w:noProof/>
            <w:webHidden/>
          </w:rPr>
          <w:tab/>
        </w:r>
        <w:r w:rsidR="002309A6">
          <w:rPr>
            <w:noProof/>
            <w:webHidden/>
          </w:rPr>
          <w:fldChar w:fldCharType="begin"/>
        </w:r>
        <w:r w:rsidR="002309A6">
          <w:rPr>
            <w:noProof/>
            <w:webHidden/>
          </w:rPr>
          <w:instrText xml:space="preserve"> PAGEREF _Toc67665252 \h </w:instrText>
        </w:r>
        <w:r w:rsidR="002309A6">
          <w:rPr>
            <w:noProof/>
            <w:webHidden/>
          </w:rPr>
        </w:r>
        <w:r w:rsidR="002309A6">
          <w:rPr>
            <w:noProof/>
            <w:webHidden/>
          </w:rPr>
          <w:fldChar w:fldCharType="separate"/>
        </w:r>
        <w:r w:rsidR="002309A6">
          <w:rPr>
            <w:noProof/>
            <w:webHidden/>
          </w:rPr>
          <w:t>18</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53" w:history="1">
        <w:r w:rsidR="002309A6" w:rsidRPr="00DE288A">
          <w:rPr>
            <w:rStyle w:val="ad"/>
            <w:noProof/>
          </w:rPr>
          <w:t xml:space="preserve">7.3 </w:t>
        </w:r>
        <w:r w:rsidR="002309A6" w:rsidRPr="00DE288A">
          <w:rPr>
            <w:rStyle w:val="ad"/>
            <w:noProof/>
          </w:rPr>
          <w:t>所有者权益（基金净值）变动表</w:t>
        </w:r>
        <w:r w:rsidR="002309A6">
          <w:rPr>
            <w:noProof/>
            <w:webHidden/>
          </w:rPr>
          <w:tab/>
        </w:r>
        <w:r w:rsidR="002309A6">
          <w:rPr>
            <w:noProof/>
            <w:webHidden/>
          </w:rPr>
          <w:fldChar w:fldCharType="begin"/>
        </w:r>
        <w:r w:rsidR="002309A6">
          <w:rPr>
            <w:noProof/>
            <w:webHidden/>
          </w:rPr>
          <w:instrText xml:space="preserve"> PAGEREF _Toc67665253 \h </w:instrText>
        </w:r>
        <w:r w:rsidR="002309A6">
          <w:rPr>
            <w:noProof/>
            <w:webHidden/>
          </w:rPr>
        </w:r>
        <w:r w:rsidR="002309A6">
          <w:rPr>
            <w:noProof/>
            <w:webHidden/>
          </w:rPr>
          <w:fldChar w:fldCharType="separate"/>
        </w:r>
        <w:r w:rsidR="002309A6">
          <w:rPr>
            <w:noProof/>
            <w:webHidden/>
          </w:rPr>
          <w:t>19</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54" w:history="1">
        <w:r w:rsidR="002309A6" w:rsidRPr="00DE288A">
          <w:rPr>
            <w:rStyle w:val="ad"/>
            <w:noProof/>
          </w:rPr>
          <w:t xml:space="preserve">7.4 </w:t>
        </w:r>
        <w:r w:rsidR="002309A6" w:rsidRPr="00DE288A">
          <w:rPr>
            <w:rStyle w:val="ad"/>
            <w:noProof/>
          </w:rPr>
          <w:t>报表附注</w:t>
        </w:r>
        <w:r w:rsidR="002309A6">
          <w:rPr>
            <w:noProof/>
            <w:webHidden/>
          </w:rPr>
          <w:tab/>
        </w:r>
        <w:r w:rsidR="002309A6">
          <w:rPr>
            <w:noProof/>
            <w:webHidden/>
          </w:rPr>
          <w:fldChar w:fldCharType="begin"/>
        </w:r>
        <w:r w:rsidR="002309A6">
          <w:rPr>
            <w:noProof/>
            <w:webHidden/>
          </w:rPr>
          <w:instrText xml:space="preserve"> PAGEREF _Toc67665254 \h </w:instrText>
        </w:r>
        <w:r w:rsidR="002309A6">
          <w:rPr>
            <w:noProof/>
            <w:webHidden/>
          </w:rPr>
        </w:r>
        <w:r w:rsidR="002309A6">
          <w:rPr>
            <w:noProof/>
            <w:webHidden/>
          </w:rPr>
          <w:fldChar w:fldCharType="separate"/>
        </w:r>
        <w:r w:rsidR="002309A6">
          <w:rPr>
            <w:noProof/>
            <w:webHidden/>
          </w:rPr>
          <w:t>21</w:t>
        </w:r>
        <w:r w:rsidR="002309A6">
          <w:rPr>
            <w:noProof/>
            <w:webHidden/>
          </w:rPr>
          <w:fldChar w:fldCharType="end"/>
        </w:r>
      </w:hyperlink>
    </w:p>
    <w:p w:rsidR="002309A6" w:rsidRDefault="0032612C">
      <w:pPr>
        <w:pStyle w:val="12"/>
        <w:rPr>
          <w:rFonts w:asciiTheme="minorHAnsi" w:eastAsiaTheme="minorEastAsia" w:hAnsiTheme="minorHAnsi" w:cstheme="minorBidi"/>
          <w:noProof/>
          <w:szCs w:val="22"/>
        </w:rPr>
      </w:pPr>
      <w:hyperlink w:anchor="_Toc67665255" w:history="1">
        <w:r w:rsidR="002309A6" w:rsidRPr="00DE288A">
          <w:rPr>
            <w:rStyle w:val="ad"/>
            <w:b/>
            <w:noProof/>
          </w:rPr>
          <w:t>§8</w:t>
        </w:r>
        <w:r w:rsidR="002309A6" w:rsidRPr="00DE288A">
          <w:rPr>
            <w:rStyle w:val="ad"/>
            <w:b/>
            <w:noProof/>
          </w:rPr>
          <w:t>投资组合报告</w:t>
        </w:r>
        <w:r w:rsidR="002309A6">
          <w:rPr>
            <w:noProof/>
            <w:webHidden/>
          </w:rPr>
          <w:tab/>
        </w:r>
        <w:r w:rsidR="002309A6">
          <w:rPr>
            <w:noProof/>
            <w:webHidden/>
          </w:rPr>
          <w:fldChar w:fldCharType="begin"/>
        </w:r>
        <w:r w:rsidR="002309A6">
          <w:rPr>
            <w:noProof/>
            <w:webHidden/>
          </w:rPr>
          <w:instrText xml:space="preserve"> PAGEREF _Toc67665255 \h </w:instrText>
        </w:r>
        <w:r w:rsidR="002309A6">
          <w:rPr>
            <w:noProof/>
            <w:webHidden/>
          </w:rPr>
        </w:r>
        <w:r w:rsidR="002309A6">
          <w:rPr>
            <w:noProof/>
            <w:webHidden/>
          </w:rPr>
          <w:fldChar w:fldCharType="separate"/>
        </w:r>
        <w:r w:rsidR="002309A6">
          <w:rPr>
            <w:noProof/>
            <w:webHidden/>
          </w:rPr>
          <w:t>46</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56" w:history="1">
        <w:r w:rsidR="002309A6" w:rsidRPr="00DE288A">
          <w:rPr>
            <w:rStyle w:val="ad"/>
            <w:noProof/>
          </w:rPr>
          <w:t xml:space="preserve">8.1 </w:t>
        </w:r>
        <w:r w:rsidR="002309A6" w:rsidRPr="00DE288A">
          <w:rPr>
            <w:rStyle w:val="ad"/>
            <w:noProof/>
          </w:rPr>
          <w:t>期末基金资产组合情况</w:t>
        </w:r>
        <w:r w:rsidR="002309A6">
          <w:rPr>
            <w:noProof/>
            <w:webHidden/>
          </w:rPr>
          <w:tab/>
        </w:r>
        <w:r w:rsidR="002309A6">
          <w:rPr>
            <w:noProof/>
            <w:webHidden/>
          </w:rPr>
          <w:fldChar w:fldCharType="begin"/>
        </w:r>
        <w:r w:rsidR="002309A6">
          <w:rPr>
            <w:noProof/>
            <w:webHidden/>
          </w:rPr>
          <w:instrText xml:space="preserve"> PAGEREF _Toc67665256 \h </w:instrText>
        </w:r>
        <w:r w:rsidR="002309A6">
          <w:rPr>
            <w:noProof/>
            <w:webHidden/>
          </w:rPr>
        </w:r>
        <w:r w:rsidR="002309A6">
          <w:rPr>
            <w:noProof/>
            <w:webHidden/>
          </w:rPr>
          <w:fldChar w:fldCharType="separate"/>
        </w:r>
        <w:r w:rsidR="002309A6">
          <w:rPr>
            <w:noProof/>
            <w:webHidden/>
          </w:rPr>
          <w:t>46</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57" w:history="1">
        <w:r w:rsidR="002309A6" w:rsidRPr="00DE288A">
          <w:rPr>
            <w:rStyle w:val="ad"/>
            <w:noProof/>
          </w:rPr>
          <w:t>8.2</w:t>
        </w:r>
        <w:r w:rsidR="002309A6" w:rsidRPr="00DE288A">
          <w:rPr>
            <w:rStyle w:val="ad"/>
            <w:noProof/>
          </w:rPr>
          <w:t>期末按行业分类的股票投资组合</w:t>
        </w:r>
        <w:r w:rsidR="002309A6">
          <w:rPr>
            <w:noProof/>
            <w:webHidden/>
          </w:rPr>
          <w:tab/>
        </w:r>
        <w:r w:rsidR="002309A6">
          <w:rPr>
            <w:noProof/>
            <w:webHidden/>
          </w:rPr>
          <w:fldChar w:fldCharType="begin"/>
        </w:r>
        <w:r w:rsidR="002309A6">
          <w:rPr>
            <w:noProof/>
            <w:webHidden/>
          </w:rPr>
          <w:instrText xml:space="preserve"> PAGEREF _Toc67665257 \h </w:instrText>
        </w:r>
        <w:r w:rsidR="002309A6">
          <w:rPr>
            <w:noProof/>
            <w:webHidden/>
          </w:rPr>
        </w:r>
        <w:r w:rsidR="002309A6">
          <w:rPr>
            <w:noProof/>
            <w:webHidden/>
          </w:rPr>
          <w:fldChar w:fldCharType="separate"/>
        </w:r>
        <w:r w:rsidR="002309A6">
          <w:rPr>
            <w:noProof/>
            <w:webHidden/>
          </w:rPr>
          <w:t>47</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58" w:history="1">
        <w:r w:rsidR="002309A6" w:rsidRPr="00DE288A">
          <w:rPr>
            <w:rStyle w:val="ad"/>
            <w:noProof/>
          </w:rPr>
          <w:t>8.3</w:t>
        </w:r>
        <w:r w:rsidR="002309A6" w:rsidRPr="00DE288A">
          <w:rPr>
            <w:rStyle w:val="ad"/>
            <w:noProof/>
          </w:rPr>
          <w:t>期末按公允价值占基金资产净值比例大小排序的所有股票投资明细</w:t>
        </w:r>
        <w:r w:rsidR="002309A6">
          <w:rPr>
            <w:noProof/>
            <w:webHidden/>
          </w:rPr>
          <w:tab/>
        </w:r>
        <w:r w:rsidR="002309A6">
          <w:rPr>
            <w:noProof/>
            <w:webHidden/>
          </w:rPr>
          <w:fldChar w:fldCharType="begin"/>
        </w:r>
        <w:r w:rsidR="002309A6">
          <w:rPr>
            <w:noProof/>
            <w:webHidden/>
          </w:rPr>
          <w:instrText xml:space="preserve"> PAGEREF _Toc67665258 \h </w:instrText>
        </w:r>
        <w:r w:rsidR="002309A6">
          <w:rPr>
            <w:noProof/>
            <w:webHidden/>
          </w:rPr>
        </w:r>
        <w:r w:rsidR="002309A6">
          <w:rPr>
            <w:noProof/>
            <w:webHidden/>
          </w:rPr>
          <w:fldChar w:fldCharType="separate"/>
        </w:r>
        <w:r w:rsidR="002309A6">
          <w:rPr>
            <w:noProof/>
            <w:webHidden/>
          </w:rPr>
          <w:t>48</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59" w:history="1">
        <w:r w:rsidR="002309A6" w:rsidRPr="00DE288A">
          <w:rPr>
            <w:rStyle w:val="ad"/>
            <w:noProof/>
          </w:rPr>
          <w:t>8.4</w:t>
        </w:r>
        <w:r w:rsidR="002309A6" w:rsidRPr="00DE288A">
          <w:rPr>
            <w:rStyle w:val="ad"/>
            <w:noProof/>
          </w:rPr>
          <w:t>报告期内股票投资组合的重大变动</w:t>
        </w:r>
        <w:r w:rsidR="002309A6">
          <w:rPr>
            <w:noProof/>
            <w:webHidden/>
          </w:rPr>
          <w:tab/>
        </w:r>
        <w:r w:rsidR="002309A6">
          <w:rPr>
            <w:noProof/>
            <w:webHidden/>
          </w:rPr>
          <w:fldChar w:fldCharType="begin"/>
        </w:r>
        <w:r w:rsidR="002309A6">
          <w:rPr>
            <w:noProof/>
            <w:webHidden/>
          </w:rPr>
          <w:instrText xml:space="preserve"> PAGEREF _Toc67665259 \h </w:instrText>
        </w:r>
        <w:r w:rsidR="002309A6">
          <w:rPr>
            <w:noProof/>
            <w:webHidden/>
          </w:rPr>
        </w:r>
        <w:r w:rsidR="002309A6">
          <w:rPr>
            <w:noProof/>
            <w:webHidden/>
          </w:rPr>
          <w:fldChar w:fldCharType="separate"/>
        </w:r>
        <w:r w:rsidR="002309A6">
          <w:rPr>
            <w:noProof/>
            <w:webHidden/>
          </w:rPr>
          <w:t>50</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60" w:history="1">
        <w:r w:rsidR="002309A6" w:rsidRPr="00DE288A">
          <w:rPr>
            <w:rStyle w:val="ad"/>
            <w:noProof/>
          </w:rPr>
          <w:t>8.5</w:t>
        </w:r>
        <w:r w:rsidR="002309A6" w:rsidRPr="00DE288A">
          <w:rPr>
            <w:rStyle w:val="ad"/>
            <w:noProof/>
          </w:rPr>
          <w:t>期末按债券品种分类的债券投资组合</w:t>
        </w:r>
        <w:r w:rsidR="002309A6">
          <w:rPr>
            <w:noProof/>
            <w:webHidden/>
          </w:rPr>
          <w:tab/>
        </w:r>
        <w:r w:rsidR="002309A6">
          <w:rPr>
            <w:noProof/>
            <w:webHidden/>
          </w:rPr>
          <w:fldChar w:fldCharType="begin"/>
        </w:r>
        <w:r w:rsidR="002309A6">
          <w:rPr>
            <w:noProof/>
            <w:webHidden/>
          </w:rPr>
          <w:instrText xml:space="preserve"> PAGEREF _Toc67665260 \h </w:instrText>
        </w:r>
        <w:r w:rsidR="002309A6">
          <w:rPr>
            <w:noProof/>
            <w:webHidden/>
          </w:rPr>
        </w:r>
        <w:r w:rsidR="002309A6">
          <w:rPr>
            <w:noProof/>
            <w:webHidden/>
          </w:rPr>
          <w:fldChar w:fldCharType="separate"/>
        </w:r>
        <w:r w:rsidR="002309A6">
          <w:rPr>
            <w:noProof/>
            <w:webHidden/>
          </w:rPr>
          <w:t>52</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61" w:history="1">
        <w:r w:rsidR="002309A6" w:rsidRPr="00DE288A">
          <w:rPr>
            <w:rStyle w:val="ad"/>
            <w:noProof/>
          </w:rPr>
          <w:t>8.6</w:t>
        </w:r>
        <w:r w:rsidR="002309A6" w:rsidRPr="00DE288A">
          <w:rPr>
            <w:rStyle w:val="ad"/>
            <w:noProof/>
          </w:rPr>
          <w:t>期末按公允价值占基金资产净值比例大小排序的前五名债券投资明细</w:t>
        </w:r>
        <w:r w:rsidR="002309A6">
          <w:rPr>
            <w:noProof/>
            <w:webHidden/>
          </w:rPr>
          <w:tab/>
        </w:r>
        <w:r w:rsidR="002309A6">
          <w:rPr>
            <w:noProof/>
            <w:webHidden/>
          </w:rPr>
          <w:fldChar w:fldCharType="begin"/>
        </w:r>
        <w:r w:rsidR="002309A6">
          <w:rPr>
            <w:noProof/>
            <w:webHidden/>
          </w:rPr>
          <w:instrText xml:space="preserve"> PAGEREF _Toc67665261 \h </w:instrText>
        </w:r>
        <w:r w:rsidR="002309A6">
          <w:rPr>
            <w:noProof/>
            <w:webHidden/>
          </w:rPr>
        </w:r>
        <w:r w:rsidR="002309A6">
          <w:rPr>
            <w:noProof/>
            <w:webHidden/>
          </w:rPr>
          <w:fldChar w:fldCharType="separate"/>
        </w:r>
        <w:r w:rsidR="002309A6">
          <w:rPr>
            <w:noProof/>
            <w:webHidden/>
          </w:rPr>
          <w:t>53</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62" w:history="1">
        <w:r w:rsidR="002309A6" w:rsidRPr="00DE288A">
          <w:rPr>
            <w:rStyle w:val="ad"/>
            <w:noProof/>
          </w:rPr>
          <w:t>8.7</w:t>
        </w:r>
        <w:r w:rsidR="002309A6" w:rsidRPr="00DE288A">
          <w:rPr>
            <w:rStyle w:val="ad"/>
            <w:noProof/>
          </w:rPr>
          <w:t>期末按公允价值占基金资产净值比例大小排序的所有资产支持证券投资明细</w:t>
        </w:r>
        <w:r w:rsidR="002309A6">
          <w:rPr>
            <w:noProof/>
            <w:webHidden/>
          </w:rPr>
          <w:tab/>
        </w:r>
        <w:r w:rsidR="002309A6">
          <w:rPr>
            <w:noProof/>
            <w:webHidden/>
          </w:rPr>
          <w:fldChar w:fldCharType="begin"/>
        </w:r>
        <w:r w:rsidR="002309A6">
          <w:rPr>
            <w:noProof/>
            <w:webHidden/>
          </w:rPr>
          <w:instrText xml:space="preserve"> PAGEREF _Toc67665262 \h </w:instrText>
        </w:r>
        <w:r w:rsidR="002309A6">
          <w:rPr>
            <w:noProof/>
            <w:webHidden/>
          </w:rPr>
        </w:r>
        <w:r w:rsidR="002309A6">
          <w:rPr>
            <w:noProof/>
            <w:webHidden/>
          </w:rPr>
          <w:fldChar w:fldCharType="separate"/>
        </w:r>
        <w:r w:rsidR="002309A6">
          <w:rPr>
            <w:noProof/>
            <w:webHidden/>
          </w:rPr>
          <w:t>53</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63" w:history="1">
        <w:r w:rsidR="002309A6" w:rsidRPr="00DE288A">
          <w:rPr>
            <w:rStyle w:val="ad"/>
            <w:noProof/>
          </w:rPr>
          <w:t>8.8</w:t>
        </w:r>
        <w:r w:rsidR="002309A6" w:rsidRPr="00DE288A">
          <w:rPr>
            <w:rStyle w:val="ad"/>
            <w:noProof/>
          </w:rPr>
          <w:t>报告期末按公允价值占基金资产净值比例大小排序的前五名贵金属投资明细</w:t>
        </w:r>
        <w:r w:rsidR="002309A6">
          <w:rPr>
            <w:noProof/>
            <w:webHidden/>
          </w:rPr>
          <w:tab/>
        </w:r>
        <w:r w:rsidR="002309A6">
          <w:rPr>
            <w:noProof/>
            <w:webHidden/>
          </w:rPr>
          <w:fldChar w:fldCharType="begin"/>
        </w:r>
        <w:r w:rsidR="002309A6">
          <w:rPr>
            <w:noProof/>
            <w:webHidden/>
          </w:rPr>
          <w:instrText xml:space="preserve"> PAGEREF _Toc67665263 \h </w:instrText>
        </w:r>
        <w:r w:rsidR="002309A6">
          <w:rPr>
            <w:noProof/>
            <w:webHidden/>
          </w:rPr>
        </w:r>
        <w:r w:rsidR="002309A6">
          <w:rPr>
            <w:noProof/>
            <w:webHidden/>
          </w:rPr>
          <w:fldChar w:fldCharType="separate"/>
        </w:r>
        <w:r w:rsidR="002309A6">
          <w:rPr>
            <w:noProof/>
            <w:webHidden/>
          </w:rPr>
          <w:t>53</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64" w:history="1">
        <w:r w:rsidR="002309A6" w:rsidRPr="00DE288A">
          <w:rPr>
            <w:rStyle w:val="ad"/>
            <w:noProof/>
          </w:rPr>
          <w:t>8.9</w:t>
        </w:r>
        <w:r w:rsidR="002309A6" w:rsidRPr="00DE288A">
          <w:rPr>
            <w:rStyle w:val="ad"/>
            <w:noProof/>
          </w:rPr>
          <w:t>期末按公允价值占基金资产净值比例大小排序的前五名权证投资明细</w:t>
        </w:r>
        <w:r w:rsidR="002309A6">
          <w:rPr>
            <w:noProof/>
            <w:webHidden/>
          </w:rPr>
          <w:tab/>
        </w:r>
        <w:r w:rsidR="002309A6">
          <w:rPr>
            <w:noProof/>
            <w:webHidden/>
          </w:rPr>
          <w:fldChar w:fldCharType="begin"/>
        </w:r>
        <w:r w:rsidR="002309A6">
          <w:rPr>
            <w:noProof/>
            <w:webHidden/>
          </w:rPr>
          <w:instrText xml:space="preserve"> PAGEREF _Toc67665264 \h </w:instrText>
        </w:r>
        <w:r w:rsidR="002309A6">
          <w:rPr>
            <w:noProof/>
            <w:webHidden/>
          </w:rPr>
        </w:r>
        <w:r w:rsidR="002309A6">
          <w:rPr>
            <w:noProof/>
            <w:webHidden/>
          </w:rPr>
          <w:fldChar w:fldCharType="separate"/>
        </w:r>
        <w:r w:rsidR="002309A6">
          <w:rPr>
            <w:noProof/>
            <w:webHidden/>
          </w:rPr>
          <w:t>53</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65" w:history="1">
        <w:r w:rsidR="002309A6" w:rsidRPr="00DE288A">
          <w:rPr>
            <w:rStyle w:val="ad"/>
            <w:noProof/>
          </w:rPr>
          <w:t xml:space="preserve">8.10 </w:t>
        </w:r>
        <w:r w:rsidR="002309A6" w:rsidRPr="00DE288A">
          <w:rPr>
            <w:rStyle w:val="ad"/>
            <w:noProof/>
          </w:rPr>
          <w:t>报告期末本基金投资的股指期货交易情况说明</w:t>
        </w:r>
        <w:r w:rsidR="002309A6">
          <w:rPr>
            <w:noProof/>
            <w:webHidden/>
          </w:rPr>
          <w:tab/>
        </w:r>
        <w:r w:rsidR="002309A6">
          <w:rPr>
            <w:noProof/>
            <w:webHidden/>
          </w:rPr>
          <w:fldChar w:fldCharType="begin"/>
        </w:r>
        <w:r w:rsidR="002309A6">
          <w:rPr>
            <w:noProof/>
            <w:webHidden/>
          </w:rPr>
          <w:instrText xml:space="preserve"> PAGEREF _Toc67665265 \h </w:instrText>
        </w:r>
        <w:r w:rsidR="002309A6">
          <w:rPr>
            <w:noProof/>
            <w:webHidden/>
          </w:rPr>
        </w:r>
        <w:r w:rsidR="002309A6">
          <w:rPr>
            <w:noProof/>
            <w:webHidden/>
          </w:rPr>
          <w:fldChar w:fldCharType="separate"/>
        </w:r>
        <w:r w:rsidR="002309A6">
          <w:rPr>
            <w:noProof/>
            <w:webHidden/>
          </w:rPr>
          <w:t>53</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66" w:history="1">
        <w:r w:rsidR="002309A6" w:rsidRPr="00DE288A">
          <w:rPr>
            <w:rStyle w:val="ad"/>
            <w:noProof/>
          </w:rPr>
          <w:t>8.11</w:t>
        </w:r>
        <w:r w:rsidR="002309A6" w:rsidRPr="00DE288A">
          <w:rPr>
            <w:rStyle w:val="ad"/>
            <w:noProof/>
          </w:rPr>
          <w:t>报告期末本基金投资的国债期货交易情况说明</w:t>
        </w:r>
        <w:r w:rsidR="002309A6">
          <w:rPr>
            <w:noProof/>
            <w:webHidden/>
          </w:rPr>
          <w:tab/>
        </w:r>
        <w:r w:rsidR="002309A6">
          <w:rPr>
            <w:noProof/>
            <w:webHidden/>
          </w:rPr>
          <w:fldChar w:fldCharType="begin"/>
        </w:r>
        <w:r w:rsidR="002309A6">
          <w:rPr>
            <w:noProof/>
            <w:webHidden/>
          </w:rPr>
          <w:instrText xml:space="preserve"> PAGEREF _Toc67665266 \h </w:instrText>
        </w:r>
        <w:r w:rsidR="002309A6">
          <w:rPr>
            <w:noProof/>
            <w:webHidden/>
          </w:rPr>
        </w:r>
        <w:r w:rsidR="002309A6">
          <w:rPr>
            <w:noProof/>
            <w:webHidden/>
          </w:rPr>
          <w:fldChar w:fldCharType="separate"/>
        </w:r>
        <w:r w:rsidR="002309A6">
          <w:rPr>
            <w:noProof/>
            <w:webHidden/>
          </w:rPr>
          <w:t>53</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67" w:history="1">
        <w:r w:rsidR="002309A6" w:rsidRPr="00DE288A">
          <w:rPr>
            <w:rStyle w:val="ad"/>
            <w:noProof/>
          </w:rPr>
          <w:t xml:space="preserve">8.12 </w:t>
        </w:r>
        <w:r w:rsidR="002309A6" w:rsidRPr="00DE288A">
          <w:rPr>
            <w:rStyle w:val="ad"/>
            <w:noProof/>
          </w:rPr>
          <w:t>投资组合报告附注</w:t>
        </w:r>
        <w:r w:rsidR="002309A6">
          <w:rPr>
            <w:noProof/>
            <w:webHidden/>
          </w:rPr>
          <w:tab/>
        </w:r>
        <w:r w:rsidR="002309A6">
          <w:rPr>
            <w:noProof/>
            <w:webHidden/>
          </w:rPr>
          <w:fldChar w:fldCharType="begin"/>
        </w:r>
        <w:r w:rsidR="002309A6">
          <w:rPr>
            <w:noProof/>
            <w:webHidden/>
          </w:rPr>
          <w:instrText xml:space="preserve"> PAGEREF _Toc67665267 \h </w:instrText>
        </w:r>
        <w:r w:rsidR="002309A6">
          <w:rPr>
            <w:noProof/>
            <w:webHidden/>
          </w:rPr>
        </w:r>
        <w:r w:rsidR="002309A6">
          <w:rPr>
            <w:noProof/>
            <w:webHidden/>
          </w:rPr>
          <w:fldChar w:fldCharType="separate"/>
        </w:r>
        <w:r w:rsidR="002309A6">
          <w:rPr>
            <w:noProof/>
            <w:webHidden/>
          </w:rPr>
          <w:t>53</w:t>
        </w:r>
        <w:r w:rsidR="002309A6">
          <w:rPr>
            <w:noProof/>
            <w:webHidden/>
          </w:rPr>
          <w:fldChar w:fldCharType="end"/>
        </w:r>
      </w:hyperlink>
    </w:p>
    <w:p w:rsidR="002309A6" w:rsidRDefault="0032612C">
      <w:pPr>
        <w:pStyle w:val="12"/>
        <w:rPr>
          <w:rFonts w:asciiTheme="minorHAnsi" w:eastAsiaTheme="minorEastAsia" w:hAnsiTheme="minorHAnsi" w:cstheme="minorBidi"/>
          <w:noProof/>
          <w:szCs w:val="22"/>
        </w:rPr>
      </w:pPr>
      <w:hyperlink w:anchor="_Toc67665268" w:history="1">
        <w:r w:rsidR="002309A6" w:rsidRPr="00DE288A">
          <w:rPr>
            <w:rStyle w:val="ad"/>
            <w:b/>
            <w:noProof/>
          </w:rPr>
          <w:t>§9</w:t>
        </w:r>
        <w:r w:rsidR="002309A6" w:rsidRPr="00DE288A">
          <w:rPr>
            <w:rStyle w:val="ad"/>
            <w:b/>
            <w:noProof/>
          </w:rPr>
          <w:t>基金份额持有人信息</w:t>
        </w:r>
        <w:r w:rsidR="002309A6">
          <w:rPr>
            <w:noProof/>
            <w:webHidden/>
          </w:rPr>
          <w:tab/>
        </w:r>
        <w:r w:rsidR="002309A6">
          <w:rPr>
            <w:noProof/>
            <w:webHidden/>
          </w:rPr>
          <w:fldChar w:fldCharType="begin"/>
        </w:r>
        <w:r w:rsidR="002309A6">
          <w:rPr>
            <w:noProof/>
            <w:webHidden/>
          </w:rPr>
          <w:instrText xml:space="preserve"> PAGEREF _Toc67665268 \h </w:instrText>
        </w:r>
        <w:r w:rsidR="002309A6">
          <w:rPr>
            <w:noProof/>
            <w:webHidden/>
          </w:rPr>
        </w:r>
        <w:r w:rsidR="002309A6">
          <w:rPr>
            <w:noProof/>
            <w:webHidden/>
          </w:rPr>
          <w:fldChar w:fldCharType="separate"/>
        </w:r>
        <w:r w:rsidR="002309A6">
          <w:rPr>
            <w:noProof/>
            <w:webHidden/>
          </w:rPr>
          <w:t>54</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69" w:history="1">
        <w:r w:rsidR="002309A6" w:rsidRPr="00DE288A">
          <w:rPr>
            <w:rStyle w:val="ad"/>
            <w:noProof/>
          </w:rPr>
          <w:t xml:space="preserve">9.1 </w:t>
        </w:r>
        <w:r w:rsidR="002309A6" w:rsidRPr="00DE288A">
          <w:rPr>
            <w:rStyle w:val="ad"/>
            <w:noProof/>
          </w:rPr>
          <w:t>期末基金份额持有人户数及持有人结构</w:t>
        </w:r>
        <w:r w:rsidR="002309A6">
          <w:rPr>
            <w:noProof/>
            <w:webHidden/>
          </w:rPr>
          <w:tab/>
        </w:r>
        <w:r w:rsidR="002309A6">
          <w:rPr>
            <w:noProof/>
            <w:webHidden/>
          </w:rPr>
          <w:fldChar w:fldCharType="begin"/>
        </w:r>
        <w:r w:rsidR="002309A6">
          <w:rPr>
            <w:noProof/>
            <w:webHidden/>
          </w:rPr>
          <w:instrText xml:space="preserve"> PAGEREF _Toc67665269 \h </w:instrText>
        </w:r>
        <w:r w:rsidR="002309A6">
          <w:rPr>
            <w:noProof/>
            <w:webHidden/>
          </w:rPr>
        </w:r>
        <w:r w:rsidR="002309A6">
          <w:rPr>
            <w:noProof/>
            <w:webHidden/>
          </w:rPr>
          <w:fldChar w:fldCharType="separate"/>
        </w:r>
        <w:r w:rsidR="002309A6">
          <w:rPr>
            <w:noProof/>
            <w:webHidden/>
          </w:rPr>
          <w:t>54</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70" w:history="1">
        <w:r w:rsidR="002309A6" w:rsidRPr="00DE288A">
          <w:rPr>
            <w:rStyle w:val="ad"/>
            <w:noProof/>
          </w:rPr>
          <w:t>9.2</w:t>
        </w:r>
        <w:r w:rsidR="002309A6" w:rsidRPr="00DE288A">
          <w:rPr>
            <w:rStyle w:val="ad"/>
            <w:noProof/>
          </w:rPr>
          <w:t>期末基金管理人的从业人员持有本基金的情况</w:t>
        </w:r>
        <w:r w:rsidR="002309A6">
          <w:rPr>
            <w:noProof/>
            <w:webHidden/>
          </w:rPr>
          <w:tab/>
        </w:r>
        <w:r w:rsidR="002309A6">
          <w:rPr>
            <w:noProof/>
            <w:webHidden/>
          </w:rPr>
          <w:fldChar w:fldCharType="begin"/>
        </w:r>
        <w:r w:rsidR="002309A6">
          <w:rPr>
            <w:noProof/>
            <w:webHidden/>
          </w:rPr>
          <w:instrText xml:space="preserve"> PAGEREF _Toc67665270 \h </w:instrText>
        </w:r>
        <w:r w:rsidR="002309A6">
          <w:rPr>
            <w:noProof/>
            <w:webHidden/>
          </w:rPr>
        </w:r>
        <w:r w:rsidR="002309A6">
          <w:rPr>
            <w:noProof/>
            <w:webHidden/>
          </w:rPr>
          <w:fldChar w:fldCharType="separate"/>
        </w:r>
        <w:r w:rsidR="002309A6">
          <w:rPr>
            <w:noProof/>
            <w:webHidden/>
          </w:rPr>
          <w:t>55</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71" w:history="1">
        <w:r w:rsidR="002309A6" w:rsidRPr="00DE288A">
          <w:rPr>
            <w:rStyle w:val="ad"/>
            <w:noProof/>
          </w:rPr>
          <w:t>9.3</w:t>
        </w:r>
        <w:r w:rsidR="002309A6" w:rsidRPr="00DE288A">
          <w:rPr>
            <w:rStyle w:val="ad"/>
            <w:noProof/>
          </w:rPr>
          <w:t>期末基金管理人的从业人员持有本开放式基金份额总量区间的情况</w:t>
        </w:r>
        <w:r w:rsidR="002309A6">
          <w:rPr>
            <w:noProof/>
            <w:webHidden/>
          </w:rPr>
          <w:tab/>
        </w:r>
        <w:r w:rsidR="002309A6">
          <w:rPr>
            <w:noProof/>
            <w:webHidden/>
          </w:rPr>
          <w:fldChar w:fldCharType="begin"/>
        </w:r>
        <w:r w:rsidR="002309A6">
          <w:rPr>
            <w:noProof/>
            <w:webHidden/>
          </w:rPr>
          <w:instrText xml:space="preserve"> PAGEREF _Toc67665271 \h </w:instrText>
        </w:r>
        <w:r w:rsidR="002309A6">
          <w:rPr>
            <w:noProof/>
            <w:webHidden/>
          </w:rPr>
        </w:r>
        <w:r w:rsidR="002309A6">
          <w:rPr>
            <w:noProof/>
            <w:webHidden/>
          </w:rPr>
          <w:fldChar w:fldCharType="separate"/>
        </w:r>
        <w:r w:rsidR="002309A6">
          <w:rPr>
            <w:noProof/>
            <w:webHidden/>
          </w:rPr>
          <w:t>55</w:t>
        </w:r>
        <w:r w:rsidR="002309A6">
          <w:rPr>
            <w:noProof/>
            <w:webHidden/>
          </w:rPr>
          <w:fldChar w:fldCharType="end"/>
        </w:r>
      </w:hyperlink>
    </w:p>
    <w:p w:rsidR="002309A6" w:rsidRDefault="0032612C">
      <w:pPr>
        <w:pStyle w:val="12"/>
        <w:rPr>
          <w:rFonts w:asciiTheme="minorHAnsi" w:eastAsiaTheme="minorEastAsia" w:hAnsiTheme="minorHAnsi" w:cstheme="minorBidi"/>
          <w:noProof/>
          <w:szCs w:val="22"/>
        </w:rPr>
      </w:pPr>
      <w:hyperlink w:anchor="_Toc67665272" w:history="1">
        <w:r w:rsidR="002309A6" w:rsidRPr="00DE288A">
          <w:rPr>
            <w:rStyle w:val="ad"/>
            <w:b/>
            <w:bCs/>
            <w:noProof/>
          </w:rPr>
          <w:t>§10</w:t>
        </w:r>
        <w:r w:rsidR="002309A6" w:rsidRPr="00DE288A">
          <w:rPr>
            <w:rStyle w:val="ad"/>
            <w:b/>
            <w:bCs/>
            <w:noProof/>
          </w:rPr>
          <w:t>开放式基金份额变动</w:t>
        </w:r>
        <w:r w:rsidR="002309A6">
          <w:rPr>
            <w:noProof/>
            <w:webHidden/>
          </w:rPr>
          <w:tab/>
        </w:r>
        <w:r w:rsidR="002309A6">
          <w:rPr>
            <w:noProof/>
            <w:webHidden/>
          </w:rPr>
          <w:fldChar w:fldCharType="begin"/>
        </w:r>
        <w:r w:rsidR="002309A6">
          <w:rPr>
            <w:noProof/>
            <w:webHidden/>
          </w:rPr>
          <w:instrText xml:space="preserve"> PAGEREF _Toc67665272 \h </w:instrText>
        </w:r>
        <w:r w:rsidR="002309A6">
          <w:rPr>
            <w:noProof/>
            <w:webHidden/>
          </w:rPr>
        </w:r>
        <w:r w:rsidR="002309A6">
          <w:rPr>
            <w:noProof/>
            <w:webHidden/>
          </w:rPr>
          <w:fldChar w:fldCharType="separate"/>
        </w:r>
        <w:r w:rsidR="002309A6">
          <w:rPr>
            <w:noProof/>
            <w:webHidden/>
          </w:rPr>
          <w:t>55</w:t>
        </w:r>
        <w:r w:rsidR="002309A6">
          <w:rPr>
            <w:noProof/>
            <w:webHidden/>
          </w:rPr>
          <w:fldChar w:fldCharType="end"/>
        </w:r>
      </w:hyperlink>
    </w:p>
    <w:p w:rsidR="002309A6" w:rsidRDefault="0032612C">
      <w:pPr>
        <w:pStyle w:val="12"/>
        <w:rPr>
          <w:rFonts w:asciiTheme="minorHAnsi" w:eastAsiaTheme="minorEastAsia" w:hAnsiTheme="minorHAnsi" w:cstheme="minorBidi"/>
          <w:noProof/>
          <w:szCs w:val="22"/>
        </w:rPr>
      </w:pPr>
      <w:hyperlink w:anchor="_Toc67665273" w:history="1">
        <w:r w:rsidR="002309A6" w:rsidRPr="00DE288A">
          <w:rPr>
            <w:rStyle w:val="ad"/>
            <w:b/>
            <w:bCs/>
            <w:noProof/>
          </w:rPr>
          <w:t>§11</w:t>
        </w:r>
        <w:r w:rsidR="002309A6" w:rsidRPr="00DE288A">
          <w:rPr>
            <w:rStyle w:val="ad"/>
            <w:b/>
            <w:bCs/>
            <w:noProof/>
          </w:rPr>
          <w:t>重大事件揭示</w:t>
        </w:r>
        <w:r w:rsidR="002309A6">
          <w:rPr>
            <w:noProof/>
            <w:webHidden/>
          </w:rPr>
          <w:tab/>
        </w:r>
        <w:r w:rsidR="002309A6">
          <w:rPr>
            <w:noProof/>
            <w:webHidden/>
          </w:rPr>
          <w:fldChar w:fldCharType="begin"/>
        </w:r>
        <w:r w:rsidR="002309A6">
          <w:rPr>
            <w:noProof/>
            <w:webHidden/>
          </w:rPr>
          <w:instrText xml:space="preserve"> PAGEREF _Toc67665273 \h </w:instrText>
        </w:r>
        <w:r w:rsidR="002309A6">
          <w:rPr>
            <w:noProof/>
            <w:webHidden/>
          </w:rPr>
        </w:r>
        <w:r w:rsidR="002309A6">
          <w:rPr>
            <w:noProof/>
            <w:webHidden/>
          </w:rPr>
          <w:fldChar w:fldCharType="separate"/>
        </w:r>
        <w:r w:rsidR="002309A6">
          <w:rPr>
            <w:noProof/>
            <w:webHidden/>
          </w:rPr>
          <w:t>55</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74" w:history="1">
        <w:r w:rsidR="002309A6" w:rsidRPr="00DE288A">
          <w:rPr>
            <w:rStyle w:val="ad"/>
            <w:noProof/>
          </w:rPr>
          <w:t>11.1</w:t>
        </w:r>
        <w:r w:rsidR="002309A6" w:rsidRPr="00DE288A">
          <w:rPr>
            <w:rStyle w:val="ad"/>
            <w:noProof/>
          </w:rPr>
          <w:t>基金份额持有人大会决议</w:t>
        </w:r>
        <w:r w:rsidR="002309A6">
          <w:rPr>
            <w:noProof/>
            <w:webHidden/>
          </w:rPr>
          <w:tab/>
        </w:r>
        <w:r w:rsidR="002309A6">
          <w:rPr>
            <w:noProof/>
            <w:webHidden/>
          </w:rPr>
          <w:fldChar w:fldCharType="begin"/>
        </w:r>
        <w:r w:rsidR="002309A6">
          <w:rPr>
            <w:noProof/>
            <w:webHidden/>
          </w:rPr>
          <w:instrText xml:space="preserve"> PAGEREF _Toc67665274 \h </w:instrText>
        </w:r>
        <w:r w:rsidR="002309A6">
          <w:rPr>
            <w:noProof/>
            <w:webHidden/>
          </w:rPr>
        </w:r>
        <w:r w:rsidR="002309A6">
          <w:rPr>
            <w:noProof/>
            <w:webHidden/>
          </w:rPr>
          <w:fldChar w:fldCharType="separate"/>
        </w:r>
        <w:r w:rsidR="002309A6">
          <w:rPr>
            <w:noProof/>
            <w:webHidden/>
          </w:rPr>
          <w:t>56</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75" w:history="1">
        <w:r w:rsidR="002309A6" w:rsidRPr="00DE288A">
          <w:rPr>
            <w:rStyle w:val="ad"/>
            <w:noProof/>
          </w:rPr>
          <w:t xml:space="preserve">11.2 </w:t>
        </w:r>
        <w:r w:rsidR="002309A6" w:rsidRPr="00DE288A">
          <w:rPr>
            <w:rStyle w:val="ad"/>
            <w:noProof/>
          </w:rPr>
          <w:t>基金管理人、基金托管人的专门基金托管部门的重大人事变动</w:t>
        </w:r>
        <w:r w:rsidR="002309A6">
          <w:rPr>
            <w:noProof/>
            <w:webHidden/>
          </w:rPr>
          <w:tab/>
        </w:r>
        <w:r w:rsidR="002309A6">
          <w:rPr>
            <w:noProof/>
            <w:webHidden/>
          </w:rPr>
          <w:fldChar w:fldCharType="begin"/>
        </w:r>
        <w:r w:rsidR="002309A6">
          <w:rPr>
            <w:noProof/>
            <w:webHidden/>
          </w:rPr>
          <w:instrText xml:space="preserve"> PAGEREF _Toc67665275 \h </w:instrText>
        </w:r>
        <w:r w:rsidR="002309A6">
          <w:rPr>
            <w:noProof/>
            <w:webHidden/>
          </w:rPr>
        </w:r>
        <w:r w:rsidR="002309A6">
          <w:rPr>
            <w:noProof/>
            <w:webHidden/>
          </w:rPr>
          <w:fldChar w:fldCharType="separate"/>
        </w:r>
        <w:r w:rsidR="002309A6">
          <w:rPr>
            <w:noProof/>
            <w:webHidden/>
          </w:rPr>
          <w:t>56</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76" w:history="1">
        <w:r w:rsidR="002309A6" w:rsidRPr="00DE288A">
          <w:rPr>
            <w:rStyle w:val="ad"/>
            <w:noProof/>
          </w:rPr>
          <w:t xml:space="preserve">11.3 </w:t>
        </w:r>
        <w:r w:rsidR="002309A6" w:rsidRPr="00DE288A">
          <w:rPr>
            <w:rStyle w:val="ad"/>
            <w:noProof/>
          </w:rPr>
          <w:t>涉及基金管理人、基金财产、基金托管业务的诉讼</w:t>
        </w:r>
        <w:r w:rsidR="002309A6">
          <w:rPr>
            <w:noProof/>
            <w:webHidden/>
          </w:rPr>
          <w:tab/>
        </w:r>
        <w:r w:rsidR="002309A6">
          <w:rPr>
            <w:noProof/>
            <w:webHidden/>
          </w:rPr>
          <w:fldChar w:fldCharType="begin"/>
        </w:r>
        <w:r w:rsidR="002309A6">
          <w:rPr>
            <w:noProof/>
            <w:webHidden/>
          </w:rPr>
          <w:instrText xml:space="preserve"> PAGEREF _Toc67665276 \h </w:instrText>
        </w:r>
        <w:r w:rsidR="002309A6">
          <w:rPr>
            <w:noProof/>
            <w:webHidden/>
          </w:rPr>
        </w:r>
        <w:r w:rsidR="002309A6">
          <w:rPr>
            <w:noProof/>
            <w:webHidden/>
          </w:rPr>
          <w:fldChar w:fldCharType="separate"/>
        </w:r>
        <w:r w:rsidR="002309A6">
          <w:rPr>
            <w:noProof/>
            <w:webHidden/>
          </w:rPr>
          <w:t>56</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77" w:history="1">
        <w:r w:rsidR="002309A6" w:rsidRPr="00DE288A">
          <w:rPr>
            <w:rStyle w:val="ad"/>
            <w:noProof/>
          </w:rPr>
          <w:t xml:space="preserve">11.4 </w:t>
        </w:r>
        <w:r w:rsidR="002309A6" w:rsidRPr="00DE288A">
          <w:rPr>
            <w:rStyle w:val="ad"/>
            <w:noProof/>
          </w:rPr>
          <w:t>基金投资策略的改变</w:t>
        </w:r>
        <w:r w:rsidR="002309A6">
          <w:rPr>
            <w:noProof/>
            <w:webHidden/>
          </w:rPr>
          <w:tab/>
        </w:r>
        <w:r w:rsidR="002309A6">
          <w:rPr>
            <w:noProof/>
            <w:webHidden/>
          </w:rPr>
          <w:fldChar w:fldCharType="begin"/>
        </w:r>
        <w:r w:rsidR="002309A6">
          <w:rPr>
            <w:noProof/>
            <w:webHidden/>
          </w:rPr>
          <w:instrText xml:space="preserve"> PAGEREF _Toc67665277 \h </w:instrText>
        </w:r>
        <w:r w:rsidR="002309A6">
          <w:rPr>
            <w:noProof/>
            <w:webHidden/>
          </w:rPr>
        </w:r>
        <w:r w:rsidR="002309A6">
          <w:rPr>
            <w:noProof/>
            <w:webHidden/>
          </w:rPr>
          <w:fldChar w:fldCharType="separate"/>
        </w:r>
        <w:r w:rsidR="002309A6">
          <w:rPr>
            <w:noProof/>
            <w:webHidden/>
          </w:rPr>
          <w:t>56</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78" w:history="1">
        <w:r w:rsidR="002309A6" w:rsidRPr="00DE288A">
          <w:rPr>
            <w:rStyle w:val="ad"/>
            <w:noProof/>
          </w:rPr>
          <w:t>11.5</w:t>
        </w:r>
        <w:r w:rsidR="002309A6" w:rsidRPr="00DE288A">
          <w:rPr>
            <w:rStyle w:val="ad"/>
            <w:noProof/>
          </w:rPr>
          <w:t>为基金进行审计的会计师事务所情况</w:t>
        </w:r>
        <w:r w:rsidR="002309A6">
          <w:rPr>
            <w:noProof/>
            <w:webHidden/>
          </w:rPr>
          <w:tab/>
        </w:r>
        <w:r w:rsidR="002309A6">
          <w:rPr>
            <w:noProof/>
            <w:webHidden/>
          </w:rPr>
          <w:fldChar w:fldCharType="begin"/>
        </w:r>
        <w:r w:rsidR="002309A6">
          <w:rPr>
            <w:noProof/>
            <w:webHidden/>
          </w:rPr>
          <w:instrText xml:space="preserve"> PAGEREF _Toc67665278 \h </w:instrText>
        </w:r>
        <w:r w:rsidR="002309A6">
          <w:rPr>
            <w:noProof/>
            <w:webHidden/>
          </w:rPr>
        </w:r>
        <w:r w:rsidR="002309A6">
          <w:rPr>
            <w:noProof/>
            <w:webHidden/>
          </w:rPr>
          <w:fldChar w:fldCharType="separate"/>
        </w:r>
        <w:r w:rsidR="002309A6">
          <w:rPr>
            <w:noProof/>
            <w:webHidden/>
          </w:rPr>
          <w:t>56</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79" w:history="1">
        <w:r w:rsidR="002309A6" w:rsidRPr="00DE288A">
          <w:rPr>
            <w:rStyle w:val="ad"/>
            <w:noProof/>
          </w:rPr>
          <w:t xml:space="preserve">11.6 </w:t>
        </w:r>
        <w:r w:rsidR="002309A6" w:rsidRPr="00DE288A">
          <w:rPr>
            <w:rStyle w:val="ad"/>
            <w:noProof/>
          </w:rPr>
          <w:t>管理人、托管人及其高级管理人员受稽查或处罚等情况</w:t>
        </w:r>
        <w:r w:rsidR="002309A6">
          <w:rPr>
            <w:noProof/>
            <w:webHidden/>
          </w:rPr>
          <w:tab/>
        </w:r>
        <w:r w:rsidR="002309A6">
          <w:rPr>
            <w:noProof/>
            <w:webHidden/>
          </w:rPr>
          <w:fldChar w:fldCharType="begin"/>
        </w:r>
        <w:r w:rsidR="002309A6">
          <w:rPr>
            <w:noProof/>
            <w:webHidden/>
          </w:rPr>
          <w:instrText xml:space="preserve"> PAGEREF _Toc67665279 \h </w:instrText>
        </w:r>
        <w:r w:rsidR="002309A6">
          <w:rPr>
            <w:noProof/>
            <w:webHidden/>
          </w:rPr>
        </w:r>
        <w:r w:rsidR="002309A6">
          <w:rPr>
            <w:noProof/>
            <w:webHidden/>
          </w:rPr>
          <w:fldChar w:fldCharType="separate"/>
        </w:r>
        <w:r w:rsidR="002309A6">
          <w:rPr>
            <w:noProof/>
            <w:webHidden/>
          </w:rPr>
          <w:t>56</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80" w:history="1">
        <w:r w:rsidR="002309A6" w:rsidRPr="00DE288A">
          <w:rPr>
            <w:rStyle w:val="ad"/>
            <w:noProof/>
          </w:rPr>
          <w:t xml:space="preserve">11.7 </w:t>
        </w:r>
        <w:r w:rsidR="002309A6" w:rsidRPr="00DE288A">
          <w:rPr>
            <w:rStyle w:val="ad"/>
            <w:noProof/>
          </w:rPr>
          <w:t>基金租用证券公司交易单元的有关情况</w:t>
        </w:r>
        <w:r w:rsidR="002309A6">
          <w:rPr>
            <w:noProof/>
            <w:webHidden/>
          </w:rPr>
          <w:tab/>
        </w:r>
        <w:r w:rsidR="002309A6">
          <w:rPr>
            <w:noProof/>
            <w:webHidden/>
          </w:rPr>
          <w:fldChar w:fldCharType="begin"/>
        </w:r>
        <w:r w:rsidR="002309A6">
          <w:rPr>
            <w:noProof/>
            <w:webHidden/>
          </w:rPr>
          <w:instrText xml:space="preserve"> PAGEREF _Toc67665280 \h </w:instrText>
        </w:r>
        <w:r w:rsidR="002309A6">
          <w:rPr>
            <w:noProof/>
            <w:webHidden/>
          </w:rPr>
        </w:r>
        <w:r w:rsidR="002309A6">
          <w:rPr>
            <w:noProof/>
            <w:webHidden/>
          </w:rPr>
          <w:fldChar w:fldCharType="separate"/>
        </w:r>
        <w:r w:rsidR="002309A6">
          <w:rPr>
            <w:noProof/>
            <w:webHidden/>
          </w:rPr>
          <w:t>56</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81" w:history="1">
        <w:r w:rsidR="002309A6" w:rsidRPr="00DE288A">
          <w:rPr>
            <w:rStyle w:val="ad"/>
            <w:noProof/>
          </w:rPr>
          <w:t>11.8</w:t>
        </w:r>
        <w:r w:rsidR="002309A6" w:rsidRPr="00DE288A">
          <w:rPr>
            <w:rStyle w:val="ad"/>
            <w:noProof/>
          </w:rPr>
          <w:t>其他重大事件</w:t>
        </w:r>
        <w:r w:rsidR="002309A6">
          <w:rPr>
            <w:noProof/>
            <w:webHidden/>
          </w:rPr>
          <w:tab/>
        </w:r>
        <w:r w:rsidR="002309A6">
          <w:rPr>
            <w:noProof/>
            <w:webHidden/>
          </w:rPr>
          <w:fldChar w:fldCharType="begin"/>
        </w:r>
        <w:r w:rsidR="002309A6">
          <w:rPr>
            <w:noProof/>
            <w:webHidden/>
          </w:rPr>
          <w:instrText xml:space="preserve"> PAGEREF _Toc67665281 \h </w:instrText>
        </w:r>
        <w:r w:rsidR="002309A6">
          <w:rPr>
            <w:noProof/>
            <w:webHidden/>
          </w:rPr>
        </w:r>
        <w:r w:rsidR="002309A6">
          <w:rPr>
            <w:noProof/>
            <w:webHidden/>
          </w:rPr>
          <w:fldChar w:fldCharType="separate"/>
        </w:r>
        <w:r w:rsidR="002309A6">
          <w:rPr>
            <w:noProof/>
            <w:webHidden/>
          </w:rPr>
          <w:t>58</w:t>
        </w:r>
        <w:r w:rsidR="002309A6">
          <w:rPr>
            <w:noProof/>
            <w:webHidden/>
          </w:rPr>
          <w:fldChar w:fldCharType="end"/>
        </w:r>
      </w:hyperlink>
    </w:p>
    <w:p w:rsidR="002309A6" w:rsidRDefault="0032612C">
      <w:pPr>
        <w:pStyle w:val="12"/>
        <w:rPr>
          <w:rFonts w:asciiTheme="minorHAnsi" w:eastAsiaTheme="minorEastAsia" w:hAnsiTheme="minorHAnsi" w:cstheme="minorBidi"/>
          <w:noProof/>
          <w:szCs w:val="22"/>
        </w:rPr>
      </w:pPr>
      <w:hyperlink w:anchor="_Toc67665282" w:history="1">
        <w:r w:rsidR="002309A6" w:rsidRPr="00DE288A">
          <w:rPr>
            <w:rStyle w:val="ad"/>
            <w:b/>
            <w:bCs/>
            <w:noProof/>
          </w:rPr>
          <w:t xml:space="preserve">§12  </w:t>
        </w:r>
        <w:r w:rsidR="002309A6" w:rsidRPr="00DE288A">
          <w:rPr>
            <w:rStyle w:val="ad"/>
            <w:b/>
            <w:bCs/>
            <w:noProof/>
          </w:rPr>
          <w:t>影响投资者决策的其他重要信息</w:t>
        </w:r>
        <w:r w:rsidR="002309A6">
          <w:rPr>
            <w:noProof/>
            <w:webHidden/>
          </w:rPr>
          <w:tab/>
        </w:r>
        <w:r w:rsidR="002309A6">
          <w:rPr>
            <w:noProof/>
            <w:webHidden/>
          </w:rPr>
          <w:fldChar w:fldCharType="begin"/>
        </w:r>
        <w:r w:rsidR="002309A6">
          <w:rPr>
            <w:noProof/>
            <w:webHidden/>
          </w:rPr>
          <w:instrText xml:space="preserve"> PAGEREF _Toc67665282 \h </w:instrText>
        </w:r>
        <w:r w:rsidR="002309A6">
          <w:rPr>
            <w:noProof/>
            <w:webHidden/>
          </w:rPr>
        </w:r>
        <w:r w:rsidR="002309A6">
          <w:rPr>
            <w:noProof/>
            <w:webHidden/>
          </w:rPr>
          <w:fldChar w:fldCharType="separate"/>
        </w:r>
        <w:r w:rsidR="002309A6">
          <w:rPr>
            <w:noProof/>
            <w:webHidden/>
          </w:rPr>
          <w:t>61</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83" w:history="1">
        <w:r w:rsidR="002309A6" w:rsidRPr="00DE288A">
          <w:rPr>
            <w:rStyle w:val="ad"/>
            <w:noProof/>
          </w:rPr>
          <w:t xml:space="preserve">12.1 </w:t>
        </w:r>
        <w:r w:rsidR="002309A6" w:rsidRPr="00DE288A">
          <w:rPr>
            <w:rStyle w:val="ad"/>
            <w:noProof/>
          </w:rPr>
          <w:t>影响投资者决策的其他重要信息</w:t>
        </w:r>
        <w:r w:rsidR="002309A6">
          <w:rPr>
            <w:noProof/>
            <w:webHidden/>
          </w:rPr>
          <w:tab/>
        </w:r>
        <w:r w:rsidR="002309A6">
          <w:rPr>
            <w:noProof/>
            <w:webHidden/>
          </w:rPr>
          <w:fldChar w:fldCharType="begin"/>
        </w:r>
        <w:r w:rsidR="002309A6">
          <w:rPr>
            <w:noProof/>
            <w:webHidden/>
          </w:rPr>
          <w:instrText xml:space="preserve"> PAGEREF _Toc67665283 \h </w:instrText>
        </w:r>
        <w:r w:rsidR="002309A6">
          <w:rPr>
            <w:noProof/>
            <w:webHidden/>
          </w:rPr>
        </w:r>
        <w:r w:rsidR="002309A6">
          <w:rPr>
            <w:noProof/>
            <w:webHidden/>
          </w:rPr>
          <w:fldChar w:fldCharType="separate"/>
        </w:r>
        <w:r w:rsidR="002309A6">
          <w:rPr>
            <w:noProof/>
            <w:webHidden/>
          </w:rPr>
          <w:t>61</w:t>
        </w:r>
        <w:r w:rsidR="002309A6">
          <w:rPr>
            <w:noProof/>
            <w:webHidden/>
          </w:rPr>
          <w:fldChar w:fldCharType="end"/>
        </w:r>
      </w:hyperlink>
    </w:p>
    <w:p w:rsidR="002309A6" w:rsidRDefault="0032612C">
      <w:pPr>
        <w:pStyle w:val="12"/>
        <w:rPr>
          <w:rFonts w:asciiTheme="minorHAnsi" w:eastAsiaTheme="minorEastAsia" w:hAnsiTheme="minorHAnsi" w:cstheme="minorBidi"/>
          <w:noProof/>
          <w:szCs w:val="22"/>
        </w:rPr>
      </w:pPr>
      <w:hyperlink w:anchor="_Toc67665284" w:history="1">
        <w:r w:rsidR="002309A6" w:rsidRPr="00DE288A">
          <w:rPr>
            <w:rStyle w:val="ad"/>
            <w:b/>
            <w:bCs/>
            <w:noProof/>
          </w:rPr>
          <w:t>§13</w:t>
        </w:r>
        <w:r w:rsidR="002309A6" w:rsidRPr="00DE288A">
          <w:rPr>
            <w:rStyle w:val="ad"/>
            <w:b/>
            <w:bCs/>
            <w:noProof/>
          </w:rPr>
          <w:t>备查文件目录</w:t>
        </w:r>
        <w:r w:rsidR="002309A6">
          <w:rPr>
            <w:noProof/>
            <w:webHidden/>
          </w:rPr>
          <w:tab/>
        </w:r>
        <w:r w:rsidR="002309A6">
          <w:rPr>
            <w:noProof/>
            <w:webHidden/>
          </w:rPr>
          <w:fldChar w:fldCharType="begin"/>
        </w:r>
        <w:r w:rsidR="002309A6">
          <w:rPr>
            <w:noProof/>
            <w:webHidden/>
          </w:rPr>
          <w:instrText xml:space="preserve"> PAGEREF _Toc67665284 \h </w:instrText>
        </w:r>
        <w:r w:rsidR="002309A6">
          <w:rPr>
            <w:noProof/>
            <w:webHidden/>
          </w:rPr>
        </w:r>
        <w:r w:rsidR="002309A6">
          <w:rPr>
            <w:noProof/>
            <w:webHidden/>
          </w:rPr>
          <w:fldChar w:fldCharType="separate"/>
        </w:r>
        <w:r w:rsidR="002309A6">
          <w:rPr>
            <w:noProof/>
            <w:webHidden/>
          </w:rPr>
          <w:t>62</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85" w:history="1">
        <w:r w:rsidR="002309A6" w:rsidRPr="00DE288A">
          <w:rPr>
            <w:rStyle w:val="ad"/>
            <w:noProof/>
          </w:rPr>
          <w:t xml:space="preserve">13.1 </w:t>
        </w:r>
        <w:r w:rsidR="002309A6" w:rsidRPr="00DE288A">
          <w:rPr>
            <w:rStyle w:val="ad"/>
            <w:noProof/>
          </w:rPr>
          <w:t>备查文件目录</w:t>
        </w:r>
        <w:r w:rsidR="002309A6">
          <w:rPr>
            <w:noProof/>
            <w:webHidden/>
          </w:rPr>
          <w:tab/>
        </w:r>
        <w:r w:rsidR="002309A6">
          <w:rPr>
            <w:noProof/>
            <w:webHidden/>
          </w:rPr>
          <w:fldChar w:fldCharType="begin"/>
        </w:r>
        <w:r w:rsidR="002309A6">
          <w:rPr>
            <w:noProof/>
            <w:webHidden/>
          </w:rPr>
          <w:instrText xml:space="preserve"> PAGEREF _Toc67665285 \h </w:instrText>
        </w:r>
        <w:r w:rsidR="002309A6">
          <w:rPr>
            <w:noProof/>
            <w:webHidden/>
          </w:rPr>
        </w:r>
        <w:r w:rsidR="002309A6">
          <w:rPr>
            <w:noProof/>
            <w:webHidden/>
          </w:rPr>
          <w:fldChar w:fldCharType="separate"/>
        </w:r>
        <w:r w:rsidR="002309A6">
          <w:rPr>
            <w:noProof/>
            <w:webHidden/>
          </w:rPr>
          <w:t>62</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86" w:history="1">
        <w:r w:rsidR="002309A6" w:rsidRPr="00DE288A">
          <w:rPr>
            <w:rStyle w:val="ad"/>
            <w:noProof/>
          </w:rPr>
          <w:t>13.2</w:t>
        </w:r>
        <w:r w:rsidR="002309A6" w:rsidRPr="00DE288A">
          <w:rPr>
            <w:rStyle w:val="ad"/>
            <w:noProof/>
          </w:rPr>
          <w:t>存放地点</w:t>
        </w:r>
        <w:r w:rsidR="002309A6">
          <w:rPr>
            <w:noProof/>
            <w:webHidden/>
          </w:rPr>
          <w:tab/>
        </w:r>
        <w:r w:rsidR="002309A6">
          <w:rPr>
            <w:noProof/>
            <w:webHidden/>
          </w:rPr>
          <w:fldChar w:fldCharType="begin"/>
        </w:r>
        <w:r w:rsidR="002309A6">
          <w:rPr>
            <w:noProof/>
            <w:webHidden/>
          </w:rPr>
          <w:instrText xml:space="preserve"> PAGEREF _Toc67665286 \h </w:instrText>
        </w:r>
        <w:r w:rsidR="002309A6">
          <w:rPr>
            <w:noProof/>
            <w:webHidden/>
          </w:rPr>
        </w:r>
        <w:r w:rsidR="002309A6">
          <w:rPr>
            <w:noProof/>
            <w:webHidden/>
          </w:rPr>
          <w:fldChar w:fldCharType="separate"/>
        </w:r>
        <w:r w:rsidR="002309A6">
          <w:rPr>
            <w:noProof/>
            <w:webHidden/>
          </w:rPr>
          <w:t>62</w:t>
        </w:r>
        <w:r w:rsidR="002309A6">
          <w:rPr>
            <w:noProof/>
            <w:webHidden/>
          </w:rPr>
          <w:fldChar w:fldCharType="end"/>
        </w:r>
      </w:hyperlink>
    </w:p>
    <w:p w:rsidR="002309A6" w:rsidRDefault="0032612C">
      <w:pPr>
        <w:pStyle w:val="24"/>
        <w:rPr>
          <w:rFonts w:asciiTheme="minorHAnsi" w:eastAsiaTheme="minorEastAsia" w:hAnsiTheme="minorHAnsi" w:cstheme="minorBidi"/>
          <w:noProof/>
          <w:kern w:val="2"/>
          <w:szCs w:val="22"/>
        </w:rPr>
      </w:pPr>
      <w:hyperlink w:anchor="_Toc67665287" w:history="1">
        <w:r w:rsidR="002309A6" w:rsidRPr="00DE288A">
          <w:rPr>
            <w:rStyle w:val="ad"/>
            <w:noProof/>
          </w:rPr>
          <w:t>13.3</w:t>
        </w:r>
        <w:r w:rsidR="002309A6" w:rsidRPr="00DE288A">
          <w:rPr>
            <w:rStyle w:val="ad"/>
            <w:noProof/>
          </w:rPr>
          <w:t>查阅方式</w:t>
        </w:r>
        <w:r w:rsidR="002309A6">
          <w:rPr>
            <w:noProof/>
            <w:webHidden/>
          </w:rPr>
          <w:tab/>
        </w:r>
        <w:r w:rsidR="002309A6">
          <w:rPr>
            <w:noProof/>
            <w:webHidden/>
          </w:rPr>
          <w:fldChar w:fldCharType="begin"/>
        </w:r>
        <w:r w:rsidR="002309A6">
          <w:rPr>
            <w:noProof/>
            <w:webHidden/>
          </w:rPr>
          <w:instrText xml:space="preserve"> PAGEREF _Toc67665287 \h </w:instrText>
        </w:r>
        <w:r w:rsidR="002309A6">
          <w:rPr>
            <w:noProof/>
            <w:webHidden/>
          </w:rPr>
        </w:r>
        <w:r w:rsidR="002309A6">
          <w:rPr>
            <w:noProof/>
            <w:webHidden/>
          </w:rPr>
          <w:fldChar w:fldCharType="separate"/>
        </w:r>
        <w:r w:rsidR="002309A6">
          <w:rPr>
            <w:noProof/>
            <w:webHidden/>
          </w:rPr>
          <w:t>62</w:t>
        </w:r>
        <w:r w:rsidR="002309A6">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67665221"/>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67665222"/>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交银施罗德定期支付双息平衡混合型证券投资基金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交银定期支付双息平衡混合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519732</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519732</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2013</w:t>
            </w:r>
            <w:r w:rsidRPr="0038115A">
              <w:rPr>
                <w:sz w:val="24"/>
              </w:rPr>
              <w:t>年</w:t>
            </w:r>
            <w:r w:rsidRPr="0038115A">
              <w:rPr>
                <w:sz w:val="24"/>
              </w:rPr>
              <w:t>9</w:t>
            </w:r>
            <w:r w:rsidRPr="0038115A">
              <w:rPr>
                <w:sz w:val="24"/>
              </w:rPr>
              <w:t>月</w:t>
            </w:r>
            <w:r w:rsidRPr="0038115A">
              <w:rPr>
                <w:sz w:val="24"/>
              </w:rPr>
              <w:t>4</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1,414,057,760.45</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2D02CF" w:rsidRDefault="001A59F9" w:rsidP="002309A6">
      <w:pPr>
        <w:pStyle w:val="20"/>
        <w:spacing w:before="29" w:after="0" w:line="288" w:lineRule="auto"/>
        <w:rPr>
          <w:b w:val="0"/>
        </w:rPr>
      </w:pPr>
      <w:bookmarkStart w:id="14" w:name="_Toc361324846"/>
      <w:bookmarkStart w:id="15" w:name="_Toc67665223"/>
      <w:r w:rsidRPr="002D02CF">
        <w:t xml:space="preserve">2.2 </w:t>
      </w:r>
      <w:r w:rsidRPr="002D02CF">
        <w:rPr>
          <w:rFonts w:hint="eastAsia"/>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本基金精选具有长期增长潜力和较好分红能力的股票，以及具有较高息票率的债券，力争实现基金资产的长期增值。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50%×</w:t>
            </w:r>
            <w:r w:rsidRPr="002A7419">
              <w:rPr>
                <w:sz w:val="24"/>
              </w:rPr>
              <w:t>中证红利指数收益率</w:t>
            </w:r>
            <w:r w:rsidRPr="002A7419">
              <w:rPr>
                <w:sz w:val="24"/>
              </w:rPr>
              <w:t>+50%×</w:t>
            </w:r>
            <w:r w:rsidRPr="002A7419">
              <w:rPr>
                <w:sz w:val="24"/>
              </w:rPr>
              <w:t>中债综合全价指数收益率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本基金是一只混合型基金，在证券投资基金中属于较高风险的品种，其长期平均风险和预期收益高于货币市场基金和债券型基金，低于股票型基金。</w:t>
            </w:r>
          </w:p>
        </w:tc>
      </w:tr>
    </w:tbl>
    <w:p w:rsidR="00D91A7E" w:rsidRPr="00EF1D48" w:rsidRDefault="00D91A7E" w:rsidP="00EF1D48">
      <w:pPr>
        <w:tabs>
          <w:tab w:val="left" w:pos="426"/>
        </w:tabs>
        <w:spacing w:before="29" w:line="288" w:lineRule="auto"/>
        <w:jc w:val="left"/>
        <w:rPr>
          <w:kern w:val="0"/>
          <w:sz w:val="24"/>
        </w:rPr>
      </w:pPr>
    </w:p>
    <w:p w:rsidR="001A59F9" w:rsidRPr="002309A6" w:rsidRDefault="001A59F9" w:rsidP="002309A6">
      <w:pPr>
        <w:pStyle w:val="20"/>
        <w:spacing w:before="29" w:after="0" w:line="288" w:lineRule="auto"/>
        <w:rPr>
          <w:rFonts w:ascii="Times New Roman" w:hAnsi="Times New Roman"/>
          <w:kern w:val="0"/>
          <w:szCs w:val="24"/>
        </w:rPr>
      </w:pPr>
      <w:bookmarkStart w:id="16" w:name="_Toc225498247"/>
      <w:bookmarkStart w:id="17" w:name="_Toc361324847"/>
      <w:bookmarkStart w:id="18" w:name="_Toc67665224"/>
      <w:r w:rsidRPr="002309A6">
        <w:rPr>
          <w:rFonts w:ascii="Times New Roman" w:hAnsi="Times New Roman"/>
          <w:kern w:val="0"/>
          <w:szCs w:val="24"/>
        </w:rPr>
        <w:t xml:space="preserve">2.3 </w:t>
      </w:r>
      <w:r w:rsidRPr="002309A6">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秦一楠</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Pr="00EF1D48" w:rsidRDefault="001A59F9" w:rsidP="00D624C2">
      <w:pPr>
        <w:tabs>
          <w:tab w:val="left" w:pos="60"/>
        </w:tabs>
        <w:spacing w:before="29" w:line="288" w:lineRule="auto"/>
        <w:jc w:val="left"/>
        <w:rPr>
          <w:kern w:val="0"/>
          <w:sz w:val="24"/>
        </w:rPr>
      </w:pPr>
      <w:r w:rsidRPr="00EF1D48">
        <w:rPr>
          <w:kern w:val="0"/>
          <w:sz w:val="24"/>
        </w:rPr>
        <w:tab/>
      </w:r>
      <w:r w:rsidRPr="00EF1D48">
        <w:rPr>
          <w:kern w:val="0"/>
          <w:sz w:val="24"/>
        </w:rPr>
        <w:t>注：中国农业银行股份有限公司法定代表人已于</w:t>
      </w:r>
      <w:r w:rsidRPr="00EF1D48">
        <w:rPr>
          <w:kern w:val="0"/>
          <w:sz w:val="24"/>
        </w:rPr>
        <w:t>2021</w:t>
      </w:r>
      <w:r w:rsidRPr="00EF1D48">
        <w:rPr>
          <w:kern w:val="0"/>
          <w:sz w:val="24"/>
        </w:rPr>
        <w:t>年</w:t>
      </w:r>
      <w:r w:rsidRPr="00EF1D48">
        <w:rPr>
          <w:kern w:val="0"/>
          <w:sz w:val="24"/>
        </w:rPr>
        <w:t>2</w:t>
      </w:r>
      <w:r w:rsidRPr="00EF1D48">
        <w:rPr>
          <w:kern w:val="0"/>
          <w:sz w:val="24"/>
        </w:rPr>
        <w:t>月</w:t>
      </w:r>
      <w:r w:rsidRPr="00EF1D48">
        <w:rPr>
          <w:kern w:val="0"/>
          <w:sz w:val="24"/>
        </w:rPr>
        <w:t>9</w:t>
      </w:r>
      <w:r w:rsidRPr="00EF1D48">
        <w:rPr>
          <w:kern w:val="0"/>
          <w:sz w:val="24"/>
        </w:rPr>
        <w:t>日变更为谷澍。</w:t>
      </w:r>
    </w:p>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2309A6" w:rsidRDefault="001A59F9" w:rsidP="002309A6">
      <w:pPr>
        <w:pStyle w:val="20"/>
        <w:spacing w:before="29" w:after="0" w:line="288" w:lineRule="auto"/>
        <w:rPr>
          <w:rFonts w:ascii="Times New Roman" w:hAnsi="Times New Roman"/>
          <w:kern w:val="0"/>
          <w:szCs w:val="24"/>
        </w:rPr>
      </w:pPr>
      <w:bookmarkStart w:id="19" w:name="_Toc225498248"/>
      <w:bookmarkStart w:id="20" w:name="_Toc361324848"/>
      <w:bookmarkStart w:id="21" w:name="_Toc67665225"/>
      <w:r w:rsidRPr="002309A6">
        <w:rPr>
          <w:rFonts w:ascii="Times New Roman" w:hAnsi="Times New Roman"/>
          <w:kern w:val="0"/>
          <w:szCs w:val="24"/>
        </w:rPr>
        <w:t xml:space="preserve">2.4 </w:t>
      </w:r>
      <w:r w:rsidRPr="002309A6">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《上海证券报》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2309A6" w:rsidRDefault="001A59F9" w:rsidP="002309A6">
      <w:pPr>
        <w:pStyle w:val="20"/>
        <w:spacing w:before="29" w:after="0" w:line="288" w:lineRule="auto"/>
        <w:rPr>
          <w:rFonts w:ascii="Times New Roman" w:hAnsi="Times New Roman"/>
          <w:kern w:val="0"/>
          <w:szCs w:val="24"/>
        </w:rPr>
      </w:pPr>
      <w:bookmarkStart w:id="22" w:name="_Toc225498249"/>
      <w:bookmarkStart w:id="23" w:name="_Toc361324849"/>
      <w:bookmarkStart w:id="24" w:name="_Toc67665226"/>
      <w:r w:rsidRPr="002309A6">
        <w:rPr>
          <w:rFonts w:ascii="Times New Roman" w:hAnsi="Times New Roman"/>
          <w:kern w:val="0"/>
          <w:szCs w:val="24"/>
        </w:rPr>
        <w:t xml:space="preserve">2.5 </w:t>
      </w:r>
      <w:r w:rsidRPr="002309A6">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67665227"/>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2309A6" w:rsidRDefault="001A59F9" w:rsidP="002309A6">
      <w:pPr>
        <w:pStyle w:val="20"/>
        <w:spacing w:before="29" w:after="0" w:line="288" w:lineRule="auto"/>
        <w:rPr>
          <w:rFonts w:ascii="Times New Roman" w:hAnsi="Times New Roman"/>
          <w:kern w:val="0"/>
          <w:szCs w:val="24"/>
        </w:rPr>
      </w:pPr>
      <w:bookmarkStart w:id="28" w:name="_Toc286996129"/>
      <w:bookmarkStart w:id="29" w:name="_Toc361324851"/>
      <w:bookmarkStart w:id="30" w:name="_Toc67665228"/>
      <w:r w:rsidRPr="002309A6">
        <w:rPr>
          <w:rFonts w:ascii="Times New Roman" w:hAnsi="Times New Roman"/>
          <w:kern w:val="0"/>
          <w:szCs w:val="24"/>
        </w:rPr>
        <w:t xml:space="preserve">3.1 </w:t>
      </w:r>
      <w:r w:rsidRPr="002309A6">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2020</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1,009,321,709.42</w:t>
            </w:r>
          </w:p>
        </w:tc>
        <w:tc>
          <w:tcPr>
            <w:tcW w:w="1297" w:type="pct"/>
            <w:vAlign w:val="center"/>
          </w:tcPr>
          <w:p w:rsidR="0040141B" w:rsidRPr="00251D94" w:rsidRDefault="0040141B" w:rsidP="004E3EF9">
            <w:pPr>
              <w:spacing w:before="29" w:line="288" w:lineRule="auto"/>
              <w:jc w:val="right"/>
              <w:rPr>
                <w:szCs w:val="21"/>
              </w:rPr>
            </w:pPr>
            <w:r w:rsidRPr="00251D94">
              <w:rPr>
                <w:szCs w:val="21"/>
              </w:rPr>
              <w:t>357,453,126.10</w:t>
            </w:r>
          </w:p>
        </w:tc>
        <w:tc>
          <w:tcPr>
            <w:tcW w:w="1278" w:type="pct"/>
            <w:vAlign w:val="center"/>
          </w:tcPr>
          <w:p w:rsidR="0040141B" w:rsidRPr="00251D94" w:rsidRDefault="0040141B" w:rsidP="004E3EF9">
            <w:pPr>
              <w:spacing w:before="29" w:line="288" w:lineRule="auto"/>
              <w:jc w:val="right"/>
              <w:rPr>
                <w:szCs w:val="21"/>
              </w:rPr>
            </w:pPr>
            <w:r w:rsidRPr="00251D94">
              <w:rPr>
                <w:szCs w:val="21"/>
              </w:rPr>
              <w:t>-186,793,473.70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1,991,045,838.72</w:t>
            </w:r>
          </w:p>
        </w:tc>
        <w:tc>
          <w:tcPr>
            <w:tcW w:w="1297" w:type="pct"/>
            <w:vAlign w:val="center"/>
          </w:tcPr>
          <w:p w:rsidR="0040141B" w:rsidRPr="00251D94" w:rsidRDefault="0040141B" w:rsidP="004E3EF9">
            <w:pPr>
              <w:spacing w:before="29" w:line="288" w:lineRule="auto"/>
              <w:jc w:val="right"/>
              <w:rPr>
                <w:szCs w:val="21"/>
              </w:rPr>
            </w:pPr>
            <w:r w:rsidRPr="00251D94">
              <w:rPr>
                <w:szCs w:val="21"/>
              </w:rPr>
              <w:t>718,343,087.33</w:t>
            </w:r>
          </w:p>
        </w:tc>
        <w:tc>
          <w:tcPr>
            <w:tcW w:w="1278" w:type="pct"/>
            <w:vAlign w:val="center"/>
          </w:tcPr>
          <w:p w:rsidR="0040141B" w:rsidRPr="00251D94" w:rsidRDefault="0040141B" w:rsidP="004E3EF9">
            <w:pPr>
              <w:spacing w:before="29" w:line="288" w:lineRule="auto"/>
              <w:jc w:val="right"/>
              <w:rPr>
                <w:szCs w:val="21"/>
              </w:rPr>
            </w:pPr>
            <w:r w:rsidRPr="00251D94">
              <w:rPr>
                <w:szCs w:val="21"/>
              </w:rPr>
              <w:t>-240,533,378.27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1.8788</w:t>
            </w:r>
          </w:p>
        </w:tc>
        <w:tc>
          <w:tcPr>
            <w:tcW w:w="1297" w:type="pct"/>
            <w:vAlign w:val="center"/>
          </w:tcPr>
          <w:p w:rsidR="0040141B" w:rsidRPr="00251D94" w:rsidRDefault="0040141B" w:rsidP="004E3EF9">
            <w:pPr>
              <w:spacing w:before="29" w:line="288" w:lineRule="auto"/>
              <w:jc w:val="right"/>
              <w:rPr>
                <w:szCs w:val="21"/>
              </w:rPr>
            </w:pPr>
            <w:r w:rsidRPr="00251D94">
              <w:rPr>
                <w:szCs w:val="21"/>
              </w:rPr>
              <w:t>1.2533</w:t>
            </w:r>
          </w:p>
        </w:tc>
        <w:tc>
          <w:tcPr>
            <w:tcW w:w="1278" w:type="pct"/>
            <w:vAlign w:val="center"/>
          </w:tcPr>
          <w:p w:rsidR="0040141B" w:rsidRPr="00251D94" w:rsidRDefault="0040141B" w:rsidP="004E3EF9">
            <w:pPr>
              <w:spacing w:before="29" w:line="288" w:lineRule="auto"/>
              <w:jc w:val="right"/>
              <w:rPr>
                <w:szCs w:val="21"/>
              </w:rPr>
            </w:pPr>
            <w:r w:rsidRPr="00251D94">
              <w:rPr>
                <w:szCs w:val="21"/>
              </w:rPr>
              <w:t>-0.5756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38.30%</w:t>
            </w:r>
          </w:p>
        </w:tc>
        <w:tc>
          <w:tcPr>
            <w:tcW w:w="1297" w:type="pct"/>
            <w:vAlign w:val="center"/>
          </w:tcPr>
          <w:p w:rsidR="0040141B" w:rsidRPr="00251D94" w:rsidRDefault="0040141B" w:rsidP="004E3EF9">
            <w:pPr>
              <w:spacing w:before="29" w:line="288" w:lineRule="auto"/>
              <w:jc w:val="right"/>
              <w:rPr>
                <w:szCs w:val="21"/>
              </w:rPr>
            </w:pPr>
            <w:r w:rsidRPr="00251D94">
              <w:rPr>
                <w:szCs w:val="21"/>
              </w:rPr>
              <w:t>39.76%</w:t>
            </w:r>
          </w:p>
        </w:tc>
        <w:tc>
          <w:tcPr>
            <w:tcW w:w="1278" w:type="pct"/>
            <w:vAlign w:val="center"/>
          </w:tcPr>
          <w:p w:rsidR="0040141B" w:rsidRPr="00251D94" w:rsidRDefault="0040141B" w:rsidP="004E3EF9">
            <w:pPr>
              <w:spacing w:before="29" w:line="288" w:lineRule="auto"/>
              <w:jc w:val="right"/>
              <w:rPr>
                <w:szCs w:val="21"/>
              </w:rPr>
            </w:pPr>
            <w:r w:rsidRPr="00251D94">
              <w:rPr>
                <w:szCs w:val="21"/>
              </w:rPr>
              <w:t>-20.48%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51.95%</w:t>
            </w:r>
          </w:p>
        </w:tc>
        <w:tc>
          <w:tcPr>
            <w:tcW w:w="1297" w:type="pct"/>
            <w:vAlign w:val="center"/>
          </w:tcPr>
          <w:p w:rsidR="0040141B" w:rsidRPr="00251D94" w:rsidRDefault="0040141B" w:rsidP="004E3EF9">
            <w:pPr>
              <w:spacing w:before="29" w:line="288" w:lineRule="auto"/>
              <w:jc w:val="right"/>
              <w:rPr>
                <w:szCs w:val="21"/>
              </w:rPr>
            </w:pPr>
            <w:r w:rsidRPr="00251D94">
              <w:rPr>
                <w:szCs w:val="21"/>
              </w:rPr>
              <w:t>46.29%</w:t>
            </w:r>
          </w:p>
        </w:tc>
        <w:tc>
          <w:tcPr>
            <w:tcW w:w="1278" w:type="pct"/>
            <w:vAlign w:val="center"/>
          </w:tcPr>
          <w:p w:rsidR="0040141B" w:rsidRPr="00251D94" w:rsidRDefault="0040141B" w:rsidP="004E3EF9">
            <w:pPr>
              <w:spacing w:before="29" w:line="288" w:lineRule="auto"/>
              <w:jc w:val="right"/>
              <w:rPr>
                <w:szCs w:val="21"/>
              </w:rPr>
            </w:pPr>
            <w:r w:rsidRPr="00251D94">
              <w:rPr>
                <w:szCs w:val="21"/>
              </w:rPr>
              <w:t>-6.43%</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4,273,505,897.93</w:t>
            </w:r>
          </w:p>
        </w:tc>
        <w:tc>
          <w:tcPr>
            <w:tcW w:w="1297" w:type="pct"/>
            <w:vAlign w:val="center"/>
          </w:tcPr>
          <w:p w:rsidR="0040141B" w:rsidRPr="00251D94" w:rsidRDefault="0040141B" w:rsidP="004E3EF9">
            <w:pPr>
              <w:spacing w:before="29" w:line="288" w:lineRule="auto"/>
              <w:jc w:val="right"/>
              <w:rPr>
                <w:szCs w:val="21"/>
              </w:rPr>
            </w:pPr>
            <w:r w:rsidRPr="00251D94">
              <w:rPr>
                <w:szCs w:val="21"/>
              </w:rPr>
              <w:t>1,345,048,953.14</w:t>
            </w:r>
          </w:p>
        </w:tc>
        <w:tc>
          <w:tcPr>
            <w:tcW w:w="1278" w:type="pct"/>
            <w:vAlign w:val="center"/>
          </w:tcPr>
          <w:p w:rsidR="0040141B" w:rsidRPr="00251D94" w:rsidRDefault="0040141B" w:rsidP="004E3EF9">
            <w:pPr>
              <w:spacing w:before="29" w:line="288" w:lineRule="auto"/>
              <w:jc w:val="right"/>
              <w:rPr>
                <w:szCs w:val="21"/>
              </w:rPr>
            </w:pPr>
            <w:r w:rsidRPr="00251D94">
              <w:rPr>
                <w:szCs w:val="21"/>
              </w:rPr>
              <w:t>963,445,211.17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3.022</w:t>
            </w:r>
          </w:p>
        </w:tc>
        <w:tc>
          <w:tcPr>
            <w:tcW w:w="1297" w:type="pct"/>
            <w:vAlign w:val="center"/>
          </w:tcPr>
          <w:p w:rsidR="0040141B" w:rsidRPr="00251D94" w:rsidRDefault="0040141B" w:rsidP="004E3EF9">
            <w:pPr>
              <w:spacing w:before="29" w:line="288" w:lineRule="auto"/>
              <w:jc w:val="right"/>
              <w:rPr>
                <w:szCs w:val="21"/>
              </w:rPr>
            </w:pPr>
            <w:r w:rsidRPr="00251D94">
              <w:rPr>
                <w:szCs w:val="21"/>
              </w:rPr>
              <w:t>2.065</w:t>
            </w:r>
          </w:p>
        </w:tc>
        <w:tc>
          <w:tcPr>
            <w:tcW w:w="1278" w:type="pct"/>
            <w:vAlign w:val="center"/>
          </w:tcPr>
          <w:p w:rsidR="0040141B" w:rsidRPr="00251D94" w:rsidRDefault="0040141B" w:rsidP="004E3EF9">
            <w:pPr>
              <w:spacing w:before="29" w:line="288" w:lineRule="auto"/>
              <w:jc w:val="right"/>
              <w:rPr>
                <w:szCs w:val="21"/>
              </w:rPr>
            </w:pPr>
            <w:r w:rsidRPr="00251D94">
              <w:rPr>
                <w:szCs w:val="21"/>
              </w:rPr>
              <w:t>1.443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8,094,271,525.31</w:t>
            </w:r>
          </w:p>
        </w:tc>
        <w:tc>
          <w:tcPr>
            <w:tcW w:w="1297" w:type="pct"/>
            <w:vAlign w:val="center"/>
          </w:tcPr>
          <w:p w:rsidR="0040141B" w:rsidRPr="00251D94" w:rsidRDefault="0040141B" w:rsidP="004E3EF9">
            <w:pPr>
              <w:spacing w:before="29" w:line="288" w:lineRule="auto"/>
              <w:jc w:val="right"/>
              <w:rPr>
                <w:szCs w:val="21"/>
              </w:rPr>
            </w:pPr>
            <w:r w:rsidRPr="00251D94">
              <w:rPr>
                <w:szCs w:val="21"/>
              </w:rPr>
              <w:t>2,454,039,006.18</w:t>
            </w:r>
          </w:p>
        </w:tc>
        <w:tc>
          <w:tcPr>
            <w:tcW w:w="1278" w:type="pct"/>
            <w:vAlign w:val="center"/>
          </w:tcPr>
          <w:p w:rsidR="0040141B" w:rsidRPr="00251D94" w:rsidRDefault="0040141B" w:rsidP="004E3EF9">
            <w:pPr>
              <w:spacing w:before="29" w:line="288" w:lineRule="auto"/>
              <w:jc w:val="right"/>
              <w:rPr>
                <w:szCs w:val="21"/>
              </w:rPr>
            </w:pPr>
            <w:r w:rsidRPr="00251D94">
              <w:rPr>
                <w:szCs w:val="21"/>
              </w:rPr>
              <w:t>1,719,731,187.29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5.724</w:t>
            </w:r>
          </w:p>
        </w:tc>
        <w:tc>
          <w:tcPr>
            <w:tcW w:w="1297" w:type="pct"/>
            <w:vAlign w:val="center"/>
          </w:tcPr>
          <w:p w:rsidR="0040141B" w:rsidRPr="00251D94" w:rsidRDefault="0040141B" w:rsidP="004E3EF9">
            <w:pPr>
              <w:spacing w:before="29" w:line="288" w:lineRule="auto"/>
              <w:jc w:val="right"/>
              <w:rPr>
                <w:szCs w:val="21"/>
              </w:rPr>
            </w:pPr>
            <w:r w:rsidRPr="00251D94">
              <w:rPr>
                <w:szCs w:val="21"/>
              </w:rPr>
              <w:t>3.767</w:t>
            </w:r>
          </w:p>
        </w:tc>
        <w:tc>
          <w:tcPr>
            <w:tcW w:w="1278" w:type="pct"/>
            <w:vAlign w:val="center"/>
          </w:tcPr>
          <w:p w:rsidR="0040141B" w:rsidRPr="00251D94" w:rsidRDefault="0040141B" w:rsidP="004E3EF9">
            <w:pPr>
              <w:spacing w:before="29" w:line="288" w:lineRule="auto"/>
              <w:jc w:val="right"/>
              <w:rPr>
                <w:szCs w:val="21"/>
              </w:rPr>
            </w:pPr>
            <w:r w:rsidRPr="00251D94">
              <w:rPr>
                <w:szCs w:val="21"/>
              </w:rPr>
              <w:t>2.575</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472.40%</w:t>
            </w:r>
          </w:p>
        </w:tc>
        <w:tc>
          <w:tcPr>
            <w:tcW w:w="1297" w:type="pct"/>
            <w:vAlign w:val="center"/>
          </w:tcPr>
          <w:p w:rsidR="0040141B" w:rsidRPr="00251D94" w:rsidRDefault="0040141B" w:rsidP="004E3EF9">
            <w:pPr>
              <w:spacing w:before="29" w:line="288" w:lineRule="auto"/>
              <w:jc w:val="right"/>
              <w:rPr>
                <w:szCs w:val="21"/>
              </w:rPr>
            </w:pPr>
            <w:r w:rsidRPr="00251D94">
              <w:rPr>
                <w:szCs w:val="21"/>
              </w:rPr>
              <w:t>276.70%</w:t>
            </w:r>
          </w:p>
        </w:tc>
        <w:tc>
          <w:tcPr>
            <w:tcW w:w="1278" w:type="pct"/>
            <w:vAlign w:val="center"/>
          </w:tcPr>
          <w:p w:rsidR="0040141B" w:rsidRPr="00251D94" w:rsidRDefault="0040141B" w:rsidP="004E3EF9">
            <w:pPr>
              <w:spacing w:before="29" w:line="288" w:lineRule="auto"/>
              <w:jc w:val="right"/>
              <w:rPr>
                <w:szCs w:val="21"/>
              </w:rPr>
            </w:pPr>
            <w:r w:rsidRPr="00251D94">
              <w:rPr>
                <w:szCs w:val="21"/>
              </w:rPr>
              <w:t>157.50%</w:t>
            </w:r>
          </w:p>
        </w:tc>
      </w:tr>
    </w:tbl>
    <w:p w:rsidR="008B526E" w:rsidRDefault="00F42D84">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67665229"/>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2309A6" w:rsidRDefault="001A59F9" w:rsidP="002309A6">
      <w:pPr>
        <w:spacing w:before="29" w:line="288" w:lineRule="auto"/>
        <w:rPr>
          <w:b/>
          <w:bCs/>
          <w:color w:val="000000"/>
          <w:kern w:val="0"/>
          <w:sz w:val="24"/>
        </w:rPr>
      </w:pPr>
      <w:r w:rsidRPr="002309A6">
        <w:rPr>
          <w:b/>
          <w:bCs/>
          <w:color w:val="000000"/>
          <w:kern w:val="0"/>
          <w:sz w:val="24"/>
        </w:rPr>
        <w:t xml:space="preserve">3.2.1 </w:t>
      </w:r>
      <w:r w:rsidRPr="002309A6">
        <w:rPr>
          <w:rFonts w:hint="eastAsia"/>
          <w:b/>
          <w:bCs/>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8B526E">
        <w:tc>
          <w:tcPr>
            <w:tcW w:w="1286" w:type="dxa"/>
            <w:vAlign w:val="center"/>
          </w:tcPr>
          <w:p w:rsidR="008B526E" w:rsidRDefault="00F42D84">
            <w:pPr>
              <w:jc w:val="left"/>
            </w:pPr>
            <w:r>
              <w:rPr>
                <w:color w:val="000000"/>
                <w:sz w:val="24"/>
              </w:rPr>
              <w:t>过去三个月</w:t>
            </w:r>
          </w:p>
        </w:tc>
        <w:tc>
          <w:tcPr>
            <w:tcW w:w="1286" w:type="dxa"/>
            <w:vAlign w:val="center"/>
          </w:tcPr>
          <w:p w:rsidR="008B526E" w:rsidRDefault="00F42D84">
            <w:pPr>
              <w:jc w:val="center"/>
            </w:pPr>
            <w:r>
              <w:rPr>
                <w:color w:val="000000"/>
                <w:sz w:val="24"/>
              </w:rPr>
              <w:t>10.06%</w:t>
            </w:r>
          </w:p>
        </w:tc>
        <w:tc>
          <w:tcPr>
            <w:tcW w:w="1286" w:type="dxa"/>
            <w:vAlign w:val="center"/>
          </w:tcPr>
          <w:p w:rsidR="008B526E" w:rsidRDefault="00F42D84">
            <w:pPr>
              <w:jc w:val="center"/>
            </w:pPr>
            <w:r>
              <w:rPr>
                <w:color w:val="000000"/>
                <w:sz w:val="24"/>
              </w:rPr>
              <w:t>0.86%</w:t>
            </w:r>
          </w:p>
        </w:tc>
        <w:tc>
          <w:tcPr>
            <w:tcW w:w="1285" w:type="dxa"/>
            <w:vAlign w:val="center"/>
          </w:tcPr>
          <w:p w:rsidR="008B526E" w:rsidRDefault="00F42D84">
            <w:pPr>
              <w:jc w:val="center"/>
            </w:pPr>
            <w:r>
              <w:rPr>
                <w:color w:val="000000"/>
                <w:sz w:val="24"/>
              </w:rPr>
              <w:t>2.64%</w:t>
            </w:r>
          </w:p>
        </w:tc>
        <w:tc>
          <w:tcPr>
            <w:tcW w:w="1285" w:type="dxa"/>
            <w:vAlign w:val="center"/>
          </w:tcPr>
          <w:p w:rsidR="008B526E" w:rsidRDefault="00F42D84">
            <w:pPr>
              <w:jc w:val="center"/>
            </w:pPr>
            <w:r>
              <w:rPr>
                <w:color w:val="000000"/>
                <w:sz w:val="24"/>
              </w:rPr>
              <w:t>0.47%</w:t>
            </w:r>
          </w:p>
        </w:tc>
        <w:tc>
          <w:tcPr>
            <w:tcW w:w="1285" w:type="dxa"/>
            <w:vAlign w:val="center"/>
          </w:tcPr>
          <w:p w:rsidR="008B526E" w:rsidRDefault="00F42D84">
            <w:pPr>
              <w:jc w:val="center"/>
            </w:pPr>
            <w:r>
              <w:rPr>
                <w:color w:val="000000"/>
                <w:sz w:val="24"/>
              </w:rPr>
              <w:t>7.42%</w:t>
            </w:r>
          </w:p>
        </w:tc>
        <w:tc>
          <w:tcPr>
            <w:tcW w:w="1285" w:type="dxa"/>
            <w:vAlign w:val="center"/>
          </w:tcPr>
          <w:p w:rsidR="008B526E" w:rsidRDefault="00F42D84">
            <w:pPr>
              <w:jc w:val="center"/>
            </w:pPr>
            <w:r>
              <w:rPr>
                <w:color w:val="000000"/>
                <w:sz w:val="24"/>
              </w:rPr>
              <w:t>0.39%</w:t>
            </w:r>
          </w:p>
        </w:tc>
      </w:tr>
      <w:tr w:rsidR="008B526E">
        <w:tc>
          <w:tcPr>
            <w:tcW w:w="1286" w:type="dxa"/>
            <w:vAlign w:val="center"/>
          </w:tcPr>
          <w:p w:rsidR="008B526E" w:rsidRDefault="00F42D84">
            <w:pPr>
              <w:jc w:val="left"/>
            </w:pPr>
            <w:r>
              <w:rPr>
                <w:color w:val="000000"/>
                <w:sz w:val="24"/>
              </w:rPr>
              <w:t>过去六个月</w:t>
            </w:r>
          </w:p>
        </w:tc>
        <w:tc>
          <w:tcPr>
            <w:tcW w:w="1286" w:type="dxa"/>
            <w:vAlign w:val="center"/>
          </w:tcPr>
          <w:p w:rsidR="008B526E" w:rsidRDefault="00F42D84">
            <w:pPr>
              <w:jc w:val="center"/>
            </w:pPr>
            <w:r>
              <w:rPr>
                <w:color w:val="000000"/>
                <w:sz w:val="24"/>
              </w:rPr>
              <w:t>22.07%</w:t>
            </w:r>
          </w:p>
        </w:tc>
        <w:tc>
          <w:tcPr>
            <w:tcW w:w="1286" w:type="dxa"/>
            <w:vAlign w:val="center"/>
          </w:tcPr>
          <w:p w:rsidR="008B526E" w:rsidRDefault="00F42D84">
            <w:pPr>
              <w:jc w:val="center"/>
            </w:pPr>
            <w:r>
              <w:rPr>
                <w:color w:val="000000"/>
                <w:sz w:val="24"/>
              </w:rPr>
              <w:t>1.00%</w:t>
            </w:r>
          </w:p>
        </w:tc>
        <w:tc>
          <w:tcPr>
            <w:tcW w:w="1285" w:type="dxa"/>
            <w:vAlign w:val="center"/>
          </w:tcPr>
          <w:p w:rsidR="008B526E" w:rsidRDefault="00F42D84">
            <w:pPr>
              <w:jc w:val="center"/>
            </w:pPr>
            <w:r>
              <w:rPr>
                <w:color w:val="000000"/>
                <w:sz w:val="24"/>
              </w:rPr>
              <w:t>5.82%</w:t>
            </w:r>
          </w:p>
        </w:tc>
        <w:tc>
          <w:tcPr>
            <w:tcW w:w="1285" w:type="dxa"/>
            <w:vAlign w:val="center"/>
          </w:tcPr>
          <w:p w:rsidR="008B526E" w:rsidRDefault="00F42D84">
            <w:pPr>
              <w:jc w:val="center"/>
            </w:pPr>
            <w:r>
              <w:rPr>
                <w:color w:val="000000"/>
                <w:sz w:val="24"/>
              </w:rPr>
              <w:t>0.61%</w:t>
            </w:r>
          </w:p>
        </w:tc>
        <w:tc>
          <w:tcPr>
            <w:tcW w:w="1285" w:type="dxa"/>
            <w:vAlign w:val="center"/>
          </w:tcPr>
          <w:p w:rsidR="008B526E" w:rsidRDefault="00F42D84">
            <w:pPr>
              <w:jc w:val="center"/>
            </w:pPr>
            <w:r>
              <w:rPr>
                <w:color w:val="000000"/>
                <w:sz w:val="24"/>
              </w:rPr>
              <w:t>16.25%</w:t>
            </w:r>
          </w:p>
        </w:tc>
        <w:tc>
          <w:tcPr>
            <w:tcW w:w="1285" w:type="dxa"/>
            <w:vAlign w:val="center"/>
          </w:tcPr>
          <w:p w:rsidR="008B526E" w:rsidRDefault="00F42D84">
            <w:pPr>
              <w:jc w:val="center"/>
            </w:pPr>
            <w:r>
              <w:rPr>
                <w:color w:val="000000"/>
                <w:sz w:val="24"/>
              </w:rPr>
              <w:t>0.39%</w:t>
            </w:r>
          </w:p>
        </w:tc>
      </w:tr>
      <w:tr w:rsidR="008B526E">
        <w:tc>
          <w:tcPr>
            <w:tcW w:w="1286" w:type="dxa"/>
            <w:vAlign w:val="center"/>
          </w:tcPr>
          <w:p w:rsidR="008B526E" w:rsidRDefault="00F42D84">
            <w:pPr>
              <w:jc w:val="left"/>
            </w:pPr>
            <w:r>
              <w:rPr>
                <w:color w:val="000000"/>
                <w:sz w:val="24"/>
              </w:rPr>
              <w:t>过去一年</w:t>
            </w:r>
          </w:p>
        </w:tc>
        <w:tc>
          <w:tcPr>
            <w:tcW w:w="1286" w:type="dxa"/>
            <w:vAlign w:val="center"/>
          </w:tcPr>
          <w:p w:rsidR="008B526E" w:rsidRDefault="00F42D84">
            <w:pPr>
              <w:jc w:val="center"/>
            </w:pPr>
            <w:r>
              <w:rPr>
                <w:color w:val="000000"/>
                <w:sz w:val="24"/>
              </w:rPr>
              <w:t>51.95%</w:t>
            </w:r>
          </w:p>
        </w:tc>
        <w:tc>
          <w:tcPr>
            <w:tcW w:w="1286" w:type="dxa"/>
            <w:vAlign w:val="center"/>
          </w:tcPr>
          <w:p w:rsidR="008B526E" w:rsidRDefault="00F42D84">
            <w:pPr>
              <w:jc w:val="center"/>
            </w:pPr>
            <w:r>
              <w:rPr>
                <w:color w:val="000000"/>
                <w:sz w:val="24"/>
              </w:rPr>
              <w:t>1.12%</w:t>
            </w:r>
          </w:p>
        </w:tc>
        <w:tc>
          <w:tcPr>
            <w:tcW w:w="1285" w:type="dxa"/>
            <w:vAlign w:val="center"/>
          </w:tcPr>
          <w:p w:rsidR="008B526E" w:rsidRDefault="00F42D84">
            <w:pPr>
              <w:jc w:val="center"/>
            </w:pPr>
            <w:r>
              <w:rPr>
                <w:color w:val="000000"/>
                <w:sz w:val="24"/>
              </w:rPr>
              <w:t>2.28%</w:t>
            </w:r>
          </w:p>
        </w:tc>
        <w:tc>
          <w:tcPr>
            <w:tcW w:w="1285" w:type="dxa"/>
            <w:vAlign w:val="center"/>
          </w:tcPr>
          <w:p w:rsidR="008B526E" w:rsidRDefault="00F42D84">
            <w:pPr>
              <w:jc w:val="center"/>
            </w:pPr>
            <w:r>
              <w:rPr>
                <w:color w:val="000000"/>
                <w:sz w:val="24"/>
              </w:rPr>
              <w:t>0.65%</w:t>
            </w:r>
          </w:p>
        </w:tc>
        <w:tc>
          <w:tcPr>
            <w:tcW w:w="1285" w:type="dxa"/>
            <w:vAlign w:val="center"/>
          </w:tcPr>
          <w:p w:rsidR="008B526E" w:rsidRDefault="00F42D84">
            <w:pPr>
              <w:jc w:val="center"/>
            </w:pPr>
            <w:r>
              <w:rPr>
                <w:color w:val="000000"/>
                <w:sz w:val="24"/>
              </w:rPr>
              <w:t>49.67%</w:t>
            </w:r>
          </w:p>
        </w:tc>
        <w:tc>
          <w:tcPr>
            <w:tcW w:w="1285" w:type="dxa"/>
            <w:vAlign w:val="center"/>
          </w:tcPr>
          <w:p w:rsidR="008B526E" w:rsidRDefault="00F42D84">
            <w:pPr>
              <w:jc w:val="center"/>
            </w:pPr>
            <w:r>
              <w:rPr>
                <w:color w:val="000000"/>
                <w:sz w:val="24"/>
              </w:rPr>
              <w:t>0.47%</w:t>
            </w:r>
          </w:p>
        </w:tc>
      </w:tr>
      <w:tr w:rsidR="008B526E">
        <w:tc>
          <w:tcPr>
            <w:tcW w:w="1286" w:type="dxa"/>
            <w:vAlign w:val="center"/>
          </w:tcPr>
          <w:p w:rsidR="008B526E" w:rsidRDefault="00F42D84">
            <w:pPr>
              <w:jc w:val="left"/>
            </w:pPr>
            <w:r>
              <w:rPr>
                <w:color w:val="000000"/>
                <w:sz w:val="24"/>
              </w:rPr>
              <w:t>过去三年</w:t>
            </w:r>
          </w:p>
        </w:tc>
        <w:tc>
          <w:tcPr>
            <w:tcW w:w="1286" w:type="dxa"/>
            <w:vAlign w:val="center"/>
          </w:tcPr>
          <w:p w:rsidR="008B526E" w:rsidRDefault="00F42D84">
            <w:pPr>
              <w:jc w:val="center"/>
            </w:pPr>
            <w:r>
              <w:rPr>
                <w:color w:val="000000"/>
                <w:sz w:val="24"/>
              </w:rPr>
              <w:t>107.99%</w:t>
            </w:r>
          </w:p>
        </w:tc>
        <w:tc>
          <w:tcPr>
            <w:tcW w:w="1286" w:type="dxa"/>
            <w:vAlign w:val="center"/>
          </w:tcPr>
          <w:p w:rsidR="008B526E" w:rsidRDefault="00F42D84">
            <w:pPr>
              <w:jc w:val="center"/>
            </w:pPr>
            <w:r>
              <w:rPr>
                <w:color w:val="000000"/>
                <w:sz w:val="24"/>
              </w:rPr>
              <w:t>1.15%</w:t>
            </w:r>
          </w:p>
        </w:tc>
        <w:tc>
          <w:tcPr>
            <w:tcW w:w="1285" w:type="dxa"/>
            <w:vAlign w:val="center"/>
          </w:tcPr>
          <w:p w:rsidR="008B526E" w:rsidRDefault="00F42D84">
            <w:pPr>
              <w:jc w:val="center"/>
            </w:pPr>
            <w:r>
              <w:rPr>
                <w:color w:val="000000"/>
                <w:sz w:val="24"/>
              </w:rPr>
              <w:t>2.77%</w:t>
            </w:r>
          </w:p>
        </w:tc>
        <w:tc>
          <w:tcPr>
            <w:tcW w:w="1285" w:type="dxa"/>
            <w:vAlign w:val="center"/>
          </w:tcPr>
          <w:p w:rsidR="008B526E" w:rsidRDefault="00F42D84">
            <w:pPr>
              <w:jc w:val="center"/>
            </w:pPr>
            <w:r>
              <w:rPr>
                <w:color w:val="000000"/>
                <w:sz w:val="24"/>
              </w:rPr>
              <w:t>0.60%</w:t>
            </w:r>
          </w:p>
        </w:tc>
        <w:tc>
          <w:tcPr>
            <w:tcW w:w="1285" w:type="dxa"/>
            <w:vAlign w:val="center"/>
          </w:tcPr>
          <w:p w:rsidR="008B526E" w:rsidRDefault="00F42D84">
            <w:pPr>
              <w:jc w:val="center"/>
            </w:pPr>
            <w:r>
              <w:rPr>
                <w:color w:val="000000"/>
                <w:sz w:val="24"/>
              </w:rPr>
              <w:t>105.22%</w:t>
            </w:r>
          </w:p>
        </w:tc>
        <w:tc>
          <w:tcPr>
            <w:tcW w:w="1285" w:type="dxa"/>
            <w:vAlign w:val="center"/>
          </w:tcPr>
          <w:p w:rsidR="008B526E" w:rsidRDefault="00F42D84">
            <w:pPr>
              <w:jc w:val="center"/>
            </w:pPr>
            <w:r>
              <w:rPr>
                <w:color w:val="000000"/>
                <w:sz w:val="24"/>
              </w:rPr>
              <w:t>0.55%</w:t>
            </w:r>
          </w:p>
        </w:tc>
      </w:tr>
      <w:tr w:rsidR="008B526E">
        <w:tc>
          <w:tcPr>
            <w:tcW w:w="1286" w:type="dxa"/>
            <w:vAlign w:val="center"/>
          </w:tcPr>
          <w:p w:rsidR="008B526E" w:rsidRDefault="00F42D84">
            <w:pPr>
              <w:jc w:val="left"/>
            </w:pPr>
            <w:r>
              <w:rPr>
                <w:color w:val="000000"/>
                <w:sz w:val="24"/>
              </w:rPr>
              <w:t>过去五年</w:t>
            </w:r>
          </w:p>
        </w:tc>
        <w:tc>
          <w:tcPr>
            <w:tcW w:w="1286" w:type="dxa"/>
            <w:vAlign w:val="center"/>
          </w:tcPr>
          <w:p w:rsidR="008B526E" w:rsidRDefault="00F42D84">
            <w:pPr>
              <w:jc w:val="center"/>
            </w:pPr>
            <w:r>
              <w:rPr>
                <w:color w:val="000000"/>
                <w:sz w:val="24"/>
              </w:rPr>
              <w:t>175.72%</w:t>
            </w:r>
          </w:p>
        </w:tc>
        <w:tc>
          <w:tcPr>
            <w:tcW w:w="1286" w:type="dxa"/>
            <w:vAlign w:val="center"/>
          </w:tcPr>
          <w:p w:rsidR="008B526E" w:rsidRDefault="00F42D84">
            <w:pPr>
              <w:jc w:val="center"/>
            </w:pPr>
            <w:r>
              <w:rPr>
                <w:color w:val="000000"/>
                <w:sz w:val="24"/>
              </w:rPr>
              <w:t>1.12%</w:t>
            </w:r>
          </w:p>
        </w:tc>
        <w:tc>
          <w:tcPr>
            <w:tcW w:w="1285" w:type="dxa"/>
            <w:vAlign w:val="center"/>
          </w:tcPr>
          <w:p w:rsidR="008B526E" w:rsidRDefault="00F42D84">
            <w:pPr>
              <w:jc w:val="center"/>
            </w:pPr>
            <w:r>
              <w:rPr>
                <w:color w:val="000000"/>
                <w:sz w:val="24"/>
              </w:rPr>
              <w:t>5.17%</w:t>
            </w:r>
          </w:p>
        </w:tc>
        <w:tc>
          <w:tcPr>
            <w:tcW w:w="1285" w:type="dxa"/>
            <w:vAlign w:val="center"/>
          </w:tcPr>
          <w:p w:rsidR="008B526E" w:rsidRDefault="00F42D84">
            <w:pPr>
              <w:jc w:val="center"/>
            </w:pPr>
            <w:r>
              <w:rPr>
                <w:color w:val="000000"/>
                <w:sz w:val="24"/>
              </w:rPr>
              <w:t>0.58%</w:t>
            </w:r>
          </w:p>
        </w:tc>
        <w:tc>
          <w:tcPr>
            <w:tcW w:w="1285" w:type="dxa"/>
            <w:vAlign w:val="center"/>
          </w:tcPr>
          <w:p w:rsidR="008B526E" w:rsidRDefault="00F42D84">
            <w:pPr>
              <w:jc w:val="center"/>
            </w:pPr>
            <w:r>
              <w:rPr>
                <w:color w:val="000000"/>
                <w:sz w:val="24"/>
              </w:rPr>
              <w:t>170.55%</w:t>
            </w:r>
          </w:p>
        </w:tc>
        <w:tc>
          <w:tcPr>
            <w:tcW w:w="1285" w:type="dxa"/>
            <w:vAlign w:val="center"/>
          </w:tcPr>
          <w:p w:rsidR="008B526E" w:rsidRDefault="00F42D84">
            <w:pPr>
              <w:jc w:val="center"/>
            </w:pPr>
            <w:r>
              <w:rPr>
                <w:color w:val="000000"/>
                <w:sz w:val="24"/>
              </w:rPr>
              <w:t>0.54%</w:t>
            </w:r>
          </w:p>
        </w:tc>
      </w:tr>
      <w:tr w:rsidR="008B526E">
        <w:tc>
          <w:tcPr>
            <w:tcW w:w="1286" w:type="dxa"/>
            <w:vAlign w:val="center"/>
          </w:tcPr>
          <w:p w:rsidR="008B526E" w:rsidRDefault="00F42D84">
            <w:pPr>
              <w:jc w:val="left"/>
            </w:pPr>
            <w:r>
              <w:rPr>
                <w:color w:val="000000"/>
                <w:sz w:val="24"/>
              </w:rPr>
              <w:t>自基金合同生效起至今</w:t>
            </w:r>
          </w:p>
        </w:tc>
        <w:tc>
          <w:tcPr>
            <w:tcW w:w="1286" w:type="dxa"/>
            <w:vAlign w:val="center"/>
          </w:tcPr>
          <w:p w:rsidR="008B526E" w:rsidRDefault="00F42D84">
            <w:pPr>
              <w:jc w:val="center"/>
            </w:pPr>
            <w:r>
              <w:rPr>
                <w:color w:val="000000"/>
                <w:sz w:val="24"/>
              </w:rPr>
              <w:t>472.40%</w:t>
            </w:r>
          </w:p>
        </w:tc>
        <w:tc>
          <w:tcPr>
            <w:tcW w:w="1286" w:type="dxa"/>
            <w:vAlign w:val="center"/>
          </w:tcPr>
          <w:p w:rsidR="008B526E" w:rsidRDefault="00F42D84">
            <w:pPr>
              <w:jc w:val="center"/>
            </w:pPr>
            <w:r>
              <w:rPr>
                <w:color w:val="000000"/>
                <w:sz w:val="24"/>
              </w:rPr>
              <w:t>1.24%</w:t>
            </w:r>
          </w:p>
        </w:tc>
        <w:tc>
          <w:tcPr>
            <w:tcW w:w="1285" w:type="dxa"/>
            <w:vAlign w:val="center"/>
          </w:tcPr>
          <w:p w:rsidR="008B526E" w:rsidRDefault="00F42D84">
            <w:pPr>
              <w:jc w:val="center"/>
            </w:pPr>
            <w:r>
              <w:rPr>
                <w:color w:val="000000"/>
                <w:sz w:val="24"/>
              </w:rPr>
              <w:t>54.33%</w:t>
            </w:r>
          </w:p>
        </w:tc>
        <w:tc>
          <w:tcPr>
            <w:tcW w:w="1285" w:type="dxa"/>
            <w:vAlign w:val="center"/>
          </w:tcPr>
          <w:p w:rsidR="008B526E" w:rsidRDefault="00F42D84">
            <w:pPr>
              <w:jc w:val="center"/>
            </w:pPr>
            <w:r>
              <w:rPr>
                <w:color w:val="000000"/>
                <w:sz w:val="24"/>
              </w:rPr>
              <w:t>0.73%</w:t>
            </w:r>
          </w:p>
        </w:tc>
        <w:tc>
          <w:tcPr>
            <w:tcW w:w="1285" w:type="dxa"/>
            <w:vAlign w:val="center"/>
          </w:tcPr>
          <w:p w:rsidR="008B526E" w:rsidRDefault="00F42D84">
            <w:pPr>
              <w:jc w:val="center"/>
            </w:pPr>
            <w:r>
              <w:rPr>
                <w:color w:val="000000"/>
                <w:sz w:val="24"/>
              </w:rPr>
              <w:t>418.07%</w:t>
            </w:r>
          </w:p>
        </w:tc>
        <w:tc>
          <w:tcPr>
            <w:tcW w:w="1285" w:type="dxa"/>
            <w:vAlign w:val="center"/>
          </w:tcPr>
          <w:p w:rsidR="008B526E" w:rsidRDefault="00F42D84">
            <w:pPr>
              <w:jc w:val="center"/>
            </w:pPr>
            <w:r>
              <w:rPr>
                <w:color w:val="000000"/>
                <w:sz w:val="24"/>
              </w:rPr>
              <w:t>0.51%</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50%×</w:t>
      </w:r>
      <w:r w:rsidRPr="00EF1D48">
        <w:rPr>
          <w:kern w:val="0"/>
          <w:sz w:val="24"/>
        </w:rPr>
        <w:t>中证红利指数收益率</w:t>
      </w:r>
      <w:r w:rsidRPr="00EF1D48">
        <w:rPr>
          <w:kern w:val="0"/>
          <w:sz w:val="24"/>
        </w:rPr>
        <w:t>+50%×</w:t>
      </w:r>
      <w:r w:rsidRPr="00EF1D48">
        <w:rPr>
          <w:kern w:val="0"/>
          <w:sz w:val="24"/>
        </w:rPr>
        <w:t>中债综合全价指数收益率，每日进行再平衡过程。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2309A6" w:rsidRDefault="00E63239" w:rsidP="002309A6">
      <w:pPr>
        <w:pStyle w:val="20"/>
        <w:spacing w:before="29" w:after="0" w:line="288" w:lineRule="auto"/>
        <w:rPr>
          <w:rFonts w:ascii="Times New Roman" w:hAnsi="Times New Roman"/>
          <w:kern w:val="0"/>
          <w:szCs w:val="24"/>
        </w:rPr>
      </w:pPr>
      <w:bookmarkStart w:id="34" w:name="_Toc249760033"/>
      <w:bookmarkStart w:id="35" w:name="_Toc361324853"/>
      <w:bookmarkStart w:id="36" w:name="_Toc67665230"/>
      <w:r w:rsidRPr="002309A6">
        <w:rPr>
          <w:rFonts w:ascii="Times New Roman" w:hAnsi="Times New Roman"/>
          <w:kern w:val="0"/>
          <w:szCs w:val="24"/>
        </w:rPr>
        <w:t>3.3</w:t>
      </w:r>
      <w:r w:rsidRPr="002309A6">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8B526E">
        <w:trPr>
          <w:jc w:val="center"/>
        </w:trPr>
        <w:tc>
          <w:tcPr>
            <w:tcW w:w="1157" w:type="dxa"/>
            <w:vAlign w:val="center"/>
          </w:tcPr>
          <w:p w:rsidR="008B526E" w:rsidRDefault="00F42D84">
            <w:pPr>
              <w:jc w:val="center"/>
            </w:pPr>
            <w:r>
              <w:rPr>
                <w:color w:val="000000"/>
                <w:sz w:val="24"/>
              </w:rPr>
              <w:t>2020</w:t>
            </w:r>
            <w:r>
              <w:rPr>
                <w:color w:val="000000"/>
                <w:sz w:val="24"/>
              </w:rPr>
              <w:t>年</w:t>
            </w:r>
          </w:p>
        </w:tc>
        <w:tc>
          <w:tcPr>
            <w:tcW w:w="1378" w:type="dxa"/>
            <w:vAlign w:val="center"/>
          </w:tcPr>
          <w:p w:rsidR="008B526E" w:rsidRDefault="00F42D84">
            <w:pPr>
              <w:jc w:val="right"/>
            </w:pPr>
            <w:r>
              <w:rPr>
                <w:color w:val="000000"/>
                <w:sz w:val="24"/>
              </w:rPr>
              <w:t>-</w:t>
            </w:r>
          </w:p>
        </w:tc>
        <w:tc>
          <w:tcPr>
            <w:tcW w:w="1839" w:type="dxa"/>
            <w:vAlign w:val="center"/>
          </w:tcPr>
          <w:p w:rsidR="008B526E" w:rsidRDefault="00F42D84">
            <w:pPr>
              <w:jc w:val="right"/>
            </w:pPr>
            <w:r>
              <w:rPr>
                <w:color w:val="000000"/>
                <w:sz w:val="24"/>
              </w:rPr>
              <w:t>-</w:t>
            </w:r>
          </w:p>
        </w:tc>
        <w:tc>
          <w:tcPr>
            <w:tcW w:w="1950" w:type="dxa"/>
            <w:vAlign w:val="center"/>
          </w:tcPr>
          <w:p w:rsidR="008B526E" w:rsidRDefault="00F42D84">
            <w:pPr>
              <w:jc w:val="right"/>
            </w:pPr>
            <w:r>
              <w:rPr>
                <w:color w:val="000000"/>
                <w:sz w:val="24"/>
              </w:rPr>
              <w:t>-</w:t>
            </w:r>
          </w:p>
        </w:tc>
        <w:tc>
          <w:tcPr>
            <w:tcW w:w="1894" w:type="dxa"/>
            <w:vAlign w:val="center"/>
          </w:tcPr>
          <w:p w:rsidR="008B526E" w:rsidRDefault="00F42D84">
            <w:pPr>
              <w:jc w:val="right"/>
            </w:pPr>
            <w:r>
              <w:rPr>
                <w:color w:val="000000"/>
                <w:sz w:val="24"/>
              </w:rPr>
              <w:t>-</w:t>
            </w:r>
          </w:p>
        </w:tc>
        <w:tc>
          <w:tcPr>
            <w:tcW w:w="1068" w:type="dxa"/>
            <w:vAlign w:val="center"/>
          </w:tcPr>
          <w:p w:rsidR="008B526E" w:rsidRDefault="00F42D84">
            <w:pPr>
              <w:jc w:val="left"/>
            </w:pPr>
            <w:r>
              <w:rPr>
                <w:color w:val="000000"/>
                <w:sz w:val="24"/>
              </w:rPr>
              <w:t>-</w:t>
            </w:r>
          </w:p>
        </w:tc>
      </w:tr>
      <w:tr w:rsidR="008B526E">
        <w:trPr>
          <w:jc w:val="center"/>
        </w:trPr>
        <w:tc>
          <w:tcPr>
            <w:tcW w:w="1157" w:type="dxa"/>
            <w:vAlign w:val="center"/>
          </w:tcPr>
          <w:p w:rsidR="008B526E" w:rsidRDefault="00F42D84">
            <w:pPr>
              <w:jc w:val="center"/>
            </w:pPr>
            <w:r>
              <w:rPr>
                <w:color w:val="000000"/>
                <w:sz w:val="24"/>
              </w:rPr>
              <w:t>2019</w:t>
            </w:r>
            <w:r>
              <w:rPr>
                <w:color w:val="000000"/>
                <w:sz w:val="24"/>
              </w:rPr>
              <w:t>年</w:t>
            </w:r>
          </w:p>
        </w:tc>
        <w:tc>
          <w:tcPr>
            <w:tcW w:w="1378" w:type="dxa"/>
            <w:vAlign w:val="center"/>
          </w:tcPr>
          <w:p w:rsidR="008B526E" w:rsidRDefault="00F42D84">
            <w:pPr>
              <w:jc w:val="right"/>
            </w:pPr>
            <w:r>
              <w:rPr>
                <w:color w:val="000000"/>
                <w:sz w:val="24"/>
              </w:rPr>
              <w:t>-</w:t>
            </w:r>
          </w:p>
        </w:tc>
        <w:tc>
          <w:tcPr>
            <w:tcW w:w="1839" w:type="dxa"/>
            <w:vAlign w:val="center"/>
          </w:tcPr>
          <w:p w:rsidR="008B526E" w:rsidRDefault="00F42D84">
            <w:pPr>
              <w:jc w:val="right"/>
            </w:pPr>
            <w:r>
              <w:rPr>
                <w:color w:val="000000"/>
                <w:sz w:val="24"/>
              </w:rPr>
              <w:t>-</w:t>
            </w:r>
          </w:p>
        </w:tc>
        <w:tc>
          <w:tcPr>
            <w:tcW w:w="1950" w:type="dxa"/>
            <w:vAlign w:val="center"/>
          </w:tcPr>
          <w:p w:rsidR="008B526E" w:rsidRDefault="00F42D84">
            <w:pPr>
              <w:jc w:val="right"/>
            </w:pPr>
            <w:r>
              <w:rPr>
                <w:color w:val="000000"/>
                <w:sz w:val="24"/>
              </w:rPr>
              <w:t>-</w:t>
            </w:r>
          </w:p>
        </w:tc>
        <w:tc>
          <w:tcPr>
            <w:tcW w:w="1894" w:type="dxa"/>
            <w:vAlign w:val="center"/>
          </w:tcPr>
          <w:p w:rsidR="008B526E" w:rsidRDefault="00F42D84">
            <w:pPr>
              <w:jc w:val="right"/>
            </w:pPr>
            <w:r>
              <w:rPr>
                <w:color w:val="000000"/>
                <w:sz w:val="24"/>
              </w:rPr>
              <w:t>-</w:t>
            </w:r>
          </w:p>
        </w:tc>
        <w:tc>
          <w:tcPr>
            <w:tcW w:w="1068" w:type="dxa"/>
            <w:vAlign w:val="center"/>
          </w:tcPr>
          <w:p w:rsidR="008B526E" w:rsidRDefault="00F42D84">
            <w:pPr>
              <w:jc w:val="left"/>
            </w:pPr>
            <w:r>
              <w:rPr>
                <w:color w:val="000000"/>
                <w:sz w:val="24"/>
              </w:rPr>
              <w:t>-</w:t>
            </w:r>
          </w:p>
        </w:tc>
      </w:tr>
      <w:tr w:rsidR="008B526E">
        <w:trPr>
          <w:jc w:val="center"/>
        </w:trPr>
        <w:tc>
          <w:tcPr>
            <w:tcW w:w="1157" w:type="dxa"/>
            <w:vAlign w:val="center"/>
          </w:tcPr>
          <w:p w:rsidR="008B526E" w:rsidRDefault="00F42D84">
            <w:pPr>
              <w:jc w:val="center"/>
            </w:pPr>
            <w:r>
              <w:rPr>
                <w:color w:val="000000"/>
                <w:sz w:val="24"/>
              </w:rPr>
              <w:t>2018</w:t>
            </w:r>
            <w:r>
              <w:rPr>
                <w:color w:val="000000"/>
                <w:sz w:val="24"/>
              </w:rPr>
              <w:t>年</w:t>
            </w:r>
          </w:p>
        </w:tc>
        <w:tc>
          <w:tcPr>
            <w:tcW w:w="1378" w:type="dxa"/>
            <w:vAlign w:val="center"/>
          </w:tcPr>
          <w:p w:rsidR="008B526E" w:rsidRDefault="00F42D84">
            <w:pPr>
              <w:jc w:val="right"/>
            </w:pPr>
            <w:r>
              <w:rPr>
                <w:color w:val="000000"/>
                <w:sz w:val="24"/>
              </w:rPr>
              <w:t>-</w:t>
            </w:r>
          </w:p>
        </w:tc>
        <w:tc>
          <w:tcPr>
            <w:tcW w:w="1839" w:type="dxa"/>
            <w:vAlign w:val="center"/>
          </w:tcPr>
          <w:p w:rsidR="008B526E" w:rsidRDefault="00F42D84">
            <w:pPr>
              <w:jc w:val="right"/>
            </w:pPr>
            <w:r>
              <w:rPr>
                <w:color w:val="000000"/>
                <w:sz w:val="24"/>
              </w:rPr>
              <w:t>-</w:t>
            </w:r>
          </w:p>
        </w:tc>
        <w:tc>
          <w:tcPr>
            <w:tcW w:w="1950" w:type="dxa"/>
            <w:vAlign w:val="center"/>
          </w:tcPr>
          <w:p w:rsidR="008B526E" w:rsidRDefault="00F42D84">
            <w:pPr>
              <w:jc w:val="right"/>
            </w:pPr>
            <w:r>
              <w:rPr>
                <w:color w:val="000000"/>
                <w:sz w:val="24"/>
              </w:rPr>
              <w:t>-</w:t>
            </w:r>
          </w:p>
        </w:tc>
        <w:tc>
          <w:tcPr>
            <w:tcW w:w="1894" w:type="dxa"/>
            <w:vAlign w:val="center"/>
          </w:tcPr>
          <w:p w:rsidR="008B526E" w:rsidRDefault="00F42D84">
            <w:pPr>
              <w:jc w:val="right"/>
            </w:pPr>
            <w:r>
              <w:rPr>
                <w:color w:val="000000"/>
                <w:sz w:val="24"/>
              </w:rPr>
              <w:t>-</w:t>
            </w:r>
          </w:p>
        </w:tc>
        <w:tc>
          <w:tcPr>
            <w:tcW w:w="1068" w:type="dxa"/>
            <w:vAlign w:val="center"/>
          </w:tcPr>
          <w:p w:rsidR="008B526E" w:rsidRDefault="00F42D84">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67665231"/>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67665232"/>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2309A6" w:rsidRDefault="001A59F9" w:rsidP="002309A6">
      <w:pPr>
        <w:spacing w:before="29" w:line="288" w:lineRule="auto"/>
        <w:rPr>
          <w:b/>
          <w:bCs/>
          <w:color w:val="000000"/>
          <w:kern w:val="0"/>
          <w:sz w:val="24"/>
        </w:rPr>
      </w:pPr>
      <w:r w:rsidRPr="002309A6">
        <w:rPr>
          <w:b/>
          <w:bCs/>
          <w:color w:val="000000"/>
          <w:kern w:val="0"/>
          <w:sz w:val="24"/>
        </w:rPr>
        <w:t>4.1.1</w:t>
      </w:r>
      <w:r w:rsidRPr="002309A6">
        <w:rPr>
          <w:rFonts w:hint="eastAsia"/>
          <w:b/>
          <w:bCs/>
          <w:color w:val="000000"/>
          <w:kern w:val="0"/>
          <w:sz w:val="24"/>
        </w:rPr>
        <w:t>基金管理人及其管理基金的经验</w:t>
      </w:r>
    </w:p>
    <w:p w:rsidR="008B526E" w:rsidRDefault="00F42D84">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94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4.1.2</w:t>
      </w:r>
      <w:r w:rsidRPr="002309A6">
        <w:rPr>
          <w:rFonts w:hint="eastAsia"/>
          <w:b/>
          <w:bCs/>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8B526E">
        <w:tc>
          <w:tcPr>
            <w:tcW w:w="1032" w:type="dxa"/>
            <w:vAlign w:val="center"/>
          </w:tcPr>
          <w:p w:rsidR="008B526E" w:rsidRDefault="00F42D84">
            <w:pPr>
              <w:jc w:val="center"/>
            </w:pPr>
            <w:r>
              <w:rPr>
                <w:color w:val="000000"/>
                <w:sz w:val="24"/>
              </w:rPr>
              <w:t>杨浩</w:t>
            </w:r>
          </w:p>
        </w:tc>
        <w:tc>
          <w:tcPr>
            <w:tcW w:w="1416" w:type="dxa"/>
            <w:vAlign w:val="center"/>
          </w:tcPr>
          <w:p w:rsidR="008B526E" w:rsidRDefault="00F42D84">
            <w:pPr>
              <w:jc w:val="center"/>
            </w:pPr>
            <w:r>
              <w:rPr>
                <w:color w:val="000000"/>
                <w:sz w:val="24"/>
              </w:rPr>
              <w:t>交银定期支付双息平衡混合、交银新生活力灵活配置混合、交银内核驱动混合、交银科锐科技创新混合的基金经理</w:t>
            </w:r>
          </w:p>
        </w:tc>
        <w:tc>
          <w:tcPr>
            <w:tcW w:w="1238" w:type="dxa"/>
            <w:vAlign w:val="center"/>
          </w:tcPr>
          <w:p w:rsidR="008B526E" w:rsidRDefault="00F42D84">
            <w:pPr>
              <w:jc w:val="center"/>
            </w:pPr>
            <w:r>
              <w:rPr>
                <w:color w:val="000000"/>
                <w:sz w:val="24"/>
              </w:rPr>
              <w:t>2015-08-15</w:t>
            </w:r>
          </w:p>
        </w:tc>
        <w:tc>
          <w:tcPr>
            <w:tcW w:w="1276" w:type="dxa"/>
            <w:vAlign w:val="center"/>
          </w:tcPr>
          <w:p w:rsidR="008B526E" w:rsidRDefault="00F42D84">
            <w:pPr>
              <w:jc w:val="center"/>
            </w:pPr>
            <w:r>
              <w:rPr>
                <w:color w:val="000000"/>
                <w:sz w:val="24"/>
              </w:rPr>
              <w:t>-</w:t>
            </w:r>
          </w:p>
        </w:tc>
        <w:tc>
          <w:tcPr>
            <w:tcW w:w="996" w:type="dxa"/>
            <w:vAlign w:val="center"/>
          </w:tcPr>
          <w:p w:rsidR="008B526E" w:rsidRDefault="00F42D84">
            <w:pPr>
              <w:jc w:val="center"/>
            </w:pPr>
            <w:r>
              <w:rPr>
                <w:color w:val="000000"/>
                <w:sz w:val="24"/>
              </w:rPr>
              <w:t>10</w:t>
            </w:r>
            <w:r>
              <w:rPr>
                <w:color w:val="000000"/>
                <w:sz w:val="24"/>
              </w:rPr>
              <w:t>年</w:t>
            </w:r>
          </w:p>
        </w:tc>
        <w:tc>
          <w:tcPr>
            <w:tcW w:w="3040" w:type="dxa"/>
            <w:vAlign w:val="center"/>
          </w:tcPr>
          <w:p w:rsidR="008B526E" w:rsidRDefault="00F42D84">
            <w:r>
              <w:rPr>
                <w:color w:val="000000"/>
                <w:sz w:val="24"/>
              </w:rPr>
              <w:t>杨浩先生，北京邮电大学通信与信息系统专业硕士。</w:t>
            </w:r>
            <w:r>
              <w:rPr>
                <w:color w:val="000000"/>
                <w:sz w:val="24"/>
              </w:rPr>
              <w:t>2010</w:t>
            </w:r>
            <w:r>
              <w:rPr>
                <w:color w:val="000000"/>
                <w:sz w:val="24"/>
              </w:rPr>
              <w:t>年加入交银施罗德基金管理有限公司，历任行业分析师。</w:t>
            </w:r>
          </w:p>
        </w:tc>
      </w:tr>
    </w:tbl>
    <w:p w:rsidR="008B526E" w:rsidRDefault="00F42D84">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8B526E" w:rsidRDefault="00F42D84">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2" w:name="_Toc225498256"/>
      <w:bookmarkStart w:id="43" w:name="_Toc361324856"/>
      <w:bookmarkStart w:id="44" w:name="_Toc67665233"/>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2"/>
      <w:bookmarkEnd w:id="43"/>
      <w:bookmarkEnd w:id="44"/>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7"/>
      <w:bookmarkStart w:id="46" w:name="_Toc361324857"/>
      <w:bookmarkStart w:id="47" w:name="_Toc67665234"/>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5"/>
      <w:bookmarkEnd w:id="46"/>
      <w:bookmarkEnd w:id="47"/>
    </w:p>
    <w:p w:rsidR="001A59F9" w:rsidRPr="002309A6" w:rsidRDefault="001A59F9" w:rsidP="002309A6">
      <w:pPr>
        <w:spacing w:before="29" w:line="288" w:lineRule="auto"/>
        <w:rPr>
          <w:b/>
          <w:bCs/>
          <w:color w:val="000000"/>
          <w:kern w:val="0"/>
          <w:sz w:val="24"/>
        </w:rPr>
      </w:pPr>
      <w:r w:rsidRPr="002309A6">
        <w:rPr>
          <w:b/>
          <w:bCs/>
          <w:color w:val="000000"/>
          <w:kern w:val="0"/>
          <w:sz w:val="24"/>
        </w:rPr>
        <w:t>4.3.1</w:t>
      </w:r>
      <w:r w:rsidRPr="002309A6">
        <w:rPr>
          <w:rFonts w:hint="eastAsia"/>
          <w:b/>
          <w:bCs/>
          <w:color w:val="000000"/>
          <w:kern w:val="0"/>
          <w:sz w:val="24"/>
        </w:rPr>
        <w:t>公平交易制度和控制方法</w:t>
      </w:r>
    </w:p>
    <w:p w:rsidR="008B526E" w:rsidRDefault="00F42D84">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B526E" w:rsidRDefault="00F42D84">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8B526E" w:rsidRDefault="00F42D84">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B526E" w:rsidRDefault="00F42D84">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8B526E" w:rsidRDefault="00F42D84">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4.3.2</w:t>
      </w:r>
      <w:r w:rsidRPr="002309A6">
        <w:rPr>
          <w:rFonts w:hint="eastAsia"/>
          <w:b/>
          <w:bCs/>
          <w:color w:val="000000"/>
          <w:kern w:val="0"/>
          <w:sz w:val="24"/>
        </w:rPr>
        <w:t>公平交易制度的执行情况</w:t>
      </w:r>
    </w:p>
    <w:p w:rsidR="008B526E" w:rsidRDefault="00F42D84">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8B526E" w:rsidRDefault="00F42D84">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8B526E" w:rsidRDefault="00F42D84">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4.3.3</w:t>
      </w:r>
      <w:r w:rsidRPr="002309A6">
        <w:rPr>
          <w:rFonts w:hint="eastAsia"/>
          <w:b/>
          <w:bCs/>
          <w:color w:val="000000"/>
          <w:kern w:val="0"/>
          <w:sz w:val="24"/>
        </w:rPr>
        <w:t>异常交易行为的专项说明</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8"/>
      <w:bookmarkStart w:id="49" w:name="_Toc361324858"/>
      <w:bookmarkStart w:id="50" w:name="_Toc67665235"/>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48"/>
      <w:bookmarkEnd w:id="49"/>
      <w:bookmarkEnd w:id="50"/>
    </w:p>
    <w:p w:rsidR="001A59F9" w:rsidRPr="002309A6" w:rsidRDefault="001A59F9" w:rsidP="002309A6">
      <w:pPr>
        <w:spacing w:before="29" w:line="288" w:lineRule="auto"/>
        <w:rPr>
          <w:b/>
          <w:bCs/>
          <w:color w:val="000000"/>
          <w:kern w:val="0"/>
          <w:sz w:val="24"/>
        </w:rPr>
      </w:pPr>
      <w:r w:rsidRPr="002309A6">
        <w:rPr>
          <w:b/>
          <w:bCs/>
          <w:color w:val="000000"/>
          <w:kern w:val="0"/>
          <w:sz w:val="24"/>
        </w:rPr>
        <w:t>4.4.1</w:t>
      </w:r>
      <w:r w:rsidRPr="002309A6">
        <w:rPr>
          <w:rFonts w:hint="eastAsia"/>
          <w:b/>
          <w:bCs/>
          <w:color w:val="000000"/>
          <w:kern w:val="0"/>
          <w:sz w:val="24"/>
        </w:rPr>
        <w:t>报告期内基金投资策略和运作分析</w:t>
      </w:r>
    </w:p>
    <w:p w:rsidR="008B526E" w:rsidRDefault="00F42D84">
      <w:pPr>
        <w:spacing w:before="29" w:line="288" w:lineRule="auto"/>
        <w:ind w:firstLineChars="200" w:firstLine="480"/>
        <w:rPr>
          <w:color w:val="000000"/>
          <w:sz w:val="24"/>
        </w:rPr>
      </w:pPr>
      <w:r>
        <w:rPr>
          <w:color w:val="000000"/>
          <w:sz w:val="24"/>
        </w:rPr>
        <w:t>2020</w:t>
      </w:r>
      <w:r>
        <w:rPr>
          <w:color w:val="000000"/>
          <w:sz w:val="24"/>
        </w:rPr>
        <w:t>年，权益市场表现较好，沪深</w:t>
      </w:r>
      <w:r>
        <w:rPr>
          <w:color w:val="000000"/>
          <w:sz w:val="24"/>
        </w:rPr>
        <w:t>300</w:t>
      </w:r>
      <w:r>
        <w:rPr>
          <w:color w:val="000000"/>
          <w:sz w:val="24"/>
        </w:rPr>
        <w:t>指数全年上涨</w:t>
      </w:r>
      <w:r>
        <w:rPr>
          <w:color w:val="000000"/>
          <w:sz w:val="24"/>
        </w:rPr>
        <w:t>27.21%</w:t>
      </w:r>
      <w:r>
        <w:rPr>
          <w:color w:val="000000"/>
          <w:sz w:val="24"/>
        </w:rPr>
        <w:t>。新冠疫情带来了巨大的不确定性，因此商业模型稳定的白酒，医疗和可视成长爆发的光伏，新能源车等板块表现尤其出色。同时在过去几年供给侧改革的不断熏陶下，投资者对行业结构，公司质地，长期视角等这些方面的关注度有了很大的提高，这也使得具备专业投研知识的机构投资者逐步掌握了市场定价权。权益型公募基金在</w:t>
      </w:r>
      <w:r>
        <w:rPr>
          <w:color w:val="000000"/>
          <w:sz w:val="24"/>
        </w:rPr>
        <w:t>2020</w:t>
      </w:r>
      <w:r>
        <w:rPr>
          <w:color w:val="000000"/>
          <w:sz w:val="24"/>
        </w:rPr>
        <w:t>年获得了里程碑式的大发展，整体管理规模大幅扩张，将股票投资理财交给专业机构这一理念获得了更多的投资者认同，形成了一定的正反馈。</w:t>
      </w:r>
    </w:p>
    <w:p w:rsidR="008B526E" w:rsidRDefault="00F42D84">
      <w:pPr>
        <w:spacing w:before="29" w:line="288" w:lineRule="auto"/>
        <w:ind w:firstLineChars="200" w:firstLine="480"/>
        <w:rPr>
          <w:color w:val="000000"/>
          <w:sz w:val="24"/>
        </w:rPr>
      </w:pPr>
      <w:r>
        <w:rPr>
          <w:color w:val="000000"/>
          <w:sz w:val="24"/>
        </w:rPr>
        <w:t>本年度，本基金净值上涨</w:t>
      </w:r>
      <w:r>
        <w:rPr>
          <w:color w:val="000000"/>
          <w:sz w:val="24"/>
        </w:rPr>
        <w:t>51.95%</w:t>
      </w:r>
      <w:r>
        <w:rPr>
          <w:color w:val="000000"/>
          <w:sz w:val="24"/>
        </w:rPr>
        <w:t>，跑赢基准</w:t>
      </w:r>
      <w:r>
        <w:rPr>
          <w:color w:val="000000"/>
          <w:sz w:val="24"/>
        </w:rPr>
        <w:t>49.67%</w:t>
      </w:r>
      <w:r>
        <w:rPr>
          <w:color w:val="000000"/>
          <w:sz w:val="24"/>
        </w:rPr>
        <w:t>，规模从年初的</w:t>
      </w:r>
      <w:r>
        <w:rPr>
          <w:color w:val="000000"/>
          <w:sz w:val="24"/>
        </w:rPr>
        <w:t>25</w:t>
      </w:r>
      <w:r>
        <w:rPr>
          <w:color w:val="000000"/>
          <w:sz w:val="24"/>
        </w:rPr>
        <w:t>亿上升到年底</w:t>
      </w:r>
      <w:r>
        <w:rPr>
          <w:color w:val="000000"/>
          <w:sz w:val="24"/>
        </w:rPr>
        <w:t>81</w:t>
      </w:r>
      <w:r>
        <w:rPr>
          <w:color w:val="000000"/>
          <w:sz w:val="24"/>
        </w:rPr>
        <w:t>亿，基金经理目前合计管理规模</w:t>
      </w:r>
      <w:r w:rsidR="00A11510">
        <w:rPr>
          <w:rFonts w:hint="eastAsia"/>
          <w:color w:val="000000"/>
          <w:sz w:val="24"/>
        </w:rPr>
        <w:t>超</w:t>
      </w:r>
      <w:r w:rsidR="00A11510">
        <w:rPr>
          <w:color w:val="000000"/>
          <w:sz w:val="24"/>
        </w:rPr>
        <w:t>350</w:t>
      </w:r>
      <w:r>
        <w:rPr>
          <w:color w:val="000000"/>
          <w:sz w:val="24"/>
        </w:rPr>
        <w:t>亿。我们的管理规模是有序扩大的，一方面为了维护持有人的利益，我们的基金较多时候处于限大额申购的状态。另一方面较大的管理规模又给我们更宏大的视野。</w:t>
      </w:r>
      <w:r>
        <w:rPr>
          <w:color w:val="000000"/>
          <w:sz w:val="24"/>
        </w:rPr>
        <w:t>2020</w:t>
      </w:r>
      <w:r>
        <w:rPr>
          <w:color w:val="000000"/>
          <w:sz w:val="24"/>
        </w:rPr>
        <w:t>年是我们投资理念、投资框架更加丰满的一年，在过去的报告中，我们也曾有过阐述，总结如下：</w:t>
      </w:r>
    </w:p>
    <w:p w:rsidR="00A11510" w:rsidRPr="00A11510" w:rsidRDefault="00A11510" w:rsidP="00A11510">
      <w:pPr>
        <w:spacing w:before="29" w:line="288" w:lineRule="auto"/>
        <w:ind w:firstLineChars="200" w:firstLine="480"/>
        <w:rPr>
          <w:color w:val="000000"/>
          <w:sz w:val="24"/>
        </w:rPr>
      </w:pPr>
      <w:r w:rsidRPr="00A11510">
        <w:rPr>
          <w:rFonts w:hint="eastAsia"/>
          <w:color w:val="000000"/>
          <w:sz w:val="24"/>
        </w:rPr>
        <w:t>1</w:t>
      </w:r>
      <w:r w:rsidRPr="00A11510">
        <w:rPr>
          <w:rFonts w:hint="eastAsia"/>
          <w:color w:val="000000"/>
          <w:sz w:val="24"/>
        </w:rPr>
        <w:t>、我们的组合管理要理性纪律，平衡对冲，尽力兼顾多个基金评价指标。</w:t>
      </w:r>
    </w:p>
    <w:p w:rsidR="00A11510" w:rsidRPr="00A11510" w:rsidRDefault="00A11510" w:rsidP="00A11510">
      <w:pPr>
        <w:spacing w:before="29" w:line="288" w:lineRule="auto"/>
        <w:ind w:firstLineChars="200" w:firstLine="480"/>
        <w:rPr>
          <w:color w:val="000000"/>
          <w:sz w:val="24"/>
        </w:rPr>
      </w:pPr>
      <w:r w:rsidRPr="00A11510">
        <w:rPr>
          <w:rFonts w:hint="eastAsia"/>
          <w:color w:val="000000"/>
          <w:sz w:val="24"/>
        </w:rPr>
        <w:t>2</w:t>
      </w:r>
      <w:r w:rsidRPr="00A11510">
        <w:rPr>
          <w:rFonts w:hint="eastAsia"/>
          <w:color w:val="000000"/>
          <w:sz w:val="24"/>
        </w:rPr>
        <w:t>、我们投资的企业要兼顾社会价值和经济价值，这些企业应当尽力为他们的客户，股东，合作伙伴创造更大的共赢。</w:t>
      </w:r>
    </w:p>
    <w:p w:rsidR="00A11510" w:rsidRPr="00A11510" w:rsidRDefault="00A11510" w:rsidP="00A11510">
      <w:pPr>
        <w:spacing w:before="29" w:line="288" w:lineRule="auto"/>
        <w:ind w:firstLineChars="200" w:firstLine="480"/>
        <w:rPr>
          <w:color w:val="000000"/>
          <w:sz w:val="24"/>
        </w:rPr>
      </w:pPr>
      <w:r w:rsidRPr="00A11510">
        <w:rPr>
          <w:rFonts w:hint="eastAsia"/>
          <w:color w:val="000000"/>
          <w:sz w:val="24"/>
        </w:rPr>
        <w:t>3</w:t>
      </w:r>
      <w:r w:rsidRPr="00A11510">
        <w:rPr>
          <w:rFonts w:hint="eastAsia"/>
          <w:color w:val="000000"/>
          <w:sz w:val="24"/>
        </w:rPr>
        <w:t>、我们应当通过深度研究，尽力找出最具代表性或性价比的公司进行个股集中投资。</w:t>
      </w:r>
    </w:p>
    <w:p w:rsidR="001A59F9" w:rsidRPr="00125363" w:rsidRDefault="00A11510" w:rsidP="00A11510">
      <w:pPr>
        <w:spacing w:before="29" w:line="288" w:lineRule="auto"/>
        <w:ind w:firstLineChars="200" w:firstLine="480"/>
        <w:rPr>
          <w:color w:val="000000"/>
          <w:sz w:val="24"/>
        </w:rPr>
      </w:pPr>
      <w:r w:rsidRPr="00A11510">
        <w:rPr>
          <w:rFonts w:hint="eastAsia"/>
          <w:color w:val="000000"/>
          <w:sz w:val="24"/>
        </w:rPr>
        <w:t>在团队这三个“尽力而为”的驱使下，相较于过去，我们的组合涉足的行业较为分散，而个股较为集中。</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4.4.2</w:t>
      </w:r>
      <w:r w:rsidRPr="002309A6">
        <w:rPr>
          <w:rFonts w:hint="eastAsia"/>
          <w:b/>
          <w:bCs/>
          <w:color w:val="000000"/>
          <w:kern w:val="0"/>
          <w:sz w:val="24"/>
        </w:rPr>
        <w:t>报告期内基金的业绩表现</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225498259"/>
      <w:bookmarkStart w:id="52" w:name="_Toc361324859"/>
      <w:bookmarkStart w:id="53" w:name="_Toc67665236"/>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1"/>
      <w:bookmarkEnd w:id="52"/>
      <w:bookmarkEnd w:id="53"/>
    </w:p>
    <w:p w:rsidR="00A11510" w:rsidRPr="00A11510" w:rsidRDefault="00A11510" w:rsidP="00A11510">
      <w:pPr>
        <w:spacing w:before="29" w:line="288" w:lineRule="auto"/>
        <w:ind w:firstLineChars="200" w:firstLine="480"/>
        <w:rPr>
          <w:color w:val="000000"/>
          <w:sz w:val="24"/>
        </w:rPr>
      </w:pPr>
      <w:r w:rsidRPr="00A11510">
        <w:rPr>
          <w:rFonts w:hint="eastAsia"/>
          <w:color w:val="000000"/>
          <w:sz w:val="24"/>
        </w:rPr>
        <w:t>2021</w:t>
      </w:r>
      <w:r w:rsidRPr="00A11510">
        <w:rPr>
          <w:rFonts w:hint="eastAsia"/>
          <w:color w:val="000000"/>
          <w:sz w:val="24"/>
        </w:rPr>
        <w:t>年的工作挑战更大，主要是经过全球流动性大规模释放后，热门行业赛道和龙头公司估值偏高，可能影响长期回报。同时较多行业进入投资扩张期，行业属性会进入新象限，微观企业生产经营的各项成本费用有可能超预期上涨。所以，</w:t>
      </w:r>
      <w:r w:rsidRPr="00A11510">
        <w:rPr>
          <w:rFonts w:hint="eastAsia"/>
          <w:color w:val="000000"/>
          <w:sz w:val="24"/>
        </w:rPr>
        <w:t>2021</w:t>
      </w:r>
      <w:r w:rsidRPr="00A11510">
        <w:rPr>
          <w:rFonts w:hint="eastAsia"/>
          <w:color w:val="000000"/>
          <w:sz w:val="24"/>
        </w:rPr>
        <w:t>年多维度的、多层次的个股深度研究尤其重要，组合管理的分寸感也尤其重要。具体来说，我们关注这样一些投资方向：</w:t>
      </w:r>
    </w:p>
    <w:p w:rsidR="00A11510" w:rsidRPr="00A11510" w:rsidRDefault="00A11510" w:rsidP="00A11510">
      <w:pPr>
        <w:spacing w:before="29" w:line="288" w:lineRule="auto"/>
        <w:ind w:firstLineChars="200" w:firstLine="480"/>
        <w:rPr>
          <w:color w:val="000000"/>
          <w:sz w:val="24"/>
        </w:rPr>
      </w:pPr>
      <w:r w:rsidRPr="00A11510">
        <w:rPr>
          <w:rFonts w:hint="eastAsia"/>
          <w:color w:val="000000"/>
          <w:sz w:val="24"/>
        </w:rPr>
        <w:t>1</w:t>
      </w:r>
      <w:r w:rsidRPr="00A11510">
        <w:rPr>
          <w:rFonts w:hint="eastAsia"/>
          <w:color w:val="000000"/>
          <w:sz w:val="24"/>
        </w:rPr>
        <w:t>、泛制造业因出海本地化、升级、一体化造就的定价权提升。</w:t>
      </w:r>
    </w:p>
    <w:p w:rsidR="00A11510" w:rsidRPr="00A11510" w:rsidRDefault="00A11510" w:rsidP="00A11510">
      <w:pPr>
        <w:spacing w:before="29" w:line="288" w:lineRule="auto"/>
        <w:ind w:firstLineChars="200" w:firstLine="480"/>
        <w:rPr>
          <w:color w:val="000000"/>
          <w:sz w:val="24"/>
        </w:rPr>
      </w:pPr>
      <w:r w:rsidRPr="00A11510">
        <w:rPr>
          <w:rFonts w:hint="eastAsia"/>
          <w:color w:val="000000"/>
          <w:sz w:val="24"/>
        </w:rPr>
        <w:t>2</w:t>
      </w:r>
      <w:r w:rsidRPr="00A11510">
        <w:rPr>
          <w:rFonts w:hint="eastAsia"/>
          <w:color w:val="000000"/>
          <w:sz w:val="24"/>
        </w:rPr>
        <w:t>、深度数字化推动的零售及供应链升级。</w:t>
      </w:r>
    </w:p>
    <w:p w:rsidR="00A11510" w:rsidRPr="00A11510" w:rsidRDefault="00A11510" w:rsidP="00A11510">
      <w:pPr>
        <w:spacing w:before="29" w:line="288" w:lineRule="auto"/>
        <w:ind w:firstLineChars="200" w:firstLine="480"/>
        <w:rPr>
          <w:color w:val="000000"/>
          <w:sz w:val="24"/>
        </w:rPr>
      </w:pPr>
      <w:r w:rsidRPr="00A11510">
        <w:rPr>
          <w:rFonts w:hint="eastAsia"/>
          <w:color w:val="000000"/>
          <w:sz w:val="24"/>
        </w:rPr>
        <w:t>3</w:t>
      </w:r>
      <w:r w:rsidRPr="00A11510">
        <w:rPr>
          <w:rFonts w:hint="eastAsia"/>
          <w:color w:val="000000"/>
          <w:sz w:val="24"/>
        </w:rPr>
        <w:t>、智能化新资本开支上升。</w:t>
      </w:r>
    </w:p>
    <w:p w:rsidR="001A59F9" w:rsidRPr="00125363" w:rsidRDefault="00A11510" w:rsidP="00A11510">
      <w:pPr>
        <w:spacing w:before="29" w:line="288" w:lineRule="auto"/>
        <w:ind w:firstLineChars="200" w:firstLine="480"/>
        <w:rPr>
          <w:color w:val="000000"/>
          <w:sz w:val="24"/>
        </w:rPr>
      </w:pPr>
      <w:r w:rsidRPr="00A11510">
        <w:rPr>
          <w:rFonts w:hint="eastAsia"/>
          <w:color w:val="000000"/>
          <w:sz w:val="24"/>
        </w:rPr>
        <w:t>这三个方向既包含对产业景气度趋势的观察，也包含对商业模式跃迁的思考，我们会实事求是，与时俱进的去寻找投资机会，努力为广大的基金份额持有人实现长期稳健的投资收益。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47959456"/>
      <w:bookmarkStart w:id="55" w:name="_Toc245801806"/>
      <w:bookmarkStart w:id="56" w:name="_Toc361324860"/>
      <w:bookmarkStart w:id="57" w:name="_Toc67665237"/>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54"/>
      <w:bookmarkEnd w:id="55"/>
      <w:bookmarkEnd w:id="56"/>
      <w:bookmarkEnd w:id="57"/>
    </w:p>
    <w:p w:rsidR="008B526E" w:rsidRDefault="00F42D84">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8B526E" w:rsidRDefault="00F42D84">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8B526E" w:rsidRDefault="00F42D84">
      <w:pPr>
        <w:spacing w:before="29" w:line="288" w:lineRule="auto"/>
        <w:ind w:firstLineChars="200" w:firstLine="480"/>
        <w:rPr>
          <w:color w:val="000000"/>
          <w:sz w:val="24"/>
        </w:rPr>
      </w:pPr>
      <w:r>
        <w:rPr>
          <w:color w:val="000000"/>
          <w:sz w:val="24"/>
        </w:rPr>
        <w:t>（一）继续深化全面风险管理，提高风险控制有效性。</w:t>
      </w:r>
    </w:p>
    <w:p w:rsidR="008B526E" w:rsidRDefault="00F42D84">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8B526E" w:rsidRDefault="00F42D84">
      <w:pPr>
        <w:spacing w:before="29" w:line="288" w:lineRule="auto"/>
        <w:ind w:firstLineChars="200" w:firstLine="480"/>
        <w:rPr>
          <w:color w:val="000000"/>
          <w:sz w:val="24"/>
        </w:rPr>
      </w:pPr>
      <w:r>
        <w:rPr>
          <w:color w:val="000000"/>
          <w:sz w:val="24"/>
        </w:rPr>
        <w:t>（二）全面开展内部监督检查，强化公司内部控制。</w:t>
      </w:r>
    </w:p>
    <w:p w:rsidR="008B526E" w:rsidRDefault="00F42D84">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8B526E" w:rsidRDefault="00F42D84">
      <w:pPr>
        <w:spacing w:before="29" w:line="288" w:lineRule="auto"/>
        <w:ind w:firstLineChars="200" w:firstLine="480"/>
        <w:rPr>
          <w:color w:val="000000"/>
          <w:sz w:val="24"/>
        </w:rPr>
      </w:pPr>
      <w:r>
        <w:rPr>
          <w:color w:val="000000"/>
          <w:sz w:val="24"/>
        </w:rPr>
        <w:t>（三）着力打造完备的合规管理体系，促进合规文化建设取得新成果。</w:t>
      </w:r>
    </w:p>
    <w:p w:rsidR="008B526E" w:rsidRDefault="00F42D84">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8B526E" w:rsidRDefault="00F42D84">
      <w:pPr>
        <w:spacing w:before="29" w:line="288" w:lineRule="auto"/>
        <w:ind w:firstLineChars="200" w:firstLine="480"/>
        <w:rPr>
          <w:color w:val="000000"/>
          <w:sz w:val="24"/>
        </w:rPr>
      </w:pPr>
      <w:r>
        <w:rPr>
          <w:color w:val="000000"/>
          <w:sz w:val="24"/>
        </w:rPr>
        <w:t>（四）强化培训教育及重点领域合规提示，持续提高全员风险合规意识。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47959457"/>
      <w:bookmarkStart w:id="59" w:name="_Toc225570083"/>
      <w:bookmarkStart w:id="60" w:name="_Toc361324861"/>
      <w:bookmarkStart w:id="61" w:name="_Toc67665238"/>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58"/>
      <w:bookmarkEnd w:id="59"/>
      <w:bookmarkEnd w:id="60"/>
      <w:bookmarkEnd w:id="61"/>
    </w:p>
    <w:p w:rsidR="008B526E" w:rsidRDefault="00F42D84">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B526E" w:rsidRDefault="00F42D8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2309A6" w:rsidRDefault="00486CC6" w:rsidP="002309A6">
      <w:pPr>
        <w:pStyle w:val="20"/>
        <w:spacing w:before="29" w:after="0" w:line="288" w:lineRule="auto"/>
        <w:rPr>
          <w:rFonts w:ascii="Times New Roman" w:hAnsi="Times New Roman"/>
          <w:kern w:val="0"/>
          <w:szCs w:val="24"/>
        </w:rPr>
      </w:pPr>
      <w:bookmarkStart w:id="62" w:name="_Toc247959458"/>
      <w:bookmarkStart w:id="63" w:name="_Toc225570084"/>
      <w:bookmarkStart w:id="64" w:name="_Toc361324862"/>
      <w:bookmarkStart w:id="65" w:name="_Toc374374942"/>
      <w:bookmarkStart w:id="66" w:name="_Toc67665239"/>
      <w:r w:rsidRPr="002309A6">
        <w:rPr>
          <w:rFonts w:ascii="Times New Roman" w:hAnsi="Times New Roman"/>
          <w:kern w:val="0"/>
          <w:szCs w:val="24"/>
        </w:rPr>
        <w:t>4.</w:t>
      </w:r>
      <w:r w:rsidRPr="002309A6">
        <w:rPr>
          <w:rFonts w:ascii="Times New Roman" w:hAnsi="Times New Roman" w:hint="eastAsia"/>
          <w:kern w:val="0"/>
          <w:szCs w:val="24"/>
        </w:rPr>
        <w:t>8</w:t>
      </w:r>
      <w:r w:rsidRPr="002309A6">
        <w:rPr>
          <w:rFonts w:ascii="Times New Roman" w:hAnsi="Times New Roman"/>
          <w:kern w:val="0"/>
          <w:szCs w:val="24"/>
        </w:rPr>
        <w:t>管理人对报告期内基金利润分配情况的说明</w:t>
      </w:r>
      <w:bookmarkEnd w:id="62"/>
      <w:bookmarkEnd w:id="63"/>
      <w:bookmarkEnd w:id="64"/>
      <w:bookmarkEnd w:id="65"/>
      <w:bookmarkEnd w:id="6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2309A6" w:rsidRDefault="00486CC6" w:rsidP="002309A6">
      <w:pPr>
        <w:pStyle w:val="20"/>
        <w:spacing w:before="29" w:after="0" w:line="288" w:lineRule="auto"/>
        <w:rPr>
          <w:rFonts w:ascii="Times New Roman" w:hAnsi="Times New Roman"/>
          <w:kern w:val="0"/>
          <w:szCs w:val="24"/>
        </w:rPr>
      </w:pPr>
      <w:bookmarkStart w:id="67" w:name="_Toc67665240"/>
      <w:r w:rsidRPr="002309A6">
        <w:rPr>
          <w:rFonts w:ascii="Times New Roman" w:hAnsi="Times New Roman"/>
          <w:kern w:val="0"/>
          <w:szCs w:val="24"/>
        </w:rPr>
        <w:t>4.9</w:t>
      </w:r>
      <w:r w:rsidRPr="002309A6">
        <w:rPr>
          <w:rFonts w:ascii="Times New Roman" w:hAnsi="Times New Roman" w:hint="eastAsia"/>
          <w:kern w:val="0"/>
          <w:szCs w:val="24"/>
        </w:rPr>
        <w:t>报告期内管理人对本基金持有人数或基金资产净值预警情形的说明</w:t>
      </w:r>
      <w:bookmarkEnd w:id="67"/>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67665241"/>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68"/>
      <w:bookmarkEnd w:id="69"/>
      <w:bookmarkEnd w:id="70"/>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1" w:name="_Toc225498264"/>
      <w:bookmarkStart w:id="72" w:name="_Toc361324865"/>
      <w:bookmarkStart w:id="73" w:name="_Toc67665242"/>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1"/>
      <w:bookmarkEnd w:id="72"/>
      <w:bookmarkEnd w:id="73"/>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在托管本基金的过程中，本基金托管人中国农业银行股份有限公司严格遵守《中华人民共和国证券投资基金法》相关法律法规的规定以及基金合同、托管协议的约定，对本基金基金管理人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 xml:space="preserve"> 2020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2020</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74" w:name="_Toc225498265"/>
      <w:bookmarkStart w:id="75" w:name="_Toc361324866"/>
      <w:bookmarkStart w:id="76" w:name="_Toc67665243"/>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74"/>
      <w:r w:rsidRPr="007455A2">
        <w:rPr>
          <w:rFonts w:ascii="Times New Roman" w:hAnsi="Times New Roman" w:hint="eastAsia"/>
          <w:kern w:val="0"/>
          <w:szCs w:val="24"/>
        </w:rPr>
        <w:t>说明</w:t>
      </w:r>
      <w:bookmarkEnd w:id="75"/>
      <w:bookmarkEnd w:id="76"/>
    </w:p>
    <w:p w:rsidR="001A59F9" w:rsidRPr="007455A2" w:rsidRDefault="001A59F9" w:rsidP="007455A2">
      <w:pPr>
        <w:spacing w:before="29" w:line="288" w:lineRule="auto"/>
        <w:ind w:firstLineChars="200" w:firstLine="480"/>
        <w:rPr>
          <w:color w:val="000000"/>
          <w:sz w:val="24"/>
        </w:rPr>
      </w:pPr>
      <w:r w:rsidRPr="007455A2">
        <w:rPr>
          <w:color w:val="000000"/>
          <w:sz w:val="24"/>
        </w:rPr>
        <w:t xml:space="preserve"> </w:t>
      </w: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77" w:name="_Toc225498266"/>
      <w:bookmarkStart w:id="78" w:name="_Toc361324867"/>
      <w:bookmarkStart w:id="79" w:name="_Toc67665244"/>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公开募集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67665245"/>
      <w:bookmarkStart w:id="8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24532</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交银施罗德定期支付双息平衡混合型证券投资基金全体基金份额持有人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67665246"/>
      <w:bookmarkStart w:id="96" w:name="_Toc374459273"/>
      <w:bookmarkStart w:id="97" w:name="_Toc362424011"/>
      <w:bookmarkStart w:id="98" w:name="_Toc352331233"/>
      <w:bookmarkStart w:id="99" w:name="_Toc352256055"/>
      <w:bookmarkStart w:id="100" w:name="_Toc352255987"/>
      <w:bookmarkStart w:id="10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9"/>
      <w:bookmarkEnd w:id="90"/>
      <w:bookmarkEnd w:id="91"/>
      <w:bookmarkEnd w:id="92"/>
      <w:bookmarkEnd w:id="93"/>
      <w:bookmarkEnd w:id="94"/>
      <w:bookmarkEnd w:id="95"/>
    </w:p>
    <w:p w:rsidR="008B526E" w:rsidRDefault="00F42D84">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8B526E" w:rsidRDefault="00F42D84">
      <w:pPr>
        <w:widowControl/>
        <w:spacing w:line="288" w:lineRule="auto"/>
        <w:ind w:firstLine="420"/>
        <w:rPr>
          <w:rFonts w:eastAsiaTheme="minorEastAsia"/>
          <w:kern w:val="0"/>
          <w:sz w:val="24"/>
        </w:rPr>
      </w:pPr>
      <w:r>
        <w:rPr>
          <w:rFonts w:eastAsiaTheme="minorEastAsia"/>
          <w:kern w:val="0"/>
          <w:sz w:val="24"/>
        </w:rPr>
        <w:t>我们审计了交银施罗德定期支付双息平衡混合型证券投资基金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交银定期支付双息平衡混合基金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8B526E" w:rsidRDefault="00F42D84">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发布的有关规定及允许的基金行业实务操作编制，公允反映了交银定期支付双息平衡混合基金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2" w:name="_Toc67665247"/>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2"/>
    </w:p>
    <w:p w:rsidR="008B526E" w:rsidRDefault="00F42D84">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按照中国注册会计师职业道德守则，我们独立于交银定期支付双息平衡混合基金，并履行了职业道德方面的其他责任。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3" w:name="_Toc67665248"/>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rsidR="008B526E" w:rsidRDefault="00F42D84">
      <w:pPr>
        <w:spacing w:line="288" w:lineRule="auto"/>
        <w:ind w:firstLineChars="200" w:firstLine="480"/>
        <w:rPr>
          <w:rFonts w:eastAsiaTheme="minorEastAsia"/>
          <w:sz w:val="24"/>
        </w:rPr>
      </w:pPr>
      <w:r>
        <w:rPr>
          <w:rFonts w:eastAsiaTheme="minorEastAsia"/>
          <w:sz w:val="24"/>
        </w:rPr>
        <w:t>交银定期支付双息平衡混合基金的基金管理人交银施罗德基金管理有限公司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8B526E" w:rsidRDefault="00F42D84">
      <w:pPr>
        <w:spacing w:line="288" w:lineRule="auto"/>
        <w:ind w:firstLineChars="200" w:firstLine="480"/>
        <w:rPr>
          <w:rFonts w:eastAsiaTheme="minorEastAsia"/>
          <w:sz w:val="24"/>
        </w:rPr>
      </w:pPr>
      <w:r>
        <w:rPr>
          <w:rFonts w:eastAsiaTheme="minorEastAsia"/>
          <w:sz w:val="24"/>
        </w:rPr>
        <w:t>在编制财务报表时，基金管理人管理层负责评估交银定期支付双息平衡混合基金的持续经营能力，披露与持续经营相关的事项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，并运用持续经营假设，除非基金管理人管理层计划清算交银定期支付双息平衡混合基金、终止运营或别无其他现实的选择。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基金管理人治理层负责监督交银定期支付双息平衡混合基金的财务报告过程。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67665249"/>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rsidR="008B526E" w:rsidRDefault="00F42D84">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8B526E" w:rsidRDefault="00F42D84">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8B526E" w:rsidRDefault="00F42D84">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8B526E" w:rsidRDefault="00F42D84">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8B526E" w:rsidRDefault="00F42D84">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8B526E" w:rsidRDefault="00F42D84">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定期支付双息平衡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定期支付双息平衡混合基金不能持续经营。</w:t>
      </w:r>
    </w:p>
    <w:p w:rsidR="008B526E" w:rsidRDefault="00F42D84">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1" w:name="_Toc67665250"/>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88"/>
      <w:bookmarkEnd w:id="111"/>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2" w:name="_Toc225498268"/>
      <w:bookmarkStart w:id="113" w:name="_Toc361324873"/>
      <w:bookmarkStart w:id="114" w:name="_Toc67665251"/>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2"/>
      <w:bookmarkEnd w:id="113"/>
      <w:bookmarkEnd w:id="114"/>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交银施罗德定期支付双息平衡混合型证券投资基金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2020</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2,094,365,290.15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320,908,039.98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7,166,261.63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2,557,151.86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1,340,762.81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423,348.66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5,983,336,715.46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1,822,681,550.29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5,591,086,123.96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1,692,590,550.29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392,250,591.50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130,091,000.00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396,000,714.00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59,346,584.18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114,990,175.13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3,419,456.31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781,094.21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18,085,208.33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14,680,566.23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8,167,060,278.87</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2,673,022,640.36</w:t>
            </w:r>
          </w:p>
        </w:tc>
      </w:tr>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56,834,179.54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212,612,443.50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9,989,458.60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2,945,864.34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1,664,909.76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490,977.37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3,855,585.90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1,877,476.75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32,812.06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33,763.98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411,807.70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1,023,108.24</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72,788,753.56</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218,983,634.18</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1,414,057,760.45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651,487,805.13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6,680,213,764.86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1,802,551,201.05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8,094,271,525.31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2,454,039,006.18</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8,167,060,278.87</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2,673,022,640.36</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2020</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5.724</w:t>
      </w:r>
      <w:r w:rsidRPr="00BF6D11">
        <w:rPr>
          <w:kern w:val="0"/>
          <w:sz w:val="24"/>
        </w:rPr>
        <w:t>元，基金份额总额</w:t>
      </w:r>
      <w:r w:rsidRPr="00BF6D11">
        <w:rPr>
          <w:kern w:val="0"/>
          <w:sz w:val="24"/>
        </w:rPr>
        <w:t>1,414,057,760.45</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15" w:name="_Toc225498269"/>
      <w:bookmarkStart w:id="116" w:name="_Toc361324874"/>
      <w:bookmarkStart w:id="117" w:name="_Toc67665252"/>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15"/>
      <w:bookmarkEnd w:id="116"/>
      <w:bookmarkEnd w:id="117"/>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交银施罗德定期支付双息平衡混合型证券投资基金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2020</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2020</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2020</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2020</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2,100,204,738.60</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759,484,658.34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16,449,308.80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5,335,536.51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10,771,171.70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4,270,108.69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5,229,074.59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845,433.06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449,062.51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219,994.76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1,094,343,206.83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389,742,168.87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1,073,500,834.94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380,031,352.77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1,657,515.43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257,407.26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19,184,856.46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9,453,408.84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981,724,129.30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360,889,961.23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7,688,093.67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3,516,991.73</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109,158,899.88</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41,141,571.01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77,234,436.44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27,052,903.31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12,872,406.07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4,508,817.26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18,780,314.41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9,299,591.51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f1"/>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1,630.37</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735.12</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270,112.59</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279,523.81</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1,991,045,838.72</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718,343,087.33</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1,991,045,838.72</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718,343,087.33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18" w:name="_Toc225498270"/>
      <w:bookmarkStart w:id="119" w:name="_Toc361324875"/>
      <w:bookmarkStart w:id="120" w:name="_Toc67665253"/>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18"/>
      <w:bookmarkEnd w:id="119"/>
      <w:bookmarkEnd w:id="120"/>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交银施罗德定期支付双息平衡混合型证券投资基金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2020</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2020</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651,487,805.13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1,802,551,201.05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2,454,039,006.18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1,991,045,838.72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1,991,045,838.72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762,569,955.32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2,886,616,725.09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3,649,186,680.41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2,006,810,367.63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7,584,421,987.45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9,591,232,355.08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-1,244,240,412.31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-4,697,805,262.36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-5,942,045,674.67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1,414,057,760.45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6,680,213,764.86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8,094,271,525.31</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667,827,447.77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1,051,903,739.52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1,719,731,187.29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718,343,087.33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718,343,087.33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-16,339,642.64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32,304,374.20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15,964,731.56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897,690,397.10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2,039,742,815.29</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2,937,433,212.39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-914,030,039.74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-2,007,438,441.09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-2,921,468,480.83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651,487,805.13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1,802,551,201.05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2,454,039,006.18</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1" w:name="_Toc225498271"/>
      <w:bookmarkStart w:id="122" w:name="_Toc361324876"/>
      <w:bookmarkStart w:id="123" w:name="_Toc67665254"/>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1"/>
      <w:bookmarkEnd w:id="122"/>
      <w:bookmarkEnd w:id="123"/>
    </w:p>
    <w:p w:rsidR="001A59F9" w:rsidRPr="002309A6" w:rsidRDefault="001A59F9" w:rsidP="002309A6">
      <w:pPr>
        <w:spacing w:before="29" w:line="288" w:lineRule="auto"/>
        <w:rPr>
          <w:b/>
          <w:bCs/>
          <w:color w:val="000000"/>
          <w:kern w:val="0"/>
          <w:sz w:val="24"/>
        </w:rPr>
      </w:pPr>
      <w:r w:rsidRPr="002309A6">
        <w:rPr>
          <w:b/>
          <w:bCs/>
          <w:color w:val="000000"/>
          <w:kern w:val="0"/>
          <w:sz w:val="24"/>
        </w:rPr>
        <w:t>7.4.1</w:t>
      </w:r>
      <w:r w:rsidRPr="002309A6">
        <w:rPr>
          <w:rFonts w:hint="eastAsia"/>
          <w:b/>
          <w:bCs/>
          <w:color w:val="000000"/>
          <w:kern w:val="0"/>
          <w:sz w:val="24"/>
        </w:rPr>
        <w:t>基金基本情况</w:t>
      </w:r>
    </w:p>
    <w:p w:rsidR="006566EC" w:rsidRPr="006566EC" w:rsidRDefault="006566EC" w:rsidP="006566EC">
      <w:pPr>
        <w:spacing w:before="29" w:line="288" w:lineRule="auto"/>
        <w:ind w:firstLineChars="200" w:firstLine="480"/>
        <w:rPr>
          <w:color w:val="000000"/>
          <w:sz w:val="24"/>
        </w:rPr>
      </w:pPr>
      <w:r w:rsidRPr="006566EC">
        <w:rPr>
          <w:rFonts w:hint="eastAsia"/>
          <w:color w:val="000000"/>
          <w:sz w:val="24"/>
        </w:rPr>
        <w:t>交银施罗德定期支付双息平衡混合型证券投资基金</w:t>
      </w:r>
      <w:r w:rsidRPr="006566EC">
        <w:rPr>
          <w:rFonts w:hint="eastAsia"/>
          <w:color w:val="000000"/>
          <w:sz w:val="24"/>
        </w:rPr>
        <w:t>(</w:t>
      </w:r>
      <w:r w:rsidRPr="006566EC">
        <w:rPr>
          <w:rFonts w:hint="eastAsia"/>
          <w:color w:val="000000"/>
          <w:sz w:val="24"/>
        </w:rPr>
        <w:t>以下简称“本基金”</w:t>
      </w:r>
      <w:r w:rsidRPr="006566EC">
        <w:rPr>
          <w:rFonts w:hint="eastAsia"/>
          <w:color w:val="000000"/>
          <w:sz w:val="24"/>
        </w:rPr>
        <w:t>)</w:t>
      </w:r>
      <w:r w:rsidRPr="006566EC">
        <w:rPr>
          <w:rFonts w:hint="eastAsia"/>
          <w:color w:val="000000"/>
          <w:sz w:val="24"/>
        </w:rPr>
        <w:t>经中国证券监督管理委员会</w:t>
      </w:r>
      <w:r w:rsidRPr="006566EC">
        <w:rPr>
          <w:rFonts w:hint="eastAsia"/>
          <w:color w:val="000000"/>
          <w:sz w:val="24"/>
        </w:rPr>
        <w:t>(</w:t>
      </w:r>
      <w:r w:rsidRPr="006566EC">
        <w:rPr>
          <w:rFonts w:hint="eastAsia"/>
          <w:color w:val="000000"/>
          <w:sz w:val="24"/>
        </w:rPr>
        <w:t>以下简称“中国证监会”</w:t>
      </w:r>
      <w:r w:rsidRPr="006566EC">
        <w:rPr>
          <w:rFonts w:hint="eastAsia"/>
          <w:color w:val="000000"/>
          <w:sz w:val="24"/>
        </w:rPr>
        <w:t>)</w:t>
      </w:r>
      <w:r w:rsidRPr="006566EC">
        <w:rPr>
          <w:rFonts w:hint="eastAsia"/>
          <w:color w:val="000000"/>
          <w:sz w:val="24"/>
        </w:rPr>
        <w:t>证监许可</w:t>
      </w:r>
      <w:r w:rsidRPr="006566EC">
        <w:rPr>
          <w:rFonts w:hint="eastAsia"/>
          <w:color w:val="000000"/>
          <w:sz w:val="24"/>
        </w:rPr>
        <w:t>[2013]753</w:t>
      </w:r>
      <w:r w:rsidRPr="006566EC">
        <w:rPr>
          <w:rFonts w:hint="eastAsia"/>
          <w:color w:val="000000"/>
          <w:sz w:val="24"/>
        </w:rPr>
        <w:t>号《关于核准交银施罗德定期支付双息平衡混合型证券投资基金募集的批复》核准，由交银施罗德基金管理有限公司依照《中华人民共和国证券投资基金法》和《交银施罗德定期支付双息平衡混合型证券投资基金基金合同》负责公开募集。本基金为契约型开放式，存续期限不定，首次设立募集不包括认购资金利息共募集人民币</w:t>
      </w:r>
      <w:r w:rsidRPr="006566EC">
        <w:rPr>
          <w:rFonts w:hint="eastAsia"/>
          <w:color w:val="000000"/>
          <w:sz w:val="24"/>
        </w:rPr>
        <w:t>641,999,732.41</w:t>
      </w:r>
      <w:r w:rsidRPr="006566EC">
        <w:rPr>
          <w:rFonts w:hint="eastAsia"/>
          <w:color w:val="000000"/>
          <w:sz w:val="24"/>
        </w:rPr>
        <w:t>元，业经普华永道中天会计师事务所</w:t>
      </w:r>
      <w:r w:rsidRPr="006566EC">
        <w:rPr>
          <w:rFonts w:hint="eastAsia"/>
          <w:color w:val="000000"/>
          <w:sz w:val="24"/>
        </w:rPr>
        <w:t>(</w:t>
      </w:r>
      <w:r w:rsidRPr="006566EC">
        <w:rPr>
          <w:rFonts w:hint="eastAsia"/>
          <w:color w:val="000000"/>
          <w:sz w:val="24"/>
        </w:rPr>
        <w:t>特殊普通合伙</w:t>
      </w:r>
      <w:r w:rsidRPr="006566EC">
        <w:rPr>
          <w:rFonts w:hint="eastAsia"/>
          <w:color w:val="000000"/>
          <w:sz w:val="24"/>
        </w:rPr>
        <w:t>)</w:t>
      </w:r>
      <w:r w:rsidRPr="006566EC">
        <w:rPr>
          <w:rFonts w:hint="eastAsia"/>
          <w:color w:val="000000"/>
          <w:sz w:val="24"/>
        </w:rPr>
        <w:t>普华永道中天验字</w:t>
      </w:r>
      <w:r w:rsidRPr="006566EC">
        <w:rPr>
          <w:rFonts w:hint="eastAsia"/>
          <w:color w:val="000000"/>
          <w:sz w:val="24"/>
        </w:rPr>
        <w:t>(2013)</w:t>
      </w:r>
      <w:r w:rsidRPr="006566EC">
        <w:rPr>
          <w:rFonts w:hint="eastAsia"/>
          <w:color w:val="000000"/>
          <w:sz w:val="24"/>
        </w:rPr>
        <w:t>第</w:t>
      </w:r>
      <w:r w:rsidRPr="006566EC">
        <w:rPr>
          <w:rFonts w:hint="eastAsia"/>
          <w:color w:val="000000"/>
          <w:sz w:val="24"/>
        </w:rPr>
        <w:t>550</w:t>
      </w:r>
      <w:r w:rsidRPr="006566EC">
        <w:rPr>
          <w:rFonts w:hint="eastAsia"/>
          <w:color w:val="000000"/>
          <w:sz w:val="24"/>
        </w:rPr>
        <w:t>号验资报告予以验证。经向中国证监会备案，《交银施罗德定期支付双息平衡混合型证券投资基金基金合同》于</w:t>
      </w:r>
      <w:r w:rsidRPr="006566EC">
        <w:rPr>
          <w:rFonts w:hint="eastAsia"/>
          <w:color w:val="000000"/>
          <w:sz w:val="24"/>
        </w:rPr>
        <w:t>2013</w:t>
      </w:r>
      <w:r w:rsidRPr="006566EC">
        <w:rPr>
          <w:rFonts w:hint="eastAsia"/>
          <w:color w:val="000000"/>
          <w:sz w:val="24"/>
        </w:rPr>
        <w:t>年</w:t>
      </w:r>
      <w:r w:rsidRPr="006566EC">
        <w:rPr>
          <w:rFonts w:hint="eastAsia"/>
          <w:color w:val="000000"/>
          <w:sz w:val="24"/>
        </w:rPr>
        <w:t>9</w:t>
      </w:r>
      <w:r w:rsidRPr="006566EC">
        <w:rPr>
          <w:rFonts w:hint="eastAsia"/>
          <w:color w:val="000000"/>
          <w:sz w:val="24"/>
        </w:rPr>
        <w:t>月</w:t>
      </w:r>
      <w:r w:rsidRPr="006566EC">
        <w:rPr>
          <w:rFonts w:hint="eastAsia"/>
          <w:color w:val="000000"/>
          <w:sz w:val="24"/>
        </w:rPr>
        <w:t>4</w:t>
      </w:r>
      <w:r w:rsidRPr="006566EC">
        <w:rPr>
          <w:rFonts w:hint="eastAsia"/>
          <w:color w:val="000000"/>
          <w:sz w:val="24"/>
        </w:rPr>
        <w:t>日正式生效，基金合同生效日的基金份额总额为</w:t>
      </w:r>
      <w:r w:rsidRPr="006566EC">
        <w:rPr>
          <w:rFonts w:hint="eastAsia"/>
          <w:color w:val="000000"/>
          <w:sz w:val="24"/>
        </w:rPr>
        <w:t>642,313,653.44</w:t>
      </w:r>
      <w:r w:rsidRPr="006566EC">
        <w:rPr>
          <w:rFonts w:hint="eastAsia"/>
          <w:color w:val="000000"/>
          <w:sz w:val="24"/>
        </w:rPr>
        <w:t>份基金份额，其中认购资金利息折合</w:t>
      </w:r>
      <w:r w:rsidRPr="006566EC">
        <w:rPr>
          <w:rFonts w:hint="eastAsia"/>
          <w:color w:val="000000"/>
          <w:sz w:val="24"/>
        </w:rPr>
        <w:t>313,921.03</w:t>
      </w:r>
      <w:r w:rsidRPr="006566EC">
        <w:rPr>
          <w:rFonts w:hint="eastAsia"/>
          <w:color w:val="000000"/>
          <w:sz w:val="24"/>
        </w:rPr>
        <w:t>份基金份额。本基金的基金管理人为交银施罗德基金管理有限公司，基金托管人为中国农业银行股份有限公司。</w:t>
      </w:r>
    </w:p>
    <w:p w:rsidR="006566EC" w:rsidRPr="006566EC" w:rsidRDefault="006566EC" w:rsidP="006566EC">
      <w:pPr>
        <w:spacing w:before="29" w:line="288" w:lineRule="auto"/>
        <w:ind w:firstLineChars="200" w:firstLine="480"/>
        <w:rPr>
          <w:color w:val="000000"/>
          <w:sz w:val="24"/>
        </w:rPr>
      </w:pPr>
      <w:r w:rsidRPr="006566EC">
        <w:rPr>
          <w:rFonts w:hint="eastAsia"/>
          <w:color w:val="000000"/>
          <w:sz w:val="24"/>
        </w:rPr>
        <w:t>根据《交银施罗德定期支付双息平衡混合型证券投资基金基金合同》和《交银施罗德定期支付双息平衡混合型证券投资基金招募说明书》的有关规定，本基金每月定期按照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的年化现金支付比率为</w:t>
      </w:r>
      <w:r w:rsidRPr="006566EC">
        <w:rPr>
          <w:rFonts w:hint="eastAsia"/>
          <w:color w:val="000000"/>
          <w:sz w:val="24"/>
        </w:rPr>
        <w:t>6%</w:t>
      </w:r>
      <w:r w:rsidRPr="006566EC">
        <w:rPr>
          <w:rFonts w:hint="eastAsia"/>
          <w:color w:val="000000"/>
          <w:sz w:val="24"/>
        </w:rPr>
        <w:t>。</w:t>
      </w:r>
    </w:p>
    <w:p w:rsidR="006566EC" w:rsidRPr="006566EC" w:rsidRDefault="006566EC" w:rsidP="006566EC">
      <w:pPr>
        <w:spacing w:before="29" w:line="288" w:lineRule="auto"/>
        <w:ind w:firstLineChars="200" w:firstLine="480"/>
        <w:rPr>
          <w:color w:val="000000"/>
          <w:sz w:val="24"/>
        </w:rPr>
      </w:pPr>
      <w:r w:rsidRPr="006566EC">
        <w:rPr>
          <w:rFonts w:hint="eastAsia"/>
          <w:color w:val="000000"/>
          <w:sz w:val="24"/>
        </w:rPr>
        <w:t>根据《中华人民共和国证券投资基金法》和《交银施罗德定期支付双息平衡混合型证券投资基金基金合同》的有关规定，本基金的投资范围为具有良好流动性的金融工具，包括国内依法上市的股票</w:t>
      </w:r>
      <w:r w:rsidRPr="006566EC">
        <w:rPr>
          <w:rFonts w:hint="eastAsia"/>
          <w:color w:val="000000"/>
          <w:sz w:val="24"/>
        </w:rPr>
        <w:t>(</w:t>
      </w:r>
      <w:r w:rsidRPr="006566EC">
        <w:rPr>
          <w:rFonts w:hint="eastAsia"/>
          <w:color w:val="000000"/>
          <w:sz w:val="24"/>
        </w:rPr>
        <w:t>含中小板、创业板及其他中国证监会允许基金投资的股票、含存托凭证</w:t>
      </w:r>
      <w:r w:rsidRPr="006566EC">
        <w:rPr>
          <w:rFonts w:hint="eastAsia"/>
          <w:color w:val="000000"/>
          <w:sz w:val="24"/>
        </w:rPr>
        <w:t>)</w:t>
      </w:r>
      <w:r w:rsidRPr="006566EC">
        <w:rPr>
          <w:rFonts w:hint="eastAsia"/>
          <w:color w:val="000000"/>
          <w:sz w:val="24"/>
        </w:rPr>
        <w:t>、债券、货币市场工具、权证以及法律法规或中国证监会允许基金投资的其它金融工具</w:t>
      </w:r>
      <w:r w:rsidRPr="006566EC">
        <w:rPr>
          <w:rFonts w:hint="eastAsia"/>
          <w:color w:val="000000"/>
          <w:sz w:val="24"/>
        </w:rPr>
        <w:t>(</w:t>
      </w:r>
      <w:r w:rsidRPr="006566EC">
        <w:rPr>
          <w:rFonts w:hint="eastAsia"/>
          <w:color w:val="000000"/>
          <w:sz w:val="24"/>
        </w:rPr>
        <w:t>但须符合中国证监会的相关规定</w:t>
      </w:r>
      <w:r w:rsidRPr="006566EC">
        <w:rPr>
          <w:rFonts w:hint="eastAsia"/>
          <w:color w:val="000000"/>
          <w:sz w:val="24"/>
        </w:rPr>
        <w:t>)</w:t>
      </w:r>
      <w:r w:rsidRPr="006566EC">
        <w:rPr>
          <w:rFonts w:hint="eastAsia"/>
          <w:color w:val="000000"/>
          <w:sz w:val="24"/>
        </w:rPr>
        <w:t>。本基金投资于股票</w:t>
      </w:r>
      <w:r w:rsidRPr="006566EC">
        <w:rPr>
          <w:rFonts w:hint="eastAsia"/>
          <w:color w:val="000000"/>
          <w:sz w:val="24"/>
        </w:rPr>
        <w:t>(</w:t>
      </w:r>
      <w:r w:rsidRPr="006566EC">
        <w:rPr>
          <w:rFonts w:hint="eastAsia"/>
          <w:color w:val="000000"/>
          <w:sz w:val="24"/>
        </w:rPr>
        <w:t>含存托凭证</w:t>
      </w:r>
      <w:r w:rsidRPr="006566EC">
        <w:rPr>
          <w:rFonts w:hint="eastAsia"/>
          <w:color w:val="000000"/>
          <w:sz w:val="24"/>
        </w:rPr>
        <w:t>)</w:t>
      </w:r>
      <w:r w:rsidRPr="006566EC">
        <w:rPr>
          <w:rFonts w:hint="eastAsia"/>
          <w:color w:val="000000"/>
          <w:sz w:val="24"/>
        </w:rPr>
        <w:t>、权证等权益类资产占基金资产净值的</w:t>
      </w:r>
      <w:r w:rsidRPr="006566EC">
        <w:rPr>
          <w:rFonts w:hint="eastAsia"/>
          <w:color w:val="000000"/>
          <w:sz w:val="24"/>
        </w:rPr>
        <w:t>30%-70%</w:t>
      </w:r>
      <w:r w:rsidRPr="006566EC">
        <w:rPr>
          <w:rFonts w:hint="eastAsia"/>
          <w:color w:val="000000"/>
          <w:sz w:val="24"/>
        </w:rPr>
        <w:t>，其中权证的投资比例不超过基金资产净值的</w:t>
      </w:r>
      <w:r w:rsidRPr="006566EC">
        <w:rPr>
          <w:rFonts w:hint="eastAsia"/>
          <w:color w:val="000000"/>
          <w:sz w:val="24"/>
        </w:rPr>
        <w:t>3%</w:t>
      </w:r>
      <w:r w:rsidRPr="006566EC">
        <w:rPr>
          <w:rFonts w:hint="eastAsia"/>
          <w:color w:val="000000"/>
          <w:sz w:val="24"/>
        </w:rPr>
        <w:t>；债券、资产支持证券、货币市场工具、银行存款等固定收益类资产和现金不低于基金资产净值的</w:t>
      </w:r>
      <w:r w:rsidRPr="006566EC">
        <w:rPr>
          <w:rFonts w:hint="eastAsia"/>
          <w:color w:val="000000"/>
          <w:sz w:val="24"/>
        </w:rPr>
        <w:t>30%</w:t>
      </w:r>
      <w:r w:rsidRPr="006566EC">
        <w:rPr>
          <w:rFonts w:hint="eastAsia"/>
          <w:color w:val="000000"/>
          <w:sz w:val="24"/>
        </w:rPr>
        <w:t>，其中现金或到期日在一年以内的政府债券投资比例不低于基金资产净值的</w:t>
      </w:r>
      <w:r w:rsidRPr="006566EC">
        <w:rPr>
          <w:rFonts w:hint="eastAsia"/>
          <w:color w:val="000000"/>
          <w:sz w:val="24"/>
        </w:rPr>
        <w:t>5%</w:t>
      </w:r>
      <w:r w:rsidRPr="006566EC">
        <w:rPr>
          <w:rFonts w:hint="eastAsia"/>
          <w:color w:val="000000"/>
          <w:sz w:val="24"/>
        </w:rPr>
        <w:t>，其中现金不包括结算备付金、存出保证金和应收申购款等。本基金的业绩比较基准为</w:t>
      </w:r>
      <w:r w:rsidRPr="006566EC">
        <w:rPr>
          <w:rFonts w:hint="eastAsia"/>
          <w:color w:val="000000"/>
          <w:sz w:val="24"/>
        </w:rPr>
        <w:t>50%</w:t>
      </w:r>
      <w:r w:rsidRPr="006566EC">
        <w:rPr>
          <w:rFonts w:hint="eastAsia"/>
          <w:color w:val="000000"/>
          <w:sz w:val="24"/>
        </w:rPr>
        <w:t>×中证红利指数收益率</w:t>
      </w:r>
      <w:r w:rsidRPr="006566EC">
        <w:rPr>
          <w:rFonts w:hint="eastAsia"/>
          <w:color w:val="000000"/>
          <w:sz w:val="24"/>
        </w:rPr>
        <w:t>+50%</w:t>
      </w:r>
      <w:r w:rsidRPr="006566EC">
        <w:rPr>
          <w:rFonts w:hint="eastAsia"/>
          <w:color w:val="000000"/>
          <w:sz w:val="24"/>
        </w:rPr>
        <w:t>×中债综合全价指数收益率。</w:t>
      </w:r>
    </w:p>
    <w:p w:rsidR="001A59F9" w:rsidRPr="00AC056D" w:rsidRDefault="006566EC" w:rsidP="006566EC">
      <w:pPr>
        <w:spacing w:before="29" w:line="288" w:lineRule="auto"/>
        <w:ind w:firstLineChars="200" w:firstLine="480"/>
        <w:rPr>
          <w:color w:val="000000"/>
          <w:sz w:val="24"/>
        </w:rPr>
      </w:pPr>
      <w:r w:rsidRPr="006566EC">
        <w:rPr>
          <w:rFonts w:hint="eastAsia"/>
          <w:color w:val="000000"/>
          <w:sz w:val="24"/>
        </w:rPr>
        <w:t>本财务报表由本基金的基金管理人交银施罗德基金管理有限公司于</w:t>
      </w:r>
      <w:r w:rsidRPr="006566EC">
        <w:rPr>
          <w:rFonts w:hint="eastAsia"/>
          <w:color w:val="000000"/>
          <w:sz w:val="24"/>
        </w:rPr>
        <w:t>2021</w:t>
      </w:r>
      <w:r w:rsidRPr="006566EC">
        <w:rPr>
          <w:rFonts w:hint="eastAsia"/>
          <w:color w:val="000000"/>
          <w:sz w:val="24"/>
        </w:rPr>
        <w:t>年</w:t>
      </w:r>
      <w:r w:rsidRPr="006566EC">
        <w:rPr>
          <w:rFonts w:hint="eastAsia"/>
          <w:color w:val="000000"/>
          <w:sz w:val="24"/>
        </w:rPr>
        <w:t>3</w:t>
      </w:r>
      <w:r w:rsidRPr="006566EC">
        <w:rPr>
          <w:rFonts w:hint="eastAsia"/>
          <w:color w:val="000000"/>
          <w:sz w:val="24"/>
        </w:rPr>
        <w:t>月</w:t>
      </w:r>
      <w:r w:rsidRPr="006566EC">
        <w:rPr>
          <w:rFonts w:hint="eastAsia"/>
          <w:color w:val="000000"/>
          <w:sz w:val="24"/>
        </w:rPr>
        <w:t>26</w:t>
      </w:r>
      <w:r w:rsidRPr="006566EC">
        <w:rPr>
          <w:rFonts w:hint="eastAsia"/>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7.4.2</w:t>
      </w:r>
      <w:r w:rsidRPr="002309A6">
        <w:rPr>
          <w:rFonts w:hint="eastAsia"/>
          <w:b/>
          <w:bCs/>
          <w:color w:val="000000"/>
          <w:kern w:val="0"/>
          <w:sz w:val="24"/>
        </w:rPr>
        <w:t>会计报表的编制基础</w:t>
      </w:r>
    </w:p>
    <w:p w:rsidR="008B526E" w:rsidRDefault="00F42D84">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颁布的《证券投资基金会计核算业务指引》、《交银施罗德定期支付双息平衡混合型证券投资基金基金合同》和在财务报表附注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7.4.3</w:t>
      </w:r>
      <w:r w:rsidRPr="002309A6">
        <w:rPr>
          <w:rFonts w:hint="eastAsia"/>
          <w:b/>
          <w:bCs/>
          <w:color w:val="000000"/>
          <w:kern w:val="0"/>
          <w:sz w:val="24"/>
        </w:rPr>
        <w:t>遵循企业会计准则及其他有关规定的声明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2020</w:t>
      </w:r>
      <w:r w:rsidRPr="00AC056D">
        <w:rPr>
          <w:color w:val="000000"/>
          <w:sz w:val="24"/>
        </w:rPr>
        <w:t>年度财务报表符合企业会计准则的要求，真实、完整地反映了本基金</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2020</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7.4.4</w:t>
      </w:r>
      <w:r w:rsidRPr="002309A6">
        <w:rPr>
          <w:rFonts w:hint="eastAsia"/>
          <w:b/>
          <w:bCs/>
          <w:color w:val="000000"/>
          <w:kern w:val="0"/>
          <w:sz w:val="24"/>
        </w:rPr>
        <w:t>重要会计政策和会计估计</w:t>
      </w:r>
    </w:p>
    <w:p w:rsidR="001A59F9" w:rsidRPr="002309A6" w:rsidRDefault="001A59F9" w:rsidP="002309A6">
      <w:pPr>
        <w:spacing w:before="29" w:line="288" w:lineRule="auto"/>
        <w:rPr>
          <w:b/>
          <w:bCs/>
          <w:color w:val="000000"/>
          <w:kern w:val="0"/>
          <w:sz w:val="24"/>
        </w:rPr>
      </w:pPr>
      <w:r w:rsidRPr="002309A6">
        <w:rPr>
          <w:b/>
          <w:bCs/>
          <w:color w:val="000000"/>
          <w:kern w:val="0"/>
          <w:sz w:val="24"/>
        </w:rPr>
        <w:t>7.4.4.1</w:t>
      </w:r>
      <w:r w:rsidRPr="002309A6">
        <w:rPr>
          <w:rFonts w:hint="eastAsia"/>
          <w:b/>
          <w:bCs/>
          <w:color w:val="000000"/>
          <w:kern w:val="0"/>
          <w:sz w:val="24"/>
        </w:rPr>
        <w:t>会计年度</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 xml:space="preserve">7.4.4.2 </w:t>
      </w:r>
      <w:r w:rsidRPr="002309A6">
        <w:rPr>
          <w:rFonts w:hint="eastAsia"/>
          <w:b/>
          <w:bCs/>
          <w:color w:val="000000"/>
          <w:kern w:val="0"/>
          <w:sz w:val="24"/>
        </w:rPr>
        <w:t>记账本位币</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 xml:space="preserve">7.4.4.3 </w:t>
      </w:r>
      <w:r w:rsidRPr="002309A6">
        <w:rPr>
          <w:rFonts w:hint="eastAsia"/>
          <w:b/>
          <w:bCs/>
          <w:color w:val="000000"/>
          <w:kern w:val="0"/>
          <w:sz w:val="24"/>
        </w:rPr>
        <w:t>金融资产和金融负债的分类</w:t>
      </w:r>
    </w:p>
    <w:p w:rsidR="008B526E" w:rsidRDefault="00F42D84">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8B526E" w:rsidRDefault="00F42D84">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8B526E" w:rsidRDefault="00F42D84">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8B526E" w:rsidRDefault="00F42D84">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8B526E" w:rsidRDefault="00F42D84">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 xml:space="preserve">7.4.4.4 </w:t>
      </w:r>
      <w:r w:rsidRPr="002309A6">
        <w:rPr>
          <w:rFonts w:hint="eastAsia"/>
          <w:b/>
          <w:bCs/>
          <w:color w:val="000000"/>
          <w:kern w:val="0"/>
          <w:sz w:val="24"/>
        </w:rPr>
        <w:t>金融资产和金融负债的初始确认、后续计量和终止确认</w:t>
      </w:r>
    </w:p>
    <w:p w:rsidR="008B526E" w:rsidRDefault="00F42D84">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8B526E" w:rsidRDefault="00F42D84">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8B526E" w:rsidRDefault="00F42D84">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8B526E" w:rsidRDefault="00F42D84">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 xml:space="preserve">7.4.4.5 </w:t>
      </w:r>
      <w:r w:rsidRPr="002309A6">
        <w:rPr>
          <w:rFonts w:hint="eastAsia"/>
          <w:b/>
          <w:bCs/>
          <w:color w:val="000000"/>
          <w:kern w:val="0"/>
          <w:sz w:val="24"/>
        </w:rPr>
        <w:t>金融资产和金融负债的估值原则</w:t>
      </w:r>
    </w:p>
    <w:p w:rsidR="008B526E" w:rsidRDefault="00F42D84">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8B526E" w:rsidRDefault="00F42D84">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8B526E" w:rsidRDefault="00F42D84">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 xml:space="preserve">7.4.4.6 </w:t>
      </w:r>
      <w:r w:rsidRPr="002309A6">
        <w:rPr>
          <w:rFonts w:hint="eastAsia"/>
          <w:b/>
          <w:bCs/>
          <w:color w:val="000000"/>
          <w:kern w:val="0"/>
          <w:sz w:val="24"/>
        </w:rPr>
        <w:t>金融资产和金融负债的抵销</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 xml:space="preserve">7.4.4.7 </w:t>
      </w:r>
      <w:r w:rsidRPr="002309A6">
        <w:rPr>
          <w:rFonts w:hint="eastAsia"/>
          <w:b/>
          <w:bCs/>
          <w:color w:val="000000"/>
          <w:kern w:val="0"/>
          <w:sz w:val="24"/>
        </w:rPr>
        <w:t>实收基金</w:t>
      </w:r>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 xml:space="preserve">7.4.4.8 </w:t>
      </w:r>
      <w:r w:rsidRPr="002309A6">
        <w:rPr>
          <w:rFonts w:hint="eastAsia"/>
          <w:b/>
          <w:bCs/>
          <w:color w:val="000000"/>
          <w:kern w:val="0"/>
          <w:sz w:val="24"/>
        </w:rPr>
        <w:t>损益平准金</w:t>
      </w:r>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 xml:space="preserve">7.4.4.9 </w:t>
      </w:r>
      <w:r w:rsidRPr="002309A6">
        <w:rPr>
          <w:rFonts w:hint="eastAsia"/>
          <w:b/>
          <w:bCs/>
          <w:color w:val="000000"/>
          <w:kern w:val="0"/>
          <w:sz w:val="24"/>
        </w:rPr>
        <w:t>收入</w:t>
      </w:r>
      <w:r w:rsidRPr="002309A6">
        <w:rPr>
          <w:b/>
          <w:bCs/>
          <w:color w:val="000000"/>
          <w:kern w:val="0"/>
          <w:sz w:val="24"/>
        </w:rPr>
        <w:t>/(</w:t>
      </w:r>
      <w:r w:rsidRPr="002309A6">
        <w:rPr>
          <w:rFonts w:hint="eastAsia"/>
          <w:b/>
          <w:bCs/>
          <w:color w:val="000000"/>
          <w:kern w:val="0"/>
          <w:sz w:val="24"/>
        </w:rPr>
        <w:t>损失</w:t>
      </w:r>
      <w:r w:rsidRPr="002309A6">
        <w:rPr>
          <w:b/>
          <w:bCs/>
          <w:color w:val="000000"/>
          <w:kern w:val="0"/>
          <w:sz w:val="24"/>
        </w:rPr>
        <w:t>)</w:t>
      </w:r>
      <w:r w:rsidRPr="002309A6">
        <w:rPr>
          <w:rFonts w:hint="eastAsia"/>
          <w:b/>
          <w:bCs/>
          <w:color w:val="000000"/>
          <w:kern w:val="0"/>
          <w:sz w:val="24"/>
        </w:rPr>
        <w:t>的确认和计量</w:t>
      </w:r>
    </w:p>
    <w:p w:rsidR="008B526E" w:rsidRDefault="00F42D84">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8B526E" w:rsidRDefault="00F42D84">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 xml:space="preserve">7.4.4.10 </w:t>
      </w:r>
      <w:r w:rsidRPr="002309A6">
        <w:rPr>
          <w:rFonts w:hint="eastAsia"/>
          <w:b/>
          <w:bCs/>
          <w:color w:val="000000"/>
          <w:kern w:val="0"/>
          <w:sz w:val="24"/>
        </w:rPr>
        <w:t>费用的确认和计量</w:t>
      </w:r>
    </w:p>
    <w:p w:rsidR="008B526E" w:rsidRDefault="00F42D84">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 xml:space="preserve">7.4.4.11 </w:t>
      </w:r>
      <w:r w:rsidRPr="002309A6">
        <w:rPr>
          <w:rFonts w:hint="eastAsia"/>
          <w:b/>
          <w:bCs/>
          <w:color w:val="000000"/>
          <w:kern w:val="0"/>
          <w:sz w:val="24"/>
        </w:rPr>
        <w:t>基金的收益分配政策</w:t>
      </w:r>
    </w:p>
    <w:p w:rsidR="008B526E" w:rsidRDefault="00F42D84">
      <w:pPr>
        <w:spacing w:before="29" w:line="288" w:lineRule="auto"/>
        <w:ind w:firstLineChars="200" w:firstLine="480"/>
        <w:rPr>
          <w:color w:val="000000"/>
          <w:sz w:val="24"/>
        </w:rPr>
      </w:pPr>
      <w:r>
        <w:rPr>
          <w:color w:val="000000"/>
          <w:sz w:val="24"/>
        </w:rPr>
        <w:t>在存续期内，本基金按照基金合同的约定每月定期向基金份额持有人支付一定的现金，即按照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除上述定期支付外，本基金不另外进行收益分配。</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 xml:space="preserve">7.4.4.12 </w:t>
      </w:r>
      <w:r w:rsidRPr="002309A6">
        <w:rPr>
          <w:rFonts w:hint="eastAsia"/>
          <w:b/>
          <w:bCs/>
          <w:color w:val="000000"/>
          <w:kern w:val="0"/>
          <w:sz w:val="24"/>
        </w:rPr>
        <w:t>分部报告</w:t>
      </w:r>
    </w:p>
    <w:p w:rsidR="008B526E" w:rsidRDefault="00F42D84">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 xml:space="preserve">7.4.4.13 </w:t>
      </w:r>
      <w:r w:rsidRPr="002309A6">
        <w:rPr>
          <w:rFonts w:hint="eastAsia"/>
          <w:b/>
          <w:bCs/>
          <w:color w:val="000000"/>
          <w:kern w:val="0"/>
          <w:sz w:val="24"/>
        </w:rPr>
        <w:t>其他重要的会计政策和会计估计</w:t>
      </w:r>
    </w:p>
    <w:p w:rsidR="008B526E" w:rsidRDefault="00F42D84">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8B526E" w:rsidRDefault="00F42D84">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8B526E" w:rsidRDefault="00F42D84">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7.4.5</w:t>
      </w:r>
      <w:r w:rsidRPr="002309A6">
        <w:rPr>
          <w:rFonts w:hint="eastAsia"/>
          <w:b/>
          <w:bCs/>
          <w:color w:val="000000"/>
          <w:kern w:val="0"/>
          <w:sz w:val="24"/>
        </w:rPr>
        <w:t>会计政策和会计估计变更以及差错更正的说明</w:t>
      </w:r>
    </w:p>
    <w:p w:rsidR="001A59F9" w:rsidRPr="002309A6" w:rsidRDefault="001A59F9" w:rsidP="002309A6">
      <w:pPr>
        <w:spacing w:before="29" w:line="288" w:lineRule="auto"/>
        <w:rPr>
          <w:b/>
          <w:bCs/>
          <w:color w:val="000000"/>
          <w:kern w:val="0"/>
          <w:sz w:val="24"/>
        </w:rPr>
      </w:pPr>
      <w:r w:rsidRPr="002309A6">
        <w:rPr>
          <w:b/>
          <w:bCs/>
          <w:color w:val="000000"/>
          <w:kern w:val="0"/>
          <w:sz w:val="24"/>
        </w:rPr>
        <w:t xml:space="preserve">7.4.5.1 </w:t>
      </w:r>
      <w:r w:rsidRPr="002309A6">
        <w:rPr>
          <w:rFonts w:hint="eastAsia"/>
          <w:b/>
          <w:bCs/>
          <w:color w:val="000000"/>
          <w:kern w:val="0"/>
          <w:sz w:val="24"/>
        </w:rPr>
        <w:t>会计政策变更的说明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 xml:space="preserve">7.4.5.2 </w:t>
      </w:r>
      <w:r w:rsidRPr="002309A6">
        <w:rPr>
          <w:rFonts w:hint="eastAsia"/>
          <w:b/>
          <w:bCs/>
          <w:color w:val="000000"/>
          <w:kern w:val="0"/>
          <w:sz w:val="24"/>
        </w:rPr>
        <w:t>会计估计变更的说明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 xml:space="preserve">7.4.5.3 </w:t>
      </w:r>
      <w:r w:rsidRPr="002309A6">
        <w:rPr>
          <w:rFonts w:hint="eastAsia"/>
          <w:b/>
          <w:bCs/>
          <w:color w:val="000000"/>
          <w:kern w:val="0"/>
          <w:sz w:val="24"/>
        </w:rPr>
        <w:t>差错更正的说明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7.4.6</w:t>
      </w:r>
      <w:r w:rsidRPr="002309A6">
        <w:rPr>
          <w:rFonts w:hint="eastAsia"/>
          <w:b/>
          <w:bCs/>
          <w:color w:val="000000"/>
          <w:kern w:val="0"/>
          <w:sz w:val="24"/>
        </w:rPr>
        <w:t>税项</w:t>
      </w:r>
    </w:p>
    <w:p w:rsidR="008B526E" w:rsidRDefault="00F42D84">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8B526E" w:rsidRDefault="00F42D84">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8B526E" w:rsidRDefault="00F42D84">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8B526E" w:rsidRDefault="00F42D84">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8B526E" w:rsidRDefault="00F42D84">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8B526E" w:rsidRDefault="00F42D84">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2,094,365,290.15</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320,908,039.98</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2,094,365,290.15</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320,908,039.98</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2309A6" w:rsidRDefault="001A59F9" w:rsidP="002309A6">
      <w:pPr>
        <w:spacing w:before="29" w:line="288" w:lineRule="auto"/>
        <w:rPr>
          <w:b/>
          <w:bCs/>
          <w:color w:val="000000"/>
          <w:kern w:val="0"/>
          <w:sz w:val="24"/>
        </w:rPr>
      </w:pPr>
      <w:r w:rsidRPr="002309A6">
        <w:rPr>
          <w:b/>
          <w:bCs/>
          <w:color w:val="000000"/>
          <w:kern w:val="0"/>
          <w:sz w:val="24"/>
        </w:rPr>
        <w:t>7.4.7.2</w:t>
      </w:r>
      <w:r w:rsidRPr="002309A6">
        <w:rPr>
          <w:rFonts w:hint="eastAsia"/>
          <w:b/>
          <w:bCs/>
          <w:color w:val="000000"/>
          <w:kern w:val="0"/>
          <w:sz w:val="24"/>
        </w:rPr>
        <w:t>交易性金融资产</w:t>
      </w:r>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2020</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4,285,076,119.00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5,591,086,123.96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1,306,010,004.96</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1,871,000.00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2,500,591.50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629,591.50</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389,232,441.92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389,750,000.00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517,558.08</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391,103,441.92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392,250,591.50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1,147,149.58</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4,676,179,560.92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5,983,336,715.46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1,307,157,154.54</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2019</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1,367,298,965.05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1,692,590,550.29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325,291,585.24</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129,949,560.00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130,091,000.00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141,440.00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129,949,560.00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130,091,000.00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141,440.00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1,497,248,525.05</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1,822,681,550.29</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325,433,025.24</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7.4.7.3</w:t>
      </w:r>
      <w:r w:rsidRPr="002309A6">
        <w:rPr>
          <w:rFonts w:hint="eastAsia"/>
          <w:b/>
          <w:bCs/>
          <w:color w:val="000000"/>
          <w:kern w:val="0"/>
          <w:sz w:val="24"/>
        </w:rPr>
        <w:t>衍生金融资产</w:t>
      </w:r>
      <w:r w:rsidRPr="002309A6">
        <w:rPr>
          <w:b/>
          <w:bCs/>
          <w:color w:val="000000"/>
          <w:kern w:val="0"/>
          <w:sz w:val="24"/>
        </w:rPr>
        <w:t>/</w:t>
      </w:r>
      <w:r w:rsidRPr="002309A6">
        <w:rPr>
          <w:rFonts w:hint="eastAsia"/>
          <w:b/>
          <w:bCs/>
          <w:color w:val="000000"/>
          <w:kern w:val="0"/>
          <w:sz w:val="24"/>
        </w:rPr>
        <w:t>负债</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7126B4" w:rsidRPr="007126B4" w:rsidRDefault="007126B4" w:rsidP="007126B4">
      <w:pPr>
        <w:spacing w:before="29" w:line="288" w:lineRule="auto"/>
        <w:rPr>
          <w:rFonts w:eastAsiaTheme="minorEastAsia"/>
          <w:b/>
          <w:sz w:val="24"/>
        </w:rPr>
      </w:pPr>
      <w:r w:rsidRPr="007126B4">
        <w:rPr>
          <w:rFonts w:eastAsiaTheme="minorEastAsia"/>
          <w:b/>
          <w:sz w:val="24"/>
        </w:rPr>
        <w:t>7.4.7.4.1</w:t>
      </w:r>
      <w:r w:rsidRPr="007126B4">
        <w:rPr>
          <w:rFonts w:eastAsiaTheme="minorEastAsia" w:hint="eastAsia"/>
          <w:b/>
          <w:sz w:val="24"/>
        </w:rPr>
        <w:t>各项买入返售金融资产期末余额</w:t>
      </w:r>
    </w:p>
    <w:p w:rsidR="007126B4" w:rsidRPr="007126B4" w:rsidRDefault="007126B4" w:rsidP="007126B4">
      <w:pPr>
        <w:autoSpaceDE w:val="0"/>
        <w:autoSpaceDN w:val="0"/>
        <w:adjustRightInd w:val="0"/>
        <w:spacing w:before="29" w:line="360" w:lineRule="auto"/>
        <w:ind w:left="15"/>
        <w:jc w:val="right"/>
        <w:rPr>
          <w:rFonts w:eastAsiaTheme="minorEastAsia"/>
          <w:color w:val="000000"/>
          <w:sz w:val="24"/>
        </w:rPr>
      </w:pPr>
      <w:r w:rsidRPr="007126B4">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7126B4" w:rsidRPr="007126B4" w:rsidTr="00DB5159">
        <w:trPr>
          <w:trHeight w:val="330"/>
          <w:jc w:val="center"/>
        </w:trPr>
        <w:tc>
          <w:tcPr>
            <w:tcW w:w="2381" w:type="dxa"/>
            <w:vMerge w:val="restart"/>
            <w:vAlign w:val="center"/>
          </w:tcPr>
          <w:p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rsidR="007126B4" w:rsidRPr="007126B4" w:rsidRDefault="007126B4" w:rsidP="00DB5159">
            <w:pPr>
              <w:spacing w:line="360" w:lineRule="auto"/>
              <w:jc w:val="center"/>
              <w:rPr>
                <w:rFonts w:eastAsiaTheme="minorEastAsia"/>
                <w:kern w:val="0"/>
                <w:sz w:val="24"/>
              </w:rPr>
            </w:pPr>
            <w:r w:rsidRPr="007126B4">
              <w:rPr>
                <w:rFonts w:eastAsiaTheme="minorEastAsia"/>
                <w:kern w:val="0"/>
                <w:sz w:val="24"/>
              </w:rPr>
              <w:t>本期末</w:t>
            </w:r>
          </w:p>
          <w:p w:rsidR="007126B4" w:rsidRPr="007126B4" w:rsidRDefault="007126B4" w:rsidP="00DB5159">
            <w:pPr>
              <w:spacing w:line="360" w:lineRule="auto"/>
              <w:jc w:val="center"/>
              <w:rPr>
                <w:rFonts w:eastAsiaTheme="minorEastAsia"/>
                <w:sz w:val="24"/>
              </w:rPr>
            </w:pPr>
            <w:r w:rsidRPr="007126B4">
              <w:rPr>
                <w:rFonts w:eastAsiaTheme="minorEastAsia"/>
                <w:sz w:val="24"/>
              </w:rPr>
              <w:t>2020</w:t>
            </w:r>
            <w:r w:rsidRPr="007126B4">
              <w:rPr>
                <w:rFonts w:eastAsiaTheme="minorEastAsia"/>
                <w:sz w:val="24"/>
              </w:rPr>
              <w:t>年</w:t>
            </w:r>
            <w:r w:rsidRPr="007126B4">
              <w:rPr>
                <w:rFonts w:eastAsiaTheme="minorEastAsia"/>
                <w:sz w:val="24"/>
              </w:rPr>
              <w:t>12</w:t>
            </w:r>
            <w:r w:rsidRPr="007126B4">
              <w:rPr>
                <w:rFonts w:eastAsiaTheme="minorEastAsia"/>
                <w:sz w:val="24"/>
              </w:rPr>
              <w:t>月</w:t>
            </w:r>
            <w:r w:rsidRPr="007126B4">
              <w:rPr>
                <w:rFonts w:eastAsiaTheme="minorEastAsia"/>
                <w:sz w:val="24"/>
              </w:rPr>
              <w:t>31</w:t>
            </w:r>
            <w:r w:rsidRPr="007126B4">
              <w:rPr>
                <w:rFonts w:eastAsiaTheme="minorEastAsia"/>
                <w:sz w:val="24"/>
              </w:rPr>
              <w:t>日</w:t>
            </w:r>
          </w:p>
        </w:tc>
      </w:tr>
      <w:tr w:rsidR="007126B4" w:rsidRPr="007126B4" w:rsidTr="00DB5159">
        <w:trPr>
          <w:trHeight w:val="330"/>
          <w:jc w:val="center"/>
        </w:trPr>
        <w:tc>
          <w:tcPr>
            <w:tcW w:w="2381" w:type="dxa"/>
            <w:vMerge/>
            <w:vAlign w:val="center"/>
          </w:tcPr>
          <w:p w:rsidR="007126B4" w:rsidRPr="007126B4" w:rsidRDefault="007126B4" w:rsidP="00DB5159">
            <w:pPr>
              <w:widowControl/>
              <w:spacing w:line="360" w:lineRule="auto"/>
              <w:jc w:val="left"/>
              <w:rPr>
                <w:rFonts w:eastAsiaTheme="minorEastAsia"/>
                <w:sz w:val="24"/>
              </w:rPr>
            </w:pPr>
          </w:p>
        </w:tc>
        <w:tc>
          <w:tcPr>
            <w:tcW w:w="3260"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004C7757">
              <w:rPr>
                <w:rFonts w:hint="eastAsia"/>
                <w:sz w:val="24"/>
              </w:rPr>
              <w:t>：</w:t>
            </w:r>
            <w:r w:rsidRPr="007126B4">
              <w:rPr>
                <w:rFonts w:eastAsiaTheme="minorEastAsia"/>
                <w:sz w:val="24"/>
              </w:rPr>
              <w:t>买断式逆回购</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c>
          <w:tcPr>
            <w:tcW w:w="3371"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r w:rsidR="007126B4" w:rsidRPr="007126B4" w:rsidTr="00DB5159">
        <w:trPr>
          <w:trHeight w:val="330"/>
          <w:jc w:val="center"/>
        </w:trPr>
        <w:tc>
          <w:tcPr>
            <w:tcW w:w="2381" w:type="dxa"/>
            <w:vMerge w:val="restart"/>
            <w:vAlign w:val="center"/>
          </w:tcPr>
          <w:p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rsidR="007126B4" w:rsidRPr="007126B4" w:rsidRDefault="007126B4" w:rsidP="00DB5159">
            <w:pPr>
              <w:spacing w:line="360" w:lineRule="auto"/>
              <w:jc w:val="center"/>
              <w:rPr>
                <w:rFonts w:eastAsiaTheme="minorEastAsia"/>
                <w:color w:val="000000"/>
                <w:kern w:val="0"/>
                <w:sz w:val="24"/>
              </w:rPr>
            </w:pPr>
            <w:r w:rsidRPr="007126B4">
              <w:rPr>
                <w:rFonts w:eastAsiaTheme="minorEastAsia"/>
                <w:color w:val="000000"/>
                <w:kern w:val="0"/>
                <w:sz w:val="24"/>
              </w:rPr>
              <w:t>上年度末</w:t>
            </w:r>
          </w:p>
          <w:p w:rsidR="007126B4" w:rsidRPr="007126B4" w:rsidRDefault="007126B4" w:rsidP="00DB5159">
            <w:pPr>
              <w:spacing w:line="360" w:lineRule="auto"/>
              <w:jc w:val="center"/>
              <w:rPr>
                <w:rFonts w:eastAsiaTheme="minorEastAsia"/>
                <w:sz w:val="24"/>
              </w:rPr>
            </w:pPr>
            <w:r w:rsidRPr="007126B4">
              <w:rPr>
                <w:rFonts w:eastAsiaTheme="minorEastAsia"/>
                <w:color w:val="000000"/>
                <w:kern w:val="0"/>
                <w:sz w:val="24"/>
              </w:rPr>
              <w:t>2019</w:t>
            </w:r>
            <w:r w:rsidRPr="007126B4">
              <w:rPr>
                <w:rFonts w:eastAsiaTheme="minorEastAsia"/>
                <w:color w:val="000000"/>
                <w:kern w:val="0"/>
                <w:sz w:val="24"/>
              </w:rPr>
              <w:t>年</w:t>
            </w:r>
            <w:r w:rsidRPr="007126B4">
              <w:rPr>
                <w:rFonts w:eastAsiaTheme="minorEastAsia"/>
                <w:color w:val="000000"/>
                <w:kern w:val="0"/>
                <w:sz w:val="24"/>
              </w:rPr>
              <w:t>12</w:t>
            </w:r>
            <w:r w:rsidRPr="007126B4">
              <w:rPr>
                <w:rFonts w:eastAsiaTheme="minorEastAsia"/>
                <w:color w:val="000000"/>
                <w:kern w:val="0"/>
                <w:sz w:val="24"/>
              </w:rPr>
              <w:t>月</w:t>
            </w:r>
            <w:r w:rsidRPr="007126B4">
              <w:rPr>
                <w:rFonts w:eastAsiaTheme="minorEastAsia"/>
                <w:color w:val="000000"/>
                <w:kern w:val="0"/>
                <w:sz w:val="24"/>
              </w:rPr>
              <w:t>31</w:t>
            </w:r>
            <w:r w:rsidRPr="007126B4">
              <w:rPr>
                <w:rFonts w:eastAsiaTheme="minorEastAsia"/>
                <w:color w:val="000000"/>
                <w:kern w:val="0"/>
                <w:sz w:val="24"/>
              </w:rPr>
              <w:t>日</w:t>
            </w:r>
          </w:p>
        </w:tc>
      </w:tr>
      <w:tr w:rsidR="007126B4" w:rsidRPr="007126B4" w:rsidTr="00DB5159">
        <w:trPr>
          <w:trHeight w:val="330"/>
          <w:jc w:val="center"/>
        </w:trPr>
        <w:tc>
          <w:tcPr>
            <w:tcW w:w="2381" w:type="dxa"/>
            <w:vMerge/>
            <w:vAlign w:val="center"/>
          </w:tcPr>
          <w:p w:rsidR="007126B4" w:rsidRPr="007126B4" w:rsidRDefault="007126B4" w:rsidP="00DB5159">
            <w:pPr>
              <w:widowControl/>
              <w:spacing w:line="360" w:lineRule="auto"/>
              <w:jc w:val="left"/>
              <w:rPr>
                <w:rFonts w:eastAsiaTheme="minorEastAsia"/>
                <w:sz w:val="24"/>
              </w:rPr>
            </w:pPr>
          </w:p>
        </w:tc>
        <w:tc>
          <w:tcPr>
            <w:tcW w:w="3260"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00A73EB8">
              <w:rPr>
                <w:rFonts w:hint="eastAsia"/>
                <w:sz w:val="24"/>
              </w:rPr>
              <w:t>：</w:t>
            </w:r>
            <w:r w:rsidRPr="007126B4">
              <w:rPr>
                <w:rFonts w:eastAsiaTheme="minorEastAsia"/>
                <w:sz w:val="24"/>
              </w:rPr>
              <w:t>买断式逆回购</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396,000,714.00</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396,000,714.00</w:t>
            </w:r>
          </w:p>
        </w:tc>
        <w:tc>
          <w:tcPr>
            <w:tcW w:w="3371"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7.4.7.4.2</w:t>
      </w:r>
      <w:r w:rsidRPr="002309A6">
        <w:rPr>
          <w:rFonts w:hint="eastAsia"/>
          <w:b/>
          <w:bCs/>
          <w:color w:val="000000"/>
          <w:kern w:val="0"/>
          <w:sz w:val="24"/>
        </w:rPr>
        <w:t>期末买断式逆回购交易中取得的债券</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462,713.12</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157,614.53</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3,547.28</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1,265.77</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2,952,458.30</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591,038.25</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29,478.62</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73.98</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1,487.49</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663.63</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209.55</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3,419,456.31</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781,094.21</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935DB" w:rsidRDefault="00BA0C84" w:rsidP="007935DB">
      <w:pPr>
        <w:tabs>
          <w:tab w:val="left" w:pos="426"/>
        </w:tabs>
        <w:spacing w:line="360" w:lineRule="auto"/>
        <w:ind w:firstLineChars="200" w:firstLine="480"/>
        <w:jc w:val="left"/>
        <w:rPr>
          <w:rFonts w:eastAsiaTheme="minorEastAsia"/>
          <w:color w:val="000000" w:themeColor="text1"/>
          <w:kern w:val="0"/>
          <w:sz w:val="24"/>
        </w:rPr>
      </w:pPr>
      <w:r w:rsidRPr="00BA0C84">
        <w:rPr>
          <w:rFonts w:eastAsiaTheme="minorEastAsia" w:hint="eastAsia"/>
          <w:color w:val="000000" w:themeColor="text1"/>
          <w:kern w:val="0"/>
          <w:sz w:val="24"/>
        </w:rPr>
        <w:t>本基金本报告期末及上年度末未持有其他资产。</w:t>
      </w:r>
    </w:p>
    <w:p w:rsidR="001A59F9" w:rsidRPr="002309A6" w:rsidRDefault="001A59F9" w:rsidP="002309A6">
      <w:pPr>
        <w:spacing w:before="29" w:line="288" w:lineRule="auto"/>
        <w:rPr>
          <w:b/>
          <w:bCs/>
          <w:color w:val="000000"/>
          <w:kern w:val="0"/>
          <w:sz w:val="24"/>
        </w:rPr>
      </w:pPr>
      <w:r w:rsidRPr="002309A6">
        <w:rPr>
          <w:b/>
          <w:bCs/>
          <w:color w:val="000000"/>
          <w:kern w:val="0"/>
          <w:sz w:val="24"/>
        </w:rPr>
        <w:t>7.4.7.7</w:t>
      </w:r>
      <w:r w:rsidRPr="002309A6">
        <w:rPr>
          <w:rFonts w:hint="eastAsia"/>
          <w:b/>
          <w:bCs/>
          <w:color w:val="000000"/>
          <w:kern w:val="0"/>
          <w:sz w:val="24"/>
        </w:rPr>
        <w:t>应付交易费用</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3,855,048.90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1,876,287.75</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537.00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1,189.00</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3,855,585.90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1,877,476.75</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7.4.7.8</w:t>
      </w:r>
      <w:r w:rsidRPr="002309A6">
        <w:rPr>
          <w:rFonts w:hint="eastAsia"/>
          <w:b/>
          <w:bCs/>
          <w:color w:val="000000"/>
          <w:kern w:val="0"/>
          <w:sz w:val="24"/>
        </w:rPr>
        <w:t>其他负债</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201,954.72</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793,188.99</w:t>
            </w:r>
          </w:p>
        </w:tc>
      </w:tr>
      <w:tr w:rsidR="008B526E">
        <w:tc>
          <w:tcPr>
            <w:tcW w:w="2715" w:type="dxa"/>
            <w:vAlign w:val="center"/>
          </w:tcPr>
          <w:p w:rsidR="008B526E" w:rsidRDefault="00F42D84">
            <w:pPr>
              <w:jc w:val="left"/>
            </w:pPr>
            <w:r>
              <w:rPr>
                <w:kern w:val="0"/>
                <w:sz w:val="24"/>
              </w:rPr>
              <w:t>预提信息披露费</w:t>
            </w:r>
          </w:p>
        </w:tc>
        <w:tc>
          <w:tcPr>
            <w:tcW w:w="3150" w:type="dxa"/>
            <w:vAlign w:val="center"/>
          </w:tcPr>
          <w:p w:rsidR="008B526E" w:rsidRDefault="00F42D84">
            <w:pPr>
              <w:jc w:val="right"/>
            </w:pPr>
            <w:r>
              <w:rPr>
                <w:kern w:val="0"/>
                <w:sz w:val="24"/>
              </w:rPr>
              <w:t>120,000.00</w:t>
            </w:r>
          </w:p>
        </w:tc>
        <w:tc>
          <w:tcPr>
            <w:tcW w:w="3150" w:type="dxa"/>
            <w:vAlign w:val="center"/>
          </w:tcPr>
          <w:p w:rsidR="008B526E" w:rsidRDefault="00F42D84">
            <w:pPr>
              <w:jc w:val="right"/>
            </w:pPr>
            <w:r>
              <w:rPr>
                <w:kern w:val="0"/>
                <w:sz w:val="24"/>
              </w:rPr>
              <w:t>120,000.00</w:t>
            </w:r>
          </w:p>
        </w:tc>
      </w:tr>
      <w:tr w:rsidR="008B526E">
        <w:tc>
          <w:tcPr>
            <w:tcW w:w="2715" w:type="dxa"/>
            <w:vAlign w:val="center"/>
          </w:tcPr>
          <w:p w:rsidR="008B526E" w:rsidRDefault="00F42D84">
            <w:pPr>
              <w:jc w:val="left"/>
            </w:pPr>
            <w:r>
              <w:rPr>
                <w:kern w:val="0"/>
                <w:sz w:val="24"/>
              </w:rPr>
              <w:t>预提审计费</w:t>
            </w:r>
          </w:p>
        </w:tc>
        <w:tc>
          <w:tcPr>
            <w:tcW w:w="3150" w:type="dxa"/>
            <w:vAlign w:val="center"/>
          </w:tcPr>
          <w:p w:rsidR="008B526E" w:rsidRDefault="00F42D84">
            <w:pPr>
              <w:jc w:val="right"/>
            </w:pPr>
            <w:r>
              <w:rPr>
                <w:kern w:val="0"/>
                <w:sz w:val="24"/>
              </w:rPr>
              <w:t>80,000.00</w:t>
            </w:r>
          </w:p>
        </w:tc>
        <w:tc>
          <w:tcPr>
            <w:tcW w:w="3150" w:type="dxa"/>
            <w:vAlign w:val="center"/>
          </w:tcPr>
          <w:p w:rsidR="008B526E" w:rsidRDefault="00F42D84">
            <w:pPr>
              <w:jc w:val="right"/>
            </w:pPr>
            <w:r>
              <w:rPr>
                <w:kern w:val="0"/>
                <w:sz w:val="24"/>
              </w:rPr>
              <w:t>100,000.00</w:t>
            </w:r>
          </w:p>
        </w:tc>
      </w:tr>
      <w:tr w:rsidR="008B526E">
        <w:tc>
          <w:tcPr>
            <w:tcW w:w="2715" w:type="dxa"/>
            <w:vAlign w:val="center"/>
          </w:tcPr>
          <w:p w:rsidR="008B526E" w:rsidRDefault="00F42D84">
            <w:pPr>
              <w:jc w:val="left"/>
            </w:pPr>
            <w:r>
              <w:rPr>
                <w:kern w:val="0"/>
                <w:sz w:val="24"/>
              </w:rPr>
              <w:t>预提账户维护费</w:t>
            </w:r>
          </w:p>
        </w:tc>
        <w:tc>
          <w:tcPr>
            <w:tcW w:w="3150" w:type="dxa"/>
            <w:vAlign w:val="center"/>
          </w:tcPr>
          <w:p w:rsidR="008B526E" w:rsidRDefault="00F42D84">
            <w:pPr>
              <w:jc w:val="right"/>
            </w:pPr>
            <w:r>
              <w:rPr>
                <w:kern w:val="0"/>
                <w:sz w:val="24"/>
              </w:rPr>
              <w:t>9,300.00</w:t>
            </w:r>
          </w:p>
        </w:tc>
        <w:tc>
          <w:tcPr>
            <w:tcW w:w="3150" w:type="dxa"/>
            <w:vAlign w:val="center"/>
          </w:tcPr>
          <w:p w:rsidR="008B526E" w:rsidRDefault="00F42D84">
            <w:pPr>
              <w:jc w:val="right"/>
            </w:pPr>
            <w:r>
              <w:rPr>
                <w:kern w:val="0"/>
                <w:sz w:val="24"/>
              </w:rPr>
              <w:t>9,300.00</w:t>
            </w:r>
          </w:p>
        </w:tc>
      </w:tr>
      <w:tr w:rsidR="008B526E">
        <w:tc>
          <w:tcPr>
            <w:tcW w:w="2715" w:type="dxa"/>
            <w:vAlign w:val="center"/>
          </w:tcPr>
          <w:p w:rsidR="008B526E" w:rsidRDefault="00F42D84">
            <w:pPr>
              <w:jc w:val="left"/>
            </w:pPr>
            <w:r>
              <w:rPr>
                <w:kern w:val="0"/>
                <w:sz w:val="24"/>
              </w:rPr>
              <w:t>应付转出费</w:t>
            </w:r>
          </w:p>
        </w:tc>
        <w:tc>
          <w:tcPr>
            <w:tcW w:w="3150" w:type="dxa"/>
            <w:vAlign w:val="center"/>
          </w:tcPr>
          <w:p w:rsidR="008B526E" w:rsidRDefault="00F42D84">
            <w:pPr>
              <w:jc w:val="right"/>
            </w:pPr>
            <w:r>
              <w:rPr>
                <w:kern w:val="0"/>
                <w:sz w:val="24"/>
              </w:rPr>
              <w:t>552.98</w:t>
            </w:r>
          </w:p>
        </w:tc>
        <w:tc>
          <w:tcPr>
            <w:tcW w:w="3150" w:type="dxa"/>
            <w:vAlign w:val="center"/>
          </w:tcPr>
          <w:p w:rsidR="008B526E" w:rsidRDefault="00F42D84">
            <w:pPr>
              <w:jc w:val="right"/>
            </w:pPr>
            <w:r>
              <w:rPr>
                <w:kern w:val="0"/>
                <w:sz w:val="24"/>
              </w:rPr>
              <w:t>619.25</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411,807.70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1,023,108.24</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7.4.7.9</w:t>
      </w:r>
      <w:r w:rsidRPr="002309A6">
        <w:rPr>
          <w:rFonts w:hint="eastAsia"/>
          <w:b/>
          <w:bCs/>
          <w:color w:val="000000"/>
          <w:kern w:val="0"/>
          <w:sz w:val="24"/>
        </w:rPr>
        <w:t>实收基金</w:t>
      </w:r>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651,487,805.13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651,487,805.13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2,006,810,367.63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2,006,810,367.63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-1,244,240,412.31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-1,244,240,412.31</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1,414,057,760.45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1,414,057,760.45</w:t>
            </w:r>
          </w:p>
        </w:tc>
      </w:tr>
    </w:tbl>
    <w:p w:rsidR="008B526E" w:rsidRDefault="00F42D8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如果本报告期间发生红利再投、转换入业务，则总申购份额中包含该业务；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2309A6" w:rsidRDefault="001A59F9" w:rsidP="002309A6">
      <w:pPr>
        <w:spacing w:before="29" w:line="288" w:lineRule="auto"/>
        <w:rPr>
          <w:b/>
          <w:bCs/>
          <w:color w:val="000000"/>
          <w:kern w:val="0"/>
          <w:sz w:val="24"/>
        </w:rPr>
      </w:pPr>
      <w:r w:rsidRPr="002309A6">
        <w:rPr>
          <w:b/>
          <w:bCs/>
          <w:color w:val="000000"/>
          <w:kern w:val="0"/>
          <w:sz w:val="24"/>
        </w:rPr>
        <w:t>7.4.7.10</w:t>
      </w:r>
      <w:r w:rsidRPr="002309A6">
        <w:rPr>
          <w:rFonts w:hint="eastAsia"/>
          <w:b/>
          <w:bCs/>
          <w:color w:val="000000"/>
          <w:kern w:val="0"/>
          <w:sz w:val="24"/>
        </w:rPr>
        <w:t>未分配利润</w:t>
      </w:r>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1,345,048,953.14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457,502,247.91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1,802,551,201.05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1,009,321,709.42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981,724,129.30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1,991,045,838.72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1,919,135,235.37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967,481,489.72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2,886,616,725.09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5,084,773,761.56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2,499,648,225.89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7,584,421,987.45</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-3,165,638,526.19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-1,532,166,736.17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-4,697,805,262.36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4,273,505,897.93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2,406,707,866.93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6,680,213,764.86</w:t>
            </w:r>
          </w:p>
        </w:tc>
      </w:tr>
    </w:tbl>
    <w:p w:rsidR="006E0C2B" w:rsidRPr="00D754A9" w:rsidRDefault="006E0C2B" w:rsidP="00D754A9">
      <w:pPr>
        <w:tabs>
          <w:tab w:val="left" w:pos="426"/>
        </w:tabs>
        <w:spacing w:before="29" w:line="288" w:lineRule="auto"/>
        <w:jc w:val="left"/>
        <w:rPr>
          <w:kern w:val="0"/>
          <w:sz w:val="24"/>
        </w:rPr>
      </w:pPr>
    </w:p>
    <w:p w:rsidR="001A59F9" w:rsidRPr="002309A6" w:rsidRDefault="001A59F9" w:rsidP="002309A6">
      <w:pPr>
        <w:spacing w:before="29" w:line="288" w:lineRule="auto"/>
        <w:rPr>
          <w:b/>
          <w:bCs/>
          <w:color w:val="000000"/>
          <w:kern w:val="0"/>
          <w:sz w:val="24"/>
        </w:rPr>
      </w:pPr>
      <w:r w:rsidRPr="002309A6">
        <w:rPr>
          <w:b/>
          <w:bCs/>
          <w:color w:val="000000"/>
          <w:kern w:val="0"/>
          <w:sz w:val="24"/>
        </w:rPr>
        <w:t>7.4.7.11</w:t>
      </w:r>
      <w:r w:rsidRPr="002309A6">
        <w:rPr>
          <w:rFonts w:hint="eastAsia"/>
          <w:b/>
          <w:bCs/>
          <w:color w:val="000000"/>
          <w:kern w:val="0"/>
          <w:sz w:val="24"/>
        </w:rPr>
        <w:t>存款利息收入</w:t>
      </w:r>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10,663,818.88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4,206,278.77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86,437.11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34,500.84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20,915.71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29,329.08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10,771,171.70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4,270,108.69</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2309A6" w:rsidRDefault="00342619" w:rsidP="002309A6">
      <w:pPr>
        <w:spacing w:before="29" w:line="288" w:lineRule="auto"/>
        <w:rPr>
          <w:b/>
          <w:bCs/>
          <w:color w:val="000000"/>
          <w:kern w:val="0"/>
          <w:sz w:val="24"/>
        </w:rPr>
      </w:pPr>
      <w:r w:rsidRPr="002309A6">
        <w:rPr>
          <w:b/>
          <w:bCs/>
          <w:color w:val="000000"/>
          <w:kern w:val="0"/>
          <w:sz w:val="24"/>
        </w:rPr>
        <w:t xml:space="preserve">7.4.7.12 </w:t>
      </w:r>
      <w:r w:rsidRPr="002309A6">
        <w:rPr>
          <w:rFonts w:hint="eastAsia"/>
          <w:b/>
          <w:bCs/>
          <w:color w:val="000000"/>
          <w:kern w:val="0"/>
          <w:sz w:val="24"/>
        </w:rPr>
        <w:t>股票投资收益</w:t>
      </w:r>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2020</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2020</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5,519,789,254.61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3,010,016,103.21</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4,446,288,419.67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2,629,984,750.44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1,073,500,834.94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380,031,352.77</w:t>
            </w:r>
          </w:p>
        </w:tc>
      </w:tr>
    </w:tbl>
    <w:p w:rsidR="008D63BC" w:rsidRPr="00D754A9" w:rsidRDefault="008D63BC" w:rsidP="00D754A9">
      <w:pPr>
        <w:tabs>
          <w:tab w:val="left" w:pos="426"/>
        </w:tabs>
        <w:spacing w:before="29" w:line="288" w:lineRule="auto"/>
        <w:jc w:val="left"/>
        <w:rPr>
          <w:kern w:val="0"/>
          <w:sz w:val="24"/>
        </w:rPr>
      </w:pPr>
    </w:p>
    <w:p w:rsidR="001A59F9" w:rsidRPr="002309A6" w:rsidRDefault="004C2C35" w:rsidP="002309A6">
      <w:pPr>
        <w:spacing w:before="29" w:line="288" w:lineRule="auto"/>
        <w:rPr>
          <w:b/>
          <w:bCs/>
          <w:color w:val="000000"/>
          <w:kern w:val="0"/>
          <w:sz w:val="24"/>
        </w:rPr>
      </w:pPr>
      <w:r w:rsidRPr="002309A6">
        <w:rPr>
          <w:b/>
          <w:bCs/>
          <w:color w:val="000000"/>
          <w:kern w:val="0"/>
          <w:sz w:val="24"/>
        </w:rPr>
        <w:t>7.4.7.13</w:t>
      </w:r>
      <w:r w:rsidR="001A59F9" w:rsidRPr="002309A6">
        <w:rPr>
          <w:rFonts w:hint="eastAsia"/>
          <w:b/>
          <w:bCs/>
          <w:color w:val="000000"/>
          <w:kern w:val="0"/>
          <w:sz w:val="24"/>
        </w:rPr>
        <w:t>债券投资收益</w:t>
      </w:r>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148,160,307.53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191,872,370.70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143,103,806.99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190,599,700.00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3,398,985.11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1,015,263.44</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1,657,515.43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257,407.26</w:t>
            </w:r>
          </w:p>
        </w:tc>
      </w:tr>
    </w:tbl>
    <w:p w:rsidR="00406BDD" w:rsidRPr="00DF3766" w:rsidRDefault="00406BDD" w:rsidP="00406BDD">
      <w:pPr>
        <w:tabs>
          <w:tab w:val="left" w:pos="426"/>
        </w:tabs>
        <w:spacing w:before="29" w:line="288" w:lineRule="auto"/>
        <w:jc w:val="left"/>
        <w:rPr>
          <w:kern w:val="0"/>
          <w:sz w:val="24"/>
        </w:rPr>
      </w:pPr>
    </w:p>
    <w:p w:rsidR="001A59F9" w:rsidRPr="002309A6" w:rsidRDefault="001A59F9" w:rsidP="002309A6">
      <w:pPr>
        <w:spacing w:before="29" w:line="288" w:lineRule="auto"/>
        <w:rPr>
          <w:b/>
          <w:bCs/>
          <w:color w:val="000000"/>
          <w:kern w:val="0"/>
          <w:sz w:val="24"/>
        </w:rPr>
      </w:pPr>
      <w:r w:rsidRPr="002309A6">
        <w:rPr>
          <w:b/>
          <w:bCs/>
          <w:color w:val="000000"/>
          <w:kern w:val="0"/>
          <w:sz w:val="24"/>
        </w:rPr>
        <w:t>7.4.7.</w:t>
      </w:r>
      <w:r w:rsidR="003B6141" w:rsidRPr="002309A6">
        <w:rPr>
          <w:rFonts w:hint="eastAsia"/>
          <w:b/>
          <w:bCs/>
          <w:color w:val="000000"/>
          <w:kern w:val="0"/>
          <w:sz w:val="24"/>
        </w:rPr>
        <w:t>14</w:t>
      </w:r>
      <w:r w:rsidRPr="002309A6">
        <w:rPr>
          <w:rFonts w:hint="eastAsia"/>
          <w:b/>
          <w:bCs/>
          <w:color w:val="000000"/>
          <w:kern w:val="0"/>
          <w:sz w:val="24"/>
        </w:rPr>
        <w:t>资产支持证券投资收益</w:t>
      </w:r>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7.4.7.15</w:t>
      </w:r>
      <w:r w:rsidRPr="002309A6">
        <w:rPr>
          <w:rFonts w:hint="eastAsia"/>
          <w:b/>
          <w:bCs/>
          <w:color w:val="000000"/>
          <w:kern w:val="0"/>
          <w:sz w:val="24"/>
        </w:rPr>
        <w:t>衍生工具收益</w:t>
      </w:r>
    </w:p>
    <w:p w:rsidR="00931456" w:rsidRPr="00063F90" w:rsidRDefault="00931456" w:rsidP="00931456">
      <w:pPr>
        <w:tabs>
          <w:tab w:val="left" w:pos="426"/>
        </w:tabs>
        <w:spacing w:line="360" w:lineRule="auto"/>
        <w:ind w:firstLineChars="200" w:firstLine="480"/>
        <w:jc w:val="left"/>
        <w:rPr>
          <w:rFonts w:eastAsiaTheme="minorEastAsia"/>
          <w:kern w:val="0"/>
          <w:sz w:val="24"/>
        </w:rPr>
      </w:pPr>
      <w:r w:rsidRPr="00931456">
        <w:rPr>
          <w:rFonts w:eastAsiaTheme="minorEastAsia"/>
          <w:kern w:val="0"/>
          <w:sz w:val="24"/>
        </w:rPr>
        <w:t>本基金本报告期内及上年度可比期间无衍生工具收益。</w:t>
      </w:r>
    </w:p>
    <w:p w:rsidR="001A59F9" w:rsidRPr="002309A6" w:rsidRDefault="001A59F9" w:rsidP="002309A6">
      <w:pPr>
        <w:spacing w:before="29" w:line="288" w:lineRule="auto"/>
        <w:rPr>
          <w:b/>
          <w:bCs/>
          <w:color w:val="000000"/>
          <w:kern w:val="0"/>
          <w:sz w:val="24"/>
        </w:rPr>
      </w:pPr>
      <w:r w:rsidRPr="002309A6">
        <w:rPr>
          <w:b/>
          <w:bCs/>
          <w:color w:val="000000"/>
          <w:kern w:val="0"/>
          <w:sz w:val="24"/>
        </w:rPr>
        <w:t>7.4.7.16</w:t>
      </w:r>
      <w:r w:rsidRPr="002309A6">
        <w:rPr>
          <w:rFonts w:hint="eastAsia"/>
          <w:b/>
          <w:bCs/>
          <w:color w:val="000000"/>
          <w:kern w:val="0"/>
          <w:sz w:val="24"/>
        </w:rPr>
        <w:t>股利收益</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19,184,856.46</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9,453,408.84</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19,184,856.46</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9,453,408.84</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981,724,129.30</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360,889,961.23</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980,718,419.72</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360,708,921.23</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1,005,709.58</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181,040.00</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981,724,129.30</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360,889,961.23</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7.4.7.18</w:t>
      </w:r>
      <w:r w:rsidRPr="002309A6">
        <w:rPr>
          <w:rFonts w:hint="eastAsia"/>
          <w:b/>
          <w:bCs/>
          <w:color w:val="000000"/>
          <w:kern w:val="0"/>
          <w:sz w:val="24"/>
        </w:rPr>
        <w:t>其他收入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7,407,763.99</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3,406,211.84</w:t>
            </w:r>
          </w:p>
        </w:tc>
      </w:tr>
      <w:tr w:rsidR="008B526E">
        <w:tc>
          <w:tcPr>
            <w:tcW w:w="1984" w:type="dxa"/>
            <w:vAlign w:val="center"/>
          </w:tcPr>
          <w:p w:rsidR="008B526E" w:rsidRDefault="00F42D84">
            <w:pPr>
              <w:jc w:val="left"/>
            </w:pPr>
            <w:r>
              <w:rPr>
                <w:sz w:val="24"/>
              </w:rPr>
              <w:t>基金转换费收入</w:t>
            </w:r>
          </w:p>
        </w:tc>
        <w:tc>
          <w:tcPr>
            <w:tcW w:w="3598" w:type="dxa"/>
            <w:vAlign w:val="center"/>
          </w:tcPr>
          <w:p w:rsidR="008B526E" w:rsidRDefault="00F42D84">
            <w:pPr>
              <w:jc w:val="right"/>
            </w:pPr>
            <w:r>
              <w:rPr>
                <w:sz w:val="24"/>
              </w:rPr>
              <w:t>280,329.68</w:t>
            </w:r>
          </w:p>
        </w:tc>
        <w:tc>
          <w:tcPr>
            <w:tcW w:w="3598" w:type="dxa"/>
            <w:vAlign w:val="center"/>
          </w:tcPr>
          <w:p w:rsidR="008B526E" w:rsidRDefault="00F42D84">
            <w:pPr>
              <w:jc w:val="right"/>
            </w:pPr>
            <w:r>
              <w:rPr>
                <w:sz w:val="24"/>
              </w:rPr>
              <w:t>110,779.89</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7,688,093.67</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3,516,991.73</w:t>
            </w:r>
          </w:p>
        </w:tc>
      </w:tr>
    </w:tbl>
    <w:p w:rsidR="008B526E" w:rsidRDefault="00F42D84">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1071A6" w:rsidRPr="00A73188" w:rsidRDefault="001071A6" w:rsidP="001071A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071A6" w:rsidRPr="00A73188" w:rsidTr="003B0287">
        <w:trPr>
          <w:trHeight w:val="285"/>
        </w:trPr>
        <w:tc>
          <w:tcPr>
            <w:tcW w:w="2528"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1071A6" w:rsidRPr="00A73188" w:rsidRDefault="001071A6" w:rsidP="003B0287">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1071A6"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1071A6" w:rsidRPr="00A73188" w:rsidRDefault="001071A6" w:rsidP="003B0287">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18,779,889.41</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9,299,116.51</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425.00</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475.00</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18,780,314.41</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9,299,591.51</w:t>
            </w:r>
          </w:p>
        </w:tc>
      </w:tr>
    </w:tbl>
    <w:p w:rsidR="001A59F9" w:rsidRPr="002309A6" w:rsidRDefault="001A59F9" w:rsidP="002309A6">
      <w:pPr>
        <w:spacing w:before="29" w:line="288" w:lineRule="auto"/>
        <w:rPr>
          <w:b/>
          <w:bCs/>
          <w:color w:val="000000"/>
          <w:kern w:val="0"/>
          <w:sz w:val="24"/>
        </w:rPr>
      </w:pPr>
      <w:r w:rsidRPr="002309A6">
        <w:rPr>
          <w:b/>
          <w:bCs/>
          <w:color w:val="000000"/>
          <w:kern w:val="0"/>
          <w:sz w:val="24"/>
        </w:rPr>
        <w:t>7.4.7.20</w:t>
      </w:r>
      <w:r w:rsidRPr="002309A6">
        <w:rPr>
          <w:rFonts w:hint="eastAsia"/>
          <w:b/>
          <w:bCs/>
          <w:color w:val="000000"/>
          <w:kern w:val="0"/>
          <w:sz w:val="24"/>
        </w:rPr>
        <w:t>其他费用</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2020</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2020</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80,000.00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8B526E">
        <w:trPr>
          <w:jc w:val="center"/>
        </w:trPr>
        <w:tc>
          <w:tcPr>
            <w:tcW w:w="2855" w:type="dxa"/>
            <w:vAlign w:val="center"/>
          </w:tcPr>
          <w:p w:rsidR="008B526E" w:rsidRDefault="00F42D84">
            <w:pPr>
              <w:jc w:val="left"/>
            </w:pPr>
            <w:r>
              <w:rPr>
                <w:sz w:val="24"/>
              </w:rPr>
              <w:t>银行费用</w:t>
            </w:r>
          </w:p>
        </w:tc>
        <w:tc>
          <w:tcPr>
            <w:tcW w:w="2893" w:type="dxa"/>
            <w:vAlign w:val="center"/>
          </w:tcPr>
          <w:p w:rsidR="008B526E" w:rsidRDefault="00F42D84">
            <w:pPr>
              <w:jc w:val="right"/>
            </w:pPr>
            <w:r>
              <w:rPr>
                <w:sz w:val="24"/>
              </w:rPr>
              <w:t>32,912.59</w:t>
            </w:r>
          </w:p>
        </w:tc>
        <w:tc>
          <w:tcPr>
            <w:tcW w:w="3367" w:type="dxa"/>
            <w:vAlign w:val="center"/>
          </w:tcPr>
          <w:p w:rsidR="008B526E" w:rsidRDefault="00F42D84">
            <w:pPr>
              <w:jc w:val="right"/>
            </w:pPr>
            <w:r>
              <w:rPr>
                <w:sz w:val="24"/>
              </w:rPr>
              <w:t>22,303.81</w:t>
            </w:r>
          </w:p>
        </w:tc>
      </w:tr>
      <w:tr w:rsidR="008B526E">
        <w:trPr>
          <w:jc w:val="center"/>
        </w:trPr>
        <w:tc>
          <w:tcPr>
            <w:tcW w:w="2855" w:type="dxa"/>
            <w:vAlign w:val="center"/>
          </w:tcPr>
          <w:p w:rsidR="008B526E" w:rsidRDefault="00F42D84">
            <w:pPr>
              <w:jc w:val="left"/>
            </w:pPr>
            <w:r>
              <w:rPr>
                <w:sz w:val="24"/>
              </w:rPr>
              <w:t>债券账户费用</w:t>
            </w:r>
          </w:p>
        </w:tc>
        <w:tc>
          <w:tcPr>
            <w:tcW w:w="2893" w:type="dxa"/>
            <w:vAlign w:val="center"/>
          </w:tcPr>
          <w:p w:rsidR="008B526E" w:rsidRDefault="00F42D84">
            <w:pPr>
              <w:jc w:val="right"/>
            </w:pPr>
            <w:r>
              <w:rPr>
                <w:sz w:val="24"/>
              </w:rPr>
              <w:t>37,200.00</w:t>
            </w:r>
          </w:p>
        </w:tc>
        <w:tc>
          <w:tcPr>
            <w:tcW w:w="3367" w:type="dxa"/>
            <w:vAlign w:val="center"/>
          </w:tcPr>
          <w:p w:rsidR="008B526E" w:rsidRDefault="00F42D84">
            <w:pPr>
              <w:jc w:val="right"/>
            </w:pPr>
            <w:r>
              <w:rPr>
                <w:sz w:val="24"/>
              </w:rPr>
              <w:t>37,200.00</w:t>
            </w:r>
          </w:p>
        </w:tc>
      </w:tr>
      <w:tr w:rsidR="008B526E">
        <w:trPr>
          <w:jc w:val="center"/>
        </w:trPr>
        <w:tc>
          <w:tcPr>
            <w:tcW w:w="2855" w:type="dxa"/>
            <w:vAlign w:val="center"/>
          </w:tcPr>
          <w:p w:rsidR="008B526E" w:rsidRDefault="00F42D84">
            <w:pPr>
              <w:jc w:val="left"/>
            </w:pPr>
            <w:r>
              <w:rPr>
                <w:sz w:val="24"/>
              </w:rPr>
              <w:t>其他</w:t>
            </w:r>
          </w:p>
        </w:tc>
        <w:tc>
          <w:tcPr>
            <w:tcW w:w="2893" w:type="dxa"/>
            <w:vAlign w:val="center"/>
          </w:tcPr>
          <w:p w:rsidR="008B526E" w:rsidRDefault="00F42D84">
            <w:pPr>
              <w:jc w:val="right"/>
            </w:pPr>
            <w:r>
              <w:rPr>
                <w:sz w:val="24"/>
              </w:rPr>
              <w:t>-</w:t>
            </w:r>
          </w:p>
        </w:tc>
        <w:tc>
          <w:tcPr>
            <w:tcW w:w="3367" w:type="dxa"/>
            <w:vAlign w:val="center"/>
          </w:tcPr>
          <w:p w:rsidR="008B526E" w:rsidRDefault="00F42D84">
            <w:pPr>
              <w:jc w:val="right"/>
            </w:pPr>
            <w:r>
              <w:rPr>
                <w:sz w:val="24"/>
              </w:rPr>
              <w:t>20.00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270,112.59</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279,523.81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7.4.8</w:t>
      </w:r>
      <w:r w:rsidRPr="002309A6">
        <w:rPr>
          <w:rFonts w:hint="eastAsia"/>
          <w:b/>
          <w:bCs/>
          <w:color w:val="000000"/>
          <w:kern w:val="0"/>
          <w:sz w:val="24"/>
        </w:rPr>
        <w:t>或有事项、资产负债表日后事项的说明</w:t>
      </w:r>
    </w:p>
    <w:p w:rsidR="001A59F9" w:rsidRPr="002309A6" w:rsidRDefault="001A59F9" w:rsidP="002309A6">
      <w:pPr>
        <w:spacing w:before="29" w:line="288" w:lineRule="auto"/>
        <w:rPr>
          <w:b/>
          <w:bCs/>
          <w:color w:val="000000"/>
          <w:kern w:val="0"/>
          <w:sz w:val="24"/>
        </w:rPr>
      </w:pPr>
      <w:r w:rsidRPr="002309A6">
        <w:rPr>
          <w:b/>
          <w:bCs/>
          <w:color w:val="000000"/>
          <w:kern w:val="0"/>
          <w:sz w:val="24"/>
        </w:rPr>
        <w:t xml:space="preserve">7.4.8.1 </w:t>
      </w:r>
      <w:r w:rsidRPr="002309A6">
        <w:rPr>
          <w:rFonts w:hint="eastAsia"/>
          <w:b/>
          <w:bCs/>
          <w:color w:val="000000"/>
          <w:kern w:val="0"/>
          <w:sz w:val="24"/>
        </w:rPr>
        <w:t>或有事项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 xml:space="preserve">7.4.8.2 </w:t>
      </w:r>
      <w:r w:rsidRPr="002309A6">
        <w:rPr>
          <w:rFonts w:hint="eastAsia"/>
          <w:b/>
          <w:bCs/>
          <w:color w:val="000000"/>
          <w:kern w:val="0"/>
          <w:sz w:val="24"/>
        </w:rPr>
        <w:t>资产负债表日后事项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8B526E">
        <w:tc>
          <w:tcPr>
            <w:tcW w:w="5220" w:type="dxa"/>
            <w:vAlign w:val="center"/>
          </w:tcPr>
          <w:p w:rsidR="008B526E" w:rsidRDefault="00F42D8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8B526E" w:rsidRDefault="00F42D84">
            <w:pPr>
              <w:jc w:val="center"/>
            </w:pPr>
            <w:r>
              <w:rPr>
                <w:color w:val="000000"/>
                <w:sz w:val="24"/>
              </w:rPr>
              <w:t>基金管理人、基金销售机构</w:t>
            </w:r>
          </w:p>
        </w:tc>
      </w:tr>
      <w:tr w:rsidR="008B526E">
        <w:tc>
          <w:tcPr>
            <w:tcW w:w="5220" w:type="dxa"/>
            <w:vAlign w:val="center"/>
          </w:tcPr>
          <w:p w:rsidR="008B526E" w:rsidRDefault="00F42D84">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8B526E" w:rsidRDefault="00F42D84">
            <w:pPr>
              <w:jc w:val="center"/>
            </w:pPr>
            <w:r>
              <w:rPr>
                <w:color w:val="000000"/>
                <w:sz w:val="24"/>
              </w:rPr>
              <w:t>基金托管人、基金销售机构</w:t>
            </w:r>
          </w:p>
        </w:tc>
      </w:tr>
      <w:tr w:rsidR="008B526E">
        <w:tc>
          <w:tcPr>
            <w:tcW w:w="5220" w:type="dxa"/>
            <w:vAlign w:val="center"/>
          </w:tcPr>
          <w:p w:rsidR="008B526E" w:rsidRDefault="00F42D8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8B526E" w:rsidRDefault="00F42D84">
            <w:pPr>
              <w:jc w:val="center"/>
            </w:pPr>
            <w:r>
              <w:rPr>
                <w:color w:val="000000"/>
                <w:sz w:val="24"/>
              </w:rPr>
              <w:t>基金管理人的股东、基金销售机构</w:t>
            </w:r>
          </w:p>
        </w:tc>
      </w:tr>
      <w:tr w:rsidR="008B526E">
        <w:tc>
          <w:tcPr>
            <w:tcW w:w="5220" w:type="dxa"/>
            <w:vAlign w:val="center"/>
          </w:tcPr>
          <w:p w:rsidR="008B526E" w:rsidRDefault="00F42D84">
            <w:pPr>
              <w:jc w:val="left"/>
            </w:pPr>
            <w:r>
              <w:rPr>
                <w:color w:val="000000"/>
                <w:sz w:val="24"/>
              </w:rPr>
              <w:t>施罗德投资管理有限公司</w:t>
            </w:r>
          </w:p>
        </w:tc>
        <w:tc>
          <w:tcPr>
            <w:tcW w:w="3780" w:type="dxa"/>
            <w:vAlign w:val="center"/>
          </w:tcPr>
          <w:p w:rsidR="008B526E" w:rsidRDefault="00F42D84">
            <w:pPr>
              <w:jc w:val="center"/>
            </w:pPr>
            <w:r>
              <w:rPr>
                <w:color w:val="000000"/>
                <w:sz w:val="24"/>
              </w:rPr>
              <w:t>基金管理人的股东</w:t>
            </w:r>
          </w:p>
        </w:tc>
      </w:tr>
      <w:tr w:rsidR="008B526E">
        <w:tc>
          <w:tcPr>
            <w:tcW w:w="5220" w:type="dxa"/>
            <w:vAlign w:val="center"/>
          </w:tcPr>
          <w:p w:rsidR="008B526E" w:rsidRDefault="00F42D84">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8B526E" w:rsidRDefault="00F42D84">
            <w:pPr>
              <w:jc w:val="center"/>
            </w:pPr>
            <w:r>
              <w:rPr>
                <w:color w:val="000000"/>
                <w:sz w:val="24"/>
              </w:rPr>
              <w:t>基金管理人的股东</w:t>
            </w:r>
          </w:p>
        </w:tc>
      </w:tr>
      <w:tr w:rsidR="008B526E">
        <w:tc>
          <w:tcPr>
            <w:tcW w:w="5220" w:type="dxa"/>
            <w:vAlign w:val="center"/>
          </w:tcPr>
          <w:p w:rsidR="008B526E" w:rsidRDefault="00F42D84">
            <w:pPr>
              <w:jc w:val="left"/>
            </w:pPr>
            <w:r>
              <w:rPr>
                <w:color w:val="000000"/>
                <w:sz w:val="24"/>
              </w:rPr>
              <w:t>交银施罗德资产管理有限公司</w:t>
            </w:r>
          </w:p>
        </w:tc>
        <w:tc>
          <w:tcPr>
            <w:tcW w:w="3780" w:type="dxa"/>
            <w:vAlign w:val="center"/>
          </w:tcPr>
          <w:p w:rsidR="008B526E" w:rsidRDefault="00F42D84">
            <w:pPr>
              <w:jc w:val="center"/>
            </w:pPr>
            <w:r>
              <w:rPr>
                <w:color w:val="000000"/>
                <w:sz w:val="24"/>
              </w:rPr>
              <w:t>基金管理人的子公司</w:t>
            </w:r>
          </w:p>
        </w:tc>
      </w:tr>
      <w:tr w:rsidR="008B526E">
        <w:tc>
          <w:tcPr>
            <w:tcW w:w="5220" w:type="dxa"/>
            <w:vAlign w:val="center"/>
          </w:tcPr>
          <w:p w:rsidR="008B526E" w:rsidRDefault="00F42D84">
            <w:pPr>
              <w:jc w:val="left"/>
            </w:pPr>
            <w:r>
              <w:rPr>
                <w:color w:val="000000"/>
                <w:sz w:val="24"/>
              </w:rPr>
              <w:t>上海直源投资管理有限公司</w:t>
            </w:r>
          </w:p>
        </w:tc>
        <w:tc>
          <w:tcPr>
            <w:tcW w:w="3780" w:type="dxa"/>
            <w:vAlign w:val="center"/>
          </w:tcPr>
          <w:p w:rsidR="008B526E" w:rsidRDefault="00F42D84">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2309A6" w:rsidRDefault="001A59F9" w:rsidP="002309A6">
      <w:pPr>
        <w:spacing w:before="29" w:line="288" w:lineRule="auto"/>
        <w:rPr>
          <w:b/>
          <w:bCs/>
          <w:color w:val="000000"/>
          <w:kern w:val="0"/>
          <w:sz w:val="24"/>
        </w:rPr>
      </w:pPr>
      <w:r w:rsidRPr="002309A6">
        <w:rPr>
          <w:b/>
          <w:bCs/>
          <w:color w:val="000000"/>
          <w:kern w:val="0"/>
          <w:sz w:val="24"/>
        </w:rPr>
        <w:t>7.4.10</w:t>
      </w:r>
      <w:r w:rsidRPr="002309A6">
        <w:rPr>
          <w:rFonts w:hint="eastAsia"/>
          <w:b/>
          <w:bCs/>
          <w:color w:val="000000"/>
          <w:kern w:val="0"/>
          <w:sz w:val="24"/>
        </w:rPr>
        <w:t>本报告期及上年度可比期间的关联方交易</w:t>
      </w:r>
    </w:p>
    <w:p w:rsidR="001A59F9" w:rsidRPr="002309A6" w:rsidRDefault="001A59F9" w:rsidP="002309A6">
      <w:pPr>
        <w:spacing w:before="29" w:line="288" w:lineRule="auto"/>
        <w:rPr>
          <w:b/>
          <w:bCs/>
          <w:color w:val="000000"/>
          <w:kern w:val="0"/>
          <w:sz w:val="24"/>
        </w:rPr>
      </w:pPr>
      <w:r w:rsidRPr="002309A6">
        <w:rPr>
          <w:b/>
          <w:bCs/>
          <w:color w:val="000000"/>
          <w:kern w:val="0"/>
          <w:sz w:val="24"/>
        </w:rPr>
        <w:t>7.4.10.1</w:t>
      </w:r>
      <w:r w:rsidRPr="002309A6">
        <w:rPr>
          <w:rFonts w:hint="eastAsia"/>
          <w:b/>
          <w:bCs/>
          <w:color w:val="000000"/>
          <w:kern w:val="0"/>
          <w:sz w:val="24"/>
        </w:rPr>
        <w:t>通过关联方交易单元进行的交易</w:t>
      </w:r>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7.4.10.2</w:t>
      </w:r>
      <w:r w:rsidRPr="002309A6">
        <w:rPr>
          <w:rFonts w:hint="eastAsia"/>
          <w:b/>
          <w:bCs/>
          <w:color w:val="000000"/>
          <w:kern w:val="0"/>
          <w:sz w:val="24"/>
        </w:rPr>
        <w:t>关联方报酬</w:t>
      </w:r>
    </w:p>
    <w:p w:rsidR="001A59F9" w:rsidRPr="002309A6" w:rsidRDefault="001A59F9" w:rsidP="002309A6">
      <w:pPr>
        <w:spacing w:before="29" w:line="288" w:lineRule="auto"/>
        <w:rPr>
          <w:b/>
          <w:bCs/>
          <w:color w:val="000000"/>
          <w:kern w:val="0"/>
          <w:sz w:val="24"/>
        </w:rPr>
      </w:pPr>
      <w:r w:rsidRPr="002309A6">
        <w:rPr>
          <w:b/>
          <w:bCs/>
          <w:color w:val="000000"/>
          <w:kern w:val="0"/>
          <w:sz w:val="24"/>
        </w:rPr>
        <w:t>7.4.10.2.1</w:t>
      </w:r>
      <w:r w:rsidRPr="002309A6">
        <w:rPr>
          <w:rFonts w:hint="eastAsia"/>
          <w:b/>
          <w:bCs/>
          <w:color w:val="000000"/>
          <w:kern w:val="0"/>
          <w:sz w:val="24"/>
        </w:rPr>
        <w:t>基金管理费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77,234,436.44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27,052,903.31</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28,315,349.58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8,376,946.55</w:t>
            </w:r>
          </w:p>
        </w:tc>
      </w:tr>
    </w:tbl>
    <w:p w:rsidR="008B526E" w:rsidRDefault="00F42D8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7.4.10.2.2</w:t>
      </w:r>
      <w:r w:rsidRPr="002309A6">
        <w:rPr>
          <w:rFonts w:hint="eastAsia"/>
          <w:b/>
          <w:bCs/>
          <w:color w:val="000000"/>
          <w:kern w:val="0"/>
          <w:sz w:val="24"/>
        </w:rPr>
        <w:t>基金托管费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12,872,406.07</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4,508,817.26</w:t>
            </w:r>
          </w:p>
        </w:tc>
      </w:tr>
    </w:tbl>
    <w:p w:rsidR="008B526E" w:rsidRDefault="00F42D8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2309A6" w:rsidRDefault="001A59F9" w:rsidP="002309A6">
      <w:pPr>
        <w:spacing w:before="29" w:line="288" w:lineRule="auto"/>
        <w:rPr>
          <w:b/>
          <w:bCs/>
          <w:color w:val="000000"/>
          <w:kern w:val="0"/>
          <w:sz w:val="24"/>
        </w:rPr>
      </w:pPr>
      <w:r w:rsidRPr="002309A6">
        <w:rPr>
          <w:b/>
          <w:bCs/>
          <w:color w:val="000000"/>
          <w:kern w:val="0"/>
          <w:sz w:val="24"/>
        </w:rPr>
        <w:t>7.4.10.2.3</w:t>
      </w:r>
      <w:r w:rsidRPr="002309A6">
        <w:rPr>
          <w:rFonts w:hint="eastAsia"/>
          <w:b/>
          <w:bCs/>
          <w:color w:val="000000"/>
          <w:kern w:val="0"/>
          <w:sz w:val="24"/>
        </w:rPr>
        <w:t>销售服务费</w:t>
      </w:r>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7.4.10.3</w:t>
      </w:r>
      <w:r w:rsidRPr="002309A6">
        <w:rPr>
          <w:rFonts w:hint="eastAsia"/>
          <w:b/>
          <w:bCs/>
          <w:color w:val="000000"/>
          <w:kern w:val="0"/>
          <w:sz w:val="24"/>
        </w:rPr>
        <w:t>与关联方进行银行间同业市场的债券</w:t>
      </w:r>
      <w:r w:rsidRPr="002309A6">
        <w:rPr>
          <w:b/>
          <w:bCs/>
          <w:color w:val="000000"/>
          <w:kern w:val="0"/>
          <w:sz w:val="24"/>
        </w:rPr>
        <w:t>(</w:t>
      </w:r>
      <w:r w:rsidRPr="002309A6">
        <w:rPr>
          <w:rFonts w:hint="eastAsia"/>
          <w:b/>
          <w:bCs/>
          <w:color w:val="000000"/>
          <w:kern w:val="0"/>
          <w:sz w:val="24"/>
        </w:rPr>
        <w:t>含回购</w:t>
      </w:r>
      <w:r w:rsidRPr="002309A6">
        <w:rPr>
          <w:b/>
          <w:bCs/>
          <w:color w:val="000000"/>
          <w:kern w:val="0"/>
          <w:sz w:val="24"/>
        </w:rPr>
        <w:t>)</w:t>
      </w:r>
      <w:r w:rsidRPr="002309A6">
        <w:rPr>
          <w:rFonts w:hint="eastAsia"/>
          <w:b/>
          <w:bCs/>
          <w:color w:val="000000"/>
          <w:kern w:val="0"/>
          <w:sz w:val="24"/>
        </w:rPr>
        <w:t>交易</w:t>
      </w:r>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7.4.10.4</w:t>
      </w:r>
      <w:r w:rsidRPr="002309A6">
        <w:rPr>
          <w:rFonts w:hint="eastAsia"/>
          <w:b/>
          <w:bCs/>
          <w:color w:val="000000"/>
          <w:kern w:val="0"/>
          <w:sz w:val="24"/>
        </w:rPr>
        <w:t>各关联方投资本基金的情况</w:t>
      </w:r>
    </w:p>
    <w:p w:rsidR="001A59F9" w:rsidRPr="002309A6" w:rsidRDefault="001A59F9" w:rsidP="002309A6">
      <w:pPr>
        <w:spacing w:before="29" w:line="288" w:lineRule="auto"/>
        <w:rPr>
          <w:b/>
          <w:bCs/>
          <w:color w:val="000000"/>
          <w:kern w:val="0"/>
          <w:sz w:val="24"/>
        </w:rPr>
      </w:pPr>
      <w:r w:rsidRPr="002309A6">
        <w:rPr>
          <w:b/>
          <w:bCs/>
          <w:color w:val="000000"/>
          <w:kern w:val="0"/>
          <w:sz w:val="24"/>
        </w:rPr>
        <w:t>7.4.10.4.1</w:t>
      </w:r>
      <w:r w:rsidRPr="002309A6">
        <w:rPr>
          <w:rFonts w:hint="eastAsia"/>
          <w:b/>
          <w:bCs/>
          <w:color w:val="000000"/>
          <w:kern w:val="0"/>
          <w:sz w:val="24"/>
        </w:rPr>
        <w:t>报告期内基金管理人运用固有资金投资本基金的情况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2309A6" w:rsidRDefault="001A59F9" w:rsidP="002309A6">
      <w:pPr>
        <w:spacing w:before="29" w:line="288" w:lineRule="auto"/>
        <w:rPr>
          <w:b/>
          <w:bCs/>
          <w:color w:val="000000"/>
          <w:kern w:val="0"/>
          <w:sz w:val="24"/>
        </w:rPr>
      </w:pPr>
      <w:r w:rsidRPr="002309A6">
        <w:rPr>
          <w:b/>
          <w:bCs/>
          <w:color w:val="000000"/>
          <w:kern w:val="0"/>
          <w:sz w:val="24"/>
        </w:rPr>
        <w:t>7.4.10.4.2</w:t>
      </w:r>
      <w:r w:rsidRPr="002309A6">
        <w:rPr>
          <w:rFonts w:hint="eastAsia"/>
          <w:b/>
          <w:bCs/>
          <w:color w:val="000000"/>
          <w:kern w:val="0"/>
          <w:sz w:val="24"/>
        </w:rPr>
        <w:t>报告期末除基金管理人之外的其他关联方投资本基金的情况</w:t>
      </w:r>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2309A6" w:rsidRDefault="001A59F9" w:rsidP="002309A6">
      <w:pPr>
        <w:spacing w:before="29" w:line="288" w:lineRule="auto"/>
        <w:rPr>
          <w:b/>
          <w:bCs/>
          <w:color w:val="000000"/>
          <w:kern w:val="0"/>
          <w:sz w:val="24"/>
        </w:rPr>
      </w:pPr>
      <w:r w:rsidRPr="002309A6">
        <w:rPr>
          <w:b/>
          <w:bCs/>
          <w:color w:val="000000"/>
          <w:kern w:val="0"/>
          <w:sz w:val="24"/>
        </w:rPr>
        <w:t>7.4.10.5</w:t>
      </w:r>
      <w:r w:rsidRPr="002309A6">
        <w:rPr>
          <w:rFonts w:hint="eastAsia"/>
          <w:b/>
          <w:bCs/>
          <w:color w:val="000000"/>
          <w:kern w:val="0"/>
          <w:sz w:val="24"/>
        </w:rPr>
        <w:t>由关联方保管的银行存款余额及当期产生的利息收入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2020</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2020</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8B526E">
        <w:tc>
          <w:tcPr>
            <w:tcW w:w="2268" w:type="dxa"/>
            <w:vAlign w:val="center"/>
          </w:tcPr>
          <w:p w:rsidR="008B526E" w:rsidRDefault="00F42D84">
            <w:pPr>
              <w:jc w:val="left"/>
            </w:pPr>
            <w:r>
              <w:rPr>
                <w:szCs w:val="21"/>
              </w:rPr>
              <w:t>中国农业银行股份有限公司</w:t>
            </w:r>
          </w:p>
        </w:tc>
        <w:tc>
          <w:tcPr>
            <w:tcW w:w="1683" w:type="dxa"/>
            <w:vAlign w:val="center"/>
          </w:tcPr>
          <w:p w:rsidR="008B526E" w:rsidRDefault="00F42D84">
            <w:pPr>
              <w:jc w:val="right"/>
            </w:pPr>
            <w:r>
              <w:rPr>
                <w:szCs w:val="21"/>
              </w:rPr>
              <w:t>2,094,365,290.15</w:t>
            </w:r>
          </w:p>
        </w:tc>
        <w:tc>
          <w:tcPr>
            <w:tcW w:w="1683" w:type="dxa"/>
            <w:vAlign w:val="center"/>
          </w:tcPr>
          <w:p w:rsidR="008B526E" w:rsidRDefault="00F42D84">
            <w:pPr>
              <w:jc w:val="right"/>
            </w:pPr>
            <w:r>
              <w:rPr>
                <w:szCs w:val="21"/>
              </w:rPr>
              <w:t>10,663,818.88</w:t>
            </w:r>
          </w:p>
        </w:tc>
        <w:tc>
          <w:tcPr>
            <w:tcW w:w="1683" w:type="dxa"/>
            <w:vAlign w:val="center"/>
          </w:tcPr>
          <w:p w:rsidR="008B526E" w:rsidRDefault="00F42D84">
            <w:pPr>
              <w:jc w:val="right"/>
            </w:pPr>
            <w:r>
              <w:rPr>
                <w:szCs w:val="21"/>
              </w:rPr>
              <w:t>320,908,039.98</w:t>
            </w:r>
          </w:p>
        </w:tc>
        <w:tc>
          <w:tcPr>
            <w:tcW w:w="1683" w:type="dxa"/>
            <w:vAlign w:val="center"/>
          </w:tcPr>
          <w:p w:rsidR="008B526E" w:rsidRDefault="00F42D84">
            <w:pPr>
              <w:jc w:val="right"/>
            </w:pPr>
            <w:r>
              <w:rPr>
                <w:szCs w:val="21"/>
              </w:rPr>
              <w:t>4,206,278.77</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7.4.10.6</w:t>
      </w:r>
      <w:r w:rsidRPr="002309A6">
        <w:rPr>
          <w:rFonts w:hint="eastAsia"/>
          <w:b/>
          <w:bCs/>
          <w:color w:val="000000"/>
          <w:kern w:val="0"/>
          <w:sz w:val="24"/>
        </w:rPr>
        <w:t>本基金在承销期内参与关联方承销证券的情况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1A59F9" w:rsidRPr="002309A6" w:rsidRDefault="001A59F9" w:rsidP="002309A6">
      <w:pPr>
        <w:spacing w:before="29" w:line="288" w:lineRule="auto"/>
        <w:rPr>
          <w:b/>
          <w:bCs/>
          <w:color w:val="000000"/>
          <w:kern w:val="0"/>
          <w:sz w:val="24"/>
        </w:rPr>
      </w:pPr>
      <w:r w:rsidRPr="002309A6">
        <w:rPr>
          <w:b/>
          <w:bCs/>
          <w:color w:val="000000"/>
          <w:kern w:val="0"/>
          <w:sz w:val="24"/>
        </w:rPr>
        <w:t>7.4.11</w:t>
      </w:r>
      <w:r w:rsidRPr="002309A6">
        <w:rPr>
          <w:rFonts w:hint="eastAsia"/>
          <w:b/>
          <w:bCs/>
          <w:color w:val="000000"/>
          <w:kern w:val="0"/>
          <w:sz w:val="24"/>
        </w:rPr>
        <w:t>利润分配情况</w:t>
      </w:r>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2309A6" w:rsidRDefault="001A59F9" w:rsidP="002309A6">
      <w:pPr>
        <w:spacing w:before="29" w:line="288" w:lineRule="auto"/>
        <w:rPr>
          <w:b/>
          <w:bCs/>
          <w:color w:val="000000"/>
          <w:kern w:val="0"/>
          <w:sz w:val="24"/>
        </w:rPr>
      </w:pPr>
      <w:r w:rsidRPr="002309A6">
        <w:rPr>
          <w:b/>
          <w:bCs/>
          <w:color w:val="000000"/>
          <w:kern w:val="0"/>
          <w:sz w:val="24"/>
        </w:rPr>
        <w:t>7.4.12</w:t>
      </w:r>
      <w:r w:rsidRPr="002309A6">
        <w:rPr>
          <w:rFonts w:hint="eastAsia"/>
          <w:b/>
          <w:bCs/>
          <w:color w:val="000000"/>
          <w:kern w:val="0"/>
          <w:sz w:val="24"/>
        </w:rPr>
        <w:t>期末（</w:t>
      </w:r>
      <w:r w:rsidR="00F64FAD" w:rsidRPr="002309A6">
        <w:rPr>
          <w:b/>
          <w:bCs/>
          <w:color w:val="000000"/>
          <w:kern w:val="0"/>
          <w:sz w:val="24"/>
        </w:rPr>
        <w:t>2020</w:t>
      </w:r>
      <w:r w:rsidR="00F64FAD" w:rsidRPr="002309A6">
        <w:rPr>
          <w:b/>
          <w:bCs/>
          <w:color w:val="000000"/>
          <w:kern w:val="0"/>
          <w:sz w:val="24"/>
        </w:rPr>
        <w:t>年</w:t>
      </w:r>
      <w:r w:rsidR="00F64FAD" w:rsidRPr="002309A6">
        <w:rPr>
          <w:b/>
          <w:bCs/>
          <w:color w:val="000000"/>
          <w:kern w:val="0"/>
          <w:sz w:val="24"/>
        </w:rPr>
        <w:t>12</w:t>
      </w:r>
      <w:r w:rsidR="00F64FAD" w:rsidRPr="002309A6">
        <w:rPr>
          <w:b/>
          <w:bCs/>
          <w:color w:val="000000"/>
          <w:kern w:val="0"/>
          <w:sz w:val="24"/>
        </w:rPr>
        <w:t>月</w:t>
      </w:r>
      <w:r w:rsidR="00F64FAD" w:rsidRPr="002309A6">
        <w:rPr>
          <w:b/>
          <w:bCs/>
          <w:color w:val="000000"/>
          <w:kern w:val="0"/>
          <w:sz w:val="24"/>
        </w:rPr>
        <w:t>31</w:t>
      </w:r>
      <w:r w:rsidR="00F64FAD" w:rsidRPr="002309A6">
        <w:rPr>
          <w:b/>
          <w:bCs/>
          <w:color w:val="000000"/>
          <w:kern w:val="0"/>
          <w:sz w:val="24"/>
        </w:rPr>
        <w:t>日</w:t>
      </w:r>
      <w:r w:rsidRPr="002309A6">
        <w:rPr>
          <w:rFonts w:hint="eastAsia"/>
          <w:b/>
          <w:bCs/>
          <w:color w:val="000000"/>
          <w:kern w:val="0"/>
          <w:sz w:val="24"/>
        </w:rPr>
        <w:t>）本基金持有的流通受限证券</w:t>
      </w:r>
    </w:p>
    <w:p w:rsidR="001A59F9" w:rsidRPr="002309A6" w:rsidRDefault="001A59F9" w:rsidP="002309A6">
      <w:pPr>
        <w:spacing w:before="29" w:line="288" w:lineRule="auto"/>
        <w:rPr>
          <w:b/>
          <w:bCs/>
          <w:color w:val="000000"/>
          <w:kern w:val="0"/>
          <w:sz w:val="24"/>
        </w:rPr>
      </w:pPr>
      <w:r w:rsidRPr="002309A6">
        <w:rPr>
          <w:b/>
          <w:bCs/>
          <w:color w:val="000000"/>
          <w:kern w:val="0"/>
          <w:sz w:val="24"/>
        </w:rPr>
        <w:t>7.4.12.1</w:t>
      </w:r>
      <w:r w:rsidRPr="002309A6">
        <w:rPr>
          <w:rFonts w:hint="eastAsia"/>
          <w:b/>
          <w:bCs/>
          <w:color w:val="000000"/>
          <w:kern w:val="0"/>
          <w:sz w:val="24"/>
        </w:rPr>
        <w:t>因认购新发</w:t>
      </w:r>
      <w:r w:rsidRPr="002309A6">
        <w:rPr>
          <w:b/>
          <w:bCs/>
          <w:color w:val="000000"/>
          <w:kern w:val="0"/>
          <w:sz w:val="24"/>
        </w:rPr>
        <w:t>/</w:t>
      </w:r>
      <w:r w:rsidRPr="002309A6">
        <w:rPr>
          <w:rFonts w:hint="eastAsia"/>
          <w:b/>
          <w:bCs/>
          <w:color w:val="000000"/>
          <w:kern w:val="0"/>
          <w:sz w:val="24"/>
        </w:rPr>
        <w:t>增发证券而于期末持有的流通受限证券</w:t>
      </w:r>
    </w:p>
    <w:p w:rsidR="001A59F9"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414172" w:rsidRPr="00A91E23" w:rsidTr="009D24B5">
        <w:trPr>
          <w:trHeight w:val="270"/>
        </w:trPr>
        <w:tc>
          <w:tcPr>
            <w:tcW w:w="9180" w:type="dxa"/>
            <w:gridSpan w:val="11"/>
            <w:vAlign w:val="bottom"/>
          </w:tcPr>
          <w:p w:rsidR="00414172" w:rsidRPr="00A91E23" w:rsidRDefault="00414172" w:rsidP="009D24B5">
            <w:pPr>
              <w:spacing w:line="360" w:lineRule="auto"/>
              <w:rPr>
                <w:rFonts w:ascii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414172" w:rsidRPr="00EF4A32" w:rsidTr="009D24B5">
        <w:trPr>
          <w:trHeight w:val="745"/>
        </w:trPr>
        <w:tc>
          <w:tcPr>
            <w:tcW w:w="834" w:type="dxa"/>
            <w:vAlign w:val="center"/>
          </w:tcPr>
          <w:p w:rsidR="00414172" w:rsidRPr="00EF4A32" w:rsidRDefault="00414172" w:rsidP="009D24B5">
            <w:pPr>
              <w:spacing w:before="29" w:line="288" w:lineRule="auto"/>
              <w:ind w:leftChars="-46" w:left="-97" w:rightChars="-57" w:right="-120"/>
              <w:jc w:val="center"/>
              <w:rPr>
                <w:sz w:val="24"/>
              </w:rPr>
            </w:pPr>
            <w:r w:rsidRPr="00EF4A32">
              <w:rPr>
                <w:rFonts w:hint="eastAsia"/>
                <w:sz w:val="24"/>
              </w:rPr>
              <w:t>证券</w:t>
            </w:r>
          </w:p>
          <w:p w:rsidR="00414172" w:rsidRPr="00EF4A32" w:rsidRDefault="00414172" w:rsidP="009D24B5">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414172" w:rsidRPr="00EF4A32" w:rsidRDefault="00414172" w:rsidP="009D24B5">
            <w:pPr>
              <w:spacing w:before="29" w:line="288" w:lineRule="auto"/>
              <w:ind w:leftChars="-50" w:left="-105" w:rightChars="-54" w:right="-113"/>
              <w:jc w:val="center"/>
              <w:rPr>
                <w:sz w:val="24"/>
              </w:rPr>
            </w:pPr>
            <w:r w:rsidRPr="00EF4A32">
              <w:rPr>
                <w:rFonts w:hint="eastAsia"/>
                <w:sz w:val="24"/>
              </w:rPr>
              <w:t>证券</w:t>
            </w:r>
          </w:p>
          <w:p w:rsidR="00414172" w:rsidRPr="00EF4A32" w:rsidRDefault="00414172" w:rsidP="009D24B5">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414172" w:rsidRPr="00EF4A32" w:rsidRDefault="00414172" w:rsidP="009D24B5">
            <w:pPr>
              <w:spacing w:before="29" w:line="288" w:lineRule="auto"/>
              <w:jc w:val="center"/>
              <w:rPr>
                <w:sz w:val="24"/>
              </w:rPr>
            </w:pPr>
            <w:r w:rsidRPr="00EF4A32">
              <w:rPr>
                <w:rFonts w:hint="eastAsia"/>
                <w:sz w:val="24"/>
              </w:rPr>
              <w:t>成功</w:t>
            </w:r>
          </w:p>
          <w:p w:rsidR="00414172" w:rsidRPr="00EF4A32" w:rsidRDefault="00414172" w:rsidP="009D24B5">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414172" w:rsidRPr="00EF4A32" w:rsidRDefault="00414172" w:rsidP="009D24B5">
            <w:pPr>
              <w:spacing w:before="29" w:line="288" w:lineRule="auto"/>
              <w:jc w:val="center"/>
              <w:rPr>
                <w:sz w:val="24"/>
              </w:rPr>
            </w:pPr>
            <w:r w:rsidRPr="00EF4A32">
              <w:rPr>
                <w:rFonts w:hint="eastAsia"/>
                <w:sz w:val="24"/>
              </w:rPr>
              <w:t>可流</w:t>
            </w:r>
          </w:p>
          <w:p w:rsidR="00414172" w:rsidRPr="00EF4A32" w:rsidRDefault="00414172" w:rsidP="009D24B5">
            <w:pPr>
              <w:spacing w:before="29" w:line="288" w:lineRule="auto"/>
              <w:jc w:val="center"/>
              <w:rPr>
                <w:sz w:val="24"/>
              </w:rPr>
            </w:pPr>
            <w:r w:rsidRPr="00EF4A32">
              <w:rPr>
                <w:rFonts w:hint="eastAsia"/>
                <w:sz w:val="24"/>
              </w:rPr>
              <w:t>通日</w:t>
            </w:r>
          </w:p>
        </w:tc>
        <w:tc>
          <w:tcPr>
            <w:tcW w:w="834" w:type="dxa"/>
            <w:vAlign w:val="center"/>
          </w:tcPr>
          <w:p w:rsidR="00414172" w:rsidRPr="00EF4A32" w:rsidRDefault="00414172" w:rsidP="009D24B5">
            <w:pPr>
              <w:spacing w:before="29" w:line="288" w:lineRule="auto"/>
              <w:jc w:val="center"/>
              <w:rPr>
                <w:sz w:val="24"/>
              </w:rPr>
            </w:pPr>
            <w:r w:rsidRPr="00EF4A32">
              <w:rPr>
                <w:rFonts w:hint="eastAsia"/>
                <w:sz w:val="24"/>
              </w:rPr>
              <w:t>流通受</w:t>
            </w:r>
          </w:p>
          <w:p w:rsidR="00414172" w:rsidRPr="00EF4A32" w:rsidRDefault="00414172" w:rsidP="009D24B5">
            <w:pPr>
              <w:spacing w:before="29" w:line="288" w:lineRule="auto"/>
              <w:jc w:val="center"/>
              <w:rPr>
                <w:sz w:val="24"/>
              </w:rPr>
            </w:pPr>
            <w:r w:rsidRPr="00EF4A32">
              <w:rPr>
                <w:rFonts w:hint="eastAsia"/>
                <w:sz w:val="24"/>
              </w:rPr>
              <w:t>限类型</w:t>
            </w:r>
          </w:p>
        </w:tc>
        <w:tc>
          <w:tcPr>
            <w:tcW w:w="835" w:type="dxa"/>
            <w:vAlign w:val="center"/>
          </w:tcPr>
          <w:p w:rsidR="00414172" w:rsidRPr="00EF4A32" w:rsidRDefault="00414172" w:rsidP="009D24B5">
            <w:pPr>
              <w:spacing w:before="29" w:line="288" w:lineRule="auto"/>
              <w:jc w:val="center"/>
              <w:rPr>
                <w:sz w:val="24"/>
              </w:rPr>
            </w:pPr>
            <w:r w:rsidRPr="00EF4A32">
              <w:rPr>
                <w:rFonts w:hint="eastAsia"/>
                <w:sz w:val="24"/>
              </w:rPr>
              <w:t>认购</w:t>
            </w:r>
          </w:p>
          <w:p w:rsidR="00414172" w:rsidRPr="00EF4A32" w:rsidRDefault="00414172" w:rsidP="009D24B5">
            <w:pPr>
              <w:spacing w:before="29" w:line="288" w:lineRule="auto"/>
              <w:jc w:val="center"/>
              <w:rPr>
                <w:sz w:val="24"/>
              </w:rPr>
            </w:pPr>
            <w:r w:rsidRPr="00EF4A32">
              <w:rPr>
                <w:rFonts w:hint="eastAsia"/>
                <w:sz w:val="24"/>
              </w:rPr>
              <w:t>价格</w:t>
            </w:r>
          </w:p>
        </w:tc>
        <w:tc>
          <w:tcPr>
            <w:tcW w:w="834" w:type="dxa"/>
            <w:vAlign w:val="center"/>
          </w:tcPr>
          <w:p w:rsidR="00414172" w:rsidRPr="00EF4A32" w:rsidRDefault="00414172" w:rsidP="009D24B5">
            <w:pPr>
              <w:spacing w:before="29" w:line="288" w:lineRule="auto"/>
              <w:ind w:leftChars="-33" w:left="-69" w:rightChars="-46" w:right="-97"/>
              <w:jc w:val="center"/>
              <w:rPr>
                <w:sz w:val="24"/>
              </w:rPr>
            </w:pPr>
            <w:r w:rsidRPr="00EF4A32">
              <w:rPr>
                <w:rFonts w:hint="eastAsia"/>
                <w:sz w:val="24"/>
              </w:rPr>
              <w:t>期末估</w:t>
            </w:r>
          </w:p>
          <w:p w:rsidR="00414172" w:rsidRPr="00EF4A32" w:rsidRDefault="00414172" w:rsidP="009D24B5">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414172" w:rsidRPr="00EF4A32" w:rsidRDefault="00414172" w:rsidP="009D24B5">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414172" w:rsidRPr="00EF4A32" w:rsidRDefault="00414172" w:rsidP="009D24B5">
            <w:pPr>
              <w:spacing w:before="29" w:line="288" w:lineRule="auto"/>
              <w:jc w:val="center"/>
              <w:rPr>
                <w:sz w:val="24"/>
              </w:rPr>
            </w:pPr>
            <w:r w:rsidRPr="00EF4A32">
              <w:rPr>
                <w:rFonts w:hint="eastAsia"/>
                <w:sz w:val="24"/>
              </w:rPr>
              <w:t>期末</w:t>
            </w:r>
          </w:p>
          <w:p w:rsidR="00414172" w:rsidRPr="00EF4A32" w:rsidRDefault="00414172" w:rsidP="009D24B5">
            <w:pPr>
              <w:spacing w:before="29" w:line="288" w:lineRule="auto"/>
              <w:jc w:val="center"/>
              <w:rPr>
                <w:sz w:val="24"/>
              </w:rPr>
            </w:pPr>
            <w:r w:rsidRPr="00EF4A32">
              <w:rPr>
                <w:rFonts w:hint="eastAsia"/>
                <w:sz w:val="24"/>
              </w:rPr>
              <w:t>成本总额</w:t>
            </w:r>
          </w:p>
        </w:tc>
        <w:tc>
          <w:tcPr>
            <w:tcW w:w="835" w:type="dxa"/>
            <w:vAlign w:val="center"/>
          </w:tcPr>
          <w:p w:rsidR="00414172" w:rsidRPr="00EF4A32" w:rsidRDefault="00414172" w:rsidP="009D24B5">
            <w:pPr>
              <w:spacing w:before="29" w:line="288" w:lineRule="auto"/>
              <w:jc w:val="center"/>
              <w:rPr>
                <w:sz w:val="24"/>
              </w:rPr>
            </w:pPr>
            <w:r w:rsidRPr="00EF4A32">
              <w:rPr>
                <w:rFonts w:hint="eastAsia"/>
                <w:sz w:val="24"/>
              </w:rPr>
              <w:t>期末</w:t>
            </w:r>
          </w:p>
          <w:p w:rsidR="00414172" w:rsidRPr="00EF4A32" w:rsidRDefault="00414172" w:rsidP="009D24B5">
            <w:pPr>
              <w:spacing w:before="29" w:line="288" w:lineRule="auto"/>
              <w:jc w:val="center"/>
              <w:rPr>
                <w:sz w:val="24"/>
              </w:rPr>
            </w:pPr>
            <w:r w:rsidRPr="00EF4A32">
              <w:rPr>
                <w:rFonts w:hint="eastAsia"/>
                <w:sz w:val="24"/>
              </w:rPr>
              <w:t>估值总额</w:t>
            </w:r>
          </w:p>
        </w:tc>
        <w:tc>
          <w:tcPr>
            <w:tcW w:w="835" w:type="dxa"/>
            <w:vAlign w:val="center"/>
          </w:tcPr>
          <w:p w:rsidR="00414172" w:rsidRPr="00EF4A32" w:rsidRDefault="00414172" w:rsidP="009D24B5">
            <w:pPr>
              <w:spacing w:before="29" w:line="288" w:lineRule="auto"/>
              <w:ind w:leftChars="-48" w:left="-101" w:rightChars="-54" w:right="-113"/>
              <w:jc w:val="center"/>
              <w:rPr>
                <w:sz w:val="24"/>
              </w:rPr>
            </w:pPr>
            <w:r w:rsidRPr="00EF4A32">
              <w:rPr>
                <w:rFonts w:hint="eastAsia"/>
                <w:sz w:val="24"/>
              </w:rPr>
              <w:t>备注</w:t>
            </w:r>
          </w:p>
        </w:tc>
      </w:tr>
      <w:tr w:rsidR="00414172" w:rsidTr="009D24B5">
        <w:tc>
          <w:tcPr>
            <w:tcW w:w="834" w:type="dxa"/>
            <w:vAlign w:val="center"/>
          </w:tcPr>
          <w:p w:rsidR="00414172" w:rsidRDefault="00414172" w:rsidP="009D24B5">
            <w:pPr>
              <w:jc w:val="center"/>
            </w:pPr>
            <w:r>
              <w:rPr>
                <w:sz w:val="24"/>
              </w:rPr>
              <w:t>002459</w:t>
            </w:r>
          </w:p>
        </w:tc>
        <w:tc>
          <w:tcPr>
            <w:tcW w:w="835" w:type="dxa"/>
            <w:vAlign w:val="center"/>
          </w:tcPr>
          <w:p w:rsidR="00414172" w:rsidRDefault="00414172" w:rsidP="009D24B5">
            <w:pPr>
              <w:jc w:val="center"/>
            </w:pPr>
            <w:r>
              <w:rPr>
                <w:sz w:val="24"/>
              </w:rPr>
              <w:t>晶澳科技</w:t>
            </w:r>
          </w:p>
        </w:tc>
        <w:tc>
          <w:tcPr>
            <w:tcW w:w="834" w:type="dxa"/>
            <w:vAlign w:val="center"/>
          </w:tcPr>
          <w:p w:rsidR="00414172" w:rsidRDefault="00414172" w:rsidP="009D24B5">
            <w:pPr>
              <w:jc w:val="center"/>
            </w:pPr>
            <w:r>
              <w:rPr>
                <w:sz w:val="24"/>
              </w:rPr>
              <w:t>2020-10-30</w:t>
            </w:r>
          </w:p>
        </w:tc>
        <w:tc>
          <w:tcPr>
            <w:tcW w:w="835" w:type="dxa"/>
            <w:vAlign w:val="center"/>
          </w:tcPr>
          <w:p w:rsidR="00414172" w:rsidRDefault="00414172" w:rsidP="009D24B5">
            <w:pPr>
              <w:jc w:val="center"/>
            </w:pPr>
            <w:r>
              <w:rPr>
                <w:sz w:val="24"/>
              </w:rPr>
              <w:t>2021-04-30</w:t>
            </w:r>
          </w:p>
        </w:tc>
        <w:tc>
          <w:tcPr>
            <w:tcW w:w="834" w:type="dxa"/>
            <w:vAlign w:val="center"/>
          </w:tcPr>
          <w:p w:rsidR="00414172" w:rsidRDefault="00414172" w:rsidP="009D24B5">
            <w:pPr>
              <w:jc w:val="center"/>
            </w:pPr>
            <w:r>
              <w:rPr>
                <w:sz w:val="24"/>
              </w:rPr>
              <w:t>非公开发行</w:t>
            </w:r>
          </w:p>
        </w:tc>
        <w:tc>
          <w:tcPr>
            <w:tcW w:w="835" w:type="dxa"/>
            <w:vAlign w:val="center"/>
          </w:tcPr>
          <w:p w:rsidR="00414172" w:rsidRDefault="00414172" w:rsidP="009D24B5">
            <w:pPr>
              <w:jc w:val="right"/>
            </w:pPr>
            <w:r>
              <w:rPr>
                <w:sz w:val="24"/>
              </w:rPr>
              <w:t>21.30</w:t>
            </w:r>
          </w:p>
        </w:tc>
        <w:tc>
          <w:tcPr>
            <w:tcW w:w="834" w:type="dxa"/>
            <w:vAlign w:val="center"/>
          </w:tcPr>
          <w:p w:rsidR="00414172" w:rsidRDefault="00414172" w:rsidP="009D24B5">
            <w:pPr>
              <w:jc w:val="right"/>
            </w:pPr>
            <w:r>
              <w:rPr>
                <w:sz w:val="24"/>
              </w:rPr>
              <w:t>36.86</w:t>
            </w:r>
          </w:p>
        </w:tc>
        <w:tc>
          <w:tcPr>
            <w:tcW w:w="835" w:type="dxa"/>
            <w:vAlign w:val="center"/>
          </w:tcPr>
          <w:p w:rsidR="00414172" w:rsidRDefault="00414172" w:rsidP="009D24B5">
            <w:pPr>
              <w:jc w:val="right"/>
            </w:pPr>
            <w:r>
              <w:rPr>
                <w:sz w:val="24"/>
              </w:rPr>
              <w:t>1,408,450</w:t>
            </w:r>
          </w:p>
        </w:tc>
        <w:tc>
          <w:tcPr>
            <w:tcW w:w="834" w:type="dxa"/>
            <w:vAlign w:val="center"/>
          </w:tcPr>
          <w:p w:rsidR="00414172" w:rsidRDefault="00414172" w:rsidP="009D24B5">
            <w:pPr>
              <w:jc w:val="right"/>
            </w:pPr>
            <w:r>
              <w:rPr>
                <w:sz w:val="24"/>
              </w:rPr>
              <w:t>29,999,985.00</w:t>
            </w:r>
          </w:p>
        </w:tc>
        <w:tc>
          <w:tcPr>
            <w:tcW w:w="835" w:type="dxa"/>
            <w:vAlign w:val="center"/>
          </w:tcPr>
          <w:p w:rsidR="00414172" w:rsidRDefault="00414172" w:rsidP="009D24B5">
            <w:pPr>
              <w:jc w:val="right"/>
            </w:pPr>
            <w:r>
              <w:rPr>
                <w:sz w:val="24"/>
              </w:rPr>
              <w:t>51,915,467.00</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688036</w:t>
            </w:r>
          </w:p>
        </w:tc>
        <w:tc>
          <w:tcPr>
            <w:tcW w:w="835" w:type="dxa"/>
            <w:vAlign w:val="center"/>
          </w:tcPr>
          <w:p w:rsidR="00414172" w:rsidRDefault="00414172" w:rsidP="009D24B5">
            <w:pPr>
              <w:jc w:val="center"/>
            </w:pPr>
            <w:r>
              <w:rPr>
                <w:sz w:val="24"/>
              </w:rPr>
              <w:t>传音控股</w:t>
            </w:r>
          </w:p>
        </w:tc>
        <w:tc>
          <w:tcPr>
            <w:tcW w:w="834" w:type="dxa"/>
            <w:vAlign w:val="center"/>
          </w:tcPr>
          <w:p w:rsidR="00414172" w:rsidRDefault="00414172" w:rsidP="009D24B5">
            <w:pPr>
              <w:jc w:val="center"/>
            </w:pPr>
            <w:r>
              <w:rPr>
                <w:sz w:val="24"/>
              </w:rPr>
              <w:t>2020-12-10</w:t>
            </w:r>
          </w:p>
        </w:tc>
        <w:tc>
          <w:tcPr>
            <w:tcW w:w="835" w:type="dxa"/>
            <w:vAlign w:val="center"/>
          </w:tcPr>
          <w:p w:rsidR="00414172" w:rsidRDefault="00414172" w:rsidP="009D24B5">
            <w:pPr>
              <w:jc w:val="center"/>
            </w:pPr>
            <w:r>
              <w:rPr>
                <w:sz w:val="24"/>
              </w:rPr>
              <w:t>2021-06-10</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125.36</w:t>
            </w:r>
          </w:p>
        </w:tc>
        <w:tc>
          <w:tcPr>
            <w:tcW w:w="834" w:type="dxa"/>
            <w:vAlign w:val="center"/>
          </w:tcPr>
          <w:p w:rsidR="00414172" w:rsidRDefault="00414172" w:rsidP="009D24B5">
            <w:pPr>
              <w:jc w:val="right"/>
            </w:pPr>
            <w:r>
              <w:rPr>
                <w:sz w:val="24"/>
              </w:rPr>
              <w:t>137.42</w:t>
            </w:r>
          </w:p>
        </w:tc>
        <w:tc>
          <w:tcPr>
            <w:tcW w:w="835" w:type="dxa"/>
            <w:vAlign w:val="center"/>
          </w:tcPr>
          <w:p w:rsidR="00414172" w:rsidRDefault="00414172" w:rsidP="009D24B5">
            <w:pPr>
              <w:jc w:val="right"/>
            </w:pPr>
            <w:r>
              <w:rPr>
                <w:sz w:val="24"/>
              </w:rPr>
              <w:t>300,000</w:t>
            </w:r>
          </w:p>
        </w:tc>
        <w:tc>
          <w:tcPr>
            <w:tcW w:w="834" w:type="dxa"/>
            <w:vAlign w:val="center"/>
          </w:tcPr>
          <w:p w:rsidR="00414172" w:rsidRDefault="00414172" w:rsidP="009D24B5">
            <w:pPr>
              <w:jc w:val="right"/>
            </w:pPr>
            <w:r>
              <w:rPr>
                <w:sz w:val="24"/>
              </w:rPr>
              <w:t>37,608,000.00</w:t>
            </w:r>
          </w:p>
        </w:tc>
        <w:tc>
          <w:tcPr>
            <w:tcW w:w="835" w:type="dxa"/>
            <w:vAlign w:val="center"/>
          </w:tcPr>
          <w:p w:rsidR="00414172" w:rsidRDefault="00414172" w:rsidP="009D24B5">
            <w:pPr>
              <w:jc w:val="right"/>
            </w:pPr>
            <w:r>
              <w:rPr>
                <w:sz w:val="24"/>
              </w:rPr>
              <w:t>41,226,000.00</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688008</w:t>
            </w:r>
          </w:p>
        </w:tc>
        <w:tc>
          <w:tcPr>
            <w:tcW w:w="835" w:type="dxa"/>
            <w:vAlign w:val="center"/>
          </w:tcPr>
          <w:p w:rsidR="00414172" w:rsidRDefault="00414172" w:rsidP="009D24B5">
            <w:pPr>
              <w:jc w:val="center"/>
            </w:pPr>
            <w:r>
              <w:rPr>
                <w:sz w:val="24"/>
              </w:rPr>
              <w:t>澜起科技</w:t>
            </w:r>
          </w:p>
        </w:tc>
        <w:tc>
          <w:tcPr>
            <w:tcW w:w="834" w:type="dxa"/>
            <w:vAlign w:val="center"/>
          </w:tcPr>
          <w:p w:rsidR="00414172" w:rsidRDefault="00414172" w:rsidP="009D24B5">
            <w:pPr>
              <w:jc w:val="center"/>
            </w:pPr>
            <w:r>
              <w:rPr>
                <w:sz w:val="24"/>
              </w:rPr>
              <w:t>2020-09-23</w:t>
            </w:r>
          </w:p>
        </w:tc>
        <w:tc>
          <w:tcPr>
            <w:tcW w:w="835" w:type="dxa"/>
            <w:vAlign w:val="center"/>
          </w:tcPr>
          <w:p w:rsidR="00414172" w:rsidRDefault="00414172" w:rsidP="009D24B5">
            <w:pPr>
              <w:jc w:val="center"/>
            </w:pPr>
            <w:r>
              <w:rPr>
                <w:sz w:val="24"/>
              </w:rPr>
              <w:t>2021-03-23</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76.03</w:t>
            </w:r>
          </w:p>
        </w:tc>
        <w:tc>
          <w:tcPr>
            <w:tcW w:w="834" w:type="dxa"/>
            <w:vAlign w:val="center"/>
          </w:tcPr>
          <w:p w:rsidR="00414172" w:rsidRDefault="00414172" w:rsidP="009D24B5">
            <w:pPr>
              <w:jc w:val="right"/>
            </w:pPr>
            <w:r>
              <w:rPr>
                <w:sz w:val="24"/>
              </w:rPr>
              <w:t>78.90</w:t>
            </w:r>
          </w:p>
        </w:tc>
        <w:tc>
          <w:tcPr>
            <w:tcW w:w="835" w:type="dxa"/>
            <w:vAlign w:val="center"/>
          </w:tcPr>
          <w:p w:rsidR="00414172" w:rsidRDefault="00414172" w:rsidP="009D24B5">
            <w:pPr>
              <w:jc w:val="right"/>
            </w:pPr>
            <w:r>
              <w:rPr>
                <w:sz w:val="24"/>
              </w:rPr>
              <w:t>270,000</w:t>
            </w:r>
          </w:p>
        </w:tc>
        <w:tc>
          <w:tcPr>
            <w:tcW w:w="834" w:type="dxa"/>
            <w:vAlign w:val="center"/>
          </w:tcPr>
          <w:p w:rsidR="00414172" w:rsidRDefault="00414172" w:rsidP="009D24B5">
            <w:pPr>
              <w:jc w:val="right"/>
            </w:pPr>
            <w:r>
              <w:rPr>
                <w:sz w:val="24"/>
              </w:rPr>
              <w:t>20,528,100.00</w:t>
            </w:r>
          </w:p>
        </w:tc>
        <w:tc>
          <w:tcPr>
            <w:tcW w:w="835" w:type="dxa"/>
            <w:vAlign w:val="center"/>
          </w:tcPr>
          <w:p w:rsidR="00414172" w:rsidRDefault="00414172" w:rsidP="009D24B5">
            <w:pPr>
              <w:jc w:val="right"/>
            </w:pPr>
            <w:r>
              <w:rPr>
                <w:sz w:val="24"/>
              </w:rPr>
              <w:t>21,303,000.00</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603816</w:t>
            </w:r>
          </w:p>
        </w:tc>
        <w:tc>
          <w:tcPr>
            <w:tcW w:w="835" w:type="dxa"/>
            <w:vAlign w:val="center"/>
          </w:tcPr>
          <w:p w:rsidR="00414172" w:rsidRDefault="00414172" w:rsidP="009D24B5">
            <w:pPr>
              <w:jc w:val="center"/>
            </w:pPr>
            <w:r>
              <w:rPr>
                <w:sz w:val="24"/>
              </w:rPr>
              <w:t>顾家家居</w:t>
            </w:r>
          </w:p>
        </w:tc>
        <w:tc>
          <w:tcPr>
            <w:tcW w:w="834" w:type="dxa"/>
            <w:vAlign w:val="center"/>
          </w:tcPr>
          <w:p w:rsidR="00414172" w:rsidRDefault="00414172" w:rsidP="009D24B5">
            <w:pPr>
              <w:jc w:val="center"/>
            </w:pPr>
            <w:r>
              <w:rPr>
                <w:sz w:val="24"/>
              </w:rPr>
              <w:t>2020-07-23</w:t>
            </w:r>
          </w:p>
        </w:tc>
        <w:tc>
          <w:tcPr>
            <w:tcW w:w="835" w:type="dxa"/>
            <w:vAlign w:val="center"/>
          </w:tcPr>
          <w:p w:rsidR="00414172" w:rsidRDefault="00414172" w:rsidP="009D24B5">
            <w:pPr>
              <w:jc w:val="center"/>
            </w:pPr>
            <w:r>
              <w:rPr>
                <w:sz w:val="24"/>
              </w:rPr>
              <w:t>2021-01-25</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54.33</w:t>
            </w:r>
          </w:p>
        </w:tc>
        <w:tc>
          <w:tcPr>
            <w:tcW w:w="834" w:type="dxa"/>
            <w:vAlign w:val="center"/>
          </w:tcPr>
          <w:p w:rsidR="00414172" w:rsidRDefault="00414172" w:rsidP="009D24B5">
            <w:pPr>
              <w:jc w:val="right"/>
            </w:pPr>
            <w:r>
              <w:rPr>
                <w:sz w:val="24"/>
              </w:rPr>
              <w:t>69.20</w:t>
            </w:r>
          </w:p>
        </w:tc>
        <w:tc>
          <w:tcPr>
            <w:tcW w:w="835" w:type="dxa"/>
            <w:vAlign w:val="center"/>
          </w:tcPr>
          <w:p w:rsidR="00414172" w:rsidRDefault="00414172" w:rsidP="009D24B5">
            <w:pPr>
              <w:jc w:val="right"/>
            </w:pPr>
            <w:r>
              <w:rPr>
                <w:sz w:val="24"/>
              </w:rPr>
              <w:t>227,600</w:t>
            </w:r>
          </w:p>
        </w:tc>
        <w:tc>
          <w:tcPr>
            <w:tcW w:w="834" w:type="dxa"/>
            <w:vAlign w:val="center"/>
          </w:tcPr>
          <w:p w:rsidR="00414172" w:rsidRDefault="00414172" w:rsidP="009D24B5">
            <w:pPr>
              <w:jc w:val="right"/>
            </w:pPr>
            <w:r>
              <w:rPr>
                <w:sz w:val="24"/>
              </w:rPr>
              <w:t>12,365,508.00</w:t>
            </w:r>
          </w:p>
        </w:tc>
        <w:tc>
          <w:tcPr>
            <w:tcW w:w="835" w:type="dxa"/>
            <w:vAlign w:val="center"/>
          </w:tcPr>
          <w:p w:rsidR="00414172" w:rsidRDefault="00414172" w:rsidP="009D24B5">
            <w:pPr>
              <w:jc w:val="right"/>
            </w:pPr>
            <w:r>
              <w:rPr>
                <w:sz w:val="24"/>
              </w:rPr>
              <w:t>15,749,920.00</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601995</w:t>
            </w:r>
          </w:p>
        </w:tc>
        <w:tc>
          <w:tcPr>
            <w:tcW w:w="835" w:type="dxa"/>
            <w:vAlign w:val="center"/>
          </w:tcPr>
          <w:p w:rsidR="00414172" w:rsidRDefault="00414172" w:rsidP="009D24B5">
            <w:pPr>
              <w:jc w:val="center"/>
            </w:pPr>
            <w:r>
              <w:rPr>
                <w:sz w:val="24"/>
              </w:rPr>
              <w:t>中金公司</w:t>
            </w:r>
          </w:p>
        </w:tc>
        <w:tc>
          <w:tcPr>
            <w:tcW w:w="834" w:type="dxa"/>
            <w:vAlign w:val="center"/>
          </w:tcPr>
          <w:p w:rsidR="00414172" w:rsidRDefault="00414172" w:rsidP="009D24B5">
            <w:pPr>
              <w:jc w:val="center"/>
            </w:pPr>
            <w:r>
              <w:rPr>
                <w:sz w:val="24"/>
              </w:rPr>
              <w:t>2020-10-22</w:t>
            </w:r>
          </w:p>
        </w:tc>
        <w:tc>
          <w:tcPr>
            <w:tcW w:w="835" w:type="dxa"/>
            <w:vAlign w:val="center"/>
          </w:tcPr>
          <w:p w:rsidR="00414172" w:rsidRDefault="00414172" w:rsidP="009D24B5">
            <w:pPr>
              <w:jc w:val="center"/>
            </w:pPr>
            <w:r>
              <w:rPr>
                <w:sz w:val="24"/>
              </w:rPr>
              <w:t>2021-05-06</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28.78</w:t>
            </w:r>
          </w:p>
        </w:tc>
        <w:tc>
          <w:tcPr>
            <w:tcW w:w="834" w:type="dxa"/>
            <w:vAlign w:val="center"/>
          </w:tcPr>
          <w:p w:rsidR="00414172" w:rsidRDefault="00414172" w:rsidP="009D24B5">
            <w:pPr>
              <w:jc w:val="right"/>
            </w:pPr>
            <w:r>
              <w:rPr>
                <w:sz w:val="24"/>
              </w:rPr>
              <w:t>68.71</w:t>
            </w:r>
          </w:p>
        </w:tc>
        <w:tc>
          <w:tcPr>
            <w:tcW w:w="835" w:type="dxa"/>
            <w:vAlign w:val="center"/>
          </w:tcPr>
          <w:p w:rsidR="00414172" w:rsidRDefault="00414172" w:rsidP="009D24B5">
            <w:pPr>
              <w:jc w:val="right"/>
            </w:pPr>
            <w:r>
              <w:rPr>
                <w:sz w:val="24"/>
              </w:rPr>
              <w:t>24,951</w:t>
            </w:r>
          </w:p>
        </w:tc>
        <w:tc>
          <w:tcPr>
            <w:tcW w:w="834" w:type="dxa"/>
            <w:vAlign w:val="center"/>
          </w:tcPr>
          <w:p w:rsidR="00414172" w:rsidRDefault="00414172" w:rsidP="009D24B5">
            <w:pPr>
              <w:jc w:val="right"/>
            </w:pPr>
            <w:r>
              <w:rPr>
                <w:sz w:val="24"/>
              </w:rPr>
              <w:t>718,089.78</w:t>
            </w:r>
          </w:p>
        </w:tc>
        <w:tc>
          <w:tcPr>
            <w:tcW w:w="835" w:type="dxa"/>
            <w:vAlign w:val="center"/>
          </w:tcPr>
          <w:p w:rsidR="00414172" w:rsidRDefault="00414172" w:rsidP="009D24B5">
            <w:pPr>
              <w:jc w:val="right"/>
            </w:pPr>
            <w:r>
              <w:rPr>
                <w:sz w:val="24"/>
              </w:rPr>
              <w:t>1,714,383.21</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300999</w:t>
            </w:r>
          </w:p>
        </w:tc>
        <w:tc>
          <w:tcPr>
            <w:tcW w:w="835" w:type="dxa"/>
            <w:vAlign w:val="center"/>
          </w:tcPr>
          <w:p w:rsidR="00414172" w:rsidRDefault="00414172" w:rsidP="009D24B5">
            <w:pPr>
              <w:jc w:val="center"/>
            </w:pPr>
            <w:r>
              <w:rPr>
                <w:sz w:val="24"/>
              </w:rPr>
              <w:t>金龙鱼</w:t>
            </w:r>
          </w:p>
        </w:tc>
        <w:tc>
          <w:tcPr>
            <w:tcW w:w="834" w:type="dxa"/>
            <w:vAlign w:val="center"/>
          </w:tcPr>
          <w:p w:rsidR="00414172" w:rsidRDefault="00414172" w:rsidP="009D24B5">
            <w:pPr>
              <w:jc w:val="center"/>
            </w:pPr>
            <w:r>
              <w:rPr>
                <w:sz w:val="24"/>
              </w:rPr>
              <w:t>2020-09-29</w:t>
            </w:r>
          </w:p>
        </w:tc>
        <w:tc>
          <w:tcPr>
            <w:tcW w:w="835" w:type="dxa"/>
            <w:vAlign w:val="center"/>
          </w:tcPr>
          <w:p w:rsidR="00414172" w:rsidRDefault="00414172" w:rsidP="009D24B5">
            <w:pPr>
              <w:jc w:val="center"/>
            </w:pPr>
            <w:r>
              <w:rPr>
                <w:sz w:val="24"/>
              </w:rPr>
              <w:t>2021-04-15</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25.70</w:t>
            </w:r>
          </w:p>
        </w:tc>
        <w:tc>
          <w:tcPr>
            <w:tcW w:w="834" w:type="dxa"/>
            <w:vAlign w:val="center"/>
          </w:tcPr>
          <w:p w:rsidR="00414172" w:rsidRDefault="00414172" w:rsidP="009D24B5">
            <w:pPr>
              <w:jc w:val="right"/>
            </w:pPr>
            <w:r>
              <w:rPr>
                <w:sz w:val="24"/>
              </w:rPr>
              <w:t>88.29</w:t>
            </w:r>
          </w:p>
        </w:tc>
        <w:tc>
          <w:tcPr>
            <w:tcW w:w="835" w:type="dxa"/>
            <w:vAlign w:val="center"/>
          </w:tcPr>
          <w:p w:rsidR="00414172" w:rsidRDefault="00414172" w:rsidP="009D24B5">
            <w:pPr>
              <w:jc w:val="right"/>
            </w:pPr>
            <w:r>
              <w:rPr>
                <w:sz w:val="24"/>
              </w:rPr>
              <w:t>12,114</w:t>
            </w:r>
          </w:p>
        </w:tc>
        <w:tc>
          <w:tcPr>
            <w:tcW w:w="834" w:type="dxa"/>
            <w:vAlign w:val="center"/>
          </w:tcPr>
          <w:p w:rsidR="00414172" w:rsidRDefault="00414172" w:rsidP="009D24B5">
            <w:pPr>
              <w:jc w:val="right"/>
            </w:pPr>
            <w:r>
              <w:rPr>
                <w:sz w:val="24"/>
              </w:rPr>
              <w:t>311,329.80</w:t>
            </w:r>
          </w:p>
        </w:tc>
        <w:tc>
          <w:tcPr>
            <w:tcW w:w="835" w:type="dxa"/>
            <w:vAlign w:val="center"/>
          </w:tcPr>
          <w:p w:rsidR="00414172" w:rsidRDefault="00414172" w:rsidP="009D24B5">
            <w:pPr>
              <w:jc w:val="right"/>
            </w:pPr>
            <w:r>
              <w:rPr>
                <w:sz w:val="24"/>
              </w:rPr>
              <w:t>1,069,545.06</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688063</w:t>
            </w:r>
          </w:p>
        </w:tc>
        <w:tc>
          <w:tcPr>
            <w:tcW w:w="835" w:type="dxa"/>
            <w:vAlign w:val="center"/>
          </w:tcPr>
          <w:p w:rsidR="00414172" w:rsidRDefault="00414172" w:rsidP="009D24B5">
            <w:pPr>
              <w:jc w:val="center"/>
            </w:pPr>
            <w:r>
              <w:rPr>
                <w:sz w:val="24"/>
              </w:rPr>
              <w:t>派能科技</w:t>
            </w:r>
          </w:p>
        </w:tc>
        <w:tc>
          <w:tcPr>
            <w:tcW w:w="834" w:type="dxa"/>
            <w:vAlign w:val="center"/>
          </w:tcPr>
          <w:p w:rsidR="00414172" w:rsidRDefault="00414172" w:rsidP="009D24B5">
            <w:pPr>
              <w:jc w:val="center"/>
            </w:pPr>
            <w:r>
              <w:rPr>
                <w:sz w:val="24"/>
              </w:rPr>
              <w:t>2020-12-22</w:t>
            </w:r>
          </w:p>
        </w:tc>
        <w:tc>
          <w:tcPr>
            <w:tcW w:w="835" w:type="dxa"/>
            <w:vAlign w:val="center"/>
          </w:tcPr>
          <w:p w:rsidR="00414172" w:rsidRDefault="00414172" w:rsidP="009D24B5">
            <w:pPr>
              <w:jc w:val="center"/>
            </w:pPr>
            <w:r>
              <w:rPr>
                <w:sz w:val="24"/>
              </w:rPr>
              <w:t>2021-06-30</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56.00</w:t>
            </w:r>
          </w:p>
        </w:tc>
        <w:tc>
          <w:tcPr>
            <w:tcW w:w="834" w:type="dxa"/>
            <w:vAlign w:val="center"/>
          </w:tcPr>
          <w:p w:rsidR="00414172" w:rsidRDefault="00414172" w:rsidP="009D24B5">
            <w:pPr>
              <w:jc w:val="right"/>
            </w:pPr>
            <w:r>
              <w:rPr>
                <w:sz w:val="24"/>
              </w:rPr>
              <w:t>189.24</w:t>
            </w:r>
          </w:p>
        </w:tc>
        <w:tc>
          <w:tcPr>
            <w:tcW w:w="835" w:type="dxa"/>
            <w:vAlign w:val="center"/>
          </w:tcPr>
          <w:p w:rsidR="00414172" w:rsidRDefault="00414172" w:rsidP="009D24B5">
            <w:pPr>
              <w:jc w:val="right"/>
            </w:pPr>
            <w:r>
              <w:rPr>
                <w:sz w:val="24"/>
              </w:rPr>
              <w:t>5,499</w:t>
            </w:r>
          </w:p>
        </w:tc>
        <w:tc>
          <w:tcPr>
            <w:tcW w:w="834" w:type="dxa"/>
            <w:vAlign w:val="center"/>
          </w:tcPr>
          <w:p w:rsidR="00414172" w:rsidRDefault="00414172" w:rsidP="009D24B5">
            <w:pPr>
              <w:jc w:val="right"/>
            </w:pPr>
            <w:r>
              <w:rPr>
                <w:sz w:val="24"/>
              </w:rPr>
              <w:t>307,944.00</w:t>
            </w:r>
          </w:p>
        </w:tc>
        <w:tc>
          <w:tcPr>
            <w:tcW w:w="835" w:type="dxa"/>
            <w:vAlign w:val="center"/>
          </w:tcPr>
          <w:p w:rsidR="00414172" w:rsidRDefault="00414172" w:rsidP="009D24B5">
            <w:pPr>
              <w:jc w:val="right"/>
            </w:pPr>
            <w:r>
              <w:rPr>
                <w:sz w:val="24"/>
              </w:rPr>
              <w:t>1,040,630.76</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688336</w:t>
            </w:r>
          </w:p>
        </w:tc>
        <w:tc>
          <w:tcPr>
            <w:tcW w:w="835" w:type="dxa"/>
            <w:vAlign w:val="center"/>
          </w:tcPr>
          <w:p w:rsidR="00414172" w:rsidRDefault="00414172" w:rsidP="009D24B5">
            <w:pPr>
              <w:jc w:val="center"/>
            </w:pPr>
            <w:r>
              <w:rPr>
                <w:sz w:val="24"/>
              </w:rPr>
              <w:t>三生国健</w:t>
            </w:r>
          </w:p>
        </w:tc>
        <w:tc>
          <w:tcPr>
            <w:tcW w:w="834" w:type="dxa"/>
            <w:vAlign w:val="center"/>
          </w:tcPr>
          <w:p w:rsidR="00414172" w:rsidRDefault="00414172" w:rsidP="009D24B5">
            <w:pPr>
              <w:jc w:val="center"/>
            </w:pPr>
            <w:r>
              <w:rPr>
                <w:sz w:val="24"/>
              </w:rPr>
              <w:t>2020-07-15</w:t>
            </w:r>
          </w:p>
        </w:tc>
        <w:tc>
          <w:tcPr>
            <w:tcW w:w="835" w:type="dxa"/>
            <w:vAlign w:val="center"/>
          </w:tcPr>
          <w:p w:rsidR="00414172" w:rsidRDefault="00414172" w:rsidP="009D24B5">
            <w:pPr>
              <w:jc w:val="center"/>
            </w:pPr>
            <w:r>
              <w:rPr>
                <w:sz w:val="24"/>
              </w:rPr>
              <w:t>2021-01-22</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28.18</w:t>
            </w:r>
          </w:p>
        </w:tc>
        <w:tc>
          <w:tcPr>
            <w:tcW w:w="834" w:type="dxa"/>
            <w:vAlign w:val="center"/>
          </w:tcPr>
          <w:p w:rsidR="00414172" w:rsidRDefault="00414172" w:rsidP="009D24B5">
            <w:pPr>
              <w:jc w:val="right"/>
            </w:pPr>
            <w:r>
              <w:rPr>
                <w:sz w:val="24"/>
              </w:rPr>
              <w:t>24.29</w:t>
            </w:r>
          </w:p>
        </w:tc>
        <w:tc>
          <w:tcPr>
            <w:tcW w:w="835" w:type="dxa"/>
            <w:vAlign w:val="center"/>
          </w:tcPr>
          <w:p w:rsidR="00414172" w:rsidRDefault="00414172" w:rsidP="009D24B5">
            <w:pPr>
              <w:jc w:val="right"/>
            </w:pPr>
            <w:r>
              <w:rPr>
                <w:sz w:val="24"/>
              </w:rPr>
              <w:t>14,352</w:t>
            </w:r>
          </w:p>
        </w:tc>
        <w:tc>
          <w:tcPr>
            <w:tcW w:w="834" w:type="dxa"/>
            <w:vAlign w:val="center"/>
          </w:tcPr>
          <w:p w:rsidR="00414172" w:rsidRDefault="00414172" w:rsidP="009D24B5">
            <w:pPr>
              <w:jc w:val="right"/>
            </w:pPr>
            <w:r>
              <w:rPr>
                <w:sz w:val="24"/>
              </w:rPr>
              <w:t>404,439.36</w:t>
            </w:r>
          </w:p>
        </w:tc>
        <w:tc>
          <w:tcPr>
            <w:tcW w:w="835" w:type="dxa"/>
            <w:vAlign w:val="center"/>
          </w:tcPr>
          <w:p w:rsidR="00414172" w:rsidRDefault="00414172" w:rsidP="009D24B5">
            <w:pPr>
              <w:jc w:val="right"/>
            </w:pPr>
            <w:r>
              <w:rPr>
                <w:sz w:val="24"/>
              </w:rPr>
              <w:t>348,610.08</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688580</w:t>
            </w:r>
          </w:p>
        </w:tc>
        <w:tc>
          <w:tcPr>
            <w:tcW w:w="835" w:type="dxa"/>
            <w:vAlign w:val="center"/>
          </w:tcPr>
          <w:p w:rsidR="00414172" w:rsidRDefault="00414172" w:rsidP="009D24B5">
            <w:pPr>
              <w:jc w:val="center"/>
            </w:pPr>
            <w:r>
              <w:rPr>
                <w:sz w:val="24"/>
              </w:rPr>
              <w:t>伟思医疗</w:t>
            </w:r>
          </w:p>
        </w:tc>
        <w:tc>
          <w:tcPr>
            <w:tcW w:w="834" w:type="dxa"/>
            <w:vAlign w:val="center"/>
          </w:tcPr>
          <w:p w:rsidR="00414172" w:rsidRDefault="00414172" w:rsidP="009D24B5">
            <w:pPr>
              <w:jc w:val="center"/>
            </w:pPr>
            <w:r>
              <w:rPr>
                <w:sz w:val="24"/>
              </w:rPr>
              <w:t>2020-07-10</w:t>
            </w:r>
          </w:p>
        </w:tc>
        <w:tc>
          <w:tcPr>
            <w:tcW w:w="835" w:type="dxa"/>
            <w:vAlign w:val="center"/>
          </w:tcPr>
          <w:p w:rsidR="00414172" w:rsidRDefault="00414172" w:rsidP="009D24B5">
            <w:pPr>
              <w:jc w:val="center"/>
            </w:pPr>
            <w:r>
              <w:rPr>
                <w:sz w:val="24"/>
              </w:rPr>
              <w:t>2021-01-21</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67.58</w:t>
            </w:r>
          </w:p>
        </w:tc>
        <w:tc>
          <w:tcPr>
            <w:tcW w:w="834" w:type="dxa"/>
            <w:vAlign w:val="center"/>
          </w:tcPr>
          <w:p w:rsidR="00414172" w:rsidRDefault="00414172" w:rsidP="009D24B5">
            <w:pPr>
              <w:jc w:val="right"/>
            </w:pPr>
            <w:r>
              <w:rPr>
                <w:sz w:val="24"/>
              </w:rPr>
              <w:t>98.41</w:t>
            </w:r>
          </w:p>
        </w:tc>
        <w:tc>
          <w:tcPr>
            <w:tcW w:w="835" w:type="dxa"/>
            <w:vAlign w:val="center"/>
          </w:tcPr>
          <w:p w:rsidR="00414172" w:rsidRDefault="00414172" w:rsidP="009D24B5">
            <w:pPr>
              <w:jc w:val="right"/>
            </w:pPr>
            <w:r>
              <w:rPr>
                <w:sz w:val="24"/>
              </w:rPr>
              <w:t>3,439</w:t>
            </w:r>
          </w:p>
        </w:tc>
        <w:tc>
          <w:tcPr>
            <w:tcW w:w="834" w:type="dxa"/>
            <w:vAlign w:val="center"/>
          </w:tcPr>
          <w:p w:rsidR="00414172" w:rsidRDefault="00414172" w:rsidP="009D24B5">
            <w:pPr>
              <w:jc w:val="right"/>
            </w:pPr>
            <w:r>
              <w:rPr>
                <w:sz w:val="24"/>
              </w:rPr>
              <w:t>232,407.62</w:t>
            </w:r>
          </w:p>
        </w:tc>
        <w:tc>
          <w:tcPr>
            <w:tcW w:w="835" w:type="dxa"/>
            <w:vAlign w:val="center"/>
          </w:tcPr>
          <w:p w:rsidR="00414172" w:rsidRDefault="00414172" w:rsidP="009D24B5">
            <w:pPr>
              <w:jc w:val="right"/>
            </w:pPr>
            <w:r>
              <w:rPr>
                <w:sz w:val="24"/>
              </w:rPr>
              <w:t>338,431.99</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300896</w:t>
            </w:r>
          </w:p>
        </w:tc>
        <w:tc>
          <w:tcPr>
            <w:tcW w:w="835" w:type="dxa"/>
            <w:vAlign w:val="center"/>
          </w:tcPr>
          <w:p w:rsidR="00414172" w:rsidRDefault="00414172" w:rsidP="009D24B5">
            <w:pPr>
              <w:jc w:val="center"/>
            </w:pPr>
            <w:r>
              <w:rPr>
                <w:sz w:val="24"/>
              </w:rPr>
              <w:t>爱美客</w:t>
            </w:r>
          </w:p>
        </w:tc>
        <w:tc>
          <w:tcPr>
            <w:tcW w:w="834" w:type="dxa"/>
            <w:vAlign w:val="center"/>
          </w:tcPr>
          <w:p w:rsidR="00414172" w:rsidRDefault="00414172" w:rsidP="009D24B5">
            <w:pPr>
              <w:jc w:val="center"/>
            </w:pPr>
            <w:r>
              <w:rPr>
                <w:sz w:val="24"/>
              </w:rPr>
              <w:t>2020-09-21</w:t>
            </w:r>
          </w:p>
        </w:tc>
        <w:tc>
          <w:tcPr>
            <w:tcW w:w="835" w:type="dxa"/>
            <w:vAlign w:val="center"/>
          </w:tcPr>
          <w:p w:rsidR="00414172" w:rsidRDefault="00414172" w:rsidP="009D24B5">
            <w:pPr>
              <w:jc w:val="center"/>
            </w:pPr>
            <w:r>
              <w:rPr>
                <w:sz w:val="24"/>
              </w:rPr>
              <w:t>2021-03-29</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118.27</w:t>
            </w:r>
          </w:p>
        </w:tc>
        <w:tc>
          <w:tcPr>
            <w:tcW w:w="834" w:type="dxa"/>
            <w:vAlign w:val="center"/>
          </w:tcPr>
          <w:p w:rsidR="00414172" w:rsidRDefault="00414172" w:rsidP="009D24B5">
            <w:pPr>
              <w:jc w:val="right"/>
            </w:pPr>
            <w:r>
              <w:rPr>
                <w:sz w:val="24"/>
              </w:rPr>
              <w:t>603.36</w:t>
            </w:r>
          </w:p>
        </w:tc>
        <w:tc>
          <w:tcPr>
            <w:tcW w:w="835" w:type="dxa"/>
            <w:vAlign w:val="center"/>
          </w:tcPr>
          <w:p w:rsidR="00414172" w:rsidRDefault="00414172" w:rsidP="009D24B5">
            <w:pPr>
              <w:jc w:val="right"/>
            </w:pPr>
            <w:r>
              <w:rPr>
                <w:sz w:val="24"/>
              </w:rPr>
              <w:t>473</w:t>
            </w:r>
          </w:p>
        </w:tc>
        <w:tc>
          <w:tcPr>
            <w:tcW w:w="834" w:type="dxa"/>
            <w:vAlign w:val="center"/>
          </w:tcPr>
          <w:p w:rsidR="00414172" w:rsidRDefault="00414172" w:rsidP="009D24B5">
            <w:pPr>
              <w:jc w:val="right"/>
            </w:pPr>
            <w:r>
              <w:rPr>
                <w:sz w:val="24"/>
              </w:rPr>
              <w:t>55,941.71</w:t>
            </w:r>
          </w:p>
        </w:tc>
        <w:tc>
          <w:tcPr>
            <w:tcW w:w="835" w:type="dxa"/>
            <w:vAlign w:val="center"/>
          </w:tcPr>
          <w:p w:rsidR="00414172" w:rsidRDefault="00414172" w:rsidP="009D24B5">
            <w:pPr>
              <w:jc w:val="right"/>
            </w:pPr>
            <w:r>
              <w:rPr>
                <w:sz w:val="24"/>
              </w:rPr>
              <w:t>285,389.28</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688513</w:t>
            </w:r>
          </w:p>
        </w:tc>
        <w:tc>
          <w:tcPr>
            <w:tcW w:w="835" w:type="dxa"/>
            <w:vAlign w:val="center"/>
          </w:tcPr>
          <w:p w:rsidR="00414172" w:rsidRDefault="00414172" w:rsidP="009D24B5">
            <w:pPr>
              <w:jc w:val="center"/>
            </w:pPr>
            <w:r>
              <w:rPr>
                <w:sz w:val="24"/>
              </w:rPr>
              <w:t>苑东生物</w:t>
            </w:r>
          </w:p>
        </w:tc>
        <w:tc>
          <w:tcPr>
            <w:tcW w:w="834" w:type="dxa"/>
            <w:vAlign w:val="center"/>
          </w:tcPr>
          <w:p w:rsidR="00414172" w:rsidRDefault="00414172" w:rsidP="009D24B5">
            <w:pPr>
              <w:jc w:val="center"/>
            </w:pPr>
            <w:r>
              <w:rPr>
                <w:sz w:val="24"/>
              </w:rPr>
              <w:t>2020-08-21</w:t>
            </w:r>
          </w:p>
        </w:tc>
        <w:tc>
          <w:tcPr>
            <w:tcW w:w="835" w:type="dxa"/>
            <w:vAlign w:val="center"/>
          </w:tcPr>
          <w:p w:rsidR="00414172" w:rsidRDefault="00414172" w:rsidP="009D24B5">
            <w:pPr>
              <w:jc w:val="center"/>
            </w:pPr>
            <w:r>
              <w:rPr>
                <w:sz w:val="24"/>
              </w:rPr>
              <w:t>2021-03-02</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44.36</w:t>
            </w:r>
          </w:p>
        </w:tc>
        <w:tc>
          <w:tcPr>
            <w:tcW w:w="834" w:type="dxa"/>
            <w:vAlign w:val="center"/>
          </w:tcPr>
          <w:p w:rsidR="00414172" w:rsidRDefault="00414172" w:rsidP="009D24B5">
            <w:pPr>
              <w:jc w:val="right"/>
            </w:pPr>
            <w:r>
              <w:rPr>
                <w:sz w:val="24"/>
              </w:rPr>
              <w:t>46.25</w:t>
            </w:r>
          </w:p>
        </w:tc>
        <w:tc>
          <w:tcPr>
            <w:tcW w:w="835" w:type="dxa"/>
            <w:vAlign w:val="center"/>
          </w:tcPr>
          <w:p w:rsidR="00414172" w:rsidRDefault="00414172" w:rsidP="009D24B5">
            <w:pPr>
              <w:jc w:val="right"/>
            </w:pPr>
            <w:r>
              <w:rPr>
                <w:sz w:val="24"/>
              </w:rPr>
              <w:t>3,847</w:t>
            </w:r>
          </w:p>
        </w:tc>
        <w:tc>
          <w:tcPr>
            <w:tcW w:w="834" w:type="dxa"/>
            <w:vAlign w:val="center"/>
          </w:tcPr>
          <w:p w:rsidR="00414172" w:rsidRDefault="00414172" w:rsidP="009D24B5">
            <w:pPr>
              <w:jc w:val="right"/>
            </w:pPr>
            <w:r>
              <w:rPr>
                <w:sz w:val="24"/>
              </w:rPr>
              <w:t>170,652.92</w:t>
            </w:r>
          </w:p>
        </w:tc>
        <w:tc>
          <w:tcPr>
            <w:tcW w:w="835" w:type="dxa"/>
            <w:vAlign w:val="center"/>
          </w:tcPr>
          <w:p w:rsidR="00414172" w:rsidRDefault="00414172" w:rsidP="009D24B5">
            <w:pPr>
              <w:jc w:val="right"/>
            </w:pPr>
            <w:r>
              <w:rPr>
                <w:sz w:val="24"/>
              </w:rPr>
              <w:t>177,923.75</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688335</w:t>
            </w:r>
          </w:p>
        </w:tc>
        <w:tc>
          <w:tcPr>
            <w:tcW w:w="835" w:type="dxa"/>
            <w:vAlign w:val="center"/>
          </w:tcPr>
          <w:p w:rsidR="00414172" w:rsidRDefault="00414172" w:rsidP="009D24B5">
            <w:pPr>
              <w:jc w:val="center"/>
            </w:pPr>
            <w:r>
              <w:rPr>
                <w:sz w:val="24"/>
              </w:rPr>
              <w:t>复洁环保</w:t>
            </w:r>
          </w:p>
        </w:tc>
        <w:tc>
          <w:tcPr>
            <w:tcW w:w="834" w:type="dxa"/>
            <w:vAlign w:val="center"/>
          </w:tcPr>
          <w:p w:rsidR="00414172" w:rsidRDefault="00414172" w:rsidP="009D24B5">
            <w:pPr>
              <w:jc w:val="center"/>
            </w:pPr>
            <w:r>
              <w:rPr>
                <w:sz w:val="24"/>
              </w:rPr>
              <w:t>2020-08-07</w:t>
            </w:r>
          </w:p>
        </w:tc>
        <w:tc>
          <w:tcPr>
            <w:tcW w:w="835" w:type="dxa"/>
            <w:vAlign w:val="center"/>
          </w:tcPr>
          <w:p w:rsidR="00414172" w:rsidRDefault="00414172" w:rsidP="009D24B5">
            <w:pPr>
              <w:jc w:val="center"/>
            </w:pPr>
            <w:r>
              <w:rPr>
                <w:sz w:val="24"/>
              </w:rPr>
              <w:t>2021-02-18</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46.22</w:t>
            </w:r>
          </w:p>
        </w:tc>
        <w:tc>
          <w:tcPr>
            <w:tcW w:w="834" w:type="dxa"/>
            <w:vAlign w:val="center"/>
          </w:tcPr>
          <w:p w:rsidR="00414172" w:rsidRDefault="00414172" w:rsidP="009D24B5">
            <w:pPr>
              <w:jc w:val="right"/>
            </w:pPr>
            <w:r>
              <w:rPr>
                <w:sz w:val="24"/>
              </w:rPr>
              <w:t>36.69</w:t>
            </w:r>
          </w:p>
        </w:tc>
        <w:tc>
          <w:tcPr>
            <w:tcW w:w="835" w:type="dxa"/>
            <w:vAlign w:val="center"/>
          </w:tcPr>
          <w:p w:rsidR="00414172" w:rsidRDefault="00414172" w:rsidP="009D24B5">
            <w:pPr>
              <w:jc w:val="right"/>
            </w:pPr>
            <w:r>
              <w:rPr>
                <w:sz w:val="24"/>
              </w:rPr>
              <w:t>4,076</w:t>
            </w:r>
          </w:p>
        </w:tc>
        <w:tc>
          <w:tcPr>
            <w:tcW w:w="834" w:type="dxa"/>
            <w:vAlign w:val="center"/>
          </w:tcPr>
          <w:p w:rsidR="00414172" w:rsidRDefault="00414172" w:rsidP="009D24B5">
            <w:pPr>
              <w:jc w:val="right"/>
            </w:pPr>
            <w:r>
              <w:rPr>
                <w:sz w:val="24"/>
              </w:rPr>
              <w:t>188,392.72</w:t>
            </w:r>
          </w:p>
        </w:tc>
        <w:tc>
          <w:tcPr>
            <w:tcW w:w="835" w:type="dxa"/>
            <w:vAlign w:val="center"/>
          </w:tcPr>
          <w:p w:rsidR="00414172" w:rsidRDefault="00414172" w:rsidP="009D24B5">
            <w:pPr>
              <w:jc w:val="right"/>
            </w:pPr>
            <w:r>
              <w:rPr>
                <w:sz w:val="24"/>
              </w:rPr>
              <w:t>149,548.44</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688377</w:t>
            </w:r>
          </w:p>
        </w:tc>
        <w:tc>
          <w:tcPr>
            <w:tcW w:w="835" w:type="dxa"/>
            <w:vAlign w:val="center"/>
          </w:tcPr>
          <w:p w:rsidR="00414172" w:rsidRDefault="00414172" w:rsidP="009D24B5">
            <w:pPr>
              <w:jc w:val="center"/>
            </w:pPr>
            <w:r>
              <w:rPr>
                <w:sz w:val="24"/>
              </w:rPr>
              <w:t>迪威尔</w:t>
            </w:r>
          </w:p>
        </w:tc>
        <w:tc>
          <w:tcPr>
            <w:tcW w:w="834" w:type="dxa"/>
            <w:vAlign w:val="center"/>
          </w:tcPr>
          <w:p w:rsidR="00414172" w:rsidRDefault="00414172" w:rsidP="009D24B5">
            <w:pPr>
              <w:jc w:val="center"/>
            </w:pPr>
            <w:r>
              <w:rPr>
                <w:sz w:val="24"/>
              </w:rPr>
              <w:t>2020-06-29</w:t>
            </w:r>
          </w:p>
        </w:tc>
        <w:tc>
          <w:tcPr>
            <w:tcW w:w="835" w:type="dxa"/>
            <w:vAlign w:val="center"/>
          </w:tcPr>
          <w:p w:rsidR="00414172" w:rsidRDefault="00414172" w:rsidP="009D24B5">
            <w:pPr>
              <w:jc w:val="center"/>
            </w:pPr>
            <w:r>
              <w:rPr>
                <w:sz w:val="24"/>
              </w:rPr>
              <w:t>2021-01-08</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16.42</w:t>
            </w:r>
          </w:p>
        </w:tc>
        <w:tc>
          <w:tcPr>
            <w:tcW w:w="834" w:type="dxa"/>
            <w:vAlign w:val="center"/>
          </w:tcPr>
          <w:p w:rsidR="00414172" w:rsidRDefault="00414172" w:rsidP="009D24B5">
            <w:pPr>
              <w:jc w:val="right"/>
            </w:pPr>
            <w:r>
              <w:rPr>
                <w:sz w:val="24"/>
              </w:rPr>
              <w:t>18.68</w:t>
            </w:r>
          </w:p>
        </w:tc>
        <w:tc>
          <w:tcPr>
            <w:tcW w:w="835" w:type="dxa"/>
            <w:vAlign w:val="center"/>
          </w:tcPr>
          <w:p w:rsidR="00414172" w:rsidRDefault="00414172" w:rsidP="009D24B5">
            <w:pPr>
              <w:jc w:val="right"/>
            </w:pPr>
            <w:r>
              <w:rPr>
                <w:sz w:val="24"/>
              </w:rPr>
              <w:t>7,894</w:t>
            </w:r>
          </w:p>
        </w:tc>
        <w:tc>
          <w:tcPr>
            <w:tcW w:w="834" w:type="dxa"/>
            <w:vAlign w:val="center"/>
          </w:tcPr>
          <w:p w:rsidR="00414172" w:rsidRDefault="00414172" w:rsidP="009D24B5">
            <w:pPr>
              <w:jc w:val="right"/>
            </w:pPr>
            <w:r>
              <w:rPr>
                <w:sz w:val="24"/>
              </w:rPr>
              <w:t>129,619.48</w:t>
            </w:r>
          </w:p>
        </w:tc>
        <w:tc>
          <w:tcPr>
            <w:tcW w:w="835" w:type="dxa"/>
            <w:vAlign w:val="center"/>
          </w:tcPr>
          <w:p w:rsidR="00414172" w:rsidRDefault="00414172" w:rsidP="009D24B5">
            <w:pPr>
              <w:jc w:val="right"/>
            </w:pPr>
            <w:r>
              <w:rPr>
                <w:sz w:val="24"/>
              </w:rPr>
              <w:t>147,459.92</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300903</w:t>
            </w:r>
          </w:p>
        </w:tc>
        <w:tc>
          <w:tcPr>
            <w:tcW w:w="835" w:type="dxa"/>
            <w:vAlign w:val="center"/>
          </w:tcPr>
          <w:p w:rsidR="00414172" w:rsidRDefault="00414172" w:rsidP="009D24B5">
            <w:pPr>
              <w:jc w:val="center"/>
            </w:pPr>
            <w:r>
              <w:rPr>
                <w:sz w:val="24"/>
              </w:rPr>
              <w:t>科翔股份</w:t>
            </w:r>
          </w:p>
        </w:tc>
        <w:tc>
          <w:tcPr>
            <w:tcW w:w="834" w:type="dxa"/>
            <w:vAlign w:val="center"/>
          </w:tcPr>
          <w:p w:rsidR="00414172" w:rsidRDefault="00414172" w:rsidP="009D24B5">
            <w:pPr>
              <w:jc w:val="center"/>
            </w:pPr>
            <w:r>
              <w:rPr>
                <w:sz w:val="24"/>
              </w:rPr>
              <w:t>2020-10-29</w:t>
            </w:r>
          </w:p>
        </w:tc>
        <w:tc>
          <w:tcPr>
            <w:tcW w:w="835" w:type="dxa"/>
            <w:vAlign w:val="center"/>
          </w:tcPr>
          <w:p w:rsidR="00414172" w:rsidRDefault="00414172" w:rsidP="009D24B5">
            <w:pPr>
              <w:jc w:val="center"/>
            </w:pPr>
            <w:r>
              <w:rPr>
                <w:sz w:val="24"/>
              </w:rPr>
              <w:t>2021-05-06</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13.06</w:t>
            </w:r>
          </w:p>
        </w:tc>
        <w:tc>
          <w:tcPr>
            <w:tcW w:w="834" w:type="dxa"/>
            <w:vAlign w:val="center"/>
          </w:tcPr>
          <w:p w:rsidR="00414172" w:rsidRDefault="00414172" w:rsidP="009D24B5">
            <w:pPr>
              <w:jc w:val="right"/>
            </w:pPr>
            <w:r>
              <w:rPr>
                <w:sz w:val="24"/>
              </w:rPr>
              <w:t>30.47</w:t>
            </w:r>
          </w:p>
        </w:tc>
        <w:tc>
          <w:tcPr>
            <w:tcW w:w="835" w:type="dxa"/>
            <w:vAlign w:val="center"/>
          </w:tcPr>
          <w:p w:rsidR="00414172" w:rsidRDefault="00414172" w:rsidP="009D24B5">
            <w:pPr>
              <w:jc w:val="right"/>
            </w:pPr>
            <w:r>
              <w:rPr>
                <w:sz w:val="24"/>
              </w:rPr>
              <w:t>4,775</w:t>
            </w:r>
          </w:p>
        </w:tc>
        <w:tc>
          <w:tcPr>
            <w:tcW w:w="834" w:type="dxa"/>
            <w:vAlign w:val="center"/>
          </w:tcPr>
          <w:p w:rsidR="00414172" w:rsidRDefault="00414172" w:rsidP="009D24B5">
            <w:pPr>
              <w:jc w:val="right"/>
            </w:pPr>
            <w:r>
              <w:rPr>
                <w:sz w:val="24"/>
              </w:rPr>
              <w:t>62,361.50</w:t>
            </w:r>
          </w:p>
        </w:tc>
        <w:tc>
          <w:tcPr>
            <w:tcW w:w="835" w:type="dxa"/>
            <w:vAlign w:val="center"/>
          </w:tcPr>
          <w:p w:rsidR="00414172" w:rsidRDefault="00414172" w:rsidP="009D24B5">
            <w:pPr>
              <w:jc w:val="right"/>
            </w:pPr>
            <w:r>
              <w:rPr>
                <w:sz w:val="24"/>
              </w:rPr>
              <w:t>145,494.25</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688579</w:t>
            </w:r>
          </w:p>
        </w:tc>
        <w:tc>
          <w:tcPr>
            <w:tcW w:w="835" w:type="dxa"/>
            <w:vAlign w:val="center"/>
          </w:tcPr>
          <w:p w:rsidR="00414172" w:rsidRDefault="00414172" w:rsidP="009D24B5">
            <w:pPr>
              <w:jc w:val="center"/>
            </w:pPr>
            <w:r>
              <w:rPr>
                <w:sz w:val="24"/>
              </w:rPr>
              <w:t>山大地纬</w:t>
            </w:r>
          </w:p>
        </w:tc>
        <w:tc>
          <w:tcPr>
            <w:tcW w:w="834" w:type="dxa"/>
            <w:vAlign w:val="center"/>
          </w:tcPr>
          <w:p w:rsidR="00414172" w:rsidRDefault="00414172" w:rsidP="009D24B5">
            <w:pPr>
              <w:jc w:val="center"/>
            </w:pPr>
            <w:r>
              <w:rPr>
                <w:sz w:val="24"/>
              </w:rPr>
              <w:t>2020-07-08</w:t>
            </w:r>
          </w:p>
        </w:tc>
        <w:tc>
          <w:tcPr>
            <w:tcW w:w="835" w:type="dxa"/>
            <w:vAlign w:val="center"/>
          </w:tcPr>
          <w:p w:rsidR="00414172" w:rsidRDefault="00414172" w:rsidP="009D24B5">
            <w:pPr>
              <w:jc w:val="center"/>
            </w:pPr>
            <w:r>
              <w:rPr>
                <w:sz w:val="24"/>
              </w:rPr>
              <w:t>2021-01-18</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8.12</w:t>
            </w:r>
          </w:p>
        </w:tc>
        <w:tc>
          <w:tcPr>
            <w:tcW w:w="834" w:type="dxa"/>
            <w:vAlign w:val="center"/>
          </w:tcPr>
          <w:p w:rsidR="00414172" w:rsidRDefault="00414172" w:rsidP="009D24B5">
            <w:pPr>
              <w:jc w:val="right"/>
            </w:pPr>
            <w:r>
              <w:rPr>
                <w:sz w:val="24"/>
              </w:rPr>
              <w:t>14.38</w:t>
            </w:r>
          </w:p>
        </w:tc>
        <w:tc>
          <w:tcPr>
            <w:tcW w:w="835" w:type="dxa"/>
            <w:vAlign w:val="center"/>
          </w:tcPr>
          <w:p w:rsidR="00414172" w:rsidRDefault="00414172" w:rsidP="009D24B5">
            <w:pPr>
              <w:jc w:val="right"/>
            </w:pPr>
            <w:r>
              <w:rPr>
                <w:sz w:val="24"/>
              </w:rPr>
              <w:t>9,617</w:t>
            </w:r>
          </w:p>
        </w:tc>
        <w:tc>
          <w:tcPr>
            <w:tcW w:w="834" w:type="dxa"/>
            <w:vAlign w:val="center"/>
          </w:tcPr>
          <w:p w:rsidR="00414172" w:rsidRDefault="00414172" w:rsidP="009D24B5">
            <w:pPr>
              <w:jc w:val="right"/>
            </w:pPr>
            <w:r>
              <w:rPr>
                <w:sz w:val="24"/>
              </w:rPr>
              <w:t>78,090.04</w:t>
            </w:r>
          </w:p>
        </w:tc>
        <w:tc>
          <w:tcPr>
            <w:tcW w:w="835" w:type="dxa"/>
            <w:vAlign w:val="center"/>
          </w:tcPr>
          <w:p w:rsidR="00414172" w:rsidRDefault="00414172" w:rsidP="009D24B5">
            <w:pPr>
              <w:jc w:val="right"/>
            </w:pPr>
            <w:r>
              <w:rPr>
                <w:sz w:val="24"/>
              </w:rPr>
              <w:t>138,292.46</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688617</w:t>
            </w:r>
          </w:p>
        </w:tc>
        <w:tc>
          <w:tcPr>
            <w:tcW w:w="835" w:type="dxa"/>
            <w:vAlign w:val="center"/>
          </w:tcPr>
          <w:p w:rsidR="00414172" w:rsidRDefault="00414172" w:rsidP="009D24B5">
            <w:pPr>
              <w:jc w:val="center"/>
            </w:pPr>
            <w:r>
              <w:rPr>
                <w:sz w:val="24"/>
              </w:rPr>
              <w:t>惠泰医疗</w:t>
            </w:r>
          </w:p>
        </w:tc>
        <w:tc>
          <w:tcPr>
            <w:tcW w:w="834" w:type="dxa"/>
            <w:vAlign w:val="center"/>
          </w:tcPr>
          <w:p w:rsidR="00414172" w:rsidRDefault="00414172" w:rsidP="009D24B5">
            <w:pPr>
              <w:jc w:val="center"/>
            </w:pPr>
            <w:r>
              <w:rPr>
                <w:sz w:val="24"/>
              </w:rPr>
              <w:t>2020-12-30</w:t>
            </w:r>
          </w:p>
        </w:tc>
        <w:tc>
          <w:tcPr>
            <w:tcW w:w="835" w:type="dxa"/>
            <w:vAlign w:val="center"/>
          </w:tcPr>
          <w:p w:rsidR="00414172" w:rsidRDefault="00414172" w:rsidP="009D24B5">
            <w:pPr>
              <w:jc w:val="center"/>
            </w:pPr>
            <w:r>
              <w:rPr>
                <w:sz w:val="24"/>
              </w:rPr>
              <w:t>2021-01-07</w:t>
            </w:r>
          </w:p>
        </w:tc>
        <w:tc>
          <w:tcPr>
            <w:tcW w:w="834" w:type="dxa"/>
            <w:vAlign w:val="center"/>
          </w:tcPr>
          <w:p w:rsidR="00414172" w:rsidRDefault="00414172" w:rsidP="009D24B5">
            <w:pPr>
              <w:jc w:val="center"/>
            </w:pPr>
            <w:r>
              <w:rPr>
                <w:sz w:val="24"/>
              </w:rPr>
              <w:t>新股未上市</w:t>
            </w:r>
          </w:p>
        </w:tc>
        <w:tc>
          <w:tcPr>
            <w:tcW w:w="835" w:type="dxa"/>
            <w:vAlign w:val="center"/>
          </w:tcPr>
          <w:p w:rsidR="00414172" w:rsidRDefault="00414172" w:rsidP="009D24B5">
            <w:pPr>
              <w:jc w:val="right"/>
            </w:pPr>
            <w:r>
              <w:rPr>
                <w:sz w:val="24"/>
              </w:rPr>
              <w:t>74.46</w:t>
            </w:r>
          </w:p>
        </w:tc>
        <w:tc>
          <w:tcPr>
            <w:tcW w:w="834" w:type="dxa"/>
            <w:vAlign w:val="center"/>
          </w:tcPr>
          <w:p w:rsidR="00414172" w:rsidRDefault="00414172" w:rsidP="009D24B5">
            <w:pPr>
              <w:jc w:val="right"/>
            </w:pPr>
            <w:r>
              <w:rPr>
                <w:sz w:val="24"/>
              </w:rPr>
              <w:t>74.46</w:t>
            </w:r>
          </w:p>
        </w:tc>
        <w:tc>
          <w:tcPr>
            <w:tcW w:w="835" w:type="dxa"/>
            <w:vAlign w:val="center"/>
          </w:tcPr>
          <w:p w:rsidR="00414172" w:rsidRDefault="00414172" w:rsidP="009D24B5">
            <w:pPr>
              <w:jc w:val="right"/>
            </w:pPr>
            <w:r>
              <w:rPr>
                <w:sz w:val="24"/>
              </w:rPr>
              <w:t>1,673</w:t>
            </w:r>
          </w:p>
        </w:tc>
        <w:tc>
          <w:tcPr>
            <w:tcW w:w="834" w:type="dxa"/>
            <w:vAlign w:val="center"/>
          </w:tcPr>
          <w:p w:rsidR="00414172" w:rsidRDefault="00414172" w:rsidP="009D24B5">
            <w:pPr>
              <w:jc w:val="right"/>
            </w:pPr>
            <w:r>
              <w:rPr>
                <w:sz w:val="24"/>
              </w:rPr>
              <w:t>124,571.58</w:t>
            </w:r>
          </w:p>
        </w:tc>
        <w:tc>
          <w:tcPr>
            <w:tcW w:w="835" w:type="dxa"/>
            <w:vAlign w:val="center"/>
          </w:tcPr>
          <w:p w:rsidR="00414172" w:rsidRDefault="00414172" w:rsidP="009D24B5">
            <w:pPr>
              <w:jc w:val="right"/>
            </w:pPr>
            <w:r>
              <w:rPr>
                <w:sz w:val="24"/>
              </w:rPr>
              <w:t>124,571.58</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300869</w:t>
            </w:r>
          </w:p>
        </w:tc>
        <w:tc>
          <w:tcPr>
            <w:tcW w:w="835" w:type="dxa"/>
            <w:vAlign w:val="center"/>
          </w:tcPr>
          <w:p w:rsidR="00414172" w:rsidRDefault="00414172" w:rsidP="009D24B5">
            <w:pPr>
              <w:jc w:val="center"/>
            </w:pPr>
            <w:r>
              <w:rPr>
                <w:sz w:val="24"/>
              </w:rPr>
              <w:t>康泰医学</w:t>
            </w:r>
          </w:p>
        </w:tc>
        <w:tc>
          <w:tcPr>
            <w:tcW w:w="834" w:type="dxa"/>
            <w:vAlign w:val="center"/>
          </w:tcPr>
          <w:p w:rsidR="00414172" w:rsidRDefault="00414172" w:rsidP="009D24B5">
            <w:pPr>
              <w:jc w:val="center"/>
            </w:pPr>
            <w:r>
              <w:rPr>
                <w:sz w:val="24"/>
              </w:rPr>
              <w:t>2020-08-12</w:t>
            </w:r>
          </w:p>
        </w:tc>
        <w:tc>
          <w:tcPr>
            <w:tcW w:w="835" w:type="dxa"/>
            <w:vAlign w:val="center"/>
          </w:tcPr>
          <w:p w:rsidR="00414172" w:rsidRDefault="00414172" w:rsidP="009D24B5">
            <w:pPr>
              <w:jc w:val="center"/>
            </w:pPr>
            <w:r>
              <w:rPr>
                <w:sz w:val="24"/>
              </w:rPr>
              <w:t>2021-02-24</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10.16</w:t>
            </w:r>
          </w:p>
        </w:tc>
        <w:tc>
          <w:tcPr>
            <w:tcW w:w="834" w:type="dxa"/>
            <w:vAlign w:val="center"/>
          </w:tcPr>
          <w:p w:rsidR="00414172" w:rsidRDefault="00414172" w:rsidP="009D24B5">
            <w:pPr>
              <w:jc w:val="right"/>
            </w:pPr>
            <w:r>
              <w:rPr>
                <w:sz w:val="24"/>
              </w:rPr>
              <w:t>110.88</w:t>
            </w:r>
          </w:p>
        </w:tc>
        <w:tc>
          <w:tcPr>
            <w:tcW w:w="835" w:type="dxa"/>
            <w:vAlign w:val="center"/>
          </w:tcPr>
          <w:p w:rsidR="00414172" w:rsidRDefault="00414172" w:rsidP="009D24B5">
            <w:pPr>
              <w:jc w:val="right"/>
            </w:pPr>
            <w:r>
              <w:rPr>
                <w:sz w:val="24"/>
              </w:rPr>
              <w:t>862</w:t>
            </w:r>
          </w:p>
        </w:tc>
        <w:tc>
          <w:tcPr>
            <w:tcW w:w="834" w:type="dxa"/>
            <w:vAlign w:val="center"/>
          </w:tcPr>
          <w:p w:rsidR="00414172" w:rsidRDefault="00414172" w:rsidP="009D24B5">
            <w:pPr>
              <w:jc w:val="right"/>
            </w:pPr>
            <w:r>
              <w:rPr>
                <w:sz w:val="24"/>
              </w:rPr>
              <w:t>8,757.92</w:t>
            </w:r>
          </w:p>
        </w:tc>
        <w:tc>
          <w:tcPr>
            <w:tcW w:w="835" w:type="dxa"/>
            <w:vAlign w:val="center"/>
          </w:tcPr>
          <w:p w:rsidR="00414172" w:rsidRDefault="00414172" w:rsidP="009D24B5">
            <w:pPr>
              <w:jc w:val="right"/>
            </w:pPr>
            <w:r>
              <w:rPr>
                <w:sz w:val="24"/>
              </w:rPr>
              <w:t>95,578.56</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300860</w:t>
            </w:r>
          </w:p>
        </w:tc>
        <w:tc>
          <w:tcPr>
            <w:tcW w:w="835" w:type="dxa"/>
            <w:vAlign w:val="center"/>
          </w:tcPr>
          <w:p w:rsidR="00414172" w:rsidRDefault="00414172" w:rsidP="009D24B5">
            <w:pPr>
              <w:jc w:val="center"/>
            </w:pPr>
            <w:r>
              <w:rPr>
                <w:sz w:val="24"/>
              </w:rPr>
              <w:t>锋尚文化</w:t>
            </w:r>
          </w:p>
        </w:tc>
        <w:tc>
          <w:tcPr>
            <w:tcW w:w="834" w:type="dxa"/>
            <w:vAlign w:val="center"/>
          </w:tcPr>
          <w:p w:rsidR="00414172" w:rsidRDefault="00414172" w:rsidP="009D24B5">
            <w:pPr>
              <w:jc w:val="center"/>
            </w:pPr>
            <w:r>
              <w:rPr>
                <w:sz w:val="24"/>
              </w:rPr>
              <w:t>2020-08-06</w:t>
            </w:r>
          </w:p>
        </w:tc>
        <w:tc>
          <w:tcPr>
            <w:tcW w:w="835" w:type="dxa"/>
            <w:vAlign w:val="center"/>
          </w:tcPr>
          <w:p w:rsidR="00414172" w:rsidRDefault="00414172" w:rsidP="009D24B5">
            <w:pPr>
              <w:jc w:val="center"/>
            </w:pPr>
            <w:r>
              <w:rPr>
                <w:sz w:val="24"/>
              </w:rPr>
              <w:t>2021-02-24</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138.02</w:t>
            </w:r>
          </w:p>
        </w:tc>
        <w:tc>
          <w:tcPr>
            <w:tcW w:w="834" w:type="dxa"/>
            <w:vAlign w:val="center"/>
          </w:tcPr>
          <w:p w:rsidR="00414172" w:rsidRDefault="00414172" w:rsidP="009D24B5">
            <w:pPr>
              <w:jc w:val="right"/>
            </w:pPr>
            <w:r>
              <w:rPr>
                <w:sz w:val="24"/>
              </w:rPr>
              <w:t>126.67</w:t>
            </w:r>
          </w:p>
        </w:tc>
        <w:tc>
          <w:tcPr>
            <w:tcW w:w="835" w:type="dxa"/>
            <w:vAlign w:val="center"/>
          </w:tcPr>
          <w:p w:rsidR="00414172" w:rsidRDefault="00414172" w:rsidP="009D24B5">
            <w:pPr>
              <w:jc w:val="right"/>
            </w:pPr>
            <w:r>
              <w:rPr>
                <w:sz w:val="24"/>
              </w:rPr>
              <w:t>381</w:t>
            </w:r>
          </w:p>
        </w:tc>
        <w:tc>
          <w:tcPr>
            <w:tcW w:w="834" w:type="dxa"/>
            <w:vAlign w:val="center"/>
          </w:tcPr>
          <w:p w:rsidR="00414172" w:rsidRDefault="00414172" w:rsidP="009D24B5">
            <w:pPr>
              <w:jc w:val="right"/>
            </w:pPr>
            <w:r>
              <w:rPr>
                <w:sz w:val="24"/>
              </w:rPr>
              <w:t>52,585.62</w:t>
            </w:r>
          </w:p>
        </w:tc>
        <w:tc>
          <w:tcPr>
            <w:tcW w:w="835" w:type="dxa"/>
            <w:vAlign w:val="center"/>
          </w:tcPr>
          <w:p w:rsidR="00414172" w:rsidRDefault="00414172" w:rsidP="009D24B5">
            <w:pPr>
              <w:jc w:val="right"/>
            </w:pPr>
            <w:r>
              <w:rPr>
                <w:sz w:val="24"/>
              </w:rPr>
              <w:t>48,261.27</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300861</w:t>
            </w:r>
          </w:p>
        </w:tc>
        <w:tc>
          <w:tcPr>
            <w:tcW w:w="835" w:type="dxa"/>
            <w:vAlign w:val="center"/>
          </w:tcPr>
          <w:p w:rsidR="00414172" w:rsidRDefault="00414172" w:rsidP="009D24B5">
            <w:pPr>
              <w:jc w:val="center"/>
            </w:pPr>
            <w:r>
              <w:rPr>
                <w:sz w:val="24"/>
              </w:rPr>
              <w:t>美畅股份</w:t>
            </w:r>
          </w:p>
        </w:tc>
        <w:tc>
          <w:tcPr>
            <w:tcW w:w="834" w:type="dxa"/>
            <w:vAlign w:val="center"/>
          </w:tcPr>
          <w:p w:rsidR="00414172" w:rsidRDefault="00414172" w:rsidP="009D24B5">
            <w:pPr>
              <w:jc w:val="center"/>
            </w:pPr>
            <w:r>
              <w:rPr>
                <w:sz w:val="24"/>
              </w:rPr>
              <w:t>2020-08-06</w:t>
            </w:r>
          </w:p>
        </w:tc>
        <w:tc>
          <w:tcPr>
            <w:tcW w:w="835" w:type="dxa"/>
            <w:vAlign w:val="center"/>
          </w:tcPr>
          <w:p w:rsidR="00414172" w:rsidRDefault="00414172" w:rsidP="009D24B5">
            <w:pPr>
              <w:jc w:val="center"/>
            </w:pPr>
            <w:r>
              <w:rPr>
                <w:sz w:val="24"/>
              </w:rPr>
              <w:t>2021-02-24</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43.76</w:t>
            </w:r>
          </w:p>
        </w:tc>
        <w:tc>
          <w:tcPr>
            <w:tcW w:w="834" w:type="dxa"/>
            <w:vAlign w:val="center"/>
          </w:tcPr>
          <w:p w:rsidR="00414172" w:rsidRDefault="00414172" w:rsidP="009D24B5">
            <w:pPr>
              <w:jc w:val="right"/>
            </w:pPr>
            <w:r>
              <w:rPr>
                <w:sz w:val="24"/>
              </w:rPr>
              <w:t>51.10</w:t>
            </w:r>
          </w:p>
        </w:tc>
        <w:tc>
          <w:tcPr>
            <w:tcW w:w="835" w:type="dxa"/>
            <w:vAlign w:val="center"/>
          </w:tcPr>
          <w:p w:rsidR="00414172" w:rsidRDefault="00414172" w:rsidP="009D24B5">
            <w:pPr>
              <w:jc w:val="right"/>
            </w:pPr>
            <w:r>
              <w:rPr>
                <w:sz w:val="24"/>
              </w:rPr>
              <w:t>895</w:t>
            </w:r>
          </w:p>
        </w:tc>
        <w:tc>
          <w:tcPr>
            <w:tcW w:w="834" w:type="dxa"/>
            <w:vAlign w:val="center"/>
          </w:tcPr>
          <w:p w:rsidR="00414172" w:rsidRDefault="00414172" w:rsidP="009D24B5">
            <w:pPr>
              <w:jc w:val="right"/>
            </w:pPr>
            <w:r>
              <w:rPr>
                <w:sz w:val="24"/>
              </w:rPr>
              <w:t>39,165.20</w:t>
            </w:r>
          </w:p>
        </w:tc>
        <w:tc>
          <w:tcPr>
            <w:tcW w:w="835" w:type="dxa"/>
            <w:vAlign w:val="center"/>
          </w:tcPr>
          <w:p w:rsidR="00414172" w:rsidRDefault="00414172" w:rsidP="009D24B5">
            <w:pPr>
              <w:jc w:val="right"/>
            </w:pPr>
            <w:r>
              <w:rPr>
                <w:sz w:val="24"/>
              </w:rPr>
              <w:t>45,734.50</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300919</w:t>
            </w:r>
          </w:p>
        </w:tc>
        <w:tc>
          <w:tcPr>
            <w:tcW w:w="835" w:type="dxa"/>
            <w:vAlign w:val="center"/>
          </w:tcPr>
          <w:p w:rsidR="00414172" w:rsidRDefault="00414172" w:rsidP="009D24B5">
            <w:pPr>
              <w:jc w:val="center"/>
            </w:pPr>
            <w:r>
              <w:rPr>
                <w:sz w:val="24"/>
              </w:rPr>
              <w:t>中伟股份</w:t>
            </w:r>
          </w:p>
        </w:tc>
        <w:tc>
          <w:tcPr>
            <w:tcW w:w="834" w:type="dxa"/>
            <w:vAlign w:val="center"/>
          </w:tcPr>
          <w:p w:rsidR="00414172" w:rsidRDefault="00414172" w:rsidP="009D24B5">
            <w:pPr>
              <w:jc w:val="center"/>
            </w:pPr>
            <w:r>
              <w:rPr>
                <w:sz w:val="24"/>
              </w:rPr>
              <w:t>2020-12-15</w:t>
            </w:r>
          </w:p>
        </w:tc>
        <w:tc>
          <w:tcPr>
            <w:tcW w:w="835" w:type="dxa"/>
            <w:vAlign w:val="center"/>
          </w:tcPr>
          <w:p w:rsidR="00414172" w:rsidRDefault="00414172" w:rsidP="009D24B5">
            <w:pPr>
              <w:jc w:val="center"/>
            </w:pPr>
            <w:r>
              <w:rPr>
                <w:sz w:val="24"/>
              </w:rPr>
              <w:t>2021-06-23</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24.60</w:t>
            </w:r>
          </w:p>
        </w:tc>
        <w:tc>
          <w:tcPr>
            <w:tcW w:w="834" w:type="dxa"/>
            <w:vAlign w:val="center"/>
          </w:tcPr>
          <w:p w:rsidR="00414172" w:rsidRDefault="00414172" w:rsidP="009D24B5">
            <w:pPr>
              <w:jc w:val="right"/>
            </w:pPr>
            <w:r>
              <w:rPr>
                <w:sz w:val="24"/>
              </w:rPr>
              <w:t>61.51</w:t>
            </w:r>
          </w:p>
        </w:tc>
        <w:tc>
          <w:tcPr>
            <w:tcW w:w="835" w:type="dxa"/>
            <w:vAlign w:val="center"/>
          </w:tcPr>
          <w:p w:rsidR="00414172" w:rsidRDefault="00414172" w:rsidP="009D24B5">
            <w:pPr>
              <w:jc w:val="right"/>
            </w:pPr>
            <w:r>
              <w:rPr>
                <w:sz w:val="24"/>
              </w:rPr>
              <w:t>610</w:t>
            </w:r>
          </w:p>
        </w:tc>
        <w:tc>
          <w:tcPr>
            <w:tcW w:w="834" w:type="dxa"/>
            <w:vAlign w:val="center"/>
          </w:tcPr>
          <w:p w:rsidR="00414172" w:rsidRDefault="00414172" w:rsidP="009D24B5">
            <w:pPr>
              <w:jc w:val="right"/>
            </w:pPr>
            <w:r>
              <w:rPr>
                <w:sz w:val="24"/>
              </w:rPr>
              <w:t>15,006.00</w:t>
            </w:r>
          </w:p>
        </w:tc>
        <w:tc>
          <w:tcPr>
            <w:tcW w:w="835" w:type="dxa"/>
            <w:vAlign w:val="center"/>
          </w:tcPr>
          <w:p w:rsidR="00414172" w:rsidRDefault="00414172" w:rsidP="009D24B5">
            <w:pPr>
              <w:jc w:val="right"/>
            </w:pPr>
            <w:r>
              <w:rPr>
                <w:sz w:val="24"/>
              </w:rPr>
              <w:t>37,521.10</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300926</w:t>
            </w:r>
          </w:p>
        </w:tc>
        <w:tc>
          <w:tcPr>
            <w:tcW w:w="835" w:type="dxa"/>
            <w:vAlign w:val="center"/>
          </w:tcPr>
          <w:p w:rsidR="00414172" w:rsidRDefault="00414172" w:rsidP="009D24B5">
            <w:pPr>
              <w:jc w:val="center"/>
            </w:pPr>
            <w:r>
              <w:rPr>
                <w:sz w:val="24"/>
              </w:rPr>
              <w:t>博俊科技</w:t>
            </w:r>
          </w:p>
        </w:tc>
        <w:tc>
          <w:tcPr>
            <w:tcW w:w="834" w:type="dxa"/>
            <w:vAlign w:val="center"/>
          </w:tcPr>
          <w:p w:rsidR="00414172" w:rsidRDefault="00414172" w:rsidP="009D24B5">
            <w:pPr>
              <w:jc w:val="center"/>
            </w:pPr>
            <w:r>
              <w:rPr>
                <w:sz w:val="24"/>
              </w:rPr>
              <w:t>2020-12-29</w:t>
            </w:r>
          </w:p>
        </w:tc>
        <w:tc>
          <w:tcPr>
            <w:tcW w:w="835" w:type="dxa"/>
            <w:vAlign w:val="center"/>
          </w:tcPr>
          <w:p w:rsidR="00414172" w:rsidRDefault="00414172" w:rsidP="009D24B5">
            <w:pPr>
              <w:jc w:val="center"/>
            </w:pPr>
            <w:r>
              <w:rPr>
                <w:sz w:val="24"/>
              </w:rPr>
              <w:t>2021-01-07</w:t>
            </w:r>
          </w:p>
        </w:tc>
        <w:tc>
          <w:tcPr>
            <w:tcW w:w="834" w:type="dxa"/>
            <w:vAlign w:val="center"/>
          </w:tcPr>
          <w:p w:rsidR="00414172" w:rsidRDefault="00414172" w:rsidP="009D24B5">
            <w:pPr>
              <w:jc w:val="center"/>
            </w:pPr>
            <w:r>
              <w:rPr>
                <w:sz w:val="24"/>
              </w:rPr>
              <w:t>新股未上市</w:t>
            </w:r>
          </w:p>
        </w:tc>
        <w:tc>
          <w:tcPr>
            <w:tcW w:w="835" w:type="dxa"/>
            <w:vAlign w:val="center"/>
          </w:tcPr>
          <w:p w:rsidR="00414172" w:rsidRDefault="00414172" w:rsidP="009D24B5">
            <w:pPr>
              <w:jc w:val="right"/>
            </w:pPr>
            <w:r>
              <w:rPr>
                <w:sz w:val="24"/>
              </w:rPr>
              <w:t>10.76</w:t>
            </w:r>
          </w:p>
        </w:tc>
        <w:tc>
          <w:tcPr>
            <w:tcW w:w="834" w:type="dxa"/>
            <w:vAlign w:val="center"/>
          </w:tcPr>
          <w:p w:rsidR="00414172" w:rsidRDefault="00414172" w:rsidP="009D24B5">
            <w:pPr>
              <w:jc w:val="right"/>
            </w:pPr>
            <w:r>
              <w:rPr>
                <w:sz w:val="24"/>
              </w:rPr>
              <w:t>10.76</w:t>
            </w:r>
          </w:p>
        </w:tc>
        <w:tc>
          <w:tcPr>
            <w:tcW w:w="835" w:type="dxa"/>
            <w:vAlign w:val="center"/>
          </w:tcPr>
          <w:p w:rsidR="00414172" w:rsidRDefault="00414172" w:rsidP="009D24B5">
            <w:pPr>
              <w:jc w:val="right"/>
            </w:pPr>
            <w:r>
              <w:rPr>
                <w:sz w:val="24"/>
              </w:rPr>
              <w:t>3,225</w:t>
            </w:r>
          </w:p>
        </w:tc>
        <w:tc>
          <w:tcPr>
            <w:tcW w:w="834" w:type="dxa"/>
            <w:vAlign w:val="center"/>
          </w:tcPr>
          <w:p w:rsidR="00414172" w:rsidRDefault="00414172" w:rsidP="009D24B5">
            <w:pPr>
              <w:jc w:val="right"/>
            </w:pPr>
            <w:r>
              <w:rPr>
                <w:sz w:val="24"/>
              </w:rPr>
              <w:t>34,701.00</w:t>
            </w:r>
          </w:p>
        </w:tc>
        <w:tc>
          <w:tcPr>
            <w:tcW w:w="835" w:type="dxa"/>
            <w:vAlign w:val="center"/>
          </w:tcPr>
          <w:p w:rsidR="00414172" w:rsidRDefault="00414172" w:rsidP="009D24B5">
            <w:pPr>
              <w:jc w:val="right"/>
            </w:pPr>
            <w:r>
              <w:rPr>
                <w:sz w:val="24"/>
              </w:rPr>
              <w:t>34,701.00</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300872</w:t>
            </w:r>
          </w:p>
        </w:tc>
        <w:tc>
          <w:tcPr>
            <w:tcW w:w="835" w:type="dxa"/>
            <w:vAlign w:val="center"/>
          </w:tcPr>
          <w:p w:rsidR="00414172" w:rsidRDefault="00414172" w:rsidP="009D24B5">
            <w:pPr>
              <w:jc w:val="center"/>
            </w:pPr>
            <w:r>
              <w:rPr>
                <w:sz w:val="24"/>
              </w:rPr>
              <w:t>天阳科技</w:t>
            </w:r>
          </w:p>
        </w:tc>
        <w:tc>
          <w:tcPr>
            <w:tcW w:w="834" w:type="dxa"/>
            <w:vAlign w:val="center"/>
          </w:tcPr>
          <w:p w:rsidR="00414172" w:rsidRDefault="00414172" w:rsidP="009D24B5">
            <w:pPr>
              <w:jc w:val="center"/>
            </w:pPr>
            <w:r>
              <w:rPr>
                <w:sz w:val="24"/>
              </w:rPr>
              <w:t>2020-08-14</w:t>
            </w:r>
          </w:p>
        </w:tc>
        <w:tc>
          <w:tcPr>
            <w:tcW w:w="835" w:type="dxa"/>
            <w:vAlign w:val="center"/>
          </w:tcPr>
          <w:p w:rsidR="00414172" w:rsidRDefault="00414172" w:rsidP="009D24B5">
            <w:pPr>
              <w:jc w:val="center"/>
            </w:pPr>
            <w:r>
              <w:rPr>
                <w:sz w:val="24"/>
              </w:rPr>
              <w:t>2021-02-25</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21.34</w:t>
            </w:r>
          </w:p>
        </w:tc>
        <w:tc>
          <w:tcPr>
            <w:tcW w:w="834" w:type="dxa"/>
            <w:vAlign w:val="center"/>
          </w:tcPr>
          <w:p w:rsidR="00414172" w:rsidRDefault="00414172" w:rsidP="009D24B5">
            <w:pPr>
              <w:jc w:val="right"/>
            </w:pPr>
            <w:r>
              <w:rPr>
                <w:sz w:val="24"/>
              </w:rPr>
              <w:t>37.84</w:t>
            </w:r>
          </w:p>
        </w:tc>
        <w:tc>
          <w:tcPr>
            <w:tcW w:w="835" w:type="dxa"/>
            <w:vAlign w:val="center"/>
          </w:tcPr>
          <w:p w:rsidR="00414172" w:rsidRDefault="00414172" w:rsidP="009D24B5">
            <w:pPr>
              <w:jc w:val="right"/>
            </w:pPr>
            <w:r>
              <w:rPr>
                <w:sz w:val="24"/>
              </w:rPr>
              <w:t>871</w:t>
            </w:r>
          </w:p>
        </w:tc>
        <w:tc>
          <w:tcPr>
            <w:tcW w:w="834" w:type="dxa"/>
            <w:vAlign w:val="center"/>
          </w:tcPr>
          <w:p w:rsidR="00414172" w:rsidRDefault="00414172" w:rsidP="009D24B5">
            <w:pPr>
              <w:jc w:val="right"/>
            </w:pPr>
            <w:r>
              <w:rPr>
                <w:sz w:val="24"/>
              </w:rPr>
              <w:t>18,587.14</w:t>
            </w:r>
          </w:p>
        </w:tc>
        <w:tc>
          <w:tcPr>
            <w:tcW w:w="835" w:type="dxa"/>
            <w:vAlign w:val="center"/>
          </w:tcPr>
          <w:p w:rsidR="00414172" w:rsidRDefault="00414172" w:rsidP="009D24B5">
            <w:pPr>
              <w:jc w:val="right"/>
            </w:pPr>
            <w:r>
              <w:rPr>
                <w:sz w:val="24"/>
              </w:rPr>
              <w:t>32,958.64</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300870</w:t>
            </w:r>
          </w:p>
        </w:tc>
        <w:tc>
          <w:tcPr>
            <w:tcW w:w="835" w:type="dxa"/>
            <w:vAlign w:val="center"/>
          </w:tcPr>
          <w:p w:rsidR="00414172" w:rsidRDefault="00414172" w:rsidP="009D24B5">
            <w:pPr>
              <w:jc w:val="center"/>
            </w:pPr>
            <w:r>
              <w:rPr>
                <w:sz w:val="24"/>
              </w:rPr>
              <w:t>欧陆通</w:t>
            </w:r>
          </w:p>
        </w:tc>
        <w:tc>
          <w:tcPr>
            <w:tcW w:w="834" w:type="dxa"/>
            <w:vAlign w:val="center"/>
          </w:tcPr>
          <w:p w:rsidR="00414172" w:rsidRDefault="00414172" w:rsidP="009D24B5">
            <w:pPr>
              <w:jc w:val="center"/>
            </w:pPr>
            <w:r>
              <w:rPr>
                <w:sz w:val="24"/>
              </w:rPr>
              <w:t>2020-08-13</w:t>
            </w:r>
          </w:p>
        </w:tc>
        <w:tc>
          <w:tcPr>
            <w:tcW w:w="835" w:type="dxa"/>
            <w:vAlign w:val="center"/>
          </w:tcPr>
          <w:p w:rsidR="00414172" w:rsidRDefault="00414172" w:rsidP="009D24B5">
            <w:pPr>
              <w:jc w:val="center"/>
            </w:pPr>
            <w:r>
              <w:rPr>
                <w:sz w:val="24"/>
              </w:rPr>
              <w:t>2021-02-24</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36.81</w:t>
            </w:r>
          </w:p>
        </w:tc>
        <w:tc>
          <w:tcPr>
            <w:tcW w:w="834" w:type="dxa"/>
            <w:vAlign w:val="center"/>
          </w:tcPr>
          <w:p w:rsidR="00414172" w:rsidRDefault="00414172" w:rsidP="009D24B5">
            <w:pPr>
              <w:jc w:val="right"/>
            </w:pPr>
            <w:r>
              <w:rPr>
                <w:sz w:val="24"/>
              </w:rPr>
              <w:t>65.67</w:t>
            </w:r>
          </w:p>
        </w:tc>
        <w:tc>
          <w:tcPr>
            <w:tcW w:w="835" w:type="dxa"/>
            <w:vAlign w:val="center"/>
          </w:tcPr>
          <w:p w:rsidR="00414172" w:rsidRDefault="00414172" w:rsidP="009D24B5">
            <w:pPr>
              <w:jc w:val="right"/>
            </w:pPr>
            <w:r>
              <w:rPr>
                <w:sz w:val="24"/>
              </w:rPr>
              <w:t>478</w:t>
            </w:r>
          </w:p>
        </w:tc>
        <w:tc>
          <w:tcPr>
            <w:tcW w:w="834" w:type="dxa"/>
            <w:vAlign w:val="center"/>
          </w:tcPr>
          <w:p w:rsidR="00414172" w:rsidRDefault="00414172" w:rsidP="009D24B5">
            <w:pPr>
              <w:jc w:val="right"/>
            </w:pPr>
            <w:r>
              <w:rPr>
                <w:sz w:val="24"/>
              </w:rPr>
              <w:t>17,595.18</w:t>
            </w:r>
          </w:p>
        </w:tc>
        <w:tc>
          <w:tcPr>
            <w:tcW w:w="835" w:type="dxa"/>
            <w:vAlign w:val="center"/>
          </w:tcPr>
          <w:p w:rsidR="00414172" w:rsidRDefault="00414172" w:rsidP="009D24B5">
            <w:pPr>
              <w:jc w:val="right"/>
            </w:pPr>
            <w:r>
              <w:rPr>
                <w:sz w:val="24"/>
              </w:rPr>
              <w:t>31,390.26</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300900</w:t>
            </w:r>
          </w:p>
        </w:tc>
        <w:tc>
          <w:tcPr>
            <w:tcW w:w="835" w:type="dxa"/>
            <w:vAlign w:val="center"/>
          </w:tcPr>
          <w:p w:rsidR="00414172" w:rsidRDefault="00414172" w:rsidP="009D24B5">
            <w:pPr>
              <w:jc w:val="center"/>
            </w:pPr>
            <w:r>
              <w:rPr>
                <w:sz w:val="24"/>
              </w:rPr>
              <w:t>广联航空</w:t>
            </w:r>
          </w:p>
        </w:tc>
        <w:tc>
          <w:tcPr>
            <w:tcW w:w="834" w:type="dxa"/>
            <w:vAlign w:val="center"/>
          </w:tcPr>
          <w:p w:rsidR="00414172" w:rsidRDefault="00414172" w:rsidP="009D24B5">
            <w:pPr>
              <w:jc w:val="center"/>
            </w:pPr>
            <w:r>
              <w:rPr>
                <w:sz w:val="24"/>
              </w:rPr>
              <w:t>2020-10-19</w:t>
            </w:r>
          </w:p>
        </w:tc>
        <w:tc>
          <w:tcPr>
            <w:tcW w:w="835" w:type="dxa"/>
            <w:vAlign w:val="center"/>
          </w:tcPr>
          <w:p w:rsidR="00414172" w:rsidRDefault="00414172" w:rsidP="009D24B5">
            <w:pPr>
              <w:jc w:val="center"/>
            </w:pPr>
            <w:r>
              <w:rPr>
                <w:sz w:val="24"/>
              </w:rPr>
              <w:t>2021-04-29</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17.87</w:t>
            </w:r>
          </w:p>
        </w:tc>
        <w:tc>
          <w:tcPr>
            <w:tcW w:w="834" w:type="dxa"/>
            <w:vAlign w:val="center"/>
          </w:tcPr>
          <w:p w:rsidR="00414172" w:rsidRDefault="00414172" w:rsidP="009D24B5">
            <w:pPr>
              <w:jc w:val="right"/>
            </w:pPr>
            <w:r>
              <w:rPr>
                <w:sz w:val="24"/>
              </w:rPr>
              <w:t>33.16</w:t>
            </w:r>
          </w:p>
        </w:tc>
        <w:tc>
          <w:tcPr>
            <w:tcW w:w="835" w:type="dxa"/>
            <w:vAlign w:val="center"/>
          </w:tcPr>
          <w:p w:rsidR="00414172" w:rsidRDefault="00414172" w:rsidP="009D24B5">
            <w:pPr>
              <w:jc w:val="right"/>
            </w:pPr>
            <w:r>
              <w:rPr>
                <w:sz w:val="24"/>
              </w:rPr>
              <w:t>879</w:t>
            </w:r>
          </w:p>
        </w:tc>
        <w:tc>
          <w:tcPr>
            <w:tcW w:w="834" w:type="dxa"/>
            <w:vAlign w:val="center"/>
          </w:tcPr>
          <w:p w:rsidR="00414172" w:rsidRDefault="00414172" w:rsidP="009D24B5">
            <w:pPr>
              <w:jc w:val="right"/>
            </w:pPr>
            <w:r>
              <w:rPr>
                <w:sz w:val="24"/>
              </w:rPr>
              <w:t>15,707.73</w:t>
            </w:r>
          </w:p>
        </w:tc>
        <w:tc>
          <w:tcPr>
            <w:tcW w:w="835" w:type="dxa"/>
            <w:vAlign w:val="center"/>
          </w:tcPr>
          <w:p w:rsidR="00414172" w:rsidRDefault="00414172" w:rsidP="009D24B5">
            <w:pPr>
              <w:jc w:val="right"/>
            </w:pPr>
            <w:r>
              <w:rPr>
                <w:sz w:val="24"/>
              </w:rPr>
              <w:t>29,147.64</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300877</w:t>
            </w:r>
          </w:p>
        </w:tc>
        <w:tc>
          <w:tcPr>
            <w:tcW w:w="835" w:type="dxa"/>
            <w:vAlign w:val="center"/>
          </w:tcPr>
          <w:p w:rsidR="00414172" w:rsidRDefault="00414172" w:rsidP="009D24B5">
            <w:pPr>
              <w:jc w:val="center"/>
            </w:pPr>
            <w:r>
              <w:rPr>
                <w:sz w:val="24"/>
              </w:rPr>
              <w:t>金春股份</w:t>
            </w:r>
          </w:p>
        </w:tc>
        <w:tc>
          <w:tcPr>
            <w:tcW w:w="834" w:type="dxa"/>
            <w:vAlign w:val="center"/>
          </w:tcPr>
          <w:p w:rsidR="00414172" w:rsidRDefault="00414172" w:rsidP="009D24B5">
            <w:pPr>
              <w:jc w:val="center"/>
            </w:pPr>
            <w:r>
              <w:rPr>
                <w:sz w:val="24"/>
              </w:rPr>
              <w:t>2020-08-17</w:t>
            </w:r>
          </w:p>
        </w:tc>
        <w:tc>
          <w:tcPr>
            <w:tcW w:w="835" w:type="dxa"/>
            <w:vAlign w:val="center"/>
          </w:tcPr>
          <w:p w:rsidR="00414172" w:rsidRDefault="00414172" w:rsidP="009D24B5">
            <w:pPr>
              <w:jc w:val="center"/>
            </w:pPr>
            <w:r>
              <w:rPr>
                <w:sz w:val="24"/>
              </w:rPr>
              <w:t>2021-03-03</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30.54</w:t>
            </w:r>
          </w:p>
        </w:tc>
        <w:tc>
          <w:tcPr>
            <w:tcW w:w="834" w:type="dxa"/>
            <w:vAlign w:val="center"/>
          </w:tcPr>
          <w:p w:rsidR="00414172" w:rsidRDefault="00414172" w:rsidP="009D24B5">
            <w:pPr>
              <w:jc w:val="right"/>
            </w:pPr>
            <w:r>
              <w:rPr>
                <w:sz w:val="24"/>
              </w:rPr>
              <w:t>50.85</w:t>
            </w:r>
          </w:p>
        </w:tc>
        <w:tc>
          <w:tcPr>
            <w:tcW w:w="835" w:type="dxa"/>
            <w:vAlign w:val="center"/>
          </w:tcPr>
          <w:p w:rsidR="00414172" w:rsidRDefault="00414172" w:rsidP="009D24B5">
            <w:pPr>
              <w:jc w:val="right"/>
            </w:pPr>
            <w:r>
              <w:rPr>
                <w:sz w:val="24"/>
              </w:rPr>
              <w:t>569</w:t>
            </w:r>
          </w:p>
        </w:tc>
        <w:tc>
          <w:tcPr>
            <w:tcW w:w="834" w:type="dxa"/>
            <w:vAlign w:val="center"/>
          </w:tcPr>
          <w:p w:rsidR="00414172" w:rsidRDefault="00414172" w:rsidP="009D24B5">
            <w:pPr>
              <w:jc w:val="right"/>
            </w:pPr>
            <w:r>
              <w:rPr>
                <w:sz w:val="24"/>
              </w:rPr>
              <w:t>17,377.26</w:t>
            </w:r>
          </w:p>
        </w:tc>
        <w:tc>
          <w:tcPr>
            <w:tcW w:w="835" w:type="dxa"/>
            <w:vAlign w:val="center"/>
          </w:tcPr>
          <w:p w:rsidR="00414172" w:rsidRDefault="00414172" w:rsidP="009D24B5">
            <w:pPr>
              <w:jc w:val="right"/>
            </w:pPr>
            <w:r>
              <w:rPr>
                <w:sz w:val="24"/>
              </w:rPr>
              <w:t>28,933.65</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300927</w:t>
            </w:r>
          </w:p>
        </w:tc>
        <w:tc>
          <w:tcPr>
            <w:tcW w:w="835" w:type="dxa"/>
            <w:vAlign w:val="center"/>
          </w:tcPr>
          <w:p w:rsidR="00414172" w:rsidRDefault="00414172" w:rsidP="009D24B5">
            <w:pPr>
              <w:jc w:val="center"/>
            </w:pPr>
            <w:r>
              <w:rPr>
                <w:sz w:val="24"/>
              </w:rPr>
              <w:t>江天化学</w:t>
            </w:r>
          </w:p>
        </w:tc>
        <w:tc>
          <w:tcPr>
            <w:tcW w:w="834" w:type="dxa"/>
            <w:vAlign w:val="center"/>
          </w:tcPr>
          <w:p w:rsidR="00414172" w:rsidRDefault="00414172" w:rsidP="009D24B5">
            <w:pPr>
              <w:jc w:val="center"/>
            </w:pPr>
            <w:r>
              <w:rPr>
                <w:sz w:val="24"/>
              </w:rPr>
              <w:t>2020-12-29</w:t>
            </w:r>
          </w:p>
        </w:tc>
        <w:tc>
          <w:tcPr>
            <w:tcW w:w="835" w:type="dxa"/>
            <w:vAlign w:val="center"/>
          </w:tcPr>
          <w:p w:rsidR="00414172" w:rsidRDefault="00414172" w:rsidP="009D24B5">
            <w:pPr>
              <w:jc w:val="center"/>
            </w:pPr>
            <w:r>
              <w:rPr>
                <w:sz w:val="24"/>
              </w:rPr>
              <w:t>2021-01-07</w:t>
            </w:r>
          </w:p>
        </w:tc>
        <w:tc>
          <w:tcPr>
            <w:tcW w:w="834" w:type="dxa"/>
            <w:vAlign w:val="center"/>
          </w:tcPr>
          <w:p w:rsidR="00414172" w:rsidRDefault="00414172" w:rsidP="009D24B5">
            <w:pPr>
              <w:jc w:val="center"/>
            </w:pPr>
            <w:r>
              <w:rPr>
                <w:sz w:val="24"/>
              </w:rPr>
              <w:t>新股未上市</w:t>
            </w:r>
          </w:p>
        </w:tc>
        <w:tc>
          <w:tcPr>
            <w:tcW w:w="835" w:type="dxa"/>
            <w:vAlign w:val="center"/>
          </w:tcPr>
          <w:p w:rsidR="00414172" w:rsidRDefault="00414172" w:rsidP="009D24B5">
            <w:pPr>
              <w:jc w:val="right"/>
            </w:pPr>
            <w:r>
              <w:rPr>
                <w:sz w:val="24"/>
              </w:rPr>
              <w:t>13.39</w:t>
            </w:r>
          </w:p>
        </w:tc>
        <w:tc>
          <w:tcPr>
            <w:tcW w:w="834" w:type="dxa"/>
            <w:vAlign w:val="center"/>
          </w:tcPr>
          <w:p w:rsidR="00414172" w:rsidRDefault="00414172" w:rsidP="009D24B5">
            <w:pPr>
              <w:jc w:val="right"/>
            </w:pPr>
            <w:r>
              <w:rPr>
                <w:sz w:val="24"/>
              </w:rPr>
              <w:t>13.39</w:t>
            </w:r>
          </w:p>
        </w:tc>
        <w:tc>
          <w:tcPr>
            <w:tcW w:w="835" w:type="dxa"/>
            <w:vAlign w:val="center"/>
          </w:tcPr>
          <w:p w:rsidR="00414172" w:rsidRDefault="00414172" w:rsidP="009D24B5">
            <w:pPr>
              <w:jc w:val="right"/>
            </w:pPr>
            <w:r>
              <w:rPr>
                <w:sz w:val="24"/>
              </w:rPr>
              <w:t>1,946</w:t>
            </w:r>
          </w:p>
        </w:tc>
        <w:tc>
          <w:tcPr>
            <w:tcW w:w="834" w:type="dxa"/>
            <w:vAlign w:val="center"/>
          </w:tcPr>
          <w:p w:rsidR="00414172" w:rsidRDefault="00414172" w:rsidP="009D24B5">
            <w:pPr>
              <w:jc w:val="right"/>
            </w:pPr>
            <w:r>
              <w:rPr>
                <w:sz w:val="24"/>
              </w:rPr>
              <w:t>26,056.94</w:t>
            </w:r>
          </w:p>
        </w:tc>
        <w:tc>
          <w:tcPr>
            <w:tcW w:w="835" w:type="dxa"/>
            <w:vAlign w:val="center"/>
          </w:tcPr>
          <w:p w:rsidR="00414172" w:rsidRDefault="00414172" w:rsidP="009D24B5">
            <w:pPr>
              <w:jc w:val="right"/>
            </w:pPr>
            <w:r>
              <w:rPr>
                <w:sz w:val="24"/>
              </w:rPr>
              <w:t>26,056.94</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300868</w:t>
            </w:r>
          </w:p>
        </w:tc>
        <w:tc>
          <w:tcPr>
            <w:tcW w:w="835" w:type="dxa"/>
            <w:vAlign w:val="center"/>
          </w:tcPr>
          <w:p w:rsidR="00414172" w:rsidRDefault="00414172" w:rsidP="009D24B5">
            <w:pPr>
              <w:jc w:val="center"/>
            </w:pPr>
            <w:r>
              <w:rPr>
                <w:sz w:val="24"/>
              </w:rPr>
              <w:t>杰美特</w:t>
            </w:r>
          </w:p>
        </w:tc>
        <w:tc>
          <w:tcPr>
            <w:tcW w:w="834" w:type="dxa"/>
            <w:vAlign w:val="center"/>
          </w:tcPr>
          <w:p w:rsidR="00414172" w:rsidRDefault="00414172" w:rsidP="009D24B5">
            <w:pPr>
              <w:jc w:val="center"/>
            </w:pPr>
            <w:r>
              <w:rPr>
                <w:sz w:val="24"/>
              </w:rPr>
              <w:t>2020-08-12</w:t>
            </w:r>
          </w:p>
        </w:tc>
        <w:tc>
          <w:tcPr>
            <w:tcW w:w="835" w:type="dxa"/>
            <w:vAlign w:val="center"/>
          </w:tcPr>
          <w:p w:rsidR="00414172" w:rsidRDefault="00414172" w:rsidP="009D24B5">
            <w:pPr>
              <w:jc w:val="center"/>
            </w:pPr>
            <w:r>
              <w:rPr>
                <w:sz w:val="24"/>
              </w:rPr>
              <w:t>2021-02-24</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41.26</w:t>
            </w:r>
          </w:p>
        </w:tc>
        <w:tc>
          <w:tcPr>
            <w:tcW w:w="834" w:type="dxa"/>
            <w:vAlign w:val="center"/>
          </w:tcPr>
          <w:p w:rsidR="00414172" w:rsidRDefault="00414172" w:rsidP="009D24B5">
            <w:pPr>
              <w:jc w:val="right"/>
            </w:pPr>
            <w:r>
              <w:rPr>
                <w:sz w:val="24"/>
              </w:rPr>
              <w:t>43.28</w:t>
            </w:r>
          </w:p>
        </w:tc>
        <w:tc>
          <w:tcPr>
            <w:tcW w:w="835" w:type="dxa"/>
            <w:vAlign w:val="center"/>
          </w:tcPr>
          <w:p w:rsidR="00414172" w:rsidRDefault="00414172" w:rsidP="009D24B5">
            <w:pPr>
              <w:jc w:val="right"/>
            </w:pPr>
            <w:r>
              <w:rPr>
                <w:sz w:val="24"/>
              </w:rPr>
              <w:t>593</w:t>
            </w:r>
          </w:p>
        </w:tc>
        <w:tc>
          <w:tcPr>
            <w:tcW w:w="834" w:type="dxa"/>
            <w:vAlign w:val="center"/>
          </w:tcPr>
          <w:p w:rsidR="00414172" w:rsidRDefault="00414172" w:rsidP="009D24B5">
            <w:pPr>
              <w:jc w:val="right"/>
            </w:pPr>
            <w:r>
              <w:rPr>
                <w:sz w:val="24"/>
              </w:rPr>
              <w:t>24,467.18</w:t>
            </w:r>
          </w:p>
        </w:tc>
        <w:tc>
          <w:tcPr>
            <w:tcW w:w="835" w:type="dxa"/>
            <w:vAlign w:val="center"/>
          </w:tcPr>
          <w:p w:rsidR="00414172" w:rsidRDefault="00414172" w:rsidP="009D24B5">
            <w:pPr>
              <w:jc w:val="right"/>
            </w:pPr>
            <w:r>
              <w:rPr>
                <w:sz w:val="24"/>
              </w:rPr>
              <w:t>25,665.04</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300873</w:t>
            </w:r>
          </w:p>
        </w:tc>
        <w:tc>
          <w:tcPr>
            <w:tcW w:w="835" w:type="dxa"/>
            <w:vAlign w:val="center"/>
          </w:tcPr>
          <w:p w:rsidR="00414172" w:rsidRDefault="00414172" w:rsidP="009D24B5">
            <w:pPr>
              <w:jc w:val="center"/>
            </w:pPr>
            <w:r>
              <w:rPr>
                <w:sz w:val="24"/>
              </w:rPr>
              <w:t>海晨股份</w:t>
            </w:r>
          </w:p>
        </w:tc>
        <w:tc>
          <w:tcPr>
            <w:tcW w:w="834" w:type="dxa"/>
            <w:vAlign w:val="center"/>
          </w:tcPr>
          <w:p w:rsidR="00414172" w:rsidRDefault="00414172" w:rsidP="009D24B5">
            <w:pPr>
              <w:jc w:val="center"/>
            </w:pPr>
            <w:r>
              <w:rPr>
                <w:sz w:val="24"/>
              </w:rPr>
              <w:t>2020-08-14</w:t>
            </w:r>
          </w:p>
        </w:tc>
        <w:tc>
          <w:tcPr>
            <w:tcW w:w="835" w:type="dxa"/>
            <w:vAlign w:val="center"/>
          </w:tcPr>
          <w:p w:rsidR="00414172" w:rsidRDefault="00414172" w:rsidP="009D24B5">
            <w:pPr>
              <w:jc w:val="center"/>
            </w:pPr>
            <w:r>
              <w:rPr>
                <w:sz w:val="24"/>
              </w:rPr>
              <w:t>2021-03-02</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30.72</w:t>
            </w:r>
          </w:p>
        </w:tc>
        <w:tc>
          <w:tcPr>
            <w:tcW w:w="834" w:type="dxa"/>
            <w:vAlign w:val="center"/>
          </w:tcPr>
          <w:p w:rsidR="00414172" w:rsidRDefault="00414172" w:rsidP="009D24B5">
            <w:pPr>
              <w:jc w:val="right"/>
            </w:pPr>
            <w:r>
              <w:rPr>
                <w:sz w:val="24"/>
              </w:rPr>
              <w:t>41.32</w:t>
            </w:r>
          </w:p>
        </w:tc>
        <w:tc>
          <w:tcPr>
            <w:tcW w:w="835" w:type="dxa"/>
            <w:vAlign w:val="center"/>
          </w:tcPr>
          <w:p w:rsidR="00414172" w:rsidRDefault="00414172" w:rsidP="009D24B5">
            <w:pPr>
              <w:jc w:val="right"/>
            </w:pPr>
            <w:r>
              <w:rPr>
                <w:sz w:val="24"/>
              </w:rPr>
              <w:t>484</w:t>
            </w:r>
          </w:p>
        </w:tc>
        <w:tc>
          <w:tcPr>
            <w:tcW w:w="834" w:type="dxa"/>
            <w:vAlign w:val="center"/>
          </w:tcPr>
          <w:p w:rsidR="00414172" w:rsidRDefault="00414172" w:rsidP="009D24B5">
            <w:pPr>
              <w:jc w:val="right"/>
            </w:pPr>
            <w:r>
              <w:rPr>
                <w:sz w:val="24"/>
              </w:rPr>
              <w:t>14,868.48</w:t>
            </w:r>
          </w:p>
        </w:tc>
        <w:tc>
          <w:tcPr>
            <w:tcW w:w="835" w:type="dxa"/>
            <w:vAlign w:val="center"/>
          </w:tcPr>
          <w:p w:rsidR="00414172" w:rsidRDefault="00414172" w:rsidP="009D24B5">
            <w:pPr>
              <w:jc w:val="right"/>
            </w:pPr>
            <w:r>
              <w:rPr>
                <w:sz w:val="24"/>
              </w:rPr>
              <w:t>19,998.88</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300878</w:t>
            </w:r>
          </w:p>
        </w:tc>
        <w:tc>
          <w:tcPr>
            <w:tcW w:w="835" w:type="dxa"/>
            <w:vAlign w:val="center"/>
          </w:tcPr>
          <w:p w:rsidR="00414172" w:rsidRDefault="00414172" w:rsidP="009D24B5">
            <w:pPr>
              <w:jc w:val="center"/>
            </w:pPr>
            <w:r>
              <w:rPr>
                <w:sz w:val="24"/>
              </w:rPr>
              <w:t>维康药业</w:t>
            </w:r>
          </w:p>
        </w:tc>
        <w:tc>
          <w:tcPr>
            <w:tcW w:w="834" w:type="dxa"/>
            <w:vAlign w:val="center"/>
          </w:tcPr>
          <w:p w:rsidR="00414172" w:rsidRDefault="00414172" w:rsidP="009D24B5">
            <w:pPr>
              <w:jc w:val="center"/>
            </w:pPr>
            <w:r>
              <w:rPr>
                <w:sz w:val="24"/>
              </w:rPr>
              <w:t>2020-08-17</w:t>
            </w:r>
          </w:p>
        </w:tc>
        <w:tc>
          <w:tcPr>
            <w:tcW w:w="835" w:type="dxa"/>
            <w:vAlign w:val="center"/>
          </w:tcPr>
          <w:p w:rsidR="00414172" w:rsidRDefault="00414172" w:rsidP="009D24B5">
            <w:pPr>
              <w:jc w:val="center"/>
            </w:pPr>
            <w:r>
              <w:rPr>
                <w:sz w:val="24"/>
              </w:rPr>
              <w:t>2021-03-03</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41.34</w:t>
            </w:r>
          </w:p>
        </w:tc>
        <w:tc>
          <w:tcPr>
            <w:tcW w:w="834" w:type="dxa"/>
            <w:vAlign w:val="center"/>
          </w:tcPr>
          <w:p w:rsidR="00414172" w:rsidRDefault="00414172" w:rsidP="009D24B5">
            <w:pPr>
              <w:jc w:val="right"/>
            </w:pPr>
            <w:r>
              <w:rPr>
                <w:sz w:val="24"/>
              </w:rPr>
              <w:t>48.72</w:t>
            </w:r>
          </w:p>
        </w:tc>
        <w:tc>
          <w:tcPr>
            <w:tcW w:w="835" w:type="dxa"/>
            <w:vAlign w:val="center"/>
          </w:tcPr>
          <w:p w:rsidR="00414172" w:rsidRDefault="00414172" w:rsidP="009D24B5">
            <w:pPr>
              <w:jc w:val="right"/>
            </w:pPr>
            <w:r>
              <w:rPr>
                <w:sz w:val="24"/>
              </w:rPr>
              <w:t>401</w:t>
            </w:r>
          </w:p>
        </w:tc>
        <w:tc>
          <w:tcPr>
            <w:tcW w:w="834" w:type="dxa"/>
            <w:vAlign w:val="center"/>
          </w:tcPr>
          <w:p w:rsidR="00414172" w:rsidRDefault="00414172" w:rsidP="009D24B5">
            <w:pPr>
              <w:jc w:val="right"/>
            </w:pPr>
            <w:r>
              <w:rPr>
                <w:sz w:val="24"/>
              </w:rPr>
              <w:t>16,577.34</w:t>
            </w:r>
          </w:p>
        </w:tc>
        <w:tc>
          <w:tcPr>
            <w:tcW w:w="835" w:type="dxa"/>
            <w:vAlign w:val="center"/>
          </w:tcPr>
          <w:p w:rsidR="00414172" w:rsidRDefault="00414172" w:rsidP="009D24B5">
            <w:pPr>
              <w:jc w:val="right"/>
            </w:pPr>
            <w:r>
              <w:rPr>
                <w:sz w:val="24"/>
              </w:rPr>
              <w:t>19,536.72</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300891</w:t>
            </w:r>
          </w:p>
        </w:tc>
        <w:tc>
          <w:tcPr>
            <w:tcW w:w="835" w:type="dxa"/>
            <w:vAlign w:val="center"/>
          </w:tcPr>
          <w:p w:rsidR="00414172" w:rsidRDefault="00414172" w:rsidP="009D24B5">
            <w:pPr>
              <w:jc w:val="center"/>
            </w:pPr>
            <w:r>
              <w:rPr>
                <w:sz w:val="24"/>
              </w:rPr>
              <w:t>惠云钛业</w:t>
            </w:r>
          </w:p>
        </w:tc>
        <w:tc>
          <w:tcPr>
            <w:tcW w:w="834" w:type="dxa"/>
            <w:vAlign w:val="center"/>
          </w:tcPr>
          <w:p w:rsidR="00414172" w:rsidRDefault="00414172" w:rsidP="009D24B5">
            <w:pPr>
              <w:jc w:val="center"/>
            </w:pPr>
            <w:r>
              <w:rPr>
                <w:sz w:val="24"/>
              </w:rPr>
              <w:t>2020-09-10</w:t>
            </w:r>
          </w:p>
        </w:tc>
        <w:tc>
          <w:tcPr>
            <w:tcW w:w="835" w:type="dxa"/>
            <w:vAlign w:val="center"/>
          </w:tcPr>
          <w:p w:rsidR="00414172" w:rsidRDefault="00414172" w:rsidP="009D24B5">
            <w:pPr>
              <w:jc w:val="center"/>
            </w:pPr>
            <w:r>
              <w:rPr>
                <w:sz w:val="24"/>
              </w:rPr>
              <w:t>2021-03-17</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3.64</w:t>
            </w:r>
          </w:p>
        </w:tc>
        <w:tc>
          <w:tcPr>
            <w:tcW w:w="834" w:type="dxa"/>
            <w:vAlign w:val="center"/>
          </w:tcPr>
          <w:p w:rsidR="00414172" w:rsidRDefault="00414172" w:rsidP="009D24B5">
            <w:pPr>
              <w:jc w:val="right"/>
            </w:pPr>
            <w:r>
              <w:rPr>
                <w:sz w:val="24"/>
              </w:rPr>
              <w:t>16.40</w:t>
            </w:r>
          </w:p>
        </w:tc>
        <w:tc>
          <w:tcPr>
            <w:tcW w:w="835" w:type="dxa"/>
            <w:vAlign w:val="center"/>
          </w:tcPr>
          <w:p w:rsidR="00414172" w:rsidRDefault="00414172" w:rsidP="009D24B5">
            <w:pPr>
              <w:jc w:val="right"/>
            </w:pPr>
            <w:r>
              <w:rPr>
                <w:sz w:val="24"/>
              </w:rPr>
              <w:t>1,143</w:t>
            </w:r>
          </w:p>
        </w:tc>
        <w:tc>
          <w:tcPr>
            <w:tcW w:w="834" w:type="dxa"/>
            <w:vAlign w:val="center"/>
          </w:tcPr>
          <w:p w:rsidR="00414172" w:rsidRDefault="00414172" w:rsidP="009D24B5">
            <w:pPr>
              <w:jc w:val="right"/>
            </w:pPr>
            <w:r>
              <w:rPr>
                <w:sz w:val="24"/>
              </w:rPr>
              <w:t>4,160.52</w:t>
            </w:r>
          </w:p>
        </w:tc>
        <w:tc>
          <w:tcPr>
            <w:tcW w:w="835" w:type="dxa"/>
            <w:vAlign w:val="center"/>
          </w:tcPr>
          <w:p w:rsidR="00414172" w:rsidRDefault="00414172" w:rsidP="009D24B5">
            <w:pPr>
              <w:jc w:val="right"/>
            </w:pPr>
            <w:r>
              <w:rPr>
                <w:sz w:val="24"/>
              </w:rPr>
              <w:t>18,745.20</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300884</w:t>
            </w:r>
          </w:p>
        </w:tc>
        <w:tc>
          <w:tcPr>
            <w:tcW w:w="835" w:type="dxa"/>
            <w:vAlign w:val="center"/>
          </w:tcPr>
          <w:p w:rsidR="00414172" w:rsidRDefault="00414172" w:rsidP="009D24B5">
            <w:pPr>
              <w:jc w:val="center"/>
            </w:pPr>
            <w:r>
              <w:rPr>
                <w:sz w:val="24"/>
              </w:rPr>
              <w:t>狄耐克</w:t>
            </w:r>
          </w:p>
        </w:tc>
        <w:tc>
          <w:tcPr>
            <w:tcW w:w="834" w:type="dxa"/>
            <w:vAlign w:val="center"/>
          </w:tcPr>
          <w:p w:rsidR="00414172" w:rsidRDefault="00414172" w:rsidP="009D24B5">
            <w:pPr>
              <w:jc w:val="center"/>
            </w:pPr>
            <w:r>
              <w:rPr>
                <w:sz w:val="24"/>
              </w:rPr>
              <w:t>2020-11-05</w:t>
            </w:r>
          </w:p>
        </w:tc>
        <w:tc>
          <w:tcPr>
            <w:tcW w:w="835" w:type="dxa"/>
            <w:vAlign w:val="center"/>
          </w:tcPr>
          <w:p w:rsidR="00414172" w:rsidRDefault="00414172" w:rsidP="009D24B5">
            <w:pPr>
              <w:jc w:val="center"/>
            </w:pPr>
            <w:r>
              <w:rPr>
                <w:sz w:val="24"/>
              </w:rPr>
              <w:t>2021-05-12</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24.87</w:t>
            </w:r>
          </w:p>
        </w:tc>
        <w:tc>
          <w:tcPr>
            <w:tcW w:w="834" w:type="dxa"/>
            <w:vAlign w:val="center"/>
          </w:tcPr>
          <w:p w:rsidR="00414172" w:rsidRDefault="00414172" w:rsidP="009D24B5">
            <w:pPr>
              <w:jc w:val="right"/>
            </w:pPr>
            <w:r>
              <w:rPr>
                <w:sz w:val="24"/>
              </w:rPr>
              <w:t>33.51</w:t>
            </w:r>
          </w:p>
        </w:tc>
        <w:tc>
          <w:tcPr>
            <w:tcW w:w="835" w:type="dxa"/>
            <w:vAlign w:val="center"/>
          </w:tcPr>
          <w:p w:rsidR="00414172" w:rsidRDefault="00414172" w:rsidP="009D24B5">
            <w:pPr>
              <w:jc w:val="right"/>
            </w:pPr>
            <w:r>
              <w:rPr>
                <w:sz w:val="24"/>
              </w:rPr>
              <w:t>499</w:t>
            </w:r>
          </w:p>
        </w:tc>
        <w:tc>
          <w:tcPr>
            <w:tcW w:w="834" w:type="dxa"/>
            <w:vAlign w:val="center"/>
          </w:tcPr>
          <w:p w:rsidR="00414172" w:rsidRDefault="00414172" w:rsidP="009D24B5">
            <w:pPr>
              <w:jc w:val="right"/>
            </w:pPr>
            <w:r>
              <w:rPr>
                <w:sz w:val="24"/>
              </w:rPr>
              <w:t>12,410.13</w:t>
            </w:r>
          </w:p>
        </w:tc>
        <w:tc>
          <w:tcPr>
            <w:tcW w:w="835" w:type="dxa"/>
            <w:vAlign w:val="center"/>
          </w:tcPr>
          <w:p w:rsidR="00414172" w:rsidRDefault="00414172" w:rsidP="009D24B5">
            <w:pPr>
              <w:jc w:val="right"/>
            </w:pPr>
            <w:r>
              <w:rPr>
                <w:sz w:val="24"/>
              </w:rPr>
              <w:t>16,721.49</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300892</w:t>
            </w:r>
          </w:p>
        </w:tc>
        <w:tc>
          <w:tcPr>
            <w:tcW w:w="835" w:type="dxa"/>
            <w:vAlign w:val="center"/>
          </w:tcPr>
          <w:p w:rsidR="00414172" w:rsidRDefault="00414172" w:rsidP="009D24B5">
            <w:pPr>
              <w:jc w:val="center"/>
            </w:pPr>
            <w:r>
              <w:rPr>
                <w:sz w:val="24"/>
              </w:rPr>
              <w:t>品渥食品</w:t>
            </w:r>
          </w:p>
        </w:tc>
        <w:tc>
          <w:tcPr>
            <w:tcW w:w="834" w:type="dxa"/>
            <w:vAlign w:val="center"/>
          </w:tcPr>
          <w:p w:rsidR="00414172" w:rsidRDefault="00414172" w:rsidP="009D24B5">
            <w:pPr>
              <w:jc w:val="center"/>
            </w:pPr>
            <w:r>
              <w:rPr>
                <w:sz w:val="24"/>
              </w:rPr>
              <w:t>2020-09-11</w:t>
            </w:r>
          </w:p>
        </w:tc>
        <w:tc>
          <w:tcPr>
            <w:tcW w:w="835" w:type="dxa"/>
            <w:vAlign w:val="center"/>
          </w:tcPr>
          <w:p w:rsidR="00414172" w:rsidRDefault="00414172" w:rsidP="00906878">
            <w:pPr>
              <w:jc w:val="center"/>
            </w:pPr>
            <w:r>
              <w:rPr>
                <w:sz w:val="24"/>
              </w:rPr>
              <w:t>2021-03-</w:t>
            </w:r>
            <w:r w:rsidR="00906878">
              <w:rPr>
                <w:sz w:val="24"/>
              </w:rPr>
              <w:t>30</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26.66</w:t>
            </w:r>
          </w:p>
        </w:tc>
        <w:tc>
          <w:tcPr>
            <w:tcW w:w="834" w:type="dxa"/>
            <w:vAlign w:val="center"/>
          </w:tcPr>
          <w:p w:rsidR="00414172" w:rsidRDefault="00414172" w:rsidP="009D24B5">
            <w:pPr>
              <w:jc w:val="right"/>
            </w:pPr>
            <w:r>
              <w:rPr>
                <w:sz w:val="24"/>
              </w:rPr>
              <w:t>60.01</w:t>
            </w:r>
          </w:p>
        </w:tc>
        <w:tc>
          <w:tcPr>
            <w:tcW w:w="835" w:type="dxa"/>
            <w:vAlign w:val="center"/>
          </w:tcPr>
          <w:p w:rsidR="00414172" w:rsidRDefault="00414172" w:rsidP="009D24B5">
            <w:pPr>
              <w:jc w:val="right"/>
            </w:pPr>
            <w:r>
              <w:rPr>
                <w:sz w:val="24"/>
              </w:rPr>
              <w:t>272</w:t>
            </w:r>
          </w:p>
        </w:tc>
        <w:tc>
          <w:tcPr>
            <w:tcW w:w="834" w:type="dxa"/>
            <w:vAlign w:val="center"/>
          </w:tcPr>
          <w:p w:rsidR="00414172" w:rsidRDefault="00414172" w:rsidP="009D24B5">
            <w:pPr>
              <w:jc w:val="right"/>
            </w:pPr>
            <w:r>
              <w:rPr>
                <w:sz w:val="24"/>
              </w:rPr>
              <w:t>7,251.52</w:t>
            </w:r>
          </w:p>
        </w:tc>
        <w:tc>
          <w:tcPr>
            <w:tcW w:w="835" w:type="dxa"/>
            <w:vAlign w:val="center"/>
          </w:tcPr>
          <w:p w:rsidR="00414172" w:rsidRDefault="00414172" w:rsidP="009D24B5">
            <w:pPr>
              <w:jc w:val="right"/>
            </w:pPr>
            <w:r>
              <w:rPr>
                <w:sz w:val="24"/>
              </w:rPr>
              <w:t>16,322.72</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300909</w:t>
            </w:r>
          </w:p>
        </w:tc>
        <w:tc>
          <w:tcPr>
            <w:tcW w:w="835" w:type="dxa"/>
            <w:vAlign w:val="center"/>
          </w:tcPr>
          <w:p w:rsidR="00414172" w:rsidRDefault="00414172" w:rsidP="009D24B5">
            <w:pPr>
              <w:jc w:val="center"/>
            </w:pPr>
            <w:r>
              <w:rPr>
                <w:sz w:val="24"/>
              </w:rPr>
              <w:t>汇创达</w:t>
            </w:r>
          </w:p>
        </w:tc>
        <w:tc>
          <w:tcPr>
            <w:tcW w:w="834" w:type="dxa"/>
            <w:vAlign w:val="center"/>
          </w:tcPr>
          <w:p w:rsidR="00414172" w:rsidRDefault="00414172" w:rsidP="009D24B5">
            <w:pPr>
              <w:jc w:val="center"/>
            </w:pPr>
            <w:r>
              <w:rPr>
                <w:sz w:val="24"/>
              </w:rPr>
              <w:t>2020-11-11</w:t>
            </w:r>
          </w:p>
        </w:tc>
        <w:tc>
          <w:tcPr>
            <w:tcW w:w="835" w:type="dxa"/>
            <w:vAlign w:val="center"/>
          </w:tcPr>
          <w:p w:rsidR="00414172" w:rsidRDefault="00414172" w:rsidP="009D24B5">
            <w:pPr>
              <w:jc w:val="center"/>
            </w:pPr>
            <w:r>
              <w:rPr>
                <w:sz w:val="24"/>
              </w:rPr>
              <w:t>2021-05-18</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29.57</w:t>
            </w:r>
          </w:p>
        </w:tc>
        <w:tc>
          <w:tcPr>
            <w:tcW w:w="834" w:type="dxa"/>
            <w:vAlign w:val="center"/>
          </w:tcPr>
          <w:p w:rsidR="00414172" w:rsidRDefault="00414172" w:rsidP="009D24B5">
            <w:pPr>
              <w:jc w:val="right"/>
            </w:pPr>
            <w:r>
              <w:rPr>
                <w:sz w:val="24"/>
              </w:rPr>
              <w:t>40.67</w:t>
            </w:r>
          </w:p>
        </w:tc>
        <w:tc>
          <w:tcPr>
            <w:tcW w:w="835" w:type="dxa"/>
            <w:vAlign w:val="center"/>
          </w:tcPr>
          <w:p w:rsidR="00414172" w:rsidRDefault="00414172" w:rsidP="009D24B5">
            <w:pPr>
              <w:jc w:val="right"/>
            </w:pPr>
            <w:r>
              <w:rPr>
                <w:sz w:val="24"/>
              </w:rPr>
              <w:t>386</w:t>
            </w:r>
          </w:p>
        </w:tc>
        <w:tc>
          <w:tcPr>
            <w:tcW w:w="834" w:type="dxa"/>
            <w:vAlign w:val="center"/>
          </w:tcPr>
          <w:p w:rsidR="00414172" w:rsidRDefault="00414172" w:rsidP="009D24B5">
            <w:pPr>
              <w:jc w:val="right"/>
            </w:pPr>
            <w:r>
              <w:rPr>
                <w:sz w:val="24"/>
              </w:rPr>
              <w:t>11,414.02</w:t>
            </w:r>
          </w:p>
        </w:tc>
        <w:tc>
          <w:tcPr>
            <w:tcW w:w="835" w:type="dxa"/>
            <w:vAlign w:val="center"/>
          </w:tcPr>
          <w:p w:rsidR="00414172" w:rsidRDefault="00414172" w:rsidP="009D24B5">
            <w:pPr>
              <w:jc w:val="right"/>
            </w:pPr>
            <w:r>
              <w:rPr>
                <w:sz w:val="24"/>
              </w:rPr>
              <w:t>15,698.62</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300887</w:t>
            </w:r>
          </w:p>
        </w:tc>
        <w:tc>
          <w:tcPr>
            <w:tcW w:w="835" w:type="dxa"/>
            <w:vAlign w:val="center"/>
          </w:tcPr>
          <w:p w:rsidR="00414172" w:rsidRDefault="00414172" w:rsidP="009D24B5">
            <w:pPr>
              <w:jc w:val="center"/>
            </w:pPr>
            <w:r>
              <w:rPr>
                <w:sz w:val="24"/>
              </w:rPr>
              <w:t>谱尼测试</w:t>
            </w:r>
          </w:p>
        </w:tc>
        <w:tc>
          <w:tcPr>
            <w:tcW w:w="834" w:type="dxa"/>
            <w:vAlign w:val="center"/>
          </w:tcPr>
          <w:p w:rsidR="00414172" w:rsidRDefault="00414172" w:rsidP="009D24B5">
            <w:pPr>
              <w:jc w:val="center"/>
            </w:pPr>
            <w:r>
              <w:rPr>
                <w:sz w:val="24"/>
              </w:rPr>
              <w:t>2020-09-09</w:t>
            </w:r>
          </w:p>
        </w:tc>
        <w:tc>
          <w:tcPr>
            <w:tcW w:w="835" w:type="dxa"/>
            <w:vAlign w:val="center"/>
          </w:tcPr>
          <w:p w:rsidR="00414172" w:rsidRDefault="00414172" w:rsidP="009D24B5">
            <w:pPr>
              <w:jc w:val="center"/>
            </w:pPr>
            <w:r>
              <w:rPr>
                <w:sz w:val="24"/>
              </w:rPr>
              <w:t>2021-03-16</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44.47</w:t>
            </w:r>
          </w:p>
        </w:tc>
        <w:tc>
          <w:tcPr>
            <w:tcW w:w="834" w:type="dxa"/>
            <w:vAlign w:val="center"/>
          </w:tcPr>
          <w:p w:rsidR="00414172" w:rsidRDefault="00414172" w:rsidP="009D24B5">
            <w:pPr>
              <w:jc w:val="right"/>
            </w:pPr>
            <w:r>
              <w:rPr>
                <w:sz w:val="24"/>
              </w:rPr>
              <w:t>74.52</w:t>
            </w:r>
          </w:p>
        </w:tc>
        <w:tc>
          <w:tcPr>
            <w:tcW w:w="835" w:type="dxa"/>
            <w:vAlign w:val="center"/>
          </w:tcPr>
          <w:p w:rsidR="00414172" w:rsidRDefault="00414172" w:rsidP="009D24B5">
            <w:pPr>
              <w:jc w:val="right"/>
            </w:pPr>
            <w:r>
              <w:rPr>
                <w:sz w:val="24"/>
              </w:rPr>
              <w:t>210</w:t>
            </w:r>
          </w:p>
        </w:tc>
        <w:tc>
          <w:tcPr>
            <w:tcW w:w="834" w:type="dxa"/>
            <w:vAlign w:val="center"/>
          </w:tcPr>
          <w:p w:rsidR="00414172" w:rsidRDefault="00414172" w:rsidP="009D24B5">
            <w:pPr>
              <w:jc w:val="right"/>
            </w:pPr>
            <w:r>
              <w:rPr>
                <w:sz w:val="24"/>
              </w:rPr>
              <w:t>9,338.70</w:t>
            </w:r>
          </w:p>
        </w:tc>
        <w:tc>
          <w:tcPr>
            <w:tcW w:w="835" w:type="dxa"/>
            <w:vAlign w:val="center"/>
          </w:tcPr>
          <w:p w:rsidR="00414172" w:rsidRDefault="00414172" w:rsidP="009D24B5">
            <w:pPr>
              <w:jc w:val="right"/>
            </w:pPr>
            <w:r>
              <w:rPr>
                <w:sz w:val="24"/>
              </w:rPr>
              <w:t>15,649.20</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300864</w:t>
            </w:r>
          </w:p>
        </w:tc>
        <w:tc>
          <w:tcPr>
            <w:tcW w:w="835" w:type="dxa"/>
            <w:vAlign w:val="center"/>
          </w:tcPr>
          <w:p w:rsidR="00414172" w:rsidRDefault="00414172" w:rsidP="009D24B5">
            <w:pPr>
              <w:jc w:val="center"/>
            </w:pPr>
            <w:r>
              <w:rPr>
                <w:sz w:val="24"/>
              </w:rPr>
              <w:t>南大环境</w:t>
            </w:r>
          </w:p>
        </w:tc>
        <w:tc>
          <w:tcPr>
            <w:tcW w:w="834" w:type="dxa"/>
            <w:vAlign w:val="center"/>
          </w:tcPr>
          <w:p w:rsidR="00414172" w:rsidRDefault="00414172" w:rsidP="009D24B5">
            <w:pPr>
              <w:jc w:val="center"/>
            </w:pPr>
            <w:r>
              <w:rPr>
                <w:sz w:val="24"/>
              </w:rPr>
              <w:t>2020-08-13</w:t>
            </w:r>
          </w:p>
        </w:tc>
        <w:tc>
          <w:tcPr>
            <w:tcW w:w="835" w:type="dxa"/>
            <w:vAlign w:val="center"/>
          </w:tcPr>
          <w:p w:rsidR="00414172" w:rsidRDefault="00414172" w:rsidP="009D24B5">
            <w:pPr>
              <w:jc w:val="center"/>
            </w:pPr>
            <w:r>
              <w:rPr>
                <w:sz w:val="24"/>
              </w:rPr>
              <w:t>2021-02-25</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71.71</w:t>
            </w:r>
          </w:p>
        </w:tc>
        <w:tc>
          <w:tcPr>
            <w:tcW w:w="834" w:type="dxa"/>
            <w:vAlign w:val="center"/>
          </w:tcPr>
          <w:p w:rsidR="00414172" w:rsidRDefault="00414172" w:rsidP="009D24B5">
            <w:pPr>
              <w:jc w:val="right"/>
            </w:pPr>
            <w:r>
              <w:rPr>
                <w:sz w:val="24"/>
              </w:rPr>
              <w:t>90.85</w:t>
            </w:r>
          </w:p>
        </w:tc>
        <w:tc>
          <w:tcPr>
            <w:tcW w:w="835" w:type="dxa"/>
            <w:vAlign w:val="center"/>
          </w:tcPr>
          <w:p w:rsidR="00414172" w:rsidRDefault="00414172" w:rsidP="009D24B5">
            <w:pPr>
              <w:jc w:val="right"/>
            </w:pPr>
            <w:r>
              <w:rPr>
                <w:sz w:val="24"/>
              </w:rPr>
              <w:t>166</w:t>
            </w:r>
          </w:p>
        </w:tc>
        <w:tc>
          <w:tcPr>
            <w:tcW w:w="834" w:type="dxa"/>
            <w:vAlign w:val="center"/>
          </w:tcPr>
          <w:p w:rsidR="00414172" w:rsidRDefault="00414172" w:rsidP="009D24B5">
            <w:pPr>
              <w:jc w:val="right"/>
            </w:pPr>
            <w:r>
              <w:rPr>
                <w:sz w:val="24"/>
              </w:rPr>
              <w:t>11,903.86</w:t>
            </w:r>
          </w:p>
        </w:tc>
        <w:tc>
          <w:tcPr>
            <w:tcW w:w="835" w:type="dxa"/>
            <w:vAlign w:val="center"/>
          </w:tcPr>
          <w:p w:rsidR="00414172" w:rsidRDefault="00414172" w:rsidP="009D24B5">
            <w:pPr>
              <w:jc w:val="right"/>
            </w:pPr>
            <w:r>
              <w:rPr>
                <w:sz w:val="24"/>
              </w:rPr>
              <w:t>15,081.10</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300889</w:t>
            </w:r>
          </w:p>
        </w:tc>
        <w:tc>
          <w:tcPr>
            <w:tcW w:w="835" w:type="dxa"/>
            <w:vAlign w:val="center"/>
          </w:tcPr>
          <w:p w:rsidR="00414172" w:rsidRDefault="00414172" w:rsidP="009D24B5">
            <w:pPr>
              <w:jc w:val="center"/>
            </w:pPr>
            <w:r>
              <w:rPr>
                <w:sz w:val="24"/>
              </w:rPr>
              <w:t>爱克股份</w:t>
            </w:r>
          </w:p>
        </w:tc>
        <w:tc>
          <w:tcPr>
            <w:tcW w:w="834" w:type="dxa"/>
            <w:vAlign w:val="center"/>
          </w:tcPr>
          <w:p w:rsidR="00414172" w:rsidRDefault="00414172" w:rsidP="009D24B5">
            <w:pPr>
              <w:jc w:val="center"/>
            </w:pPr>
            <w:r>
              <w:rPr>
                <w:sz w:val="24"/>
              </w:rPr>
              <w:t>2020-09-09</w:t>
            </w:r>
          </w:p>
        </w:tc>
        <w:tc>
          <w:tcPr>
            <w:tcW w:w="835" w:type="dxa"/>
            <w:vAlign w:val="center"/>
          </w:tcPr>
          <w:p w:rsidR="00414172" w:rsidRDefault="00414172" w:rsidP="009D24B5">
            <w:pPr>
              <w:jc w:val="center"/>
            </w:pPr>
            <w:r>
              <w:rPr>
                <w:sz w:val="24"/>
              </w:rPr>
              <w:t>2021-03-16</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27.97</w:t>
            </w:r>
          </w:p>
        </w:tc>
        <w:tc>
          <w:tcPr>
            <w:tcW w:w="834" w:type="dxa"/>
            <w:vAlign w:val="center"/>
          </w:tcPr>
          <w:p w:rsidR="00414172" w:rsidRDefault="00414172" w:rsidP="009D24B5">
            <w:pPr>
              <w:jc w:val="right"/>
            </w:pPr>
            <w:r>
              <w:rPr>
                <w:sz w:val="24"/>
              </w:rPr>
              <w:t>30.12</w:t>
            </w:r>
          </w:p>
        </w:tc>
        <w:tc>
          <w:tcPr>
            <w:tcW w:w="835" w:type="dxa"/>
            <w:vAlign w:val="center"/>
          </w:tcPr>
          <w:p w:rsidR="00414172" w:rsidRDefault="00414172" w:rsidP="009D24B5">
            <w:pPr>
              <w:jc w:val="right"/>
            </w:pPr>
            <w:r>
              <w:rPr>
                <w:sz w:val="24"/>
              </w:rPr>
              <w:t>479</w:t>
            </w:r>
          </w:p>
        </w:tc>
        <w:tc>
          <w:tcPr>
            <w:tcW w:w="834" w:type="dxa"/>
            <w:vAlign w:val="center"/>
          </w:tcPr>
          <w:p w:rsidR="00414172" w:rsidRDefault="00414172" w:rsidP="009D24B5">
            <w:pPr>
              <w:jc w:val="right"/>
            </w:pPr>
            <w:r>
              <w:rPr>
                <w:sz w:val="24"/>
              </w:rPr>
              <w:t>13,397.63</w:t>
            </w:r>
          </w:p>
        </w:tc>
        <w:tc>
          <w:tcPr>
            <w:tcW w:w="835" w:type="dxa"/>
            <w:vAlign w:val="center"/>
          </w:tcPr>
          <w:p w:rsidR="00414172" w:rsidRDefault="00414172" w:rsidP="009D24B5">
            <w:pPr>
              <w:jc w:val="right"/>
            </w:pPr>
            <w:r>
              <w:rPr>
                <w:sz w:val="24"/>
              </w:rPr>
              <w:t>14,427.48</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300890</w:t>
            </w:r>
          </w:p>
        </w:tc>
        <w:tc>
          <w:tcPr>
            <w:tcW w:w="835" w:type="dxa"/>
            <w:vAlign w:val="center"/>
          </w:tcPr>
          <w:p w:rsidR="00414172" w:rsidRDefault="00414172" w:rsidP="009D24B5">
            <w:pPr>
              <w:jc w:val="center"/>
            </w:pPr>
            <w:r>
              <w:rPr>
                <w:sz w:val="24"/>
              </w:rPr>
              <w:t>翔丰华</w:t>
            </w:r>
          </w:p>
        </w:tc>
        <w:tc>
          <w:tcPr>
            <w:tcW w:w="834" w:type="dxa"/>
            <w:vAlign w:val="center"/>
          </w:tcPr>
          <w:p w:rsidR="00414172" w:rsidRDefault="00414172" w:rsidP="009D24B5">
            <w:pPr>
              <w:jc w:val="center"/>
            </w:pPr>
            <w:r>
              <w:rPr>
                <w:sz w:val="24"/>
              </w:rPr>
              <w:t>2020-09-10</w:t>
            </w:r>
          </w:p>
        </w:tc>
        <w:tc>
          <w:tcPr>
            <w:tcW w:w="835" w:type="dxa"/>
            <w:vAlign w:val="center"/>
          </w:tcPr>
          <w:p w:rsidR="00414172" w:rsidRDefault="00414172" w:rsidP="009D24B5">
            <w:pPr>
              <w:jc w:val="center"/>
            </w:pPr>
            <w:r>
              <w:rPr>
                <w:sz w:val="24"/>
              </w:rPr>
              <w:t>2021-03-18</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14.69</w:t>
            </w:r>
          </w:p>
        </w:tc>
        <w:tc>
          <w:tcPr>
            <w:tcW w:w="834" w:type="dxa"/>
            <w:vAlign w:val="center"/>
          </w:tcPr>
          <w:p w:rsidR="00414172" w:rsidRDefault="00414172" w:rsidP="009D24B5">
            <w:pPr>
              <w:jc w:val="right"/>
            </w:pPr>
            <w:r>
              <w:rPr>
                <w:sz w:val="24"/>
              </w:rPr>
              <w:t>48.85</w:t>
            </w:r>
          </w:p>
        </w:tc>
        <w:tc>
          <w:tcPr>
            <w:tcW w:w="835" w:type="dxa"/>
            <w:vAlign w:val="center"/>
          </w:tcPr>
          <w:p w:rsidR="00414172" w:rsidRDefault="00414172" w:rsidP="009D24B5">
            <w:pPr>
              <w:jc w:val="right"/>
            </w:pPr>
            <w:r>
              <w:rPr>
                <w:sz w:val="24"/>
              </w:rPr>
              <w:t>286</w:t>
            </w:r>
          </w:p>
        </w:tc>
        <w:tc>
          <w:tcPr>
            <w:tcW w:w="834" w:type="dxa"/>
            <w:vAlign w:val="center"/>
          </w:tcPr>
          <w:p w:rsidR="00414172" w:rsidRDefault="00414172" w:rsidP="009D24B5">
            <w:pPr>
              <w:jc w:val="right"/>
            </w:pPr>
            <w:r>
              <w:rPr>
                <w:sz w:val="24"/>
              </w:rPr>
              <w:t>4,201.34</w:t>
            </w:r>
          </w:p>
        </w:tc>
        <w:tc>
          <w:tcPr>
            <w:tcW w:w="835" w:type="dxa"/>
            <w:vAlign w:val="center"/>
          </w:tcPr>
          <w:p w:rsidR="00414172" w:rsidRDefault="00414172" w:rsidP="009D24B5">
            <w:pPr>
              <w:jc w:val="right"/>
            </w:pPr>
            <w:r>
              <w:rPr>
                <w:sz w:val="24"/>
              </w:rPr>
              <w:t>13,971.10</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300925</w:t>
            </w:r>
          </w:p>
        </w:tc>
        <w:tc>
          <w:tcPr>
            <w:tcW w:w="835" w:type="dxa"/>
            <w:vAlign w:val="center"/>
          </w:tcPr>
          <w:p w:rsidR="00414172" w:rsidRDefault="00414172" w:rsidP="009D24B5">
            <w:pPr>
              <w:jc w:val="center"/>
            </w:pPr>
            <w:r>
              <w:rPr>
                <w:sz w:val="24"/>
              </w:rPr>
              <w:t>法本信息</w:t>
            </w:r>
          </w:p>
        </w:tc>
        <w:tc>
          <w:tcPr>
            <w:tcW w:w="834" w:type="dxa"/>
            <w:vAlign w:val="center"/>
          </w:tcPr>
          <w:p w:rsidR="00414172" w:rsidRDefault="00414172" w:rsidP="009D24B5">
            <w:pPr>
              <w:jc w:val="center"/>
            </w:pPr>
            <w:r>
              <w:rPr>
                <w:sz w:val="24"/>
              </w:rPr>
              <w:t>2020-12-21</w:t>
            </w:r>
          </w:p>
        </w:tc>
        <w:tc>
          <w:tcPr>
            <w:tcW w:w="835" w:type="dxa"/>
            <w:vAlign w:val="center"/>
          </w:tcPr>
          <w:p w:rsidR="00414172" w:rsidRDefault="00414172" w:rsidP="009D24B5">
            <w:pPr>
              <w:jc w:val="center"/>
            </w:pPr>
            <w:r>
              <w:rPr>
                <w:sz w:val="24"/>
              </w:rPr>
              <w:t>2021-06-30</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20.08</w:t>
            </w:r>
          </w:p>
        </w:tc>
        <w:tc>
          <w:tcPr>
            <w:tcW w:w="834" w:type="dxa"/>
            <w:vAlign w:val="center"/>
          </w:tcPr>
          <w:p w:rsidR="00414172" w:rsidRDefault="00414172" w:rsidP="009D24B5">
            <w:pPr>
              <w:jc w:val="right"/>
            </w:pPr>
            <w:r>
              <w:rPr>
                <w:sz w:val="24"/>
              </w:rPr>
              <w:t>37.33</w:t>
            </w:r>
          </w:p>
        </w:tc>
        <w:tc>
          <w:tcPr>
            <w:tcW w:w="835" w:type="dxa"/>
            <w:vAlign w:val="center"/>
          </w:tcPr>
          <w:p w:rsidR="00414172" w:rsidRDefault="00414172" w:rsidP="009D24B5">
            <w:pPr>
              <w:jc w:val="right"/>
            </w:pPr>
            <w:r>
              <w:rPr>
                <w:sz w:val="24"/>
              </w:rPr>
              <w:t>353</w:t>
            </w:r>
          </w:p>
        </w:tc>
        <w:tc>
          <w:tcPr>
            <w:tcW w:w="834" w:type="dxa"/>
            <w:vAlign w:val="center"/>
          </w:tcPr>
          <w:p w:rsidR="00414172" w:rsidRDefault="00414172" w:rsidP="009D24B5">
            <w:pPr>
              <w:jc w:val="right"/>
            </w:pPr>
            <w:r>
              <w:rPr>
                <w:sz w:val="24"/>
              </w:rPr>
              <w:t>7,088.24</w:t>
            </w:r>
          </w:p>
        </w:tc>
        <w:tc>
          <w:tcPr>
            <w:tcW w:w="835" w:type="dxa"/>
            <w:vAlign w:val="center"/>
          </w:tcPr>
          <w:p w:rsidR="00414172" w:rsidRDefault="00414172" w:rsidP="009D24B5">
            <w:pPr>
              <w:jc w:val="right"/>
            </w:pPr>
            <w:r>
              <w:rPr>
                <w:sz w:val="24"/>
              </w:rPr>
              <w:t>13,177.49</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300895</w:t>
            </w:r>
          </w:p>
        </w:tc>
        <w:tc>
          <w:tcPr>
            <w:tcW w:w="835" w:type="dxa"/>
            <w:vAlign w:val="center"/>
          </w:tcPr>
          <w:p w:rsidR="00414172" w:rsidRDefault="00414172" w:rsidP="009D24B5">
            <w:pPr>
              <w:jc w:val="center"/>
            </w:pPr>
            <w:r>
              <w:rPr>
                <w:sz w:val="24"/>
              </w:rPr>
              <w:t>铜牛信息</w:t>
            </w:r>
          </w:p>
        </w:tc>
        <w:tc>
          <w:tcPr>
            <w:tcW w:w="834" w:type="dxa"/>
            <w:vAlign w:val="center"/>
          </w:tcPr>
          <w:p w:rsidR="00414172" w:rsidRDefault="00414172" w:rsidP="009D24B5">
            <w:pPr>
              <w:jc w:val="center"/>
            </w:pPr>
            <w:r>
              <w:rPr>
                <w:sz w:val="24"/>
              </w:rPr>
              <w:t>2020-09-17</w:t>
            </w:r>
          </w:p>
        </w:tc>
        <w:tc>
          <w:tcPr>
            <w:tcW w:w="835" w:type="dxa"/>
            <w:vAlign w:val="center"/>
          </w:tcPr>
          <w:p w:rsidR="00414172" w:rsidRDefault="00414172" w:rsidP="009D24B5">
            <w:pPr>
              <w:jc w:val="center"/>
            </w:pPr>
            <w:r>
              <w:rPr>
                <w:sz w:val="24"/>
              </w:rPr>
              <w:t>2021-03-24</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12.65</w:t>
            </w:r>
          </w:p>
        </w:tc>
        <w:tc>
          <w:tcPr>
            <w:tcW w:w="834" w:type="dxa"/>
            <w:vAlign w:val="center"/>
          </w:tcPr>
          <w:p w:rsidR="00414172" w:rsidRDefault="00414172" w:rsidP="009D24B5">
            <w:pPr>
              <w:jc w:val="right"/>
            </w:pPr>
            <w:r>
              <w:rPr>
                <w:sz w:val="24"/>
              </w:rPr>
              <w:t>45.30</w:t>
            </w:r>
          </w:p>
        </w:tc>
        <w:tc>
          <w:tcPr>
            <w:tcW w:w="835" w:type="dxa"/>
            <w:vAlign w:val="center"/>
          </w:tcPr>
          <w:p w:rsidR="00414172" w:rsidRDefault="00414172" w:rsidP="009D24B5">
            <w:pPr>
              <w:jc w:val="right"/>
            </w:pPr>
            <w:r>
              <w:rPr>
                <w:sz w:val="24"/>
              </w:rPr>
              <w:t>283</w:t>
            </w:r>
          </w:p>
        </w:tc>
        <w:tc>
          <w:tcPr>
            <w:tcW w:w="834" w:type="dxa"/>
            <w:vAlign w:val="center"/>
          </w:tcPr>
          <w:p w:rsidR="00414172" w:rsidRDefault="00414172" w:rsidP="009D24B5">
            <w:pPr>
              <w:jc w:val="right"/>
            </w:pPr>
            <w:r>
              <w:rPr>
                <w:sz w:val="24"/>
              </w:rPr>
              <w:t>3,579.95</w:t>
            </w:r>
          </w:p>
        </w:tc>
        <w:tc>
          <w:tcPr>
            <w:tcW w:w="835" w:type="dxa"/>
            <w:vAlign w:val="center"/>
          </w:tcPr>
          <w:p w:rsidR="00414172" w:rsidRDefault="00414172" w:rsidP="009D24B5">
            <w:pPr>
              <w:jc w:val="right"/>
            </w:pPr>
            <w:r>
              <w:rPr>
                <w:sz w:val="24"/>
              </w:rPr>
              <w:t>12,819.90</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300876</w:t>
            </w:r>
          </w:p>
        </w:tc>
        <w:tc>
          <w:tcPr>
            <w:tcW w:w="835" w:type="dxa"/>
            <w:vAlign w:val="center"/>
          </w:tcPr>
          <w:p w:rsidR="00414172" w:rsidRDefault="00414172" w:rsidP="009D24B5">
            <w:pPr>
              <w:jc w:val="center"/>
            </w:pPr>
            <w:r>
              <w:rPr>
                <w:sz w:val="24"/>
              </w:rPr>
              <w:t>蒙泰高新</w:t>
            </w:r>
          </w:p>
        </w:tc>
        <w:tc>
          <w:tcPr>
            <w:tcW w:w="834" w:type="dxa"/>
            <w:vAlign w:val="center"/>
          </w:tcPr>
          <w:p w:rsidR="00414172" w:rsidRDefault="00414172" w:rsidP="009D24B5">
            <w:pPr>
              <w:jc w:val="center"/>
            </w:pPr>
            <w:r>
              <w:rPr>
                <w:sz w:val="24"/>
              </w:rPr>
              <w:t>2020-08-14</w:t>
            </w:r>
          </w:p>
        </w:tc>
        <w:tc>
          <w:tcPr>
            <w:tcW w:w="835" w:type="dxa"/>
            <w:vAlign w:val="center"/>
          </w:tcPr>
          <w:p w:rsidR="00414172" w:rsidRDefault="00414172" w:rsidP="009D24B5">
            <w:pPr>
              <w:jc w:val="center"/>
            </w:pPr>
            <w:r>
              <w:rPr>
                <w:sz w:val="24"/>
              </w:rPr>
              <w:t>2021-02-25</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20.09</w:t>
            </w:r>
          </w:p>
        </w:tc>
        <w:tc>
          <w:tcPr>
            <w:tcW w:w="834" w:type="dxa"/>
            <w:vAlign w:val="center"/>
          </w:tcPr>
          <w:p w:rsidR="00414172" w:rsidRDefault="00414172" w:rsidP="009D24B5">
            <w:pPr>
              <w:jc w:val="right"/>
            </w:pPr>
            <w:r>
              <w:rPr>
                <w:sz w:val="24"/>
              </w:rPr>
              <w:t>36.62</w:t>
            </w:r>
          </w:p>
        </w:tc>
        <w:tc>
          <w:tcPr>
            <w:tcW w:w="835" w:type="dxa"/>
            <w:vAlign w:val="center"/>
          </w:tcPr>
          <w:p w:rsidR="00414172" w:rsidRDefault="00414172" w:rsidP="009D24B5">
            <w:pPr>
              <w:jc w:val="right"/>
            </w:pPr>
            <w:r>
              <w:rPr>
                <w:sz w:val="24"/>
              </w:rPr>
              <w:t>350</w:t>
            </w:r>
          </w:p>
        </w:tc>
        <w:tc>
          <w:tcPr>
            <w:tcW w:w="834" w:type="dxa"/>
            <w:vAlign w:val="center"/>
          </w:tcPr>
          <w:p w:rsidR="00414172" w:rsidRDefault="00414172" w:rsidP="009D24B5">
            <w:pPr>
              <w:jc w:val="right"/>
            </w:pPr>
            <w:r>
              <w:rPr>
                <w:sz w:val="24"/>
              </w:rPr>
              <w:t>7,031.50</w:t>
            </w:r>
          </w:p>
        </w:tc>
        <w:tc>
          <w:tcPr>
            <w:tcW w:w="835" w:type="dxa"/>
            <w:vAlign w:val="center"/>
          </w:tcPr>
          <w:p w:rsidR="00414172" w:rsidRDefault="00414172" w:rsidP="009D24B5">
            <w:pPr>
              <w:jc w:val="right"/>
            </w:pPr>
            <w:r>
              <w:rPr>
                <w:sz w:val="24"/>
              </w:rPr>
              <w:t>12,817.00</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300879</w:t>
            </w:r>
          </w:p>
        </w:tc>
        <w:tc>
          <w:tcPr>
            <w:tcW w:w="835" w:type="dxa"/>
            <w:vAlign w:val="center"/>
          </w:tcPr>
          <w:p w:rsidR="00414172" w:rsidRDefault="00414172" w:rsidP="009D24B5">
            <w:pPr>
              <w:jc w:val="center"/>
            </w:pPr>
            <w:r>
              <w:rPr>
                <w:sz w:val="24"/>
              </w:rPr>
              <w:t>大叶股份</w:t>
            </w:r>
          </w:p>
        </w:tc>
        <w:tc>
          <w:tcPr>
            <w:tcW w:w="834" w:type="dxa"/>
            <w:vAlign w:val="center"/>
          </w:tcPr>
          <w:p w:rsidR="00414172" w:rsidRDefault="00414172" w:rsidP="009D24B5">
            <w:pPr>
              <w:jc w:val="center"/>
            </w:pPr>
            <w:r>
              <w:rPr>
                <w:sz w:val="24"/>
              </w:rPr>
              <w:t>2020-08-25</w:t>
            </w:r>
          </w:p>
        </w:tc>
        <w:tc>
          <w:tcPr>
            <w:tcW w:w="835" w:type="dxa"/>
            <w:vAlign w:val="center"/>
          </w:tcPr>
          <w:p w:rsidR="00414172" w:rsidRDefault="00414172" w:rsidP="009D24B5">
            <w:pPr>
              <w:jc w:val="center"/>
            </w:pPr>
            <w:r>
              <w:rPr>
                <w:sz w:val="24"/>
              </w:rPr>
              <w:t>2021-03-01</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10.58</w:t>
            </w:r>
          </w:p>
        </w:tc>
        <w:tc>
          <w:tcPr>
            <w:tcW w:w="834" w:type="dxa"/>
            <w:vAlign w:val="center"/>
          </w:tcPr>
          <w:p w:rsidR="00414172" w:rsidRDefault="00414172" w:rsidP="009D24B5">
            <w:pPr>
              <w:jc w:val="right"/>
            </w:pPr>
            <w:r>
              <w:rPr>
                <w:sz w:val="24"/>
              </w:rPr>
              <w:t>27.12</w:t>
            </w:r>
          </w:p>
        </w:tc>
        <w:tc>
          <w:tcPr>
            <w:tcW w:w="835" w:type="dxa"/>
            <w:vAlign w:val="center"/>
          </w:tcPr>
          <w:p w:rsidR="00414172" w:rsidRDefault="00414172" w:rsidP="009D24B5">
            <w:pPr>
              <w:jc w:val="right"/>
            </w:pPr>
            <w:r>
              <w:rPr>
                <w:sz w:val="24"/>
              </w:rPr>
              <w:t>466</w:t>
            </w:r>
          </w:p>
        </w:tc>
        <w:tc>
          <w:tcPr>
            <w:tcW w:w="834" w:type="dxa"/>
            <w:vAlign w:val="center"/>
          </w:tcPr>
          <w:p w:rsidR="00414172" w:rsidRDefault="00414172" w:rsidP="009D24B5">
            <w:pPr>
              <w:jc w:val="right"/>
            </w:pPr>
            <w:r>
              <w:rPr>
                <w:sz w:val="24"/>
              </w:rPr>
              <w:t>4,930.28</w:t>
            </w:r>
          </w:p>
        </w:tc>
        <w:tc>
          <w:tcPr>
            <w:tcW w:w="835" w:type="dxa"/>
            <w:vAlign w:val="center"/>
          </w:tcPr>
          <w:p w:rsidR="00414172" w:rsidRDefault="00414172" w:rsidP="009D24B5">
            <w:pPr>
              <w:jc w:val="right"/>
            </w:pPr>
            <w:r>
              <w:rPr>
                <w:sz w:val="24"/>
              </w:rPr>
              <w:t>12,637.92</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300882</w:t>
            </w:r>
          </w:p>
        </w:tc>
        <w:tc>
          <w:tcPr>
            <w:tcW w:w="835" w:type="dxa"/>
            <w:vAlign w:val="center"/>
          </w:tcPr>
          <w:p w:rsidR="00414172" w:rsidRDefault="00414172" w:rsidP="009D24B5">
            <w:pPr>
              <w:jc w:val="center"/>
            </w:pPr>
            <w:r>
              <w:rPr>
                <w:sz w:val="24"/>
              </w:rPr>
              <w:t>万胜智能</w:t>
            </w:r>
          </w:p>
        </w:tc>
        <w:tc>
          <w:tcPr>
            <w:tcW w:w="834" w:type="dxa"/>
            <w:vAlign w:val="center"/>
          </w:tcPr>
          <w:p w:rsidR="00414172" w:rsidRDefault="00414172" w:rsidP="009D24B5">
            <w:pPr>
              <w:jc w:val="center"/>
            </w:pPr>
            <w:r>
              <w:rPr>
                <w:sz w:val="24"/>
              </w:rPr>
              <w:t>2020-08-27</w:t>
            </w:r>
          </w:p>
        </w:tc>
        <w:tc>
          <w:tcPr>
            <w:tcW w:w="835" w:type="dxa"/>
            <w:vAlign w:val="center"/>
          </w:tcPr>
          <w:p w:rsidR="00414172" w:rsidRDefault="00414172" w:rsidP="009D24B5">
            <w:pPr>
              <w:jc w:val="center"/>
            </w:pPr>
            <w:r>
              <w:rPr>
                <w:sz w:val="24"/>
              </w:rPr>
              <w:t>2021-03-10</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10.33</w:t>
            </w:r>
          </w:p>
        </w:tc>
        <w:tc>
          <w:tcPr>
            <w:tcW w:w="834" w:type="dxa"/>
            <w:vAlign w:val="center"/>
          </w:tcPr>
          <w:p w:rsidR="00414172" w:rsidRDefault="00414172" w:rsidP="009D24B5">
            <w:pPr>
              <w:jc w:val="right"/>
            </w:pPr>
            <w:r>
              <w:rPr>
                <w:sz w:val="24"/>
              </w:rPr>
              <w:t>25.79</w:t>
            </w:r>
          </w:p>
        </w:tc>
        <w:tc>
          <w:tcPr>
            <w:tcW w:w="835" w:type="dxa"/>
            <w:vAlign w:val="center"/>
          </w:tcPr>
          <w:p w:rsidR="00414172" w:rsidRDefault="00414172" w:rsidP="009D24B5">
            <w:pPr>
              <w:jc w:val="right"/>
            </w:pPr>
            <w:r>
              <w:rPr>
                <w:sz w:val="24"/>
              </w:rPr>
              <w:t>440</w:t>
            </w:r>
          </w:p>
        </w:tc>
        <w:tc>
          <w:tcPr>
            <w:tcW w:w="834" w:type="dxa"/>
            <w:vAlign w:val="center"/>
          </w:tcPr>
          <w:p w:rsidR="00414172" w:rsidRDefault="00414172" w:rsidP="009D24B5">
            <w:pPr>
              <w:jc w:val="right"/>
            </w:pPr>
            <w:r>
              <w:rPr>
                <w:sz w:val="24"/>
              </w:rPr>
              <w:t>4,545.20</w:t>
            </w:r>
          </w:p>
        </w:tc>
        <w:tc>
          <w:tcPr>
            <w:tcW w:w="835" w:type="dxa"/>
            <w:vAlign w:val="center"/>
          </w:tcPr>
          <w:p w:rsidR="00414172" w:rsidRDefault="00414172" w:rsidP="009D24B5">
            <w:pPr>
              <w:jc w:val="right"/>
            </w:pPr>
            <w:r>
              <w:rPr>
                <w:sz w:val="24"/>
              </w:rPr>
              <w:t>11,347.60</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300911</w:t>
            </w:r>
          </w:p>
        </w:tc>
        <w:tc>
          <w:tcPr>
            <w:tcW w:w="835" w:type="dxa"/>
            <w:vAlign w:val="center"/>
          </w:tcPr>
          <w:p w:rsidR="00414172" w:rsidRDefault="00414172" w:rsidP="009D24B5">
            <w:pPr>
              <w:jc w:val="center"/>
            </w:pPr>
            <w:r>
              <w:rPr>
                <w:sz w:val="24"/>
              </w:rPr>
              <w:t>亿田智能</w:t>
            </w:r>
          </w:p>
        </w:tc>
        <w:tc>
          <w:tcPr>
            <w:tcW w:w="834" w:type="dxa"/>
            <w:vAlign w:val="center"/>
          </w:tcPr>
          <w:p w:rsidR="00414172" w:rsidRDefault="00414172" w:rsidP="009D24B5">
            <w:pPr>
              <w:jc w:val="center"/>
            </w:pPr>
            <w:r>
              <w:rPr>
                <w:sz w:val="24"/>
              </w:rPr>
              <w:t>2020-11-24</w:t>
            </w:r>
          </w:p>
        </w:tc>
        <w:tc>
          <w:tcPr>
            <w:tcW w:w="835" w:type="dxa"/>
            <w:vAlign w:val="center"/>
          </w:tcPr>
          <w:p w:rsidR="00414172" w:rsidRDefault="00414172" w:rsidP="009D24B5">
            <w:pPr>
              <w:jc w:val="center"/>
            </w:pPr>
            <w:r>
              <w:rPr>
                <w:sz w:val="24"/>
              </w:rPr>
              <w:t>2021-06-03</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24.35</w:t>
            </w:r>
          </w:p>
        </w:tc>
        <w:tc>
          <w:tcPr>
            <w:tcW w:w="834" w:type="dxa"/>
            <w:vAlign w:val="center"/>
          </w:tcPr>
          <w:p w:rsidR="00414172" w:rsidRDefault="00414172" w:rsidP="009D24B5">
            <w:pPr>
              <w:jc w:val="right"/>
            </w:pPr>
            <w:r>
              <w:rPr>
                <w:sz w:val="24"/>
              </w:rPr>
              <w:t>33.06</w:t>
            </w:r>
          </w:p>
        </w:tc>
        <w:tc>
          <w:tcPr>
            <w:tcW w:w="835" w:type="dxa"/>
            <w:vAlign w:val="center"/>
          </w:tcPr>
          <w:p w:rsidR="00414172" w:rsidRDefault="00414172" w:rsidP="009D24B5">
            <w:pPr>
              <w:jc w:val="right"/>
            </w:pPr>
            <w:r>
              <w:rPr>
                <w:sz w:val="24"/>
              </w:rPr>
              <w:t>309</w:t>
            </w:r>
          </w:p>
        </w:tc>
        <w:tc>
          <w:tcPr>
            <w:tcW w:w="834" w:type="dxa"/>
            <w:vAlign w:val="center"/>
          </w:tcPr>
          <w:p w:rsidR="00414172" w:rsidRDefault="00414172" w:rsidP="009D24B5">
            <w:pPr>
              <w:jc w:val="right"/>
            </w:pPr>
            <w:r>
              <w:rPr>
                <w:sz w:val="24"/>
              </w:rPr>
              <w:t>7,524.15</w:t>
            </w:r>
          </w:p>
        </w:tc>
        <w:tc>
          <w:tcPr>
            <w:tcW w:w="835" w:type="dxa"/>
            <w:vAlign w:val="center"/>
          </w:tcPr>
          <w:p w:rsidR="00414172" w:rsidRDefault="00414172" w:rsidP="009D24B5">
            <w:pPr>
              <w:jc w:val="right"/>
            </w:pPr>
            <w:r>
              <w:rPr>
                <w:sz w:val="24"/>
              </w:rPr>
              <w:t>10,215.54</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300893</w:t>
            </w:r>
          </w:p>
        </w:tc>
        <w:tc>
          <w:tcPr>
            <w:tcW w:w="835" w:type="dxa"/>
            <w:vAlign w:val="center"/>
          </w:tcPr>
          <w:p w:rsidR="00414172" w:rsidRDefault="00414172" w:rsidP="009D24B5">
            <w:pPr>
              <w:jc w:val="center"/>
            </w:pPr>
            <w:r>
              <w:rPr>
                <w:sz w:val="24"/>
              </w:rPr>
              <w:t>松原股份</w:t>
            </w:r>
          </w:p>
        </w:tc>
        <w:tc>
          <w:tcPr>
            <w:tcW w:w="834" w:type="dxa"/>
            <w:vAlign w:val="center"/>
          </w:tcPr>
          <w:p w:rsidR="00414172" w:rsidRDefault="00414172" w:rsidP="009D24B5">
            <w:pPr>
              <w:jc w:val="center"/>
            </w:pPr>
            <w:r>
              <w:rPr>
                <w:sz w:val="24"/>
              </w:rPr>
              <w:t>2020-09-17</w:t>
            </w:r>
          </w:p>
        </w:tc>
        <w:tc>
          <w:tcPr>
            <w:tcW w:w="835" w:type="dxa"/>
            <w:vAlign w:val="center"/>
          </w:tcPr>
          <w:p w:rsidR="00414172" w:rsidRDefault="00414172" w:rsidP="009D24B5">
            <w:pPr>
              <w:jc w:val="center"/>
            </w:pPr>
            <w:r>
              <w:rPr>
                <w:sz w:val="24"/>
              </w:rPr>
              <w:t>2021-03-24</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13.47</w:t>
            </w:r>
          </w:p>
        </w:tc>
        <w:tc>
          <w:tcPr>
            <w:tcW w:w="834" w:type="dxa"/>
            <w:vAlign w:val="center"/>
          </w:tcPr>
          <w:p w:rsidR="00414172" w:rsidRDefault="00414172" w:rsidP="009D24B5">
            <w:pPr>
              <w:jc w:val="right"/>
            </w:pPr>
            <w:r>
              <w:rPr>
                <w:sz w:val="24"/>
              </w:rPr>
              <w:t>35.08</w:t>
            </w:r>
          </w:p>
        </w:tc>
        <w:tc>
          <w:tcPr>
            <w:tcW w:w="835" w:type="dxa"/>
            <w:vAlign w:val="center"/>
          </w:tcPr>
          <w:p w:rsidR="00414172" w:rsidRDefault="00414172" w:rsidP="009D24B5">
            <w:pPr>
              <w:jc w:val="right"/>
            </w:pPr>
            <w:r>
              <w:rPr>
                <w:sz w:val="24"/>
              </w:rPr>
              <w:t>276</w:t>
            </w:r>
          </w:p>
        </w:tc>
        <w:tc>
          <w:tcPr>
            <w:tcW w:w="834" w:type="dxa"/>
            <w:vAlign w:val="center"/>
          </w:tcPr>
          <w:p w:rsidR="00414172" w:rsidRDefault="00414172" w:rsidP="009D24B5">
            <w:pPr>
              <w:jc w:val="right"/>
            </w:pPr>
            <w:r>
              <w:rPr>
                <w:sz w:val="24"/>
              </w:rPr>
              <w:t>3,717.72</w:t>
            </w:r>
          </w:p>
        </w:tc>
        <w:tc>
          <w:tcPr>
            <w:tcW w:w="835" w:type="dxa"/>
            <w:vAlign w:val="center"/>
          </w:tcPr>
          <w:p w:rsidR="00414172" w:rsidRDefault="00414172" w:rsidP="009D24B5">
            <w:pPr>
              <w:jc w:val="right"/>
            </w:pPr>
            <w:r>
              <w:rPr>
                <w:sz w:val="24"/>
              </w:rPr>
              <w:t>9,682.08</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300918</w:t>
            </w:r>
          </w:p>
        </w:tc>
        <w:tc>
          <w:tcPr>
            <w:tcW w:w="835" w:type="dxa"/>
            <w:vAlign w:val="center"/>
          </w:tcPr>
          <w:p w:rsidR="00414172" w:rsidRDefault="00414172" w:rsidP="009D24B5">
            <w:pPr>
              <w:jc w:val="center"/>
            </w:pPr>
            <w:r>
              <w:rPr>
                <w:sz w:val="24"/>
              </w:rPr>
              <w:t>南山智尚</w:t>
            </w:r>
          </w:p>
        </w:tc>
        <w:tc>
          <w:tcPr>
            <w:tcW w:w="834" w:type="dxa"/>
            <w:vAlign w:val="center"/>
          </w:tcPr>
          <w:p w:rsidR="00414172" w:rsidRDefault="00414172" w:rsidP="009D24B5">
            <w:pPr>
              <w:jc w:val="center"/>
            </w:pPr>
            <w:r>
              <w:rPr>
                <w:sz w:val="24"/>
              </w:rPr>
              <w:t>2020-12-15</w:t>
            </w:r>
          </w:p>
        </w:tc>
        <w:tc>
          <w:tcPr>
            <w:tcW w:w="835" w:type="dxa"/>
            <w:vAlign w:val="center"/>
          </w:tcPr>
          <w:p w:rsidR="00414172" w:rsidRDefault="00414172" w:rsidP="009D24B5">
            <w:pPr>
              <w:jc w:val="center"/>
            </w:pPr>
            <w:r>
              <w:rPr>
                <w:sz w:val="24"/>
              </w:rPr>
              <w:t>2021-06-22</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4.97</w:t>
            </w:r>
          </w:p>
        </w:tc>
        <w:tc>
          <w:tcPr>
            <w:tcW w:w="834" w:type="dxa"/>
            <w:vAlign w:val="center"/>
          </w:tcPr>
          <w:p w:rsidR="00414172" w:rsidRDefault="00414172" w:rsidP="009D24B5">
            <w:pPr>
              <w:jc w:val="right"/>
            </w:pPr>
            <w:r>
              <w:rPr>
                <w:sz w:val="24"/>
              </w:rPr>
              <w:t>8.94</w:t>
            </w:r>
          </w:p>
        </w:tc>
        <w:tc>
          <w:tcPr>
            <w:tcW w:w="835" w:type="dxa"/>
            <w:vAlign w:val="center"/>
          </w:tcPr>
          <w:p w:rsidR="00414172" w:rsidRDefault="00414172" w:rsidP="009D24B5">
            <w:pPr>
              <w:jc w:val="right"/>
            </w:pPr>
            <w:r>
              <w:rPr>
                <w:sz w:val="24"/>
              </w:rPr>
              <w:t>1,063</w:t>
            </w:r>
          </w:p>
        </w:tc>
        <w:tc>
          <w:tcPr>
            <w:tcW w:w="834" w:type="dxa"/>
            <w:vAlign w:val="center"/>
          </w:tcPr>
          <w:p w:rsidR="00414172" w:rsidRDefault="00414172" w:rsidP="009D24B5">
            <w:pPr>
              <w:jc w:val="right"/>
            </w:pPr>
            <w:r>
              <w:rPr>
                <w:sz w:val="24"/>
              </w:rPr>
              <w:t>5,283.11</w:t>
            </w:r>
          </w:p>
        </w:tc>
        <w:tc>
          <w:tcPr>
            <w:tcW w:w="835" w:type="dxa"/>
            <w:vAlign w:val="center"/>
          </w:tcPr>
          <w:p w:rsidR="00414172" w:rsidRDefault="00414172" w:rsidP="009D24B5">
            <w:pPr>
              <w:jc w:val="right"/>
            </w:pPr>
            <w:r>
              <w:rPr>
                <w:sz w:val="24"/>
              </w:rPr>
              <w:t>9,503.22</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300881</w:t>
            </w:r>
          </w:p>
        </w:tc>
        <w:tc>
          <w:tcPr>
            <w:tcW w:w="835" w:type="dxa"/>
            <w:vAlign w:val="center"/>
          </w:tcPr>
          <w:p w:rsidR="00414172" w:rsidRDefault="00414172" w:rsidP="009D24B5">
            <w:pPr>
              <w:jc w:val="center"/>
            </w:pPr>
            <w:r>
              <w:rPr>
                <w:sz w:val="24"/>
              </w:rPr>
              <w:t>盛德鑫泰</w:t>
            </w:r>
          </w:p>
        </w:tc>
        <w:tc>
          <w:tcPr>
            <w:tcW w:w="834" w:type="dxa"/>
            <w:vAlign w:val="center"/>
          </w:tcPr>
          <w:p w:rsidR="00414172" w:rsidRDefault="00414172" w:rsidP="009D24B5">
            <w:pPr>
              <w:jc w:val="center"/>
            </w:pPr>
            <w:r>
              <w:rPr>
                <w:sz w:val="24"/>
              </w:rPr>
              <w:t>2020-08-25</w:t>
            </w:r>
          </w:p>
        </w:tc>
        <w:tc>
          <w:tcPr>
            <w:tcW w:w="835" w:type="dxa"/>
            <w:vAlign w:val="center"/>
          </w:tcPr>
          <w:p w:rsidR="00414172" w:rsidRDefault="00414172" w:rsidP="009D24B5">
            <w:pPr>
              <w:jc w:val="center"/>
            </w:pPr>
            <w:r>
              <w:rPr>
                <w:sz w:val="24"/>
              </w:rPr>
              <w:t>2021-03-05</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14.17</w:t>
            </w:r>
          </w:p>
        </w:tc>
        <w:tc>
          <w:tcPr>
            <w:tcW w:w="834" w:type="dxa"/>
            <w:vAlign w:val="center"/>
          </w:tcPr>
          <w:p w:rsidR="00414172" w:rsidRDefault="00414172" w:rsidP="009D24B5">
            <w:pPr>
              <w:jc w:val="right"/>
            </w:pPr>
            <w:r>
              <w:rPr>
                <w:sz w:val="24"/>
              </w:rPr>
              <w:t>32.31</w:t>
            </w:r>
          </w:p>
        </w:tc>
        <w:tc>
          <w:tcPr>
            <w:tcW w:w="835" w:type="dxa"/>
            <w:vAlign w:val="center"/>
          </w:tcPr>
          <w:p w:rsidR="00414172" w:rsidRDefault="00414172" w:rsidP="009D24B5">
            <w:pPr>
              <w:jc w:val="right"/>
            </w:pPr>
            <w:r>
              <w:rPr>
                <w:sz w:val="24"/>
              </w:rPr>
              <w:t>291</w:t>
            </w:r>
          </w:p>
        </w:tc>
        <w:tc>
          <w:tcPr>
            <w:tcW w:w="834" w:type="dxa"/>
            <w:vAlign w:val="center"/>
          </w:tcPr>
          <w:p w:rsidR="00414172" w:rsidRDefault="00414172" w:rsidP="009D24B5">
            <w:pPr>
              <w:jc w:val="right"/>
            </w:pPr>
            <w:r>
              <w:rPr>
                <w:sz w:val="24"/>
              </w:rPr>
              <w:t>4,123.47</w:t>
            </w:r>
          </w:p>
        </w:tc>
        <w:tc>
          <w:tcPr>
            <w:tcW w:w="835" w:type="dxa"/>
            <w:vAlign w:val="center"/>
          </w:tcPr>
          <w:p w:rsidR="00414172" w:rsidRDefault="00414172" w:rsidP="009D24B5">
            <w:pPr>
              <w:jc w:val="right"/>
            </w:pPr>
            <w:r>
              <w:rPr>
                <w:sz w:val="24"/>
              </w:rPr>
              <w:t>9,402.21</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300922</w:t>
            </w:r>
          </w:p>
        </w:tc>
        <w:tc>
          <w:tcPr>
            <w:tcW w:w="835" w:type="dxa"/>
            <w:vAlign w:val="center"/>
          </w:tcPr>
          <w:p w:rsidR="00414172" w:rsidRDefault="00414172" w:rsidP="009D24B5">
            <w:pPr>
              <w:jc w:val="center"/>
            </w:pPr>
            <w:r>
              <w:rPr>
                <w:sz w:val="24"/>
              </w:rPr>
              <w:t>天秦装备</w:t>
            </w:r>
          </w:p>
        </w:tc>
        <w:tc>
          <w:tcPr>
            <w:tcW w:w="834" w:type="dxa"/>
            <w:vAlign w:val="center"/>
          </w:tcPr>
          <w:p w:rsidR="00414172" w:rsidRDefault="00414172" w:rsidP="009D24B5">
            <w:pPr>
              <w:jc w:val="center"/>
            </w:pPr>
            <w:r>
              <w:rPr>
                <w:sz w:val="24"/>
              </w:rPr>
              <w:t>2020-12-18</w:t>
            </w:r>
          </w:p>
        </w:tc>
        <w:tc>
          <w:tcPr>
            <w:tcW w:w="835" w:type="dxa"/>
            <w:vAlign w:val="center"/>
          </w:tcPr>
          <w:p w:rsidR="00414172" w:rsidRDefault="00414172" w:rsidP="009D24B5">
            <w:pPr>
              <w:jc w:val="center"/>
            </w:pPr>
            <w:r>
              <w:rPr>
                <w:sz w:val="24"/>
              </w:rPr>
              <w:t>2021-06-25</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16.05</w:t>
            </w:r>
          </w:p>
        </w:tc>
        <w:tc>
          <w:tcPr>
            <w:tcW w:w="834" w:type="dxa"/>
            <w:vAlign w:val="center"/>
          </w:tcPr>
          <w:p w:rsidR="00414172" w:rsidRDefault="00414172" w:rsidP="009D24B5">
            <w:pPr>
              <w:jc w:val="right"/>
            </w:pPr>
            <w:r>
              <w:rPr>
                <w:sz w:val="24"/>
              </w:rPr>
              <w:t>31.58</w:t>
            </w:r>
          </w:p>
        </w:tc>
        <w:tc>
          <w:tcPr>
            <w:tcW w:w="835" w:type="dxa"/>
            <w:vAlign w:val="center"/>
          </w:tcPr>
          <w:p w:rsidR="00414172" w:rsidRDefault="00414172" w:rsidP="009D24B5">
            <w:pPr>
              <w:jc w:val="right"/>
            </w:pPr>
            <w:r>
              <w:rPr>
                <w:sz w:val="24"/>
              </w:rPr>
              <w:t>287</w:t>
            </w:r>
          </w:p>
        </w:tc>
        <w:tc>
          <w:tcPr>
            <w:tcW w:w="834" w:type="dxa"/>
            <w:vAlign w:val="center"/>
          </w:tcPr>
          <w:p w:rsidR="00414172" w:rsidRDefault="00414172" w:rsidP="009D24B5">
            <w:pPr>
              <w:jc w:val="right"/>
            </w:pPr>
            <w:r>
              <w:rPr>
                <w:sz w:val="24"/>
              </w:rPr>
              <w:t>4,606.35</w:t>
            </w:r>
          </w:p>
        </w:tc>
        <w:tc>
          <w:tcPr>
            <w:tcW w:w="835" w:type="dxa"/>
            <w:vAlign w:val="center"/>
          </w:tcPr>
          <w:p w:rsidR="00414172" w:rsidRDefault="00414172" w:rsidP="009D24B5">
            <w:pPr>
              <w:jc w:val="right"/>
            </w:pPr>
            <w:r>
              <w:rPr>
                <w:sz w:val="24"/>
              </w:rPr>
              <w:t>9,063.46</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300917</w:t>
            </w:r>
          </w:p>
        </w:tc>
        <w:tc>
          <w:tcPr>
            <w:tcW w:w="835" w:type="dxa"/>
            <w:vAlign w:val="center"/>
          </w:tcPr>
          <w:p w:rsidR="00414172" w:rsidRDefault="00414172" w:rsidP="009D24B5">
            <w:pPr>
              <w:jc w:val="center"/>
            </w:pPr>
            <w:r>
              <w:rPr>
                <w:sz w:val="24"/>
              </w:rPr>
              <w:t>特发服务</w:t>
            </w:r>
          </w:p>
        </w:tc>
        <w:tc>
          <w:tcPr>
            <w:tcW w:w="834" w:type="dxa"/>
            <w:vAlign w:val="center"/>
          </w:tcPr>
          <w:p w:rsidR="00414172" w:rsidRDefault="00414172" w:rsidP="009D24B5">
            <w:pPr>
              <w:jc w:val="center"/>
            </w:pPr>
            <w:r>
              <w:rPr>
                <w:sz w:val="24"/>
              </w:rPr>
              <w:t>2020-12-14</w:t>
            </w:r>
          </w:p>
        </w:tc>
        <w:tc>
          <w:tcPr>
            <w:tcW w:w="835" w:type="dxa"/>
            <w:vAlign w:val="center"/>
          </w:tcPr>
          <w:p w:rsidR="00414172" w:rsidRDefault="00414172" w:rsidP="009D24B5">
            <w:pPr>
              <w:jc w:val="center"/>
            </w:pPr>
            <w:r>
              <w:rPr>
                <w:sz w:val="24"/>
              </w:rPr>
              <w:t>2021-06-21</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18.78</w:t>
            </w:r>
          </w:p>
        </w:tc>
        <w:tc>
          <w:tcPr>
            <w:tcW w:w="834" w:type="dxa"/>
            <w:vAlign w:val="center"/>
          </w:tcPr>
          <w:p w:rsidR="00414172" w:rsidRDefault="00414172" w:rsidP="009D24B5">
            <w:pPr>
              <w:jc w:val="right"/>
            </w:pPr>
            <w:r>
              <w:rPr>
                <w:sz w:val="24"/>
              </w:rPr>
              <w:t>31.94</w:t>
            </w:r>
          </w:p>
        </w:tc>
        <w:tc>
          <w:tcPr>
            <w:tcW w:w="835" w:type="dxa"/>
            <w:vAlign w:val="center"/>
          </w:tcPr>
          <w:p w:rsidR="00414172" w:rsidRDefault="00414172" w:rsidP="009D24B5">
            <w:pPr>
              <w:jc w:val="right"/>
            </w:pPr>
            <w:r>
              <w:rPr>
                <w:sz w:val="24"/>
              </w:rPr>
              <w:t>281</w:t>
            </w:r>
          </w:p>
        </w:tc>
        <w:tc>
          <w:tcPr>
            <w:tcW w:w="834" w:type="dxa"/>
            <w:vAlign w:val="center"/>
          </w:tcPr>
          <w:p w:rsidR="00414172" w:rsidRDefault="00414172" w:rsidP="009D24B5">
            <w:pPr>
              <w:jc w:val="right"/>
            </w:pPr>
            <w:r>
              <w:rPr>
                <w:sz w:val="24"/>
              </w:rPr>
              <w:t>5,277.18</w:t>
            </w:r>
          </w:p>
        </w:tc>
        <w:tc>
          <w:tcPr>
            <w:tcW w:w="835" w:type="dxa"/>
            <w:vAlign w:val="center"/>
          </w:tcPr>
          <w:p w:rsidR="00414172" w:rsidRDefault="00414172" w:rsidP="009D24B5">
            <w:pPr>
              <w:jc w:val="right"/>
            </w:pPr>
            <w:r>
              <w:rPr>
                <w:sz w:val="24"/>
              </w:rPr>
              <w:t>8,975.14</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605277</w:t>
            </w:r>
          </w:p>
        </w:tc>
        <w:tc>
          <w:tcPr>
            <w:tcW w:w="835" w:type="dxa"/>
            <w:vAlign w:val="center"/>
          </w:tcPr>
          <w:p w:rsidR="00414172" w:rsidRDefault="00414172" w:rsidP="009D24B5">
            <w:pPr>
              <w:jc w:val="center"/>
            </w:pPr>
            <w:r>
              <w:rPr>
                <w:sz w:val="24"/>
              </w:rPr>
              <w:t>新亚电子</w:t>
            </w:r>
          </w:p>
        </w:tc>
        <w:tc>
          <w:tcPr>
            <w:tcW w:w="834" w:type="dxa"/>
            <w:vAlign w:val="center"/>
          </w:tcPr>
          <w:p w:rsidR="00414172" w:rsidRDefault="00414172" w:rsidP="009D24B5">
            <w:pPr>
              <w:jc w:val="center"/>
            </w:pPr>
            <w:r>
              <w:rPr>
                <w:sz w:val="24"/>
              </w:rPr>
              <w:t>2020-12-25</w:t>
            </w:r>
          </w:p>
        </w:tc>
        <w:tc>
          <w:tcPr>
            <w:tcW w:w="835" w:type="dxa"/>
            <w:vAlign w:val="center"/>
          </w:tcPr>
          <w:p w:rsidR="00414172" w:rsidRDefault="00414172" w:rsidP="009D24B5">
            <w:pPr>
              <w:jc w:val="center"/>
            </w:pPr>
            <w:r>
              <w:rPr>
                <w:sz w:val="24"/>
              </w:rPr>
              <w:t>2021-01-06</w:t>
            </w:r>
          </w:p>
        </w:tc>
        <w:tc>
          <w:tcPr>
            <w:tcW w:w="834" w:type="dxa"/>
            <w:vAlign w:val="center"/>
          </w:tcPr>
          <w:p w:rsidR="00414172" w:rsidRDefault="00414172" w:rsidP="009D24B5">
            <w:pPr>
              <w:jc w:val="center"/>
            </w:pPr>
            <w:r>
              <w:rPr>
                <w:sz w:val="24"/>
              </w:rPr>
              <w:t>新股未上市</w:t>
            </w:r>
          </w:p>
        </w:tc>
        <w:tc>
          <w:tcPr>
            <w:tcW w:w="835" w:type="dxa"/>
            <w:vAlign w:val="center"/>
          </w:tcPr>
          <w:p w:rsidR="00414172" w:rsidRDefault="00414172" w:rsidP="009D24B5">
            <w:pPr>
              <w:jc w:val="right"/>
            </w:pPr>
            <w:r>
              <w:rPr>
                <w:sz w:val="24"/>
              </w:rPr>
              <w:t>16.95</w:t>
            </w:r>
          </w:p>
        </w:tc>
        <w:tc>
          <w:tcPr>
            <w:tcW w:w="834" w:type="dxa"/>
            <w:vAlign w:val="center"/>
          </w:tcPr>
          <w:p w:rsidR="00414172" w:rsidRDefault="00414172" w:rsidP="009D24B5">
            <w:pPr>
              <w:jc w:val="right"/>
            </w:pPr>
            <w:r>
              <w:rPr>
                <w:sz w:val="24"/>
              </w:rPr>
              <w:t>16.95</w:t>
            </w:r>
          </w:p>
        </w:tc>
        <w:tc>
          <w:tcPr>
            <w:tcW w:w="835" w:type="dxa"/>
            <w:vAlign w:val="center"/>
          </w:tcPr>
          <w:p w:rsidR="00414172" w:rsidRDefault="00414172" w:rsidP="009D24B5">
            <w:pPr>
              <w:jc w:val="right"/>
            </w:pPr>
            <w:r>
              <w:rPr>
                <w:sz w:val="24"/>
              </w:rPr>
              <w:t>507</w:t>
            </w:r>
          </w:p>
        </w:tc>
        <w:tc>
          <w:tcPr>
            <w:tcW w:w="834" w:type="dxa"/>
            <w:vAlign w:val="center"/>
          </w:tcPr>
          <w:p w:rsidR="00414172" w:rsidRDefault="00414172" w:rsidP="009D24B5">
            <w:pPr>
              <w:jc w:val="right"/>
            </w:pPr>
            <w:r>
              <w:rPr>
                <w:sz w:val="24"/>
              </w:rPr>
              <w:t>8,593.65</w:t>
            </w:r>
          </w:p>
        </w:tc>
        <w:tc>
          <w:tcPr>
            <w:tcW w:w="835" w:type="dxa"/>
            <w:vAlign w:val="center"/>
          </w:tcPr>
          <w:p w:rsidR="00414172" w:rsidRDefault="00414172" w:rsidP="009D24B5">
            <w:pPr>
              <w:jc w:val="right"/>
            </w:pPr>
            <w:r>
              <w:rPr>
                <w:sz w:val="24"/>
              </w:rPr>
              <w:t>8,593.65</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003030</w:t>
            </w:r>
          </w:p>
        </w:tc>
        <w:tc>
          <w:tcPr>
            <w:tcW w:w="835" w:type="dxa"/>
            <w:vAlign w:val="center"/>
          </w:tcPr>
          <w:p w:rsidR="00414172" w:rsidRDefault="00414172" w:rsidP="009D24B5">
            <w:pPr>
              <w:jc w:val="center"/>
            </w:pPr>
            <w:r>
              <w:rPr>
                <w:sz w:val="24"/>
              </w:rPr>
              <w:t>祖名股份</w:t>
            </w:r>
          </w:p>
        </w:tc>
        <w:tc>
          <w:tcPr>
            <w:tcW w:w="834" w:type="dxa"/>
            <w:vAlign w:val="center"/>
          </w:tcPr>
          <w:p w:rsidR="00414172" w:rsidRDefault="00414172" w:rsidP="009D24B5">
            <w:pPr>
              <w:jc w:val="center"/>
            </w:pPr>
            <w:r>
              <w:rPr>
                <w:sz w:val="24"/>
              </w:rPr>
              <w:t>2020-12-25</w:t>
            </w:r>
          </w:p>
        </w:tc>
        <w:tc>
          <w:tcPr>
            <w:tcW w:w="835" w:type="dxa"/>
            <w:vAlign w:val="center"/>
          </w:tcPr>
          <w:p w:rsidR="00414172" w:rsidRDefault="00414172" w:rsidP="009D24B5">
            <w:pPr>
              <w:jc w:val="center"/>
            </w:pPr>
            <w:r>
              <w:rPr>
                <w:sz w:val="24"/>
              </w:rPr>
              <w:t>2021-01-06</w:t>
            </w:r>
          </w:p>
        </w:tc>
        <w:tc>
          <w:tcPr>
            <w:tcW w:w="834" w:type="dxa"/>
            <w:vAlign w:val="center"/>
          </w:tcPr>
          <w:p w:rsidR="00414172" w:rsidRDefault="00414172" w:rsidP="009D24B5">
            <w:pPr>
              <w:jc w:val="center"/>
            </w:pPr>
            <w:r>
              <w:rPr>
                <w:sz w:val="24"/>
              </w:rPr>
              <w:t>新股未上市</w:t>
            </w:r>
          </w:p>
        </w:tc>
        <w:tc>
          <w:tcPr>
            <w:tcW w:w="835" w:type="dxa"/>
            <w:vAlign w:val="center"/>
          </w:tcPr>
          <w:p w:rsidR="00414172" w:rsidRDefault="00414172" w:rsidP="009D24B5">
            <w:pPr>
              <w:jc w:val="right"/>
            </w:pPr>
            <w:r>
              <w:rPr>
                <w:sz w:val="24"/>
              </w:rPr>
              <w:t>15.18</w:t>
            </w:r>
          </w:p>
        </w:tc>
        <w:tc>
          <w:tcPr>
            <w:tcW w:w="834" w:type="dxa"/>
            <w:vAlign w:val="center"/>
          </w:tcPr>
          <w:p w:rsidR="00414172" w:rsidRDefault="00414172" w:rsidP="009D24B5">
            <w:pPr>
              <w:jc w:val="right"/>
            </w:pPr>
            <w:r>
              <w:rPr>
                <w:sz w:val="24"/>
              </w:rPr>
              <w:t>15.18</w:t>
            </w:r>
          </w:p>
        </w:tc>
        <w:tc>
          <w:tcPr>
            <w:tcW w:w="835" w:type="dxa"/>
            <w:vAlign w:val="center"/>
          </w:tcPr>
          <w:p w:rsidR="00414172" w:rsidRDefault="00414172" w:rsidP="009D24B5">
            <w:pPr>
              <w:jc w:val="right"/>
            </w:pPr>
            <w:r>
              <w:rPr>
                <w:sz w:val="24"/>
              </w:rPr>
              <w:t>480</w:t>
            </w:r>
          </w:p>
        </w:tc>
        <w:tc>
          <w:tcPr>
            <w:tcW w:w="834" w:type="dxa"/>
            <w:vAlign w:val="center"/>
          </w:tcPr>
          <w:p w:rsidR="00414172" w:rsidRDefault="00414172" w:rsidP="009D24B5">
            <w:pPr>
              <w:jc w:val="right"/>
            </w:pPr>
            <w:r>
              <w:rPr>
                <w:sz w:val="24"/>
              </w:rPr>
              <w:t>7,286.40</w:t>
            </w:r>
          </w:p>
        </w:tc>
        <w:tc>
          <w:tcPr>
            <w:tcW w:w="835" w:type="dxa"/>
            <w:vAlign w:val="center"/>
          </w:tcPr>
          <w:p w:rsidR="00414172" w:rsidRDefault="00414172" w:rsidP="009D24B5">
            <w:pPr>
              <w:jc w:val="right"/>
            </w:pPr>
            <w:r>
              <w:rPr>
                <w:sz w:val="24"/>
              </w:rPr>
              <w:t>7,286.40</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300886</w:t>
            </w:r>
          </w:p>
        </w:tc>
        <w:tc>
          <w:tcPr>
            <w:tcW w:w="835" w:type="dxa"/>
            <w:vAlign w:val="center"/>
          </w:tcPr>
          <w:p w:rsidR="00414172" w:rsidRDefault="00414172" w:rsidP="009D24B5">
            <w:pPr>
              <w:jc w:val="center"/>
            </w:pPr>
            <w:r>
              <w:rPr>
                <w:sz w:val="24"/>
              </w:rPr>
              <w:t>华业香料</w:t>
            </w:r>
          </w:p>
        </w:tc>
        <w:tc>
          <w:tcPr>
            <w:tcW w:w="834" w:type="dxa"/>
            <w:vAlign w:val="center"/>
          </w:tcPr>
          <w:p w:rsidR="00414172" w:rsidRDefault="00414172" w:rsidP="009D24B5">
            <w:pPr>
              <w:jc w:val="center"/>
            </w:pPr>
            <w:r>
              <w:rPr>
                <w:sz w:val="24"/>
              </w:rPr>
              <w:t>2020-09-08</w:t>
            </w:r>
          </w:p>
        </w:tc>
        <w:tc>
          <w:tcPr>
            <w:tcW w:w="835" w:type="dxa"/>
            <w:vAlign w:val="center"/>
          </w:tcPr>
          <w:p w:rsidR="00414172" w:rsidRDefault="00414172" w:rsidP="009D24B5">
            <w:pPr>
              <w:jc w:val="center"/>
            </w:pPr>
            <w:r>
              <w:rPr>
                <w:sz w:val="24"/>
              </w:rPr>
              <w:t>2021-03-16</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18.59</w:t>
            </w:r>
          </w:p>
        </w:tc>
        <w:tc>
          <w:tcPr>
            <w:tcW w:w="834" w:type="dxa"/>
            <w:vAlign w:val="center"/>
          </w:tcPr>
          <w:p w:rsidR="00414172" w:rsidRDefault="00414172" w:rsidP="009D24B5">
            <w:pPr>
              <w:jc w:val="right"/>
            </w:pPr>
            <w:r>
              <w:rPr>
                <w:sz w:val="24"/>
              </w:rPr>
              <w:t>45.67</w:t>
            </w:r>
          </w:p>
        </w:tc>
        <w:tc>
          <w:tcPr>
            <w:tcW w:w="835" w:type="dxa"/>
            <w:vAlign w:val="center"/>
          </w:tcPr>
          <w:p w:rsidR="00414172" w:rsidRDefault="00414172" w:rsidP="009D24B5">
            <w:pPr>
              <w:jc w:val="right"/>
            </w:pPr>
            <w:r>
              <w:rPr>
                <w:sz w:val="24"/>
              </w:rPr>
              <w:t>147</w:t>
            </w:r>
          </w:p>
        </w:tc>
        <w:tc>
          <w:tcPr>
            <w:tcW w:w="834" w:type="dxa"/>
            <w:vAlign w:val="center"/>
          </w:tcPr>
          <w:p w:rsidR="00414172" w:rsidRDefault="00414172" w:rsidP="009D24B5">
            <w:pPr>
              <w:jc w:val="right"/>
            </w:pPr>
            <w:r>
              <w:rPr>
                <w:sz w:val="24"/>
              </w:rPr>
              <w:t>2,732.73</w:t>
            </w:r>
          </w:p>
        </w:tc>
        <w:tc>
          <w:tcPr>
            <w:tcW w:w="835" w:type="dxa"/>
            <w:vAlign w:val="center"/>
          </w:tcPr>
          <w:p w:rsidR="00414172" w:rsidRDefault="00414172" w:rsidP="009D24B5">
            <w:pPr>
              <w:jc w:val="right"/>
            </w:pPr>
            <w:r>
              <w:rPr>
                <w:sz w:val="24"/>
              </w:rPr>
              <w:t>6,713.49</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003031</w:t>
            </w:r>
          </w:p>
        </w:tc>
        <w:tc>
          <w:tcPr>
            <w:tcW w:w="835" w:type="dxa"/>
            <w:vAlign w:val="center"/>
          </w:tcPr>
          <w:p w:rsidR="00414172" w:rsidRDefault="00414172" w:rsidP="009D24B5">
            <w:pPr>
              <w:jc w:val="center"/>
            </w:pPr>
            <w:r>
              <w:rPr>
                <w:sz w:val="24"/>
              </w:rPr>
              <w:t>中瓷电子</w:t>
            </w:r>
          </w:p>
        </w:tc>
        <w:tc>
          <w:tcPr>
            <w:tcW w:w="834" w:type="dxa"/>
            <w:vAlign w:val="center"/>
          </w:tcPr>
          <w:p w:rsidR="00414172" w:rsidRDefault="00414172" w:rsidP="009D24B5">
            <w:pPr>
              <w:jc w:val="center"/>
            </w:pPr>
            <w:r>
              <w:rPr>
                <w:sz w:val="24"/>
              </w:rPr>
              <w:t>2020-12-24</w:t>
            </w:r>
          </w:p>
        </w:tc>
        <w:tc>
          <w:tcPr>
            <w:tcW w:w="835" w:type="dxa"/>
            <w:vAlign w:val="center"/>
          </w:tcPr>
          <w:p w:rsidR="00414172" w:rsidRDefault="00414172" w:rsidP="009D24B5">
            <w:pPr>
              <w:jc w:val="center"/>
            </w:pPr>
            <w:r>
              <w:rPr>
                <w:sz w:val="24"/>
              </w:rPr>
              <w:t>2021-01-04</w:t>
            </w:r>
          </w:p>
        </w:tc>
        <w:tc>
          <w:tcPr>
            <w:tcW w:w="834" w:type="dxa"/>
            <w:vAlign w:val="center"/>
          </w:tcPr>
          <w:p w:rsidR="00414172" w:rsidRDefault="00414172" w:rsidP="009D24B5">
            <w:pPr>
              <w:jc w:val="center"/>
            </w:pPr>
            <w:r>
              <w:rPr>
                <w:sz w:val="24"/>
              </w:rPr>
              <w:t>新股未上市</w:t>
            </w:r>
          </w:p>
        </w:tc>
        <w:tc>
          <w:tcPr>
            <w:tcW w:w="835" w:type="dxa"/>
            <w:vAlign w:val="center"/>
          </w:tcPr>
          <w:p w:rsidR="00414172" w:rsidRDefault="00414172" w:rsidP="009D24B5">
            <w:pPr>
              <w:jc w:val="right"/>
            </w:pPr>
            <w:r>
              <w:rPr>
                <w:sz w:val="24"/>
              </w:rPr>
              <w:t>15.27</w:t>
            </w:r>
          </w:p>
        </w:tc>
        <w:tc>
          <w:tcPr>
            <w:tcW w:w="834" w:type="dxa"/>
            <w:vAlign w:val="center"/>
          </w:tcPr>
          <w:p w:rsidR="00414172" w:rsidRDefault="00414172" w:rsidP="009D24B5">
            <w:pPr>
              <w:jc w:val="right"/>
            </w:pPr>
            <w:r>
              <w:rPr>
                <w:sz w:val="24"/>
              </w:rPr>
              <w:t>15.27</w:t>
            </w:r>
          </w:p>
        </w:tc>
        <w:tc>
          <w:tcPr>
            <w:tcW w:w="835" w:type="dxa"/>
            <w:vAlign w:val="center"/>
          </w:tcPr>
          <w:p w:rsidR="00414172" w:rsidRDefault="00414172" w:rsidP="009D24B5">
            <w:pPr>
              <w:jc w:val="right"/>
            </w:pPr>
            <w:r>
              <w:rPr>
                <w:sz w:val="24"/>
              </w:rPr>
              <w:t>387</w:t>
            </w:r>
          </w:p>
        </w:tc>
        <w:tc>
          <w:tcPr>
            <w:tcW w:w="834" w:type="dxa"/>
            <w:vAlign w:val="center"/>
          </w:tcPr>
          <w:p w:rsidR="00414172" w:rsidRDefault="00414172" w:rsidP="009D24B5">
            <w:pPr>
              <w:jc w:val="right"/>
            </w:pPr>
            <w:r>
              <w:rPr>
                <w:sz w:val="24"/>
              </w:rPr>
              <w:t>5,909.49</w:t>
            </w:r>
          </w:p>
        </w:tc>
        <w:tc>
          <w:tcPr>
            <w:tcW w:w="835" w:type="dxa"/>
            <w:vAlign w:val="center"/>
          </w:tcPr>
          <w:p w:rsidR="00414172" w:rsidRDefault="00414172" w:rsidP="009D24B5">
            <w:pPr>
              <w:jc w:val="right"/>
            </w:pPr>
            <w:r>
              <w:rPr>
                <w:sz w:val="24"/>
              </w:rPr>
              <w:t>5,909.49</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300926</w:t>
            </w:r>
          </w:p>
        </w:tc>
        <w:tc>
          <w:tcPr>
            <w:tcW w:w="835" w:type="dxa"/>
            <w:vAlign w:val="center"/>
          </w:tcPr>
          <w:p w:rsidR="00414172" w:rsidRDefault="00414172" w:rsidP="009D24B5">
            <w:pPr>
              <w:jc w:val="center"/>
            </w:pPr>
            <w:r>
              <w:rPr>
                <w:sz w:val="24"/>
              </w:rPr>
              <w:t>博俊科技</w:t>
            </w:r>
          </w:p>
        </w:tc>
        <w:tc>
          <w:tcPr>
            <w:tcW w:w="834" w:type="dxa"/>
            <w:vAlign w:val="center"/>
          </w:tcPr>
          <w:p w:rsidR="00414172" w:rsidRDefault="00414172" w:rsidP="009D24B5">
            <w:pPr>
              <w:jc w:val="center"/>
            </w:pPr>
            <w:r>
              <w:rPr>
                <w:sz w:val="24"/>
              </w:rPr>
              <w:t>2020-12-29</w:t>
            </w:r>
          </w:p>
        </w:tc>
        <w:tc>
          <w:tcPr>
            <w:tcW w:w="835" w:type="dxa"/>
            <w:vAlign w:val="center"/>
          </w:tcPr>
          <w:p w:rsidR="00414172" w:rsidRDefault="00414172" w:rsidP="009D24B5">
            <w:pPr>
              <w:jc w:val="center"/>
            </w:pPr>
            <w:r>
              <w:rPr>
                <w:sz w:val="24"/>
              </w:rPr>
              <w:t>2021-07-07</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10.76</w:t>
            </w:r>
          </w:p>
        </w:tc>
        <w:tc>
          <w:tcPr>
            <w:tcW w:w="834" w:type="dxa"/>
            <w:vAlign w:val="center"/>
          </w:tcPr>
          <w:p w:rsidR="00414172" w:rsidRDefault="00414172" w:rsidP="009D24B5">
            <w:pPr>
              <w:jc w:val="right"/>
            </w:pPr>
            <w:r>
              <w:rPr>
                <w:sz w:val="24"/>
              </w:rPr>
              <w:t>10.76</w:t>
            </w:r>
          </w:p>
        </w:tc>
        <w:tc>
          <w:tcPr>
            <w:tcW w:w="835" w:type="dxa"/>
            <w:vAlign w:val="center"/>
          </w:tcPr>
          <w:p w:rsidR="00414172" w:rsidRDefault="00414172" w:rsidP="009D24B5">
            <w:pPr>
              <w:jc w:val="right"/>
            </w:pPr>
            <w:r>
              <w:rPr>
                <w:sz w:val="24"/>
              </w:rPr>
              <w:t>359</w:t>
            </w:r>
          </w:p>
        </w:tc>
        <w:tc>
          <w:tcPr>
            <w:tcW w:w="834" w:type="dxa"/>
            <w:vAlign w:val="center"/>
          </w:tcPr>
          <w:p w:rsidR="00414172" w:rsidRDefault="00414172" w:rsidP="009D24B5">
            <w:pPr>
              <w:jc w:val="right"/>
            </w:pPr>
            <w:r>
              <w:rPr>
                <w:sz w:val="24"/>
              </w:rPr>
              <w:t>3,862.84</w:t>
            </w:r>
          </w:p>
        </w:tc>
        <w:tc>
          <w:tcPr>
            <w:tcW w:w="835" w:type="dxa"/>
            <w:vAlign w:val="center"/>
          </w:tcPr>
          <w:p w:rsidR="00414172" w:rsidRDefault="00414172" w:rsidP="009D24B5">
            <w:pPr>
              <w:jc w:val="right"/>
            </w:pPr>
            <w:r>
              <w:rPr>
                <w:sz w:val="24"/>
              </w:rPr>
              <w:t>3,862.84</w:t>
            </w:r>
          </w:p>
        </w:tc>
        <w:tc>
          <w:tcPr>
            <w:tcW w:w="835" w:type="dxa"/>
            <w:vAlign w:val="center"/>
          </w:tcPr>
          <w:p w:rsidR="00414172" w:rsidRDefault="00414172" w:rsidP="009D24B5">
            <w:pPr>
              <w:jc w:val="center"/>
            </w:pPr>
            <w:r>
              <w:rPr>
                <w:sz w:val="24"/>
              </w:rPr>
              <w:t>-</w:t>
            </w:r>
          </w:p>
        </w:tc>
      </w:tr>
      <w:tr w:rsidR="00414172" w:rsidTr="009D24B5">
        <w:tc>
          <w:tcPr>
            <w:tcW w:w="834" w:type="dxa"/>
            <w:vAlign w:val="center"/>
          </w:tcPr>
          <w:p w:rsidR="00414172" w:rsidRDefault="00414172" w:rsidP="009D24B5">
            <w:pPr>
              <w:jc w:val="center"/>
            </w:pPr>
            <w:r>
              <w:rPr>
                <w:sz w:val="24"/>
              </w:rPr>
              <w:t>300927</w:t>
            </w:r>
          </w:p>
        </w:tc>
        <w:tc>
          <w:tcPr>
            <w:tcW w:w="835" w:type="dxa"/>
            <w:vAlign w:val="center"/>
          </w:tcPr>
          <w:p w:rsidR="00414172" w:rsidRDefault="00414172" w:rsidP="009D24B5">
            <w:pPr>
              <w:jc w:val="center"/>
            </w:pPr>
            <w:r>
              <w:rPr>
                <w:sz w:val="24"/>
              </w:rPr>
              <w:t>江天化学</w:t>
            </w:r>
          </w:p>
        </w:tc>
        <w:tc>
          <w:tcPr>
            <w:tcW w:w="834" w:type="dxa"/>
            <w:vAlign w:val="center"/>
          </w:tcPr>
          <w:p w:rsidR="00414172" w:rsidRDefault="00414172" w:rsidP="009D24B5">
            <w:pPr>
              <w:jc w:val="center"/>
            </w:pPr>
            <w:r>
              <w:rPr>
                <w:sz w:val="24"/>
              </w:rPr>
              <w:t>2020-12-29</w:t>
            </w:r>
          </w:p>
        </w:tc>
        <w:tc>
          <w:tcPr>
            <w:tcW w:w="835" w:type="dxa"/>
            <w:vAlign w:val="center"/>
          </w:tcPr>
          <w:p w:rsidR="00414172" w:rsidRDefault="00414172" w:rsidP="009D24B5">
            <w:pPr>
              <w:jc w:val="center"/>
            </w:pPr>
            <w:r>
              <w:rPr>
                <w:sz w:val="24"/>
              </w:rPr>
              <w:t>2021-07-07</w:t>
            </w:r>
          </w:p>
        </w:tc>
        <w:tc>
          <w:tcPr>
            <w:tcW w:w="834" w:type="dxa"/>
            <w:vAlign w:val="center"/>
          </w:tcPr>
          <w:p w:rsidR="00414172" w:rsidRDefault="00414172" w:rsidP="009D24B5">
            <w:pPr>
              <w:jc w:val="center"/>
            </w:pPr>
            <w:r>
              <w:rPr>
                <w:sz w:val="24"/>
              </w:rPr>
              <w:t>限售股</w:t>
            </w:r>
          </w:p>
        </w:tc>
        <w:tc>
          <w:tcPr>
            <w:tcW w:w="835" w:type="dxa"/>
            <w:vAlign w:val="center"/>
          </w:tcPr>
          <w:p w:rsidR="00414172" w:rsidRDefault="00414172" w:rsidP="009D24B5">
            <w:pPr>
              <w:jc w:val="right"/>
            </w:pPr>
            <w:r>
              <w:rPr>
                <w:sz w:val="24"/>
              </w:rPr>
              <w:t>13.39</w:t>
            </w:r>
          </w:p>
        </w:tc>
        <w:tc>
          <w:tcPr>
            <w:tcW w:w="834" w:type="dxa"/>
            <w:vAlign w:val="center"/>
          </w:tcPr>
          <w:p w:rsidR="00414172" w:rsidRDefault="00414172" w:rsidP="009D24B5">
            <w:pPr>
              <w:jc w:val="right"/>
            </w:pPr>
            <w:r>
              <w:rPr>
                <w:sz w:val="24"/>
              </w:rPr>
              <w:t>13.39</w:t>
            </w:r>
          </w:p>
        </w:tc>
        <w:tc>
          <w:tcPr>
            <w:tcW w:w="835" w:type="dxa"/>
            <w:vAlign w:val="center"/>
          </w:tcPr>
          <w:p w:rsidR="00414172" w:rsidRDefault="00414172" w:rsidP="009D24B5">
            <w:pPr>
              <w:jc w:val="right"/>
            </w:pPr>
            <w:r>
              <w:rPr>
                <w:sz w:val="24"/>
              </w:rPr>
              <w:t>217</w:t>
            </w:r>
          </w:p>
        </w:tc>
        <w:tc>
          <w:tcPr>
            <w:tcW w:w="834" w:type="dxa"/>
            <w:vAlign w:val="center"/>
          </w:tcPr>
          <w:p w:rsidR="00414172" w:rsidRDefault="00414172" w:rsidP="009D24B5">
            <w:pPr>
              <w:jc w:val="right"/>
            </w:pPr>
            <w:r>
              <w:rPr>
                <w:sz w:val="24"/>
              </w:rPr>
              <w:t>2,905.63</w:t>
            </w:r>
          </w:p>
        </w:tc>
        <w:tc>
          <w:tcPr>
            <w:tcW w:w="835" w:type="dxa"/>
            <w:vAlign w:val="center"/>
          </w:tcPr>
          <w:p w:rsidR="00414172" w:rsidRDefault="00414172" w:rsidP="009D24B5">
            <w:pPr>
              <w:jc w:val="right"/>
            </w:pPr>
            <w:r>
              <w:rPr>
                <w:sz w:val="24"/>
              </w:rPr>
              <w:t>2,905.63</w:t>
            </w:r>
          </w:p>
        </w:tc>
        <w:tc>
          <w:tcPr>
            <w:tcW w:w="835" w:type="dxa"/>
            <w:vAlign w:val="center"/>
          </w:tcPr>
          <w:p w:rsidR="00414172" w:rsidRDefault="00414172" w:rsidP="009D24B5">
            <w:pPr>
              <w:jc w:val="center"/>
            </w:pPr>
            <w:r>
              <w:rPr>
                <w:sz w:val="24"/>
              </w:rPr>
              <w:t>-</w:t>
            </w:r>
          </w:p>
        </w:tc>
      </w:tr>
    </w:tbl>
    <w:p w:rsidR="008B526E" w:rsidRDefault="00F42D84">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8B526E" w:rsidRDefault="00F42D84">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8B526E" w:rsidRDefault="00F42D84">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rsidR="008B526E" w:rsidRDefault="00F42D84">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5</w:t>
      </w:r>
      <w:r w:rsidR="00435C43">
        <w:rPr>
          <w:kern w:val="0"/>
          <w:sz w:val="24"/>
        </w:rPr>
        <w:t>、本基金可以通过</w:t>
      </w:r>
      <w:r w:rsidR="00435C43">
        <w:rPr>
          <w:rFonts w:hint="eastAsia"/>
          <w:kern w:val="0"/>
          <w:sz w:val="24"/>
        </w:rPr>
        <w:t>网</w:t>
      </w:r>
      <w:r w:rsidRPr="00D754A9">
        <w:rPr>
          <w:kern w:val="0"/>
          <w:sz w:val="24"/>
        </w:rPr>
        <w:t>下发行获配的创业板股票。发行人和主承销商可以采用摇号限售方式或比例限售方式，安排获配的部分创业板股票设置不低于</w:t>
      </w:r>
      <w:r w:rsidRPr="00D754A9">
        <w:rPr>
          <w:kern w:val="0"/>
          <w:sz w:val="24"/>
        </w:rPr>
        <w:t>6</w:t>
      </w:r>
      <w:r w:rsidRPr="00D754A9">
        <w:rPr>
          <w:kern w:val="0"/>
          <w:sz w:val="24"/>
        </w:rPr>
        <w:t>个月的限售期。</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7.4.12.2</w:t>
      </w:r>
      <w:r w:rsidRPr="002309A6">
        <w:rPr>
          <w:rFonts w:hint="eastAsia"/>
          <w:b/>
          <w:bCs/>
          <w:color w:val="000000"/>
          <w:kern w:val="0"/>
          <w:sz w:val="24"/>
        </w:rPr>
        <w:t>期末持有的暂时停牌等流通受限股票</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7.4.12.3</w:t>
      </w:r>
      <w:r w:rsidRPr="002309A6">
        <w:rPr>
          <w:rFonts w:hint="eastAsia"/>
          <w:b/>
          <w:bCs/>
          <w:color w:val="000000"/>
          <w:kern w:val="0"/>
          <w:sz w:val="24"/>
        </w:rPr>
        <w:t>期末债券正回购交易中作为抵押的债券</w:t>
      </w:r>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2309A6" w:rsidRDefault="001A59F9" w:rsidP="002309A6">
      <w:pPr>
        <w:spacing w:before="29" w:line="288" w:lineRule="auto"/>
        <w:rPr>
          <w:b/>
          <w:bCs/>
          <w:color w:val="000000"/>
          <w:kern w:val="0"/>
          <w:sz w:val="24"/>
        </w:rPr>
      </w:pPr>
      <w:r w:rsidRPr="002309A6">
        <w:rPr>
          <w:b/>
          <w:bCs/>
          <w:color w:val="000000"/>
          <w:kern w:val="0"/>
          <w:sz w:val="24"/>
        </w:rPr>
        <w:t>7.4.13</w:t>
      </w:r>
      <w:r w:rsidRPr="002309A6">
        <w:rPr>
          <w:rFonts w:hint="eastAsia"/>
          <w:b/>
          <w:bCs/>
          <w:color w:val="000000"/>
          <w:kern w:val="0"/>
          <w:sz w:val="24"/>
        </w:rPr>
        <w:t>金融工具风险及管理</w:t>
      </w:r>
    </w:p>
    <w:p w:rsidR="001A59F9" w:rsidRPr="002309A6" w:rsidRDefault="001A59F9" w:rsidP="002309A6">
      <w:pPr>
        <w:spacing w:before="29" w:line="288" w:lineRule="auto"/>
        <w:rPr>
          <w:b/>
          <w:bCs/>
          <w:color w:val="000000"/>
          <w:kern w:val="0"/>
          <w:sz w:val="24"/>
        </w:rPr>
      </w:pPr>
      <w:r w:rsidRPr="002309A6">
        <w:rPr>
          <w:b/>
          <w:bCs/>
          <w:color w:val="000000"/>
          <w:kern w:val="0"/>
          <w:sz w:val="24"/>
        </w:rPr>
        <w:t>7.4.13.1</w:t>
      </w:r>
      <w:r w:rsidRPr="002309A6">
        <w:rPr>
          <w:rFonts w:hint="eastAsia"/>
          <w:b/>
          <w:bCs/>
          <w:color w:val="000000"/>
          <w:kern w:val="0"/>
          <w:sz w:val="24"/>
        </w:rPr>
        <w:t>风险管理政策和组织架构</w:t>
      </w:r>
    </w:p>
    <w:p w:rsidR="008B526E" w:rsidRDefault="00F42D84">
      <w:pPr>
        <w:spacing w:before="29" w:line="288" w:lineRule="auto"/>
        <w:ind w:firstLineChars="200" w:firstLine="480"/>
        <w:rPr>
          <w:color w:val="000000"/>
          <w:sz w:val="24"/>
        </w:rPr>
      </w:pPr>
      <w:r>
        <w:rPr>
          <w:color w:val="000000"/>
          <w:sz w:val="24"/>
        </w:rPr>
        <w:t>本基金是一只混合型基金，在证券投资基金中属于较高风险的品种，其长期平均风险和预期收益高于货币市场基金和债券型基金，低于股票型基金。本基金的投资范围为具有良好流动性的金融工具，包括国内依法上市的股票（含中小板、创业板及其他中国证监会允许基金投资的股票、存托凭证）、债券、货币市场工具、权证以及法律法规或中国证监会允许基金投资的其它金融工具（但须符合中国证监会的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8B526E" w:rsidRDefault="00F42D84">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B526E" w:rsidRDefault="00F42D84">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7.4.13.2</w:t>
      </w:r>
      <w:r w:rsidRPr="002309A6">
        <w:rPr>
          <w:rFonts w:hint="eastAsia"/>
          <w:b/>
          <w:bCs/>
          <w:color w:val="000000"/>
          <w:kern w:val="0"/>
          <w:sz w:val="24"/>
        </w:rPr>
        <w:t>信用风险</w:t>
      </w:r>
    </w:p>
    <w:p w:rsidR="008B526E" w:rsidRDefault="00F42D84">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8B526E" w:rsidRDefault="00F42D84">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2020</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0.03%(2019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日：本基金未持有除国债、央行票据和政策性金融债以外的债券</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7.4.13.3</w:t>
      </w:r>
      <w:r w:rsidRPr="002309A6">
        <w:rPr>
          <w:rFonts w:hint="eastAsia"/>
          <w:b/>
          <w:bCs/>
          <w:color w:val="000000"/>
          <w:kern w:val="0"/>
          <w:sz w:val="24"/>
        </w:rPr>
        <w:t>流动性风险</w:t>
      </w:r>
    </w:p>
    <w:p w:rsidR="008B526E" w:rsidRDefault="00F42D84">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B526E" w:rsidRDefault="00F42D84">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B526E" w:rsidRDefault="00F42D84">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7.4.13.3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8B526E" w:rsidRDefault="00F42D8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B526E" w:rsidRDefault="00F42D8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8B526E" w:rsidRDefault="00F42D8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8B526E" w:rsidRDefault="00F42D8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8B526E" w:rsidRDefault="00F42D8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7.4.13.4</w:t>
      </w:r>
      <w:r w:rsidRPr="002309A6">
        <w:rPr>
          <w:rFonts w:hint="eastAsia"/>
          <w:b/>
          <w:bCs/>
          <w:color w:val="000000"/>
          <w:kern w:val="0"/>
          <w:sz w:val="24"/>
        </w:rPr>
        <w:t>市场风险</w:t>
      </w:r>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7.4.13.4.1</w:t>
      </w:r>
      <w:r w:rsidRPr="002309A6">
        <w:rPr>
          <w:rFonts w:hint="eastAsia"/>
          <w:b/>
          <w:bCs/>
          <w:color w:val="000000"/>
          <w:kern w:val="0"/>
          <w:sz w:val="24"/>
        </w:rPr>
        <w:t>利率风险</w:t>
      </w:r>
    </w:p>
    <w:p w:rsidR="008B526E" w:rsidRDefault="00F42D84">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B526E" w:rsidRDefault="00F42D84">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2309A6" w:rsidRDefault="001A59F9" w:rsidP="002309A6">
      <w:pPr>
        <w:spacing w:before="29" w:line="288" w:lineRule="auto"/>
        <w:rPr>
          <w:b/>
          <w:bCs/>
          <w:color w:val="000000"/>
          <w:kern w:val="0"/>
          <w:sz w:val="24"/>
        </w:rPr>
      </w:pPr>
      <w:r w:rsidRPr="002309A6">
        <w:rPr>
          <w:b/>
          <w:bCs/>
          <w:color w:val="000000"/>
          <w:kern w:val="0"/>
          <w:sz w:val="24"/>
        </w:rPr>
        <w:t>7.4.13.4.1.1</w:t>
      </w:r>
      <w:r w:rsidRPr="002309A6">
        <w:rPr>
          <w:rFonts w:hint="eastAsia"/>
          <w:b/>
          <w:bCs/>
          <w:color w:val="000000"/>
          <w:kern w:val="0"/>
          <w:sz w:val="24"/>
        </w:rPr>
        <w:t>利率风险敞口</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2020</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8B526E">
        <w:trPr>
          <w:jc w:val="center"/>
        </w:trPr>
        <w:tc>
          <w:tcPr>
            <w:tcW w:w="1588" w:type="dxa"/>
            <w:vAlign w:val="center"/>
          </w:tcPr>
          <w:p w:rsidR="008B526E" w:rsidRDefault="00F42D84">
            <w:pPr>
              <w:jc w:val="center"/>
            </w:pPr>
            <w:r>
              <w:rPr>
                <w:color w:val="000000"/>
                <w:sz w:val="18"/>
                <w:szCs w:val="18"/>
              </w:rPr>
              <w:t>银行存款</w:t>
            </w:r>
          </w:p>
        </w:tc>
        <w:tc>
          <w:tcPr>
            <w:tcW w:w="1701" w:type="dxa"/>
            <w:vAlign w:val="center"/>
          </w:tcPr>
          <w:p w:rsidR="008B526E" w:rsidRDefault="00F42D84">
            <w:pPr>
              <w:jc w:val="right"/>
            </w:pPr>
            <w:r>
              <w:rPr>
                <w:color w:val="000000"/>
                <w:sz w:val="18"/>
                <w:szCs w:val="18"/>
              </w:rPr>
              <w:t>2,094,365,290.15</w:t>
            </w:r>
          </w:p>
        </w:tc>
        <w:tc>
          <w:tcPr>
            <w:tcW w:w="1701"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301" w:type="dxa"/>
            <w:vAlign w:val="center"/>
          </w:tcPr>
          <w:p w:rsidR="008B526E" w:rsidRDefault="00F42D84">
            <w:pPr>
              <w:jc w:val="right"/>
            </w:pPr>
            <w:r>
              <w:rPr>
                <w:color w:val="000000"/>
                <w:sz w:val="18"/>
                <w:szCs w:val="18"/>
              </w:rPr>
              <w:t>2,094,365,290.15</w:t>
            </w:r>
          </w:p>
        </w:tc>
      </w:tr>
      <w:tr w:rsidR="008B526E">
        <w:trPr>
          <w:jc w:val="center"/>
        </w:trPr>
        <w:tc>
          <w:tcPr>
            <w:tcW w:w="1588" w:type="dxa"/>
            <w:vAlign w:val="center"/>
          </w:tcPr>
          <w:p w:rsidR="008B526E" w:rsidRDefault="00F42D84">
            <w:pPr>
              <w:jc w:val="center"/>
            </w:pPr>
            <w:r>
              <w:rPr>
                <w:color w:val="000000"/>
                <w:sz w:val="18"/>
                <w:szCs w:val="18"/>
              </w:rPr>
              <w:t>结算备付金</w:t>
            </w:r>
          </w:p>
        </w:tc>
        <w:tc>
          <w:tcPr>
            <w:tcW w:w="1701" w:type="dxa"/>
            <w:vAlign w:val="center"/>
          </w:tcPr>
          <w:p w:rsidR="008B526E" w:rsidRDefault="00F42D84">
            <w:pPr>
              <w:jc w:val="right"/>
            </w:pPr>
            <w:r>
              <w:rPr>
                <w:color w:val="000000"/>
                <w:sz w:val="18"/>
                <w:szCs w:val="18"/>
              </w:rPr>
              <w:t>7,166,261.63</w:t>
            </w:r>
          </w:p>
        </w:tc>
        <w:tc>
          <w:tcPr>
            <w:tcW w:w="1701"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301" w:type="dxa"/>
            <w:vAlign w:val="center"/>
          </w:tcPr>
          <w:p w:rsidR="008B526E" w:rsidRDefault="00F42D84">
            <w:pPr>
              <w:jc w:val="right"/>
            </w:pPr>
            <w:r>
              <w:rPr>
                <w:color w:val="000000"/>
                <w:sz w:val="18"/>
                <w:szCs w:val="18"/>
              </w:rPr>
              <w:t>7,166,261.63</w:t>
            </w:r>
          </w:p>
        </w:tc>
      </w:tr>
      <w:tr w:rsidR="008B526E">
        <w:trPr>
          <w:jc w:val="center"/>
        </w:trPr>
        <w:tc>
          <w:tcPr>
            <w:tcW w:w="1588" w:type="dxa"/>
            <w:vAlign w:val="center"/>
          </w:tcPr>
          <w:p w:rsidR="008B526E" w:rsidRDefault="00F42D84">
            <w:pPr>
              <w:jc w:val="center"/>
            </w:pPr>
            <w:r>
              <w:rPr>
                <w:color w:val="000000"/>
                <w:sz w:val="18"/>
                <w:szCs w:val="18"/>
              </w:rPr>
              <w:t>存出保证金</w:t>
            </w:r>
          </w:p>
        </w:tc>
        <w:tc>
          <w:tcPr>
            <w:tcW w:w="1701" w:type="dxa"/>
            <w:vAlign w:val="center"/>
          </w:tcPr>
          <w:p w:rsidR="008B526E" w:rsidRDefault="00F42D84">
            <w:pPr>
              <w:jc w:val="right"/>
            </w:pPr>
            <w:r>
              <w:rPr>
                <w:color w:val="000000"/>
                <w:sz w:val="18"/>
                <w:szCs w:val="18"/>
              </w:rPr>
              <w:t>1,340,762.81</w:t>
            </w:r>
          </w:p>
        </w:tc>
        <w:tc>
          <w:tcPr>
            <w:tcW w:w="1701"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301" w:type="dxa"/>
            <w:vAlign w:val="center"/>
          </w:tcPr>
          <w:p w:rsidR="008B526E" w:rsidRDefault="00F42D84">
            <w:pPr>
              <w:jc w:val="right"/>
            </w:pPr>
            <w:r>
              <w:rPr>
                <w:color w:val="000000"/>
                <w:sz w:val="18"/>
                <w:szCs w:val="18"/>
              </w:rPr>
              <w:t>1,340,762.81</w:t>
            </w:r>
          </w:p>
        </w:tc>
      </w:tr>
      <w:tr w:rsidR="008B526E">
        <w:trPr>
          <w:jc w:val="center"/>
        </w:trPr>
        <w:tc>
          <w:tcPr>
            <w:tcW w:w="1588" w:type="dxa"/>
            <w:vAlign w:val="center"/>
          </w:tcPr>
          <w:p w:rsidR="008B526E" w:rsidRDefault="00F42D84">
            <w:pPr>
              <w:jc w:val="center"/>
            </w:pPr>
            <w:r>
              <w:rPr>
                <w:color w:val="000000"/>
                <w:sz w:val="18"/>
                <w:szCs w:val="18"/>
              </w:rPr>
              <w:t>交易性金融资产</w:t>
            </w:r>
          </w:p>
        </w:tc>
        <w:tc>
          <w:tcPr>
            <w:tcW w:w="1701" w:type="dxa"/>
            <w:vAlign w:val="center"/>
          </w:tcPr>
          <w:p w:rsidR="008B526E" w:rsidRDefault="00F42D84">
            <w:pPr>
              <w:jc w:val="right"/>
            </w:pPr>
            <w:r>
              <w:rPr>
                <w:color w:val="000000"/>
                <w:sz w:val="18"/>
                <w:szCs w:val="18"/>
              </w:rPr>
              <w:t>389,750,000.00</w:t>
            </w:r>
          </w:p>
        </w:tc>
        <w:tc>
          <w:tcPr>
            <w:tcW w:w="1701"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2,500,591.50</w:t>
            </w:r>
          </w:p>
        </w:tc>
        <w:tc>
          <w:tcPr>
            <w:tcW w:w="1559" w:type="dxa"/>
            <w:vAlign w:val="center"/>
          </w:tcPr>
          <w:p w:rsidR="008B526E" w:rsidRDefault="00F42D84">
            <w:pPr>
              <w:jc w:val="right"/>
            </w:pPr>
            <w:r>
              <w:rPr>
                <w:color w:val="000000"/>
                <w:sz w:val="18"/>
                <w:szCs w:val="18"/>
              </w:rPr>
              <w:t>5,591,086,123.96</w:t>
            </w:r>
          </w:p>
        </w:tc>
        <w:tc>
          <w:tcPr>
            <w:tcW w:w="1301" w:type="dxa"/>
            <w:vAlign w:val="center"/>
          </w:tcPr>
          <w:p w:rsidR="008B526E" w:rsidRDefault="00F42D84">
            <w:pPr>
              <w:jc w:val="right"/>
            </w:pPr>
            <w:r>
              <w:rPr>
                <w:color w:val="000000"/>
                <w:sz w:val="18"/>
                <w:szCs w:val="18"/>
              </w:rPr>
              <w:t>5,983,336,715.46</w:t>
            </w:r>
          </w:p>
        </w:tc>
      </w:tr>
      <w:tr w:rsidR="008B526E">
        <w:trPr>
          <w:jc w:val="center"/>
        </w:trPr>
        <w:tc>
          <w:tcPr>
            <w:tcW w:w="1588" w:type="dxa"/>
            <w:vAlign w:val="center"/>
          </w:tcPr>
          <w:p w:rsidR="008B526E" w:rsidRDefault="00F42D84">
            <w:pPr>
              <w:jc w:val="center"/>
            </w:pPr>
            <w:r>
              <w:rPr>
                <w:color w:val="000000"/>
                <w:sz w:val="18"/>
                <w:szCs w:val="18"/>
              </w:rPr>
              <w:t>应收证券清算款</w:t>
            </w:r>
          </w:p>
        </w:tc>
        <w:tc>
          <w:tcPr>
            <w:tcW w:w="1701" w:type="dxa"/>
            <w:vAlign w:val="center"/>
          </w:tcPr>
          <w:p w:rsidR="008B526E" w:rsidRDefault="00F42D84">
            <w:pPr>
              <w:jc w:val="right"/>
            </w:pPr>
            <w:r>
              <w:rPr>
                <w:color w:val="000000"/>
                <w:sz w:val="18"/>
                <w:szCs w:val="18"/>
              </w:rPr>
              <w:t>-</w:t>
            </w:r>
          </w:p>
        </w:tc>
        <w:tc>
          <w:tcPr>
            <w:tcW w:w="1701"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59,346,584.18</w:t>
            </w:r>
          </w:p>
        </w:tc>
        <w:tc>
          <w:tcPr>
            <w:tcW w:w="1301" w:type="dxa"/>
            <w:vAlign w:val="center"/>
          </w:tcPr>
          <w:p w:rsidR="008B526E" w:rsidRDefault="00F42D84">
            <w:pPr>
              <w:jc w:val="right"/>
            </w:pPr>
            <w:r>
              <w:rPr>
                <w:color w:val="000000"/>
                <w:sz w:val="18"/>
                <w:szCs w:val="18"/>
              </w:rPr>
              <w:t>59,346,584.18</w:t>
            </w:r>
          </w:p>
        </w:tc>
      </w:tr>
      <w:tr w:rsidR="008B526E">
        <w:trPr>
          <w:jc w:val="center"/>
        </w:trPr>
        <w:tc>
          <w:tcPr>
            <w:tcW w:w="1588" w:type="dxa"/>
            <w:vAlign w:val="center"/>
          </w:tcPr>
          <w:p w:rsidR="008B526E" w:rsidRDefault="00F42D84">
            <w:pPr>
              <w:jc w:val="center"/>
            </w:pPr>
            <w:r>
              <w:rPr>
                <w:color w:val="000000"/>
                <w:sz w:val="18"/>
                <w:szCs w:val="18"/>
              </w:rPr>
              <w:t>应收利息</w:t>
            </w:r>
          </w:p>
        </w:tc>
        <w:tc>
          <w:tcPr>
            <w:tcW w:w="1701" w:type="dxa"/>
            <w:vAlign w:val="center"/>
          </w:tcPr>
          <w:p w:rsidR="008B526E" w:rsidRDefault="00F42D84">
            <w:pPr>
              <w:jc w:val="right"/>
            </w:pPr>
            <w:r>
              <w:rPr>
                <w:color w:val="000000"/>
                <w:sz w:val="18"/>
                <w:szCs w:val="18"/>
              </w:rPr>
              <w:t>-</w:t>
            </w:r>
          </w:p>
        </w:tc>
        <w:tc>
          <w:tcPr>
            <w:tcW w:w="1701"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3,419,456.31</w:t>
            </w:r>
          </w:p>
        </w:tc>
        <w:tc>
          <w:tcPr>
            <w:tcW w:w="1301" w:type="dxa"/>
            <w:vAlign w:val="center"/>
          </w:tcPr>
          <w:p w:rsidR="008B526E" w:rsidRDefault="00F42D84">
            <w:pPr>
              <w:jc w:val="right"/>
            </w:pPr>
            <w:r>
              <w:rPr>
                <w:color w:val="000000"/>
                <w:sz w:val="18"/>
                <w:szCs w:val="18"/>
              </w:rPr>
              <w:t>3,419,456.31</w:t>
            </w:r>
          </w:p>
        </w:tc>
      </w:tr>
      <w:tr w:rsidR="008B526E">
        <w:trPr>
          <w:jc w:val="center"/>
        </w:trPr>
        <w:tc>
          <w:tcPr>
            <w:tcW w:w="1588" w:type="dxa"/>
            <w:vAlign w:val="center"/>
          </w:tcPr>
          <w:p w:rsidR="008B526E" w:rsidRDefault="00F42D84">
            <w:pPr>
              <w:jc w:val="center"/>
            </w:pPr>
            <w:r>
              <w:rPr>
                <w:color w:val="000000"/>
                <w:sz w:val="18"/>
                <w:szCs w:val="18"/>
              </w:rPr>
              <w:t>应收申购款</w:t>
            </w:r>
          </w:p>
        </w:tc>
        <w:tc>
          <w:tcPr>
            <w:tcW w:w="1701" w:type="dxa"/>
            <w:vAlign w:val="center"/>
          </w:tcPr>
          <w:p w:rsidR="008B526E" w:rsidRDefault="00F42D84">
            <w:pPr>
              <w:jc w:val="right"/>
            </w:pPr>
            <w:r>
              <w:rPr>
                <w:color w:val="000000"/>
                <w:sz w:val="18"/>
                <w:szCs w:val="18"/>
              </w:rPr>
              <w:t>280,464.22</w:t>
            </w:r>
          </w:p>
        </w:tc>
        <w:tc>
          <w:tcPr>
            <w:tcW w:w="1701"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17,804,744.11</w:t>
            </w:r>
          </w:p>
        </w:tc>
        <w:tc>
          <w:tcPr>
            <w:tcW w:w="1301" w:type="dxa"/>
            <w:vAlign w:val="center"/>
          </w:tcPr>
          <w:p w:rsidR="008B526E" w:rsidRDefault="00F42D84">
            <w:pPr>
              <w:jc w:val="right"/>
            </w:pPr>
            <w:r>
              <w:rPr>
                <w:color w:val="000000"/>
                <w:sz w:val="18"/>
                <w:szCs w:val="18"/>
              </w:rPr>
              <w:t>18,085,208.33</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2,492,902,778.81</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2,500,591.50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5,671,656,908.56</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8,167,060,278.87</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8B526E">
        <w:trPr>
          <w:jc w:val="center"/>
        </w:trPr>
        <w:tc>
          <w:tcPr>
            <w:tcW w:w="1588" w:type="dxa"/>
            <w:vAlign w:val="center"/>
          </w:tcPr>
          <w:p w:rsidR="008B526E" w:rsidRDefault="00F42D84">
            <w:pPr>
              <w:jc w:val="center"/>
            </w:pPr>
            <w:r>
              <w:rPr>
                <w:color w:val="000000"/>
                <w:sz w:val="18"/>
                <w:szCs w:val="18"/>
              </w:rPr>
              <w:t>应付赎回款</w:t>
            </w:r>
          </w:p>
        </w:tc>
        <w:tc>
          <w:tcPr>
            <w:tcW w:w="1701" w:type="dxa"/>
            <w:vAlign w:val="center"/>
          </w:tcPr>
          <w:p w:rsidR="008B526E" w:rsidRDefault="00F42D84">
            <w:pPr>
              <w:jc w:val="right"/>
            </w:pPr>
            <w:r>
              <w:rPr>
                <w:color w:val="000000"/>
                <w:sz w:val="18"/>
                <w:szCs w:val="18"/>
              </w:rPr>
              <w:t>-</w:t>
            </w:r>
          </w:p>
        </w:tc>
        <w:tc>
          <w:tcPr>
            <w:tcW w:w="1701"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56,834,179.54</w:t>
            </w:r>
          </w:p>
        </w:tc>
        <w:tc>
          <w:tcPr>
            <w:tcW w:w="1301" w:type="dxa"/>
            <w:vAlign w:val="center"/>
          </w:tcPr>
          <w:p w:rsidR="008B526E" w:rsidRDefault="00F42D84">
            <w:pPr>
              <w:jc w:val="right"/>
            </w:pPr>
            <w:r>
              <w:rPr>
                <w:color w:val="000000"/>
                <w:sz w:val="18"/>
                <w:szCs w:val="18"/>
              </w:rPr>
              <w:t>56,834,179.54</w:t>
            </w:r>
          </w:p>
        </w:tc>
      </w:tr>
      <w:tr w:rsidR="008B526E">
        <w:trPr>
          <w:jc w:val="center"/>
        </w:trPr>
        <w:tc>
          <w:tcPr>
            <w:tcW w:w="1588" w:type="dxa"/>
            <w:vAlign w:val="center"/>
          </w:tcPr>
          <w:p w:rsidR="008B526E" w:rsidRDefault="00F42D84">
            <w:pPr>
              <w:jc w:val="center"/>
            </w:pPr>
            <w:r>
              <w:rPr>
                <w:color w:val="000000"/>
                <w:sz w:val="18"/>
                <w:szCs w:val="18"/>
              </w:rPr>
              <w:t>应付管理人报酬</w:t>
            </w:r>
          </w:p>
        </w:tc>
        <w:tc>
          <w:tcPr>
            <w:tcW w:w="1701" w:type="dxa"/>
            <w:vAlign w:val="center"/>
          </w:tcPr>
          <w:p w:rsidR="008B526E" w:rsidRDefault="00F42D84">
            <w:pPr>
              <w:jc w:val="right"/>
            </w:pPr>
            <w:r>
              <w:rPr>
                <w:color w:val="000000"/>
                <w:sz w:val="18"/>
                <w:szCs w:val="18"/>
              </w:rPr>
              <w:t>-</w:t>
            </w:r>
          </w:p>
        </w:tc>
        <w:tc>
          <w:tcPr>
            <w:tcW w:w="1701"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9,989,458.60</w:t>
            </w:r>
          </w:p>
        </w:tc>
        <w:tc>
          <w:tcPr>
            <w:tcW w:w="1301" w:type="dxa"/>
            <w:vAlign w:val="center"/>
          </w:tcPr>
          <w:p w:rsidR="008B526E" w:rsidRDefault="00F42D84">
            <w:pPr>
              <w:jc w:val="right"/>
            </w:pPr>
            <w:r>
              <w:rPr>
                <w:color w:val="000000"/>
                <w:sz w:val="18"/>
                <w:szCs w:val="18"/>
              </w:rPr>
              <w:t>9,989,458.60</w:t>
            </w:r>
          </w:p>
        </w:tc>
      </w:tr>
      <w:tr w:rsidR="008B526E">
        <w:trPr>
          <w:jc w:val="center"/>
        </w:trPr>
        <w:tc>
          <w:tcPr>
            <w:tcW w:w="1588" w:type="dxa"/>
            <w:vAlign w:val="center"/>
          </w:tcPr>
          <w:p w:rsidR="008B526E" w:rsidRDefault="00F42D84">
            <w:pPr>
              <w:jc w:val="center"/>
            </w:pPr>
            <w:r>
              <w:rPr>
                <w:color w:val="000000"/>
                <w:sz w:val="18"/>
                <w:szCs w:val="18"/>
              </w:rPr>
              <w:t>应付托管费</w:t>
            </w:r>
          </w:p>
        </w:tc>
        <w:tc>
          <w:tcPr>
            <w:tcW w:w="1701" w:type="dxa"/>
            <w:vAlign w:val="center"/>
          </w:tcPr>
          <w:p w:rsidR="008B526E" w:rsidRDefault="00F42D84">
            <w:pPr>
              <w:jc w:val="right"/>
            </w:pPr>
            <w:r>
              <w:rPr>
                <w:color w:val="000000"/>
                <w:sz w:val="18"/>
                <w:szCs w:val="18"/>
              </w:rPr>
              <w:t>-</w:t>
            </w:r>
          </w:p>
        </w:tc>
        <w:tc>
          <w:tcPr>
            <w:tcW w:w="1701"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1,664,909.76</w:t>
            </w:r>
          </w:p>
        </w:tc>
        <w:tc>
          <w:tcPr>
            <w:tcW w:w="1301" w:type="dxa"/>
            <w:vAlign w:val="center"/>
          </w:tcPr>
          <w:p w:rsidR="008B526E" w:rsidRDefault="00F42D84">
            <w:pPr>
              <w:jc w:val="right"/>
            </w:pPr>
            <w:r>
              <w:rPr>
                <w:color w:val="000000"/>
                <w:sz w:val="18"/>
                <w:szCs w:val="18"/>
              </w:rPr>
              <w:t>1,664,909.76</w:t>
            </w:r>
          </w:p>
        </w:tc>
      </w:tr>
      <w:tr w:rsidR="008B526E">
        <w:trPr>
          <w:jc w:val="center"/>
        </w:trPr>
        <w:tc>
          <w:tcPr>
            <w:tcW w:w="1588" w:type="dxa"/>
            <w:vAlign w:val="center"/>
          </w:tcPr>
          <w:p w:rsidR="008B526E" w:rsidRDefault="00F42D84">
            <w:pPr>
              <w:jc w:val="center"/>
            </w:pPr>
            <w:r>
              <w:rPr>
                <w:color w:val="000000"/>
                <w:sz w:val="18"/>
                <w:szCs w:val="18"/>
              </w:rPr>
              <w:t>应付交易费用</w:t>
            </w:r>
          </w:p>
        </w:tc>
        <w:tc>
          <w:tcPr>
            <w:tcW w:w="1701" w:type="dxa"/>
            <w:vAlign w:val="center"/>
          </w:tcPr>
          <w:p w:rsidR="008B526E" w:rsidRDefault="00F42D84">
            <w:pPr>
              <w:jc w:val="right"/>
            </w:pPr>
            <w:r>
              <w:rPr>
                <w:color w:val="000000"/>
                <w:sz w:val="18"/>
                <w:szCs w:val="18"/>
              </w:rPr>
              <w:t>-</w:t>
            </w:r>
          </w:p>
        </w:tc>
        <w:tc>
          <w:tcPr>
            <w:tcW w:w="1701"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3,855,585.90</w:t>
            </w:r>
          </w:p>
        </w:tc>
        <w:tc>
          <w:tcPr>
            <w:tcW w:w="1301" w:type="dxa"/>
            <w:vAlign w:val="center"/>
          </w:tcPr>
          <w:p w:rsidR="008B526E" w:rsidRDefault="00F42D84">
            <w:pPr>
              <w:jc w:val="right"/>
            </w:pPr>
            <w:r>
              <w:rPr>
                <w:color w:val="000000"/>
                <w:sz w:val="18"/>
                <w:szCs w:val="18"/>
              </w:rPr>
              <w:t>3,855,585.90</w:t>
            </w:r>
          </w:p>
        </w:tc>
      </w:tr>
      <w:tr w:rsidR="008B526E">
        <w:trPr>
          <w:jc w:val="center"/>
        </w:trPr>
        <w:tc>
          <w:tcPr>
            <w:tcW w:w="1588" w:type="dxa"/>
            <w:vAlign w:val="center"/>
          </w:tcPr>
          <w:p w:rsidR="008B526E" w:rsidRDefault="00F42D84">
            <w:pPr>
              <w:jc w:val="center"/>
            </w:pPr>
            <w:r>
              <w:rPr>
                <w:color w:val="000000"/>
                <w:sz w:val="18"/>
                <w:szCs w:val="18"/>
              </w:rPr>
              <w:t>应交税费</w:t>
            </w:r>
          </w:p>
        </w:tc>
        <w:tc>
          <w:tcPr>
            <w:tcW w:w="1701" w:type="dxa"/>
            <w:vAlign w:val="center"/>
          </w:tcPr>
          <w:p w:rsidR="008B526E" w:rsidRDefault="00F42D84">
            <w:pPr>
              <w:jc w:val="right"/>
            </w:pPr>
            <w:r>
              <w:rPr>
                <w:color w:val="000000"/>
                <w:sz w:val="18"/>
                <w:szCs w:val="18"/>
              </w:rPr>
              <w:t>-</w:t>
            </w:r>
          </w:p>
        </w:tc>
        <w:tc>
          <w:tcPr>
            <w:tcW w:w="1701"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32,812.06</w:t>
            </w:r>
          </w:p>
        </w:tc>
        <w:tc>
          <w:tcPr>
            <w:tcW w:w="1301" w:type="dxa"/>
            <w:vAlign w:val="center"/>
          </w:tcPr>
          <w:p w:rsidR="008B526E" w:rsidRDefault="00F42D84">
            <w:pPr>
              <w:jc w:val="right"/>
            </w:pPr>
            <w:r>
              <w:rPr>
                <w:color w:val="000000"/>
                <w:sz w:val="18"/>
                <w:szCs w:val="18"/>
              </w:rPr>
              <w:t>32,812.06</w:t>
            </w:r>
          </w:p>
        </w:tc>
      </w:tr>
      <w:tr w:rsidR="008B526E">
        <w:trPr>
          <w:jc w:val="center"/>
        </w:trPr>
        <w:tc>
          <w:tcPr>
            <w:tcW w:w="1588" w:type="dxa"/>
            <w:vAlign w:val="center"/>
          </w:tcPr>
          <w:p w:rsidR="008B526E" w:rsidRDefault="00F42D84">
            <w:pPr>
              <w:jc w:val="center"/>
            </w:pPr>
            <w:r>
              <w:rPr>
                <w:color w:val="000000"/>
                <w:sz w:val="18"/>
                <w:szCs w:val="18"/>
              </w:rPr>
              <w:t>其他负债</w:t>
            </w:r>
          </w:p>
        </w:tc>
        <w:tc>
          <w:tcPr>
            <w:tcW w:w="1701" w:type="dxa"/>
            <w:vAlign w:val="center"/>
          </w:tcPr>
          <w:p w:rsidR="008B526E" w:rsidRDefault="00F42D84">
            <w:pPr>
              <w:jc w:val="right"/>
            </w:pPr>
            <w:r>
              <w:rPr>
                <w:color w:val="000000"/>
                <w:sz w:val="18"/>
                <w:szCs w:val="18"/>
              </w:rPr>
              <w:t>-</w:t>
            </w:r>
          </w:p>
        </w:tc>
        <w:tc>
          <w:tcPr>
            <w:tcW w:w="1701"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411,807.70</w:t>
            </w:r>
          </w:p>
        </w:tc>
        <w:tc>
          <w:tcPr>
            <w:tcW w:w="1301" w:type="dxa"/>
            <w:vAlign w:val="center"/>
          </w:tcPr>
          <w:p w:rsidR="008B526E" w:rsidRDefault="00F42D84">
            <w:pPr>
              <w:jc w:val="right"/>
            </w:pPr>
            <w:r>
              <w:rPr>
                <w:color w:val="000000"/>
                <w:sz w:val="18"/>
                <w:szCs w:val="18"/>
              </w:rPr>
              <w:t>411,807.70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72,788,753.56</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72,788,753.56</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2,492,902,778.81</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2,500,591.50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5,598,868,155.00</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8,094,271,525.31</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2019</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8B526E">
        <w:trPr>
          <w:jc w:val="center"/>
        </w:trPr>
        <w:tc>
          <w:tcPr>
            <w:tcW w:w="1588" w:type="dxa"/>
            <w:vAlign w:val="center"/>
          </w:tcPr>
          <w:p w:rsidR="008B526E" w:rsidRDefault="00F42D84">
            <w:pPr>
              <w:jc w:val="center"/>
            </w:pPr>
            <w:r>
              <w:rPr>
                <w:color w:val="000000"/>
                <w:sz w:val="18"/>
                <w:szCs w:val="18"/>
              </w:rPr>
              <w:t>银行存款</w:t>
            </w:r>
          </w:p>
        </w:tc>
        <w:tc>
          <w:tcPr>
            <w:tcW w:w="1701" w:type="dxa"/>
            <w:vAlign w:val="center"/>
          </w:tcPr>
          <w:p w:rsidR="008B526E" w:rsidRDefault="00F42D84">
            <w:pPr>
              <w:jc w:val="right"/>
            </w:pPr>
            <w:r>
              <w:rPr>
                <w:color w:val="000000"/>
                <w:sz w:val="18"/>
                <w:szCs w:val="18"/>
              </w:rPr>
              <w:t>320,908,039.98</w:t>
            </w:r>
          </w:p>
        </w:tc>
        <w:tc>
          <w:tcPr>
            <w:tcW w:w="1701"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301" w:type="dxa"/>
            <w:vAlign w:val="center"/>
          </w:tcPr>
          <w:p w:rsidR="008B526E" w:rsidRDefault="00F42D84">
            <w:pPr>
              <w:jc w:val="right"/>
            </w:pPr>
            <w:r>
              <w:rPr>
                <w:color w:val="000000"/>
                <w:sz w:val="18"/>
                <w:szCs w:val="18"/>
              </w:rPr>
              <w:t>320,908,039.98</w:t>
            </w:r>
          </w:p>
        </w:tc>
      </w:tr>
      <w:tr w:rsidR="008B526E">
        <w:trPr>
          <w:jc w:val="center"/>
        </w:trPr>
        <w:tc>
          <w:tcPr>
            <w:tcW w:w="1588" w:type="dxa"/>
            <w:vAlign w:val="center"/>
          </w:tcPr>
          <w:p w:rsidR="008B526E" w:rsidRDefault="00F42D84">
            <w:pPr>
              <w:jc w:val="center"/>
            </w:pPr>
            <w:r>
              <w:rPr>
                <w:color w:val="000000"/>
                <w:sz w:val="18"/>
                <w:szCs w:val="18"/>
              </w:rPr>
              <w:t>结算备付金</w:t>
            </w:r>
          </w:p>
        </w:tc>
        <w:tc>
          <w:tcPr>
            <w:tcW w:w="1701" w:type="dxa"/>
            <w:vAlign w:val="center"/>
          </w:tcPr>
          <w:p w:rsidR="008B526E" w:rsidRDefault="00F42D84">
            <w:pPr>
              <w:jc w:val="right"/>
            </w:pPr>
            <w:r>
              <w:rPr>
                <w:color w:val="000000"/>
                <w:sz w:val="18"/>
                <w:szCs w:val="18"/>
              </w:rPr>
              <w:t>2,557,151.86</w:t>
            </w:r>
          </w:p>
        </w:tc>
        <w:tc>
          <w:tcPr>
            <w:tcW w:w="1701"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301" w:type="dxa"/>
            <w:vAlign w:val="center"/>
          </w:tcPr>
          <w:p w:rsidR="008B526E" w:rsidRDefault="00F42D84">
            <w:pPr>
              <w:jc w:val="right"/>
            </w:pPr>
            <w:r>
              <w:rPr>
                <w:color w:val="000000"/>
                <w:sz w:val="18"/>
                <w:szCs w:val="18"/>
              </w:rPr>
              <w:t>2,557,151.86</w:t>
            </w:r>
          </w:p>
        </w:tc>
      </w:tr>
      <w:tr w:rsidR="008B526E">
        <w:trPr>
          <w:jc w:val="center"/>
        </w:trPr>
        <w:tc>
          <w:tcPr>
            <w:tcW w:w="1588" w:type="dxa"/>
            <w:vAlign w:val="center"/>
          </w:tcPr>
          <w:p w:rsidR="008B526E" w:rsidRDefault="00F42D84">
            <w:pPr>
              <w:jc w:val="center"/>
            </w:pPr>
            <w:r>
              <w:rPr>
                <w:color w:val="000000"/>
                <w:sz w:val="18"/>
                <w:szCs w:val="18"/>
              </w:rPr>
              <w:t>存出保证金</w:t>
            </w:r>
          </w:p>
        </w:tc>
        <w:tc>
          <w:tcPr>
            <w:tcW w:w="1701" w:type="dxa"/>
            <w:vAlign w:val="center"/>
          </w:tcPr>
          <w:p w:rsidR="008B526E" w:rsidRDefault="00F42D84">
            <w:pPr>
              <w:jc w:val="right"/>
            </w:pPr>
            <w:r>
              <w:rPr>
                <w:color w:val="000000"/>
                <w:sz w:val="18"/>
                <w:szCs w:val="18"/>
              </w:rPr>
              <w:t>423,348.66</w:t>
            </w:r>
          </w:p>
        </w:tc>
        <w:tc>
          <w:tcPr>
            <w:tcW w:w="1701"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301" w:type="dxa"/>
            <w:vAlign w:val="center"/>
          </w:tcPr>
          <w:p w:rsidR="008B526E" w:rsidRDefault="00F42D84">
            <w:pPr>
              <w:jc w:val="right"/>
            </w:pPr>
            <w:r>
              <w:rPr>
                <w:color w:val="000000"/>
                <w:sz w:val="18"/>
                <w:szCs w:val="18"/>
              </w:rPr>
              <w:t>423,348.66</w:t>
            </w:r>
          </w:p>
        </w:tc>
      </w:tr>
      <w:tr w:rsidR="008B526E">
        <w:trPr>
          <w:jc w:val="center"/>
        </w:trPr>
        <w:tc>
          <w:tcPr>
            <w:tcW w:w="1588" w:type="dxa"/>
            <w:vAlign w:val="center"/>
          </w:tcPr>
          <w:p w:rsidR="008B526E" w:rsidRDefault="00F42D84">
            <w:pPr>
              <w:jc w:val="center"/>
            </w:pPr>
            <w:r>
              <w:rPr>
                <w:color w:val="000000"/>
                <w:sz w:val="18"/>
                <w:szCs w:val="18"/>
              </w:rPr>
              <w:t>交易性金融资产</w:t>
            </w:r>
          </w:p>
        </w:tc>
        <w:tc>
          <w:tcPr>
            <w:tcW w:w="1701" w:type="dxa"/>
            <w:vAlign w:val="center"/>
          </w:tcPr>
          <w:p w:rsidR="008B526E" w:rsidRDefault="00F42D84">
            <w:pPr>
              <w:jc w:val="right"/>
            </w:pPr>
            <w:r>
              <w:rPr>
                <w:color w:val="000000"/>
                <w:sz w:val="18"/>
                <w:szCs w:val="18"/>
              </w:rPr>
              <w:t>130,091,000.00</w:t>
            </w:r>
          </w:p>
        </w:tc>
        <w:tc>
          <w:tcPr>
            <w:tcW w:w="1701"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1,692,590,550.29</w:t>
            </w:r>
          </w:p>
        </w:tc>
        <w:tc>
          <w:tcPr>
            <w:tcW w:w="1301" w:type="dxa"/>
            <w:vAlign w:val="center"/>
          </w:tcPr>
          <w:p w:rsidR="008B526E" w:rsidRDefault="00F42D84">
            <w:pPr>
              <w:jc w:val="right"/>
            </w:pPr>
            <w:r>
              <w:rPr>
                <w:color w:val="000000"/>
                <w:sz w:val="18"/>
                <w:szCs w:val="18"/>
              </w:rPr>
              <w:t>1,822,681,550.29</w:t>
            </w:r>
          </w:p>
        </w:tc>
      </w:tr>
      <w:tr w:rsidR="008B526E">
        <w:trPr>
          <w:jc w:val="center"/>
        </w:trPr>
        <w:tc>
          <w:tcPr>
            <w:tcW w:w="1588" w:type="dxa"/>
            <w:vAlign w:val="center"/>
          </w:tcPr>
          <w:p w:rsidR="008B526E" w:rsidRDefault="00F42D84">
            <w:pPr>
              <w:jc w:val="center"/>
            </w:pPr>
            <w:r>
              <w:rPr>
                <w:color w:val="000000"/>
                <w:sz w:val="18"/>
                <w:szCs w:val="18"/>
              </w:rPr>
              <w:t>买入返售金融资产</w:t>
            </w:r>
          </w:p>
        </w:tc>
        <w:tc>
          <w:tcPr>
            <w:tcW w:w="1701" w:type="dxa"/>
            <w:vAlign w:val="center"/>
          </w:tcPr>
          <w:p w:rsidR="008B526E" w:rsidRDefault="00F42D84">
            <w:pPr>
              <w:jc w:val="right"/>
            </w:pPr>
            <w:r>
              <w:rPr>
                <w:color w:val="000000"/>
                <w:sz w:val="18"/>
                <w:szCs w:val="18"/>
              </w:rPr>
              <w:t>396,000,714.00</w:t>
            </w:r>
          </w:p>
        </w:tc>
        <w:tc>
          <w:tcPr>
            <w:tcW w:w="1701"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301" w:type="dxa"/>
            <w:vAlign w:val="center"/>
          </w:tcPr>
          <w:p w:rsidR="008B526E" w:rsidRDefault="00F42D84">
            <w:pPr>
              <w:jc w:val="right"/>
            </w:pPr>
            <w:r>
              <w:rPr>
                <w:color w:val="000000"/>
                <w:sz w:val="18"/>
                <w:szCs w:val="18"/>
              </w:rPr>
              <w:t>396,000,714.00</w:t>
            </w:r>
          </w:p>
        </w:tc>
      </w:tr>
      <w:tr w:rsidR="008B526E">
        <w:trPr>
          <w:jc w:val="center"/>
        </w:trPr>
        <w:tc>
          <w:tcPr>
            <w:tcW w:w="1588" w:type="dxa"/>
            <w:vAlign w:val="center"/>
          </w:tcPr>
          <w:p w:rsidR="008B526E" w:rsidRDefault="00F42D84">
            <w:pPr>
              <w:jc w:val="center"/>
            </w:pPr>
            <w:r>
              <w:rPr>
                <w:color w:val="000000"/>
                <w:sz w:val="18"/>
                <w:szCs w:val="18"/>
              </w:rPr>
              <w:t>应收证券清算款</w:t>
            </w:r>
          </w:p>
        </w:tc>
        <w:tc>
          <w:tcPr>
            <w:tcW w:w="1701" w:type="dxa"/>
            <w:vAlign w:val="center"/>
          </w:tcPr>
          <w:p w:rsidR="008B526E" w:rsidRDefault="00F42D84">
            <w:pPr>
              <w:jc w:val="right"/>
            </w:pPr>
            <w:r>
              <w:rPr>
                <w:color w:val="000000"/>
                <w:sz w:val="18"/>
                <w:szCs w:val="18"/>
              </w:rPr>
              <w:t>-</w:t>
            </w:r>
          </w:p>
        </w:tc>
        <w:tc>
          <w:tcPr>
            <w:tcW w:w="1701"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114,990,175.13</w:t>
            </w:r>
          </w:p>
        </w:tc>
        <w:tc>
          <w:tcPr>
            <w:tcW w:w="1301" w:type="dxa"/>
            <w:vAlign w:val="center"/>
          </w:tcPr>
          <w:p w:rsidR="008B526E" w:rsidRDefault="00F42D84">
            <w:pPr>
              <w:jc w:val="right"/>
            </w:pPr>
            <w:r>
              <w:rPr>
                <w:color w:val="000000"/>
                <w:sz w:val="18"/>
                <w:szCs w:val="18"/>
              </w:rPr>
              <w:t>114,990,175.13</w:t>
            </w:r>
          </w:p>
        </w:tc>
      </w:tr>
      <w:tr w:rsidR="008B526E">
        <w:trPr>
          <w:jc w:val="center"/>
        </w:trPr>
        <w:tc>
          <w:tcPr>
            <w:tcW w:w="1588" w:type="dxa"/>
            <w:vAlign w:val="center"/>
          </w:tcPr>
          <w:p w:rsidR="008B526E" w:rsidRDefault="00F42D84">
            <w:pPr>
              <w:jc w:val="center"/>
            </w:pPr>
            <w:r>
              <w:rPr>
                <w:color w:val="000000"/>
                <w:sz w:val="18"/>
                <w:szCs w:val="18"/>
              </w:rPr>
              <w:t>应收利息</w:t>
            </w:r>
          </w:p>
        </w:tc>
        <w:tc>
          <w:tcPr>
            <w:tcW w:w="1701" w:type="dxa"/>
            <w:vAlign w:val="center"/>
          </w:tcPr>
          <w:p w:rsidR="008B526E" w:rsidRDefault="00F42D84">
            <w:pPr>
              <w:jc w:val="right"/>
            </w:pPr>
            <w:r>
              <w:rPr>
                <w:color w:val="000000"/>
                <w:sz w:val="18"/>
                <w:szCs w:val="18"/>
              </w:rPr>
              <w:t>-</w:t>
            </w:r>
          </w:p>
        </w:tc>
        <w:tc>
          <w:tcPr>
            <w:tcW w:w="1701"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781,094.21</w:t>
            </w:r>
          </w:p>
        </w:tc>
        <w:tc>
          <w:tcPr>
            <w:tcW w:w="1301" w:type="dxa"/>
            <w:vAlign w:val="center"/>
          </w:tcPr>
          <w:p w:rsidR="008B526E" w:rsidRDefault="00F42D84">
            <w:pPr>
              <w:jc w:val="right"/>
            </w:pPr>
            <w:r>
              <w:rPr>
                <w:color w:val="000000"/>
                <w:sz w:val="18"/>
                <w:szCs w:val="18"/>
              </w:rPr>
              <w:t>781,094.21</w:t>
            </w:r>
          </w:p>
        </w:tc>
      </w:tr>
      <w:tr w:rsidR="008B526E">
        <w:trPr>
          <w:jc w:val="center"/>
        </w:trPr>
        <w:tc>
          <w:tcPr>
            <w:tcW w:w="1588" w:type="dxa"/>
            <w:vAlign w:val="center"/>
          </w:tcPr>
          <w:p w:rsidR="008B526E" w:rsidRDefault="00F42D84">
            <w:pPr>
              <w:jc w:val="center"/>
            </w:pPr>
            <w:r>
              <w:rPr>
                <w:color w:val="000000"/>
                <w:sz w:val="18"/>
                <w:szCs w:val="18"/>
              </w:rPr>
              <w:t>应收申购款</w:t>
            </w:r>
          </w:p>
        </w:tc>
        <w:tc>
          <w:tcPr>
            <w:tcW w:w="1701" w:type="dxa"/>
            <w:vAlign w:val="center"/>
          </w:tcPr>
          <w:p w:rsidR="008B526E" w:rsidRDefault="00F42D84">
            <w:pPr>
              <w:jc w:val="right"/>
            </w:pPr>
            <w:r>
              <w:rPr>
                <w:color w:val="000000"/>
                <w:sz w:val="18"/>
                <w:szCs w:val="18"/>
              </w:rPr>
              <w:t>535,009.14</w:t>
            </w:r>
          </w:p>
        </w:tc>
        <w:tc>
          <w:tcPr>
            <w:tcW w:w="1701"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14,145,557.09</w:t>
            </w:r>
          </w:p>
        </w:tc>
        <w:tc>
          <w:tcPr>
            <w:tcW w:w="1301" w:type="dxa"/>
            <w:vAlign w:val="center"/>
          </w:tcPr>
          <w:p w:rsidR="008B526E" w:rsidRDefault="00F42D84">
            <w:pPr>
              <w:jc w:val="right"/>
            </w:pPr>
            <w:r>
              <w:rPr>
                <w:color w:val="000000"/>
                <w:sz w:val="18"/>
                <w:szCs w:val="18"/>
              </w:rPr>
              <w:t>14,680,566.23</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850,515,263.64</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1,822,507,376.72</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2,673,022,640.36</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8B526E">
        <w:trPr>
          <w:jc w:val="center"/>
        </w:trPr>
        <w:tc>
          <w:tcPr>
            <w:tcW w:w="1588" w:type="dxa"/>
            <w:vAlign w:val="center"/>
          </w:tcPr>
          <w:p w:rsidR="008B526E" w:rsidRDefault="00F42D84">
            <w:pPr>
              <w:jc w:val="center"/>
            </w:pPr>
            <w:r>
              <w:rPr>
                <w:color w:val="000000"/>
                <w:sz w:val="18"/>
                <w:szCs w:val="18"/>
              </w:rPr>
              <w:t>应付赎回款</w:t>
            </w:r>
          </w:p>
        </w:tc>
        <w:tc>
          <w:tcPr>
            <w:tcW w:w="1701" w:type="dxa"/>
            <w:vAlign w:val="center"/>
          </w:tcPr>
          <w:p w:rsidR="008B526E" w:rsidRDefault="00F42D84">
            <w:pPr>
              <w:jc w:val="right"/>
            </w:pPr>
            <w:r>
              <w:rPr>
                <w:color w:val="000000"/>
                <w:sz w:val="18"/>
                <w:szCs w:val="18"/>
              </w:rPr>
              <w:t>-</w:t>
            </w:r>
          </w:p>
        </w:tc>
        <w:tc>
          <w:tcPr>
            <w:tcW w:w="1701"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212,612,443.50</w:t>
            </w:r>
          </w:p>
        </w:tc>
        <w:tc>
          <w:tcPr>
            <w:tcW w:w="1301" w:type="dxa"/>
            <w:vAlign w:val="center"/>
          </w:tcPr>
          <w:p w:rsidR="008B526E" w:rsidRDefault="00F42D84">
            <w:pPr>
              <w:jc w:val="right"/>
            </w:pPr>
            <w:r>
              <w:rPr>
                <w:color w:val="000000"/>
                <w:sz w:val="18"/>
                <w:szCs w:val="18"/>
              </w:rPr>
              <w:t>212,612,443.50</w:t>
            </w:r>
          </w:p>
        </w:tc>
      </w:tr>
      <w:tr w:rsidR="008B526E">
        <w:trPr>
          <w:jc w:val="center"/>
        </w:trPr>
        <w:tc>
          <w:tcPr>
            <w:tcW w:w="1588" w:type="dxa"/>
            <w:vAlign w:val="center"/>
          </w:tcPr>
          <w:p w:rsidR="008B526E" w:rsidRDefault="00F42D84">
            <w:pPr>
              <w:jc w:val="center"/>
            </w:pPr>
            <w:r>
              <w:rPr>
                <w:color w:val="000000"/>
                <w:sz w:val="18"/>
                <w:szCs w:val="18"/>
              </w:rPr>
              <w:t>应付管理人报酬</w:t>
            </w:r>
          </w:p>
        </w:tc>
        <w:tc>
          <w:tcPr>
            <w:tcW w:w="1701" w:type="dxa"/>
            <w:vAlign w:val="center"/>
          </w:tcPr>
          <w:p w:rsidR="008B526E" w:rsidRDefault="00F42D84">
            <w:pPr>
              <w:jc w:val="right"/>
            </w:pPr>
            <w:r>
              <w:rPr>
                <w:color w:val="000000"/>
                <w:sz w:val="18"/>
                <w:szCs w:val="18"/>
              </w:rPr>
              <w:t>-</w:t>
            </w:r>
          </w:p>
        </w:tc>
        <w:tc>
          <w:tcPr>
            <w:tcW w:w="1701"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2,945,864.34</w:t>
            </w:r>
          </w:p>
        </w:tc>
        <w:tc>
          <w:tcPr>
            <w:tcW w:w="1301" w:type="dxa"/>
            <w:vAlign w:val="center"/>
          </w:tcPr>
          <w:p w:rsidR="008B526E" w:rsidRDefault="00F42D84">
            <w:pPr>
              <w:jc w:val="right"/>
            </w:pPr>
            <w:r>
              <w:rPr>
                <w:color w:val="000000"/>
                <w:sz w:val="18"/>
                <w:szCs w:val="18"/>
              </w:rPr>
              <w:t>2,945,864.34</w:t>
            </w:r>
          </w:p>
        </w:tc>
      </w:tr>
      <w:tr w:rsidR="008B526E">
        <w:trPr>
          <w:jc w:val="center"/>
        </w:trPr>
        <w:tc>
          <w:tcPr>
            <w:tcW w:w="1588" w:type="dxa"/>
            <w:vAlign w:val="center"/>
          </w:tcPr>
          <w:p w:rsidR="008B526E" w:rsidRDefault="00F42D84">
            <w:pPr>
              <w:jc w:val="center"/>
            </w:pPr>
            <w:r>
              <w:rPr>
                <w:color w:val="000000"/>
                <w:sz w:val="18"/>
                <w:szCs w:val="18"/>
              </w:rPr>
              <w:t>应付托管费</w:t>
            </w:r>
          </w:p>
        </w:tc>
        <w:tc>
          <w:tcPr>
            <w:tcW w:w="1701" w:type="dxa"/>
            <w:vAlign w:val="center"/>
          </w:tcPr>
          <w:p w:rsidR="008B526E" w:rsidRDefault="00F42D84">
            <w:pPr>
              <w:jc w:val="right"/>
            </w:pPr>
            <w:r>
              <w:rPr>
                <w:color w:val="000000"/>
                <w:sz w:val="18"/>
                <w:szCs w:val="18"/>
              </w:rPr>
              <w:t>-</w:t>
            </w:r>
          </w:p>
        </w:tc>
        <w:tc>
          <w:tcPr>
            <w:tcW w:w="1701"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490,977.37</w:t>
            </w:r>
          </w:p>
        </w:tc>
        <w:tc>
          <w:tcPr>
            <w:tcW w:w="1301" w:type="dxa"/>
            <w:vAlign w:val="center"/>
          </w:tcPr>
          <w:p w:rsidR="008B526E" w:rsidRDefault="00F42D84">
            <w:pPr>
              <w:jc w:val="right"/>
            </w:pPr>
            <w:r>
              <w:rPr>
                <w:color w:val="000000"/>
                <w:sz w:val="18"/>
                <w:szCs w:val="18"/>
              </w:rPr>
              <w:t>490,977.37</w:t>
            </w:r>
          </w:p>
        </w:tc>
      </w:tr>
      <w:tr w:rsidR="008B526E">
        <w:trPr>
          <w:jc w:val="center"/>
        </w:trPr>
        <w:tc>
          <w:tcPr>
            <w:tcW w:w="1588" w:type="dxa"/>
            <w:vAlign w:val="center"/>
          </w:tcPr>
          <w:p w:rsidR="008B526E" w:rsidRDefault="00F42D84">
            <w:pPr>
              <w:jc w:val="center"/>
            </w:pPr>
            <w:r>
              <w:rPr>
                <w:color w:val="000000"/>
                <w:sz w:val="18"/>
                <w:szCs w:val="18"/>
              </w:rPr>
              <w:t>应付交易费用</w:t>
            </w:r>
          </w:p>
        </w:tc>
        <w:tc>
          <w:tcPr>
            <w:tcW w:w="1701" w:type="dxa"/>
            <w:vAlign w:val="center"/>
          </w:tcPr>
          <w:p w:rsidR="008B526E" w:rsidRDefault="00F42D84">
            <w:pPr>
              <w:jc w:val="right"/>
            </w:pPr>
            <w:r>
              <w:rPr>
                <w:color w:val="000000"/>
                <w:sz w:val="18"/>
                <w:szCs w:val="18"/>
              </w:rPr>
              <w:t>-</w:t>
            </w:r>
          </w:p>
        </w:tc>
        <w:tc>
          <w:tcPr>
            <w:tcW w:w="1701"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1,877,476.75</w:t>
            </w:r>
          </w:p>
        </w:tc>
        <w:tc>
          <w:tcPr>
            <w:tcW w:w="1301" w:type="dxa"/>
            <w:vAlign w:val="center"/>
          </w:tcPr>
          <w:p w:rsidR="008B526E" w:rsidRDefault="00F42D84">
            <w:pPr>
              <w:jc w:val="right"/>
            </w:pPr>
            <w:r>
              <w:rPr>
                <w:color w:val="000000"/>
                <w:sz w:val="18"/>
                <w:szCs w:val="18"/>
              </w:rPr>
              <w:t>1,877,476.75</w:t>
            </w:r>
          </w:p>
        </w:tc>
      </w:tr>
      <w:tr w:rsidR="008B526E">
        <w:trPr>
          <w:jc w:val="center"/>
        </w:trPr>
        <w:tc>
          <w:tcPr>
            <w:tcW w:w="1588" w:type="dxa"/>
            <w:vAlign w:val="center"/>
          </w:tcPr>
          <w:p w:rsidR="008B526E" w:rsidRDefault="00F42D84">
            <w:pPr>
              <w:jc w:val="center"/>
            </w:pPr>
            <w:r>
              <w:rPr>
                <w:color w:val="000000"/>
                <w:sz w:val="18"/>
                <w:szCs w:val="18"/>
              </w:rPr>
              <w:t>应交税费</w:t>
            </w:r>
          </w:p>
        </w:tc>
        <w:tc>
          <w:tcPr>
            <w:tcW w:w="1701" w:type="dxa"/>
            <w:vAlign w:val="center"/>
          </w:tcPr>
          <w:p w:rsidR="008B526E" w:rsidRDefault="00F42D84">
            <w:pPr>
              <w:jc w:val="right"/>
            </w:pPr>
            <w:r>
              <w:rPr>
                <w:color w:val="000000"/>
                <w:sz w:val="18"/>
                <w:szCs w:val="18"/>
              </w:rPr>
              <w:t>-</w:t>
            </w:r>
          </w:p>
        </w:tc>
        <w:tc>
          <w:tcPr>
            <w:tcW w:w="1701"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33,763.98</w:t>
            </w:r>
          </w:p>
        </w:tc>
        <w:tc>
          <w:tcPr>
            <w:tcW w:w="1301" w:type="dxa"/>
            <w:vAlign w:val="center"/>
          </w:tcPr>
          <w:p w:rsidR="008B526E" w:rsidRDefault="00F42D84">
            <w:pPr>
              <w:jc w:val="right"/>
            </w:pPr>
            <w:r>
              <w:rPr>
                <w:color w:val="000000"/>
                <w:sz w:val="18"/>
                <w:szCs w:val="18"/>
              </w:rPr>
              <w:t>33,763.98</w:t>
            </w:r>
          </w:p>
        </w:tc>
      </w:tr>
      <w:tr w:rsidR="008B526E">
        <w:trPr>
          <w:jc w:val="center"/>
        </w:trPr>
        <w:tc>
          <w:tcPr>
            <w:tcW w:w="1588" w:type="dxa"/>
            <w:vAlign w:val="center"/>
          </w:tcPr>
          <w:p w:rsidR="008B526E" w:rsidRDefault="00F42D84">
            <w:pPr>
              <w:jc w:val="center"/>
            </w:pPr>
            <w:r>
              <w:rPr>
                <w:color w:val="000000"/>
                <w:sz w:val="18"/>
                <w:szCs w:val="18"/>
              </w:rPr>
              <w:t>其他负债</w:t>
            </w:r>
          </w:p>
        </w:tc>
        <w:tc>
          <w:tcPr>
            <w:tcW w:w="1701" w:type="dxa"/>
            <w:vAlign w:val="center"/>
          </w:tcPr>
          <w:p w:rsidR="008B526E" w:rsidRDefault="00F42D84">
            <w:pPr>
              <w:jc w:val="right"/>
            </w:pPr>
            <w:r>
              <w:rPr>
                <w:color w:val="000000"/>
                <w:sz w:val="18"/>
                <w:szCs w:val="18"/>
              </w:rPr>
              <w:t>-</w:t>
            </w:r>
          </w:p>
        </w:tc>
        <w:tc>
          <w:tcPr>
            <w:tcW w:w="1701"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w:t>
            </w:r>
          </w:p>
        </w:tc>
        <w:tc>
          <w:tcPr>
            <w:tcW w:w="1559" w:type="dxa"/>
            <w:vAlign w:val="center"/>
          </w:tcPr>
          <w:p w:rsidR="008B526E" w:rsidRDefault="00F42D84">
            <w:pPr>
              <w:jc w:val="right"/>
            </w:pPr>
            <w:r>
              <w:rPr>
                <w:color w:val="000000"/>
                <w:sz w:val="18"/>
                <w:szCs w:val="18"/>
              </w:rPr>
              <w:t>1,023,108.24</w:t>
            </w:r>
          </w:p>
        </w:tc>
        <w:tc>
          <w:tcPr>
            <w:tcW w:w="1301" w:type="dxa"/>
            <w:vAlign w:val="center"/>
          </w:tcPr>
          <w:p w:rsidR="008B526E" w:rsidRDefault="00F42D84">
            <w:pPr>
              <w:jc w:val="right"/>
            </w:pPr>
            <w:r>
              <w:rPr>
                <w:color w:val="000000"/>
                <w:sz w:val="18"/>
                <w:szCs w:val="18"/>
              </w:rPr>
              <w:t>1,023,108.24</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218,983,634.18</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218,983,634.18</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850,515,263.64</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1,603,523,742.54</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2,454,039,006.18</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7.4.13.4.1.2</w:t>
      </w:r>
      <w:r w:rsidRPr="002309A6">
        <w:rPr>
          <w:rFonts w:hint="eastAsia"/>
          <w:b/>
          <w:bCs/>
          <w:color w:val="000000"/>
          <w:kern w:val="0"/>
          <w:sz w:val="24"/>
        </w:rPr>
        <w:t>利率风险的敏感性分析</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4.85%</w:t>
      </w:r>
      <w:r w:rsidRPr="00D754A9">
        <w:rPr>
          <w:kern w:val="0"/>
          <w:sz w:val="24"/>
        </w:rPr>
        <w:t>（</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5.30%</w:t>
      </w:r>
      <w:r w:rsidRPr="00D754A9">
        <w:rPr>
          <w:kern w:val="0"/>
          <w:sz w:val="24"/>
        </w:rPr>
        <w:t>），因此市场利率的变动对于本基金资产净值无重大影响（</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2309A6" w:rsidRDefault="00C33F75" w:rsidP="002309A6">
      <w:pPr>
        <w:spacing w:before="29" w:line="288" w:lineRule="auto"/>
        <w:rPr>
          <w:b/>
          <w:bCs/>
          <w:color w:val="000000"/>
          <w:kern w:val="0"/>
          <w:sz w:val="24"/>
        </w:rPr>
      </w:pPr>
      <w:r w:rsidRPr="002309A6">
        <w:rPr>
          <w:b/>
          <w:bCs/>
          <w:color w:val="000000"/>
          <w:kern w:val="0"/>
          <w:sz w:val="24"/>
        </w:rPr>
        <w:t>7.4.13.4.2</w:t>
      </w:r>
      <w:r w:rsidRPr="002309A6">
        <w:rPr>
          <w:rFonts w:hint="eastAsia"/>
          <w:b/>
          <w:bCs/>
          <w:color w:val="000000"/>
          <w:kern w:val="0"/>
          <w:sz w:val="24"/>
        </w:rPr>
        <w:t>外汇风险</w:t>
      </w:r>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7.4.13.4.3</w:t>
      </w:r>
      <w:r w:rsidRPr="002309A6">
        <w:rPr>
          <w:rFonts w:hint="eastAsia"/>
          <w:b/>
          <w:bCs/>
          <w:color w:val="000000"/>
          <w:kern w:val="0"/>
          <w:sz w:val="24"/>
        </w:rPr>
        <w:t>其他价格风险</w:t>
      </w:r>
    </w:p>
    <w:p w:rsidR="008B526E" w:rsidRDefault="00F42D84">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本基金通过投资组合的分散化降低其他价格风险。本基金投资于股票（含存托凭证）、权证等权益类资产占基金资产净值的</w:t>
      </w:r>
      <w:r w:rsidRPr="00C10D71">
        <w:rPr>
          <w:color w:val="000000"/>
          <w:sz w:val="24"/>
        </w:rPr>
        <w:t>30%-70%</w:t>
      </w:r>
      <w:r w:rsidRPr="00C10D71">
        <w:rPr>
          <w:color w:val="000000"/>
          <w:sz w:val="24"/>
        </w:rPr>
        <w:t>，其中权证的投资比例不超过基金资产净值的</w:t>
      </w:r>
      <w:r w:rsidRPr="00C10D71">
        <w:rPr>
          <w:color w:val="000000"/>
          <w:sz w:val="24"/>
        </w:rPr>
        <w:t>3%</w:t>
      </w:r>
      <w:r w:rsidRPr="00C10D71">
        <w:rPr>
          <w:color w:val="000000"/>
          <w:sz w:val="24"/>
        </w:rPr>
        <w:t>；债券、资产支持证券、货币市场工具、银行存款等固定收益类资产和现金不低于基金资产净值的</w:t>
      </w:r>
      <w:r w:rsidRPr="00C10D71">
        <w:rPr>
          <w:color w:val="000000"/>
          <w:sz w:val="24"/>
        </w:rPr>
        <w:t>30%</w:t>
      </w:r>
      <w:r w:rsidRPr="00C10D71">
        <w:rPr>
          <w:color w:val="000000"/>
          <w:sz w:val="24"/>
        </w:rPr>
        <w:t>，其中现金或到期日在一年以内的政府债券投资比例不低于基金资产净值的</w:t>
      </w:r>
      <w:r w:rsidRPr="00C10D71">
        <w:rPr>
          <w:color w:val="000000"/>
          <w:sz w:val="24"/>
        </w:rPr>
        <w:t>5%</w:t>
      </w:r>
      <w:r w:rsidRPr="00C10D71">
        <w:rPr>
          <w:color w:val="000000"/>
          <w:sz w:val="24"/>
        </w:rPr>
        <w:t>，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7.4.13.4.3.1</w:t>
      </w:r>
      <w:r w:rsidRPr="002309A6">
        <w:rPr>
          <w:rFonts w:hint="eastAsia"/>
          <w:b/>
          <w:bCs/>
          <w:color w:val="000000"/>
          <w:kern w:val="0"/>
          <w:sz w:val="24"/>
        </w:rPr>
        <w:t>其他价格风险敞口</w:t>
      </w:r>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2020</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5,591,086,123.96</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69.07</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1,692,590,550.29</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68.97</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2,500,591.50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0.03</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5,593,586,715.46</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69.11</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1,692,590,550.29</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68.97</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7.4.13.4.3.2</w:t>
      </w:r>
      <w:r w:rsidRPr="002309A6">
        <w:rPr>
          <w:rFonts w:hint="eastAsia"/>
          <w:b/>
          <w:bCs/>
          <w:color w:val="000000"/>
          <w:kern w:val="0"/>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8B526E">
        <w:tc>
          <w:tcPr>
            <w:tcW w:w="851" w:type="dxa"/>
            <w:vAlign w:val="center"/>
          </w:tcPr>
          <w:p w:rsidR="008B526E" w:rsidRDefault="00F42D84">
            <w:pPr>
              <w:jc w:val="left"/>
            </w:pPr>
            <w:r>
              <w:rPr>
                <w:bCs/>
                <w:color w:val="000000"/>
                <w:sz w:val="24"/>
              </w:rPr>
              <w:t>假设</w:t>
            </w:r>
          </w:p>
        </w:tc>
        <w:tc>
          <w:tcPr>
            <w:tcW w:w="8221" w:type="dxa"/>
            <w:gridSpan w:val="3"/>
            <w:vAlign w:val="center"/>
          </w:tcPr>
          <w:p w:rsidR="008B526E" w:rsidRDefault="00F42D84">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2020</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8B526E">
        <w:tc>
          <w:tcPr>
            <w:tcW w:w="851" w:type="dxa"/>
            <w:vMerge/>
          </w:tcPr>
          <w:p w:rsidR="008B526E" w:rsidRDefault="008B526E"/>
        </w:tc>
        <w:tc>
          <w:tcPr>
            <w:tcW w:w="3969" w:type="dxa"/>
            <w:vAlign w:val="center"/>
          </w:tcPr>
          <w:p w:rsidR="008B526E" w:rsidRDefault="00F42D84">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8B526E" w:rsidRDefault="00F42D84">
            <w:pPr>
              <w:jc w:val="right"/>
            </w:pPr>
            <w:r>
              <w:rPr>
                <w:color w:val="000000"/>
                <w:sz w:val="24"/>
              </w:rPr>
              <w:t>增加约</w:t>
            </w:r>
            <w:r>
              <w:rPr>
                <w:color w:val="000000"/>
                <w:sz w:val="24"/>
              </w:rPr>
              <w:t>50,055</w:t>
            </w:r>
          </w:p>
        </w:tc>
        <w:tc>
          <w:tcPr>
            <w:tcW w:w="2126" w:type="dxa"/>
            <w:vAlign w:val="center"/>
          </w:tcPr>
          <w:p w:rsidR="008B526E" w:rsidRDefault="00F42D84">
            <w:pPr>
              <w:jc w:val="right"/>
            </w:pPr>
            <w:r>
              <w:rPr>
                <w:color w:val="000000"/>
                <w:sz w:val="24"/>
              </w:rPr>
              <w:t>增加约</w:t>
            </w:r>
            <w:r>
              <w:rPr>
                <w:color w:val="000000"/>
                <w:sz w:val="24"/>
              </w:rPr>
              <w:t>18,142</w:t>
            </w:r>
          </w:p>
        </w:tc>
      </w:tr>
      <w:tr w:rsidR="008B526E">
        <w:tc>
          <w:tcPr>
            <w:tcW w:w="851" w:type="dxa"/>
            <w:vMerge/>
          </w:tcPr>
          <w:p w:rsidR="008B526E" w:rsidRDefault="008B526E"/>
        </w:tc>
        <w:tc>
          <w:tcPr>
            <w:tcW w:w="3969" w:type="dxa"/>
            <w:vAlign w:val="center"/>
          </w:tcPr>
          <w:p w:rsidR="008B526E" w:rsidRDefault="00F42D84">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8B526E" w:rsidRDefault="00F42D84">
            <w:pPr>
              <w:jc w:val="right"/>
            </w:pPr>
            <w:r>
              <w:rPr>
                <w:color w:val="000000"/>
                <w:sz w:val="24"/>
              </w:rPr>
              <w:t>减少约</w:t>
            </w:r>
            <w:r>
              <w:rPr>
                <w:color w:val="000000"/>
                <w:sz w:val="24"/>
              </w:rPr>
              <w:t>50,055</w:t>
            </w:r>
          </w:p>
        </w:tc>
        <w:tc>
          <w:tcPr>
            <w:tcW w:w="2126" w:type="dxa"/>
            <w:vAlign w:val="center"/>
          </w:tcPr>
          <w:p w:rsidR="008B526E" w:rsidRDefault="00F42D84">
            <w:pPr>
              <w:jc w:val="right"/>
            </w:pPr>
            <w:r>
              <w:rPr>
                <w:color w:val="000000"/>
                <w:sz w:val="24"/>
              </w:rPr>
              <w:t>减少约</w:t>
            </w:r>
            <w:r>
              <w:rPr>
                <w:color w:val="000000"/>
                <w:sz w:val="24"/>
              </w:rPr>
              <w:t>18,142</w:t>
            </w:r>
          </w:p>
        </w:tc>
      </w:tr>
    </w:tbl>
    <w:p w:rsidR="001A59F9" w:rsidRPr="002309A6" w:rsidRDefault="001A59F9" w:rsidP="002309A6">
      <w:pPr>
        <w:spacing w:before="29" w:line="288" w:lineRule="auto"/>
        <w:rPr>
          <w:b/>
          <w:bCs/>
          <w:color w:val="000000"/>
          <w:kern w:val="0"/>
          <w:sz w:val="24"/>
        </w:rPr>
      </w:pPr>
      <w:r w:rsidRPr="002309A6">
        <w:rPr>
          <w:b/>
          <w:bCs/>
          <w:color w:val="000000"/>
          <w:kern w:val="0"/>
          <w:sz w:val="24"/>
        </w:rPr>
        <w:t>7.4.14</w:t>
      </w:r>
      <w:r w:rsidRPr="002309A6">
        <w:rPr>
          <w:rFonts w:hint="eastAsia"/>
          <w:b/>
          <w:bCs/>
          <w:color w:val="000000"/>
          <w:kern w:val="0"/>
          <w:sz w:val="24"/>
        </w:rPr>
        <w:t>有助于理解和分析会计报表需要说明的其他事项</w:t>
      </w:r>
    </w:p>
    <w:p w:rsidR="00C606EA" w:rsidRPr="00C606EA" w:rsidRDefault="00C606EA" w:rsidP="00C606EA">
      <w:pPr>
        <w:spacing w:before="29" w:line="288" w:lineRule="auto"/>
        <w:ind w:firstLineChars="200" w:firstLine="480"/>
        <w:rPr>
          <w:color w:val="000000"/>
          <w:sz w:val="24"/>
        </w:rPr>
      </w:pPr>
      <w:r w:rsidRPr="00C606EA">
        <w:rPr>
          <w:rFonts w:hint="eastAsia"/>
          <w:color w:val="000000"/>
          <w:sz w:val="24"/>
        </w:rPr>
        <w:t xml:space="preserve">(1) </w:t>
      </w:r>
      <w:r w:rsidRPr="00C606EA">
        <w:rPr>
          <w:rFonts w:hint="eastAsia"/>
          <w:color w:val="000000"/>
          <w:sz w:val="24"/>
        </w:rPr>
        <w:t>公允价值</w:t>
      </w:r>
    </w:p>
    <w:p w:rsidR="00C606EA" w:rsidRPr="00C606EA" w:rsidRDefault="00C606EA" w:rsidP="00C606EA">
      <w:pPr>
        <w:spacing w:before="29" w:line="288" w:lineRule="auto"/>
        <w:ind w:firstLineChars="200" w:firstLine="480"/>
        <w:rPr>
          <w:color w:val="000000"/>
          <w:sz w:val="24"/>
        </w:rPr>
      </w:pPr>
      <w:r w:rsidRPr="00C606EA">
        <w:rPr>
          <w:rFonts w:hint="eastAsia"/>
          <w:color w:val="000000"/>
          <w:sz w:val="24"/>
        </w:rPr>
        <w:t xml:space="preserve">(a)  </w:t>
      </w:r>
      <w:r w:rsidRPr="00C606EA">
        <w:rPr>
          <w:rFonts w:hint="eastAsia"/>
          <w:color w:val="000000"/>
          <w:sz w:val="24"/>
        </w:rPr>
        <w:t>金融工具公允价值计量的方法</w:t>
      </w:r>
    </w:p>
    <w:p w:rsidR="00C606EA" w:rsidRPr="00C606EA" w:rsidRDefault="00C606EA" w:rsidP="00C606EA">
      <w:pPr>
        <w:spacing w:before="29" w:line="288" w:lineRule="auto"/>
        <w:ind w:firstLineChars="200" w:firstLine="480"/>
        <w:rPr>
          <w:color w:val="000000"/>
          <w:sz w:val="24"/>
        </w:rPr>
      </w:pPr>
      <w:r w:rsidRPr="00C606EA">
        <w:rPr>
          <w:rFonts w:hint="eastAsia"/>
          <w:color w:val="000000"/>
          <w:sz w:val="24"/>
        </w:rPr>
        <w:t>公允价值计量结果所属的层次，由对公允价值计量整体而言具有重要意义的输入值所属的最低层次决定：</w:t>
      </w:r>
    </w:p>
    <w:p w:rsidR="00C606EA" w:rsidRPr="00C606EA" w:rsidRDefault="00C606EA" w:rsidP="00C606EA">
      <w:pPr>
        <w:spacing w:before="29" w:line="288" w:lineRule="auto"/>
        <w:ind w:firstLineChars="200" w:firstLine="480"/>
        <w:rPr>
          <w:color w:val="000000"/>
          <w:sz w:val="24"/>
        </w:rPr>
      </w:pPr>
      <w:r w:rsidRPr="00C606EA">
        <w:rPr>
          <w:rFonts w:hint="eastAsia"/>
          <w:color w:val="000000"/>
          <w:sz w:val="24"/>
        </w:rPr>
        <w:t>第一层次：相同资产或负债在活跃市场上未经调整的报价。</w:t>
      </w:r>
    </w:p>
    <w:p w:rsidR="00C606EA" w:rsidRPr="00C606EA" w:rsidRDefault="00C606EA" w:rsidP="00C606EA">
      <w:pPr>
        <w:spacing w:before="29" w:line="288" w:lineRule="auto"/>
        <w:ind w:firstLineChars="200" w:firstLine="480"/>
        <w:rPr>
          <w:color w:val="000000"/>
          <w:sz w:val="24"/>
        </w:rPr>
      </w:pPr>
      <w:r w:rsidRPr="00C606EA">
        <w:rPr>
          <w:rFonts w:hint="eastAsia"/>
          <w:color w:val="000000"/>
          <w:sz w:val="24"/>
        </w:rPr>
        <w:t>第二层次：除第一层次输入值外相关资产或负债直接或间接可观察的输入值。</w:t>
      </w:r>
    </w:p>
    <w:p w:rsidR="00C606EA" w:rsidRPr="00C606EA" w:rsidRDefault="00C606EA" w:rsidP="00C606EA">
      <w:pPr>
        <w:spacing w:before="29" w:line="288" w:lineRule="auto"/>
        <w:ind w:firstLineChars="200" w:firstLine="480"/>
        <w:rPr>
          <w:color w:val="000000"/>
          <w:sz w:val="24"/>
        </w:rPr>
      </w:pPr>
      <w:r w:rsidRPr="00C606EA">
        <w:rPr>
          <w:rFonts w:hint="eastAsia"/>
          <w:color w:val="000000"/>
          <w:sz w:val="24"/>
        </w:rPr>
        <w:t>第三层次：相关资产或负债的不可观察输入值。</w:t>
      </w:r>
    </w:p>
    <w:p w:rsidR="00C606EA" w:rsidRPr="00C606EA" w:rsidRDefault="00C606EA" w:rsidP="00C606EA">
      <w:pPr>
        <w:spacing w:before="29" w:line="288" w:lineRule="auto"/>
        <w:ind w:firstLineChars="200" w:firstLine="480"/>
        <w:rPr>
          <w:color w:val="000000"/>
          <w:sz w:val="24"/>
        </w:rPr>
      </w:pPr>
      <w:r w:rsidRPr="00C606EA">
        <w:rPr>
          <w:rFonts w:hint="eastAsia"/>
          <w:color w:val="000000"/>
          <w:sz w:val="24"/>
        </w:rPr>
        <w:t xml:space="preserve">(b)  </w:t>
      </w:r>
      <w:r w:rsidRPr="00C606EA">
        <w:rPr>
          <w:rFonts w:hint="eastAsia"/>
          <w:color w:val="000000"/>
          <w:sz w:val="24"/>
        </w:rPr>
        <w:t>持续的以公允价值计量的金融工具</w:t>
      </w:r>
    </w:p>
    <w:p w:rsidR="00C606EA" w:rsidRPr="00C606EA" w:rsidRDefault="00C606EA" w:rsidP="00C606EA">
      <w:pPr>
        <w:spacing w:before="29" w:line="288" w:lineRule="auto"/>
        <w:ind w:firstLineChars="200" w:firstLine="480"/>
        <w:rPr>
          <w:color w:val="000000"/>
          <w:sz w:val="24"/>
        </w:rPr>
      </w:pPr>
      <w:r w:rsidRPr="00C606EA">
        <w:rPr>
          <w:rFonts w:hint="eastAsia"/>
          <w:color w:val="000000"/>
          <w:sz w:val="24"/>
        </w:rPr>
        <w:t xml:space="preserve">(i)  </w:t>
      </w:r>
      <w:r w:rsidRPr="00C606EA">
        <w:rPr>
          <w:rFonts w:hint="eastAsia"/>
          <w:color w:val="000000"/>
          <w:sz w:val="24"/>
        </w:rPr>
        <w:t>各层次金融工具公允价值</w:t>
      </w:r>
    </w:p>
    <w:p w:rsidR="00C606EA" w:rsidRPr="00C606EA" w:rsidRDefault="00C606EA" w:rsidP="00C606EA">
      <w:pPr>
        <w:spacing w:before="29" w:line="288" w:lineRule="auto"/>
        <w:ind w:firstLineChars="200" w:firstLine="480"/>
        <w:rPr>
          <w:color w:val="000000"/>
          <w:sz w:val="24"/>
        </w:rPr>
      </w:pPr>
      <w:r w:rsidRPr="00C606EA">
        <w:rPr>
          <w:rFonts w:hint="eastAsia"/>
          <w:color w:val="000000"/>
          <w:sz w:val="24"/>
        </w:rPr>
        <w:t>于</w:t>
      </w:r>
      <w:r w:rsidRPr="00C606EA">
        <w:rPr>
          <w:rFonts w:hint="eastAsia"/>
          <w:color w:val="000000"/>
          <w:sz w:val="24"/>
        </w:rPr>
        <w:t>2020</w:t>
      </w:r>
      <w:r w:rsidRPr="00C606EA">
        <w:rPr>
          <w:rFonts w:hint="eastAsia"/>
          <w:color w:val="000000"/>
          <w:sz w:val="24"/>
        </w:rPr>
        <w:t>年</w:t>
      </w:r>
      <w:r w:rsidRPr="00C606EA">
        <w:rPr>
          <w:rFonts w:hint="eastAsia"/>
          <w:color w:val="000000"/>
          <w:sz w:val="24"/>
        </w:rPr>
        <w:t>12</w:t>
      </w:r>
      <w:r w:rsidRPr="00C606EA">
        <w:rPr>
          <w:rFonts w:hint="eastAsia"/>
          <w:color w:val="000000"/>
          <w:sz w:val="24"/>
        </w:rPr>
        <w:t>月</w:t>
      </w:r>
      <w:r w:rsidRPr="00C606EA">
        <w:rPr>
          <w:rFonts w:hint="eastAsia"/>
          <w:color w:val="000000"/>
          <w:sz w:val="24"/>
        </w:rPr>
        <w:t>31</w:t>
      </w:r>
      <w:r w:rsidRPr="00C606EA">
        <w:rPr>
          <w:rFonts w:hint="eastAsia"/>
          <w:color w:val="000000"/>
          <w:sz w:val="24"/>
        </w:rPr>
        <w:t>日，本基金持有的以公允价值计量且其变动计入当期损益的金融资产中属于第一层次的余额为</w:t>
      </w:r>
      <w:r w:rsidRPr="00C606EA">
        <w:rPr>
          <w:rFonts w:hint="eastAsia"/>
          <w:color w:val="000000"/>
          <w:sz w:val="24"/>
        </w:rPr>
        <w:t>5,456,955,033.51</w:t>
      </w:r>
      <w:r w:rsidRPr="00C606EA">
        <w:rPr>
          <w:rFonts w:hint="eastAsia"/>
          <w:color w:val="000000"/>
          <w:sz w:val="24"/>
        </w:rPr>
        <w:t>元，属于第二层次的余额为</w:t>
      </w:r>
      <w:r w:rsidRPr="00C606EA">
        <w:rPr>
          <w:rFonts w:hint="eastAsia"/>
          <w:color w:val="000000"/>
          <w:sz w:val="24"/>
        </w:rPr>
        <w:t>526,381,681.95</w:t>
      </w:r>
      <w:r w:rsidRPr="00C606EA">
        <w:rPr>
          <w:rFonts w:hint="eastAsia"/>
          <w:color w:val="000000"/>
          <w:sz w:val="24"/>
        </w:rPr>
        <w:t>元，无属于第三层次的余额</w:t>
      </w:r>
      <w:r w:rsidRPr="00C606EA">
        <w:rPr>
          <w:rFonts w:hint="eastAsia"/>
          <w:color w:val="000000"/>
          <w:sz w:val="24"/>
        </w:rPr>
        <w:t>(2019</w:t>
      </w:r>
      <w:r w:rsidRPr="00C606EA">
        <w:rPr>
          <w:rFonts w:hint="eastAsia"/>
          <w:color w:val="000000"/>
          <w:sz w:val="24"/>
        </w:rPr>
        <w:t>年</w:t>
      </w:r>
      <w:r w:rsidRPr="00C606EA">
        <w:rPr>
          <w:rFonts w:hint="eastAsia"/>
          <w:color w:val="000000"/>
          <w:sz w:val="24"/>
        </w:rPr>
        <w:t>12</w:t>
      </w:r>
      <w:r w:rsidRPr="00C606EA">
        <w:rPr>
          <w:rFonts w:hint="eastAsia"/>
          <w:color w:val="000000"/>
          <w:sz w:val="24"/>
        </w:rPr>
        <w:t>月</w:t>
      </w:r>
      <w:r w:rsidRPr="00C606EA">
        <w:rPr>
          <w:rFonts w:hint="eastAsia"/>
          <w:color w:val="000000"/>
          <w:sz w:val="24"/>
        </w:rPr>
        <w:t>31</w:t>
      </w:r>
      <w:r w:rsidRPr="00C606EA">
        <w:rPr>
          <w:rFonts w:hint="eastAsia"/>
          <w:color w:val="000000"/>
          <w:sz w:val="24"/>
        </w:rPr>
        <w:t>日：第一层次</w:t>
      </w:r>
      <w:r w:rsidRPr="00C606EA">
        <w:rPr>
          <w:rFonts w:hint="eastAsia"/>
          <w:color w:val="000000"/>
          <w:sz w:val="24"/>
        </w:rPr>
        <w:t>1,652,643,182.56</w:t>
      </w:r>
      <w:r w:rsidRPr="00C606EA">
        <w:rPr>
          <w:rFonts w:hint="eastAsia"/>
          <w:color w:val="000000"/>
          <w:sz w:val="24"/>
        </w:rPr>
        <w:t>元，第二层次</w:t>
      </w:r>
      <w:r w:rsidRPr="00C606EA">
        <w:rPr>
          <w:rFonts w:hint="eastAsia"/>
          <w:color w:val="000000"/>
          <w:sz w:val="24"/>
        </w:rPr>
        <w:t>170,038,367.73</w:t>
      </w:r>
      <w:r w:rsidRPr="00C606EA">
        <w:rPr>
          <w:rFonts w:hint="eastAsia"/>
          <w:color w:val="000000"/>
          <w:sz w:val="24"/>
        </w:rPr>
        <w:t>元，无第三层次</w:t>
      </w:r>
      <w:r w:rsidRPr="00C606EA">
        <w:rPr>
          <w:rFonts w:hint="eastAsia"/>
          <w:color w:val="000000"/>
          <w:sz w:val="24"/>
        </w:rPr>
        <w:t>)</w:t>
      </w:r>
      <w:r w:rsidRPr="00C606EA">
        <w:rPr>
          <w:rFonts w:hint="eastAsia"/>
          <w:color w:val="000000"/>
          <w:sz w:val="24"/>
        </w:rPr>
        <w:t>。</w:t>
      </w:r>
    </w:p>
    <w:p w:rsidR="00C606EA" w:rsidRPr="00C606EA" w:rsidRDefault="00C606EA" w:rsidP="00C606EA">
      <w:pPr>
        <w:spacing w:before="29" w:line="288" w:lineRule="auto"/>
        <w:ind w:firstLineChars="200" w:firstLine="480"/>
        <w:rPr>
          <w:color w:val="000000"/>
          <w:sz w:val="24"/>
        </w:rPr>
      </w:pPr>
      <w:r w:rsidRPr="00C606EA">
        <w:rPr>
          <w:rFonts w:hint="eastAsia"/>
          <w:color w:val="000000"/>
          <w:sz w:val="24"/>
        </w:rPr>
        <w:t xml:space="preserve">(ii)  </w:t>
      </w:r>
      <w:r w:rsidRPr="00C606EA">
        <w:rPr>
          <w:rFonts w:hint="eastAsia"/>
          <w:color w:val="000000"/>
          <w:sz w:val="24"/>
        </w:rPr>
        <w:t>公允价值所属层次间的重大变动</w:t>
      </w:r>
    </w:p>
    <w:p w:rsidR="00C606EA" w:rsidRPr="00C606EA" w:rsidRDefault="00C606EA" w:rsidP="00C606EA">
      <w:pPr>
        <w:spacing w:before="29" w:line="288" w:lineRule="auto"/>
        <w:ind w:firstLineChars="200" w:firstLine="480"/>
        <w:rPr>
          <w:color w:val="000000"/>
          <w:sz w:val="24"/>
        </w:rPr>
      </w:pPr>
      <w:r w:rsidRPr="00C606EA">
        <w:rPr>
          <w:rFonts w:hint="eastAsia"/>
          <w:color w:val="000000"/>
          <w:sz w:val="24"/>
        </w:rPr>
        <w:t>本基金以导致各层次之间转换的事项发生日为确认各层次之间转换的时点。</w:t>
      </w:r>
    </w:p>
    <w:p w:rsidR="00C606EA" w:rsidRPr="00C606EA" w:rsidRDefault="00C606EA" w:rsidP="00C606EA">
      <w:pPr>
        <w:spacing w:before="29" w:line="288" w:lineRule="auto"/>
        <w:ind w:firstLineChars="200" w:firstLine="480"/>
        <w:rPr>
          <w:color w:val="000000"/>
          <w:sz w:val="24"/>
        </w:rPr>
      </w:pPr>
      <w:r w:rsidRPr="00C606EA">
        <w:rPr>
          <w:rFonts w:hint="eastAsia"/>
          <w:color w:val="000000"/>
          <w:sz w:val="24"/>
        </w:rPr>
        <w:t>对于证券交易所上市的股票和债券，若出现重大事项停牌、交易不活跃</w:t>
      </w:r>
      <w:r w:rsidRPr="00C606EA">
        <w:rPr>
          <w:rFonts w:hint="eastAsia"/>
          <w:color w:val="000000"/>
          <w:sz w:val="24"/>
        </w:rPr>
        <w:t>(</w:t>
      </w:r>
      <w:r w:rsidRPr="00C606EA">
        <w:rPr>
          <w:rFonts w:hint="eastAsia"/>
          <w:color w:val="000000"/>
          <w:sz w:val="24"/>
        </w:rPr>
        <w:t>包括涨跌停时的交易不活跃</w:t>
      </w:r>
      <w:r w:rsidRPr="00C606EA">
        <w:rPr>
          <w:rFonts w:hint="eastAsia"/>
          <w:color w:val="000000"/>
          <w:sz w:val="24"/>
        </w:rPr>
        <w:t>)</w:t>
      </w:r>
      <w:r w:rsidRPr="00C606EA">
        <w:rPr>
          <w:rFonts w:hint="eastAsia"/>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C606EA" w:rsidRPr="00C606EA" w:rsidRDefault="00C606EA" w:rsidP="00C606EA">
      <w:pPr>
        <w:spacing w:before="29" w:line="288" w:lineRule="auto"/>
        <w:ind w:firstLineChars="200" w:firstLine="480"/>
        <w:rPr>
          <w:color w:val="000000"/>
          <w:sz w:val="24"/>
        </w:rPr>
      </w:pPr>
      <w:r w:rsidRPr="00C606EA">
        <w:rPr>
          <w:rFonts w:hint="eastAsia"/>
          <w:color w:val="000000"/>
          <w:sz w:val="24"/>
        </w:rPr>
        <w:t xml:space="preserve">(iii)  </w:t>
      </w:r>
      <w:r w:rsidRPr="00C606EA">
        <w:rPr>
          <w:rFonts w:hint="eastAsia"/>
          <w:color w:val="000000"/>
          <w:sz w:val="24"/>
        </w:rPr>
        <w:t>第三层次公允价值余额和本期变动金额</w:t>
      </w:r>
    </w:p>
    <w:p w:rsidR="00C606EA" w:rsidRPr="00C606EA" w:rsidRDefault="00C606EA" w:rsidP="00C606EA">
      <w:pPr>
        <w:spacing w:before="29" w:line="288" w:lineRule="auto"/>
        <w:ind w:firstLineChars="200" w:firstLine="480"/>
        <w:rPr>
          <w:color w:val="000000"/>
          <w:sz w:val="24"/>
        </w:rPr>
      </w:pPr>
      <w:r w:rsidRPr="00C606EA">
        <w:rPr>
          <w:rFonts w:hint="eastAsia"/>
          <w:color w:val="000000"/>
          <w:sz w:val="24"/>
        </w:rPr>
        <w:t>无。</w:t>
      </w:r>
    </w:p>
    <w:p w:rsidR="00C606EA" w:rsidRPr="00C606EA" w:rsidRDefault="00C606EA" w:rsidP="00C606EA">
      <w:pPr>
        <w:spacing w:before="29" w:line="288" w:lineRule="auto"/>
        <w:ind w:firstLineChars="200" w:firstLine="480"/>
        <w:rPr>
          <w:color w:val="000000"/>
          <w:sz w:val="24"/>
        </w:rPr>
      </w:pPr>
      <w:r w:rsidRPr="00C606EA">
        <w:rPr>
          <w:rFonts w:hint="eastAsia"/>
          <w:color w:val="000000"/>
          <w:sz w:val="24"/>
        </w:rPr>
        <w:t xml:space="preserve">(c)  </w:t>
      </w:r>
      <w:r w:rsidRPr="00C606EA">
        <w:rPr>
          <w:rFonts w:hint="eastAsia"/>
          <w:color w:val="000000"/>
          <w:sz w:val="24"/>
        </w:rPr>
        <w:t>非持续的以公允价值计量的金融工具</w:t>
      </w:r>
    </w:p>
    <w:p w:rsidR="00C606EA" w:rsidRPr="00C606EA" w:rsidRDefault="00C606EA" w:rsidP="00C606EA">
      <w:pPr>
        <w:spacing w:before="29" w:line="288" w:lineRule="auto"/>
        <w:ind w:firstLineChars="200" w:firstLine="480"/>
        <w:rPr>
          <w:color w:val="000000"/>
          <w:sz w:val="24"/>
        </w:rPr>
      </w:pPr>
      <w:r w:rsidRPr="00C606EA">
        <w:rPr>
          <w:rFonts w:hint="eastAsia"/>
          <w:color w:val="000000"/>
          <w:sz w:val="24"/>
        </w:rPr>
        <w:t>于</w:t>
      </w:r>
      <w:r w:rsidRPr="00C606EA">
        <w:rPr>
          <w:rFonts w:hint="eastAsia"/>
          <w:color w:val="000000"/>
          <w:sz w:val="24"/>
        </w:rPr>
        <w:t>2020</w:t>
      </w:r>
      <w:r w:rsidRPr="00C606EA">
        <w:rPr>
          <w:rFonts w:hint="eastAsia"/>
          <w:color w:val="000000"/>
          <w:sz w:val="24"/>
        </w:rPr>
        <w:t>年</w:t>
      </w:r>
      <w:r w:rsidRPr="00C606EA">
        <w:rPr>
          <w:rFonts w:hint="eastAsia"/>
          <w:color w:val="000000"/>
          <w:sz w:val="24"/>
        </w:rPr>
        <w:t>12</w:t>
      </w:r>
      <w:r w:rsidRPr="00C606EA">
        <w:rPr>
          <w:rFonts w:hint="eastAsia"/>
          <w:color w:val="000000"/>
          <w:sz w:val="24"/>
        </w:rPr>
        <w:t>月</w:t>
      </w:r>
      <w:r w:rsidRPr="00C606EA">
        <w:rPr>
          <w:rFonts w:hint="eastAsia"/>
          <w:color w:val="000000"/>
          <w:sz w:val="24"/>
        </w:rPr>
        <w:t>31</w:t>
      </w:r>
      <w:r w:rsidRPr="00C606EA">
        <w:rPr>
          <w:rFonts w:hint="eastAsia"/>
          <w:color w:val="000000"/>
          <w:sz w:val="24"/>
        </w:rPr>
        <w:t>日，本基金未持有非持续的以公允价值计量的金融资产</w:t>
      </w:r>
      <w:r w:rsidRPr="00C606EA">
        <w:rPr>
          <w:rFonts w:hint="eastAsia"/>
          <w:color w:val="000000"/>
          <w:sz w:val="24"/>
        </w:rPr>
        <w:t>(2019</w:t>
      </w:r>
      <w:r w:rsidRPr="00C606EA">
        <w:rPr>
          <w:rFonts w:hint="eastAsia"/>
          <w:color w:val="000000"/>
          <w:sz w:val="24"/>
        </w:rPr>
        <w:t>年</w:t>
      </w:r>
      <w:r w:rsidRPr="00C606EA">
        <w:rPr>
          <w:rFonts w:hint="eastAsia"/>
          <w:color w:val="000000"/>
          <w:sz w:val="24"/>
        </w:rPr>
        <w:t>12</w:t>
      </w:r>
      <w:r w:rsidRPr="00C606EA">
        <w:rPr>
          <w:rFonts w:hint="eastAsia"/>
          <w:color w:val="000000"/>
          <w:sz w:val="24"/>
        </w:rPr>
        <w:t>月</w:t>
      </w:r>
      <w:r w:rsidRPr="00C606EA">
        <w:rPr>
          <w:rFonts w:hint="eastAsia"/>
          <w:color w:val="000000"/>
          <w:sz w:val="24"/>
        </w:rPr>
        <w:t>31</w:t>
      </w:r>
      <w:r w:rsidRPr="00C606EA">
        <w:rPr>
          <w:rFonts w:hint="eastAsia"/>
          <w:color w:val="000000"/>
          <w:sz w:val="24"/>
        </w:rPr>
        <w:t>日：同</w:t>
      </w:r>
      <w:r w:rsidRPr="00C606EA">
        <w:rPr>
          <w:rFonts w:hint="eastAsia"/>
          <w:color w:val="000000"/>
          <w:sz w:val="24"/>
        </w:rPr>
        <w:t>)</w:t>
      </w:r>
      <w:r w:rsidRPr="00C606EA">
        <w:rPr>
          <w:rFonts w:hint="eastAsia"/>
          <w:color w:val="000000"/>
          <w:sz w:val="24"/>
        </w:rPr>
        <w:t>。</w:t>
      </w:r>
    </w:p>
    <w:p w:rsidR="00C606EA" w:rsidRPr="00C606EA" w:rsidRDefault="00C606EA" w:rsidP="00C606EA">
      <w:pPr>
        <w:spacing w:before="29" w:line="288" w:lineRule="auto"/>
        <w:ind w:firstLineChars="200" w:firstLine="480"/>
        <w:rPr>
          <w:color w:val="000000"/>
          <w:sz w:val="24"/>
        </w:rPr>
      </w:pPr>
      <w:r w:rsidRPr="00C606EA">
        <w:rPr>
          <w:rFonts w:hint="eastAsia"/>
          <w:color w:val="000000"/>
          <w:sz w:val="24"/>
        </w:rPr>
        <w:t xml:space="preserve">(d)  </w:t>
      </w:r>
      <w:r w:rsidRPr="00C606EA">
        <w:rPr>
          <w:rFonts w:hint="eastAsia"/>
          <w:color w:val="000000"/>
          <w:sz w:val="24"/>
        </w:rPr>
        <w:t>不以公允价值计量的金融工具</w:t>
      </w:r>
    </w:p>
    <w:p w:rsidR="00C606EA" w:rsidRPr="00C606EA" w:rsidRDefault="00C606EA" w:rsidP="00C606EA">
      <w:pPr>
        <w:spacing w:before="29" w:line="288" w:lineRule="auto"/>
        <w:ind w:firstLineChars="200" w:firstLine="480"/>
        <w:rPr>
          <w:color w:val="000000"/>
          <w:sz w:val="24"/>
        </w:rPr>
      </w:pPr>
      <w:r w:rsidRPr="00C606EA">
        <w:rPr>
          <w:rFonts w:hint="eastAsia"/>
          <w:color w:val="000000"/>
          <w:sz w:val="24"/>
        </w:rPr>
        <w:t>不以公允价值计量的金融资产和负债主要包括应收款项和其他金融负债，其账面价值与公允价值相差很小。</w:t>
      </w:r>
    </w:p>
    <w:p w:rsidR="001A59F9" w:rsidRDefault="00C606EA" w:rsidP="00C606EA">
      <w:pPr>
        <w:spacing w:before="29" w:line="288" w:lineRule="auto"/>
        <w:ind w:firstLineChars="200" w:firstLine="480"/>
        <w:rPr>
          <w:color w:val="000000"/>
          <w:sz w:val="24"/>
        </w:rPr>
      </w:pPr>
      <w:r w:rsidRPr="00C606EA">
        <w:rPr>
          <w:rFonts w:hint="eastAsia"/>
          <w:color w:val="000000"/>
          <w:sz w:val="24"/>
        </w:rPr>
        <w:t xml:space="preserve">(2) </w:t>
      </w:r>
      <w:r w:rsidRPr="00C606EA">
        <w:rPr>
          <w:rFonts w:hint="eastAsia"/>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24" w:name="_Toc225498272"/>
      <w:bookmarkStart w:id="125" w:name="_Toc361324877"/>
      <w:bookmarkStart w:id="126" w:name="_Toc67665255"/>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24"/>
      <w:bookmarkEnd w:id="125"/>
      <w:bookmarkEnd w:id="126"/>
    </w:p>
    <w:p w:rsidR="003345CB" w:rsidRPr="00A73188" w:rsidRDefault="003345CB" w:rsidP="003345CB">
      <w:pPr>
        <w:pStyle w:val="20"/>
        <w:spacing w:before="0" w:after="0"/>
        <w:rPr>
          <w:rFonts w:ascii="Times New Roman" w:eastAsiaTheme="minorEastAsia" w:hAnsi="Times New Roman"/>
          <w:color w:val="000000" w:themeColor="text1"/>
          <w:kern w:val="0"/>
          <w:sz w:val="21"/>
          <w:szCs w:val="21"/>
        </w:rPr>
      </w:pPr>
      <w:bookmarkStart w:id="127" w:name="_Toc225498273"/>
      <w:bookmarkStart w:id="128" w:name="_Toc361324878"/>
      <w:bookmarkStart w:id="129" w:name="_Toc374374955"/>
      <w:bookmarkStart w:id="130" w:name="_Toc67665256"/>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27"/>
      <w:bookmarkEnd w:id="128"/>
      <w:bookmarkEnd w:id="129"/>
      <w:bookmarkEnd w:id="130"/>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5,591,086,123.96</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68.46</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5,591,086,123.96</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68.46</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392,250,591.50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4.80</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392,250,591.50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4.80</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2,101,531,551.78</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25.73</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82,192,011.63</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1.01</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8,167,060,278.87</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131" w:name="_Toc225498274"/>
      <w:bookmarkStart w:id="132" w:name="_Toc361324879"/>
      <w:bookmarkStart w:id="133" w:name="_Toc67665257"/>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131"/>
      <w:bookmarkEnd w:id="132"/>
      <w:bookmarkEnd w:id="133"/>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118,131,583.58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1.46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3,943,889,610.30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48.72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176,224.88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693,468,190.40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8.57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161,788,562.07</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1,714,383.21</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111,116.14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162,705.52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89,537,744.11</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19,278,149.58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0.24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562,827,854.17</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6.95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5,591,086,123.96</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69.07</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61324881"/>
      <w:bookmarkStart w:id="135" w:name="_Toc67665258"/>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134"/>
      <w:bookmarkEnd w:id="1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8B526E">
        <w:trPr>
          <w:jc w:val="center"/>
        </w:trPr>
        <w:tc>
          <w:tcPr>
            <w:tcW w:w="817" w:type="dxa"/>
            <w:vAlign w:val="center"/>
          </w:tcPr>
          <w:p w:rsidR="008B526E" w:rsidRDefault="00F42D84">
            <w:pPr>
              <w:jc w:val="center"/>
            </w:pPr>
            <w:r>
              <w:rPr>
                <w:color w:val="000000"/>
                <w:sz w:val="24"/>
              </w:rPr>
              <w:t>1</w:t>
            </w:r>
          </w:p>
        </w:tc>
        <w:tc>
          <w:tcPr>
            <w:tcW w:w="1276" w:type="dxa"/>
            <w:vAlign w:val="center"/>
          </w:tcPr>
          <w:p w:rsidR="008B526E" w:rsidRDefault="00F42D84">
            <w:pPr>
              <w:jc w:val="center"/>
            </w:pPr>
            <w:r>
              <w:rPr>
                <w:color w:val="000000"/>
                <w:sz w:val="24"/>
              </w:rPr>
              <w:t>000333</w:t>
            </w:r>
          </w:p>
        </w:tc>
        <w:tc>
          <w:tcPr>
            <w:tcW w:w="1701" w:type="dxa"/>
            <w:vAlign w:val="center"/>
          </w:tcPr>
          <w:p w:rsidR="008B526E" w:rsidRDefault="00F42D84">
            <w:pPr>
              <w:jc w:val="center"/>
            </w:pPr>
            <w:r>
              <w:rPr>
                <w:color w:val="000000"/>
                <w:sz w:val="24"/>
              </w:rPr>
              <w:t>美的集团</w:t>
            </w:r>
          </w:p>
        </w:tc>
        <w:tc>
          <w:tcPr>
            <w:tcW w:w="1559" w:type="dxa"/>
            <w:vAlign w:val="center"/>
          </w:tcPr>
          <w:p w:rsidR="008B526E" w:rsidRDefault="00F42D84">
            <w:pPr>
              <w:jc w:val="right"/>
            </w:pPr>
            <w:r>
              <w:rPr>
                <w:color w:val="000000"/>
                <w:sz w:val="24"/>
              </w:rPr>
              <w:t>7,135,497</w:t>
            </w:r>
          </w:p>
        </w:tc>
        <w:tc>
          <w:tcPr>
            <w:tcW w:w="1932" w:type="dxa"/>
            <w:vAlign w:val="center"/>
          </w:tcPr>
          <w:p w:rsidR="008B526E" w:rsidRDefault="00F42D84">
            <w:pPr>
              <w:jc w:val="right"/>
            </w:pPr>
            <w:r>
              <w:rPr>
                <w:color w:val="000000"/>
                <w:sz w:val="24"/>
              </w:rPr>
              <w:t>702,418,324.68</w:t>
            </w:r>
          </w:p>
        </w:tc>
        <w:tc>
          <w:tcPr>
            <w:tcW w:w="1612" w:type="dxa"/>
            <w:vAlign w:val="center"/>
          </w:tcPr>
          <w:p w:rsidR="008B526E" w:rsidRDefault="00F42D84">
            <w:pPr>
              <w:jc w:val="right"/>
            </w:pPr>
            <w:r>
              <w:rPr>
                <w:color w:val="000000"/>
                <w:sz w:val="24"/>
              </w:rPr>
              <w:t>8.68</w:t>
            </w:r>
          </w:p>
        </w:tc>
      </w:tr>
      <w:tr w:rsidR="008B526E">
        <w:trPr>
          <w:jc w:val="center"/>
        </w:trPr>
        <w:tc>
          <w:tcPr>
            <w:tcW w:w="817" w:type="dxa"/>
            <w:vAlign w:val="center"/>
          </w:tcPr>
          <w:p w:rsidR="008B526E" w:rsidRDefault="00F42D84">
            <w:pPr>
              <w:jc w:val="center"/>
            </w:pPr>
            <w:r>
              <w:rPr>
                <w:color w:val="000000"/>
                <w:sz w:val="24"/>
              </w:rPr>
              <w:t>2</w:t>
            </w:r>
          </w:p>
        </w:tc>
        <w:tc>
          <w:tcPr>
            <w:tcW w:w="1276" w:type="dxa"/>
            <w:vAlign w:val="center"/>
          </w:tcPr>
          <w:p w:rsidR="008B526E" w:rsidRDefault="00F42D84">
            <w:pPr>
              <w:jc w:val="center"/>
            </w:pPr>
            <w:r>
              <w:rPr>
                <w:color w:val="000000"/>
                <w:sz w:val="24"/>
              </w:rPr>
              <w:t>002352</w:t>
            </w:r>
          </w:p>
        </w:tc>
        <w:tc>
          <w:tcPr>
            <w:tcW w:w="1701" w:type="dxa"/>
            <w:vAlign w:val="center"/>
          </w:tcPr>
          <w:p w:rsidR="008B526E" w:rsidRDefault="00F42D84">
            <w:pPr>
              <w:jc w:val="center"/>
            </w:pPr>
            <w:r>
              <w:rPr>
                <w:color w:val="000000"/>
                <w:sz w:val="24"/>
              </w:rPr>
              <w:t>顺丰控股</w:t>
            </w:r>
          </w:p>
        </w:tc>
        <w:tc>
          <w:tcPr>
            <w:tcW w:w="1559" w:type="dxa"/>
            <w:vAlign w:val="center"/>
          </w:tcPr>
          <w:p w:rsidR="008B526E" w:rsidRDefault="00F42D84">
            <w:pPr>
              <w:jc w:val="right"/>
            </w:pPr>
            <w:r>
              <w:rPr>
                <w:color w:val="000000"/>
                <w:sz w:val="24"/>
              </w:rPr>
              <w:t>7,494,906</w:t>
            </w:r>
          </w:p>
        </w:tc>
        <w:tc>
          <w:tcPr>
            <w:tcW w:w="1932" w:type="dxa"/>
            <w:vAlign w:val="center"/>
          </w:tcPr>
          <w:p w:rsidR="008B526E" w:rsidRDefault="00F42D84">
            <w:pPr>
              <w:jc w:val="right"/>
            </w:pPr>
            <w:r>
              <w:rPr>
                <w:color w:val="000000"/>
                <w:sz w:val="24"/>
              </w:rPr>
              <w:t>661,275,556.38</w:t>
            </w:r>
          </w:p>
        </w:tc>
        <w:tc>
          <w:tcPr>
            <w:tcW w:w="1612" w:type="dxa"/>
            <w:vAlign w:val="center"/>
          </w:tcPr>
          <w:p w:rsidR="008B526E" w:rsidRDefault="00F42D84">
            <w:pPr>
              <w:jc w:val="right"/>
            </w:pPr>
            <w:r>
              <w:rPr>
                <w:color w:val="000000"/>
                <w:sz w:val="24"/>
              </w:rPr>
              <w:t>8.17</w:t>
            </w:r>
          </w:p>
        </w:tc>
      </w:tr>
      <w:tr w:rsidR="008B526E">
        <w:trPr>
          <w:jc w:val="center"/>
        </w:trPr>
        <w:tc>
          <w:tcPr>
            <w:tcW w:w="817" w:type="dxa"/>
            <w:vAlign w:val="center"/>
          </w:tcPr>
          <w:p w:rsidR="008B526E" w:rsidRDefault="00F42D84">
            <w:pPr>
              <w:jc w:val="center"/>
            </w:pPr>
            <w:r>
              <w:rPr>
                <w:color w:val="000000"/>
                <w:sz w:val="24"/>
              </w:rPr>
              <w:t>3</w:t>
            </w:r>
          </w:p>
        </w:tc>
        <w:tc>
          <w:tcPr>
            <w:tcW w:w="1276" w:type="dxa"/>
            <w:vAlign w:val="center"/>
          </w:tcPr>
          <w:p w:rsidR="008B526E" w:rsidRDefault="00F42D84">
            <w:pPr>
              <w:jc w:val="center"/>
            </w:pPr>
            <w:r>
              <w:rPr>
                <w:color w:val="000000"/>
                <w:sz w:val="24"/>
              </w:rPr>
              <w:t>300413</w:t>
            </w:r>
          </w:p>
        </w:tc>
        <w:tc>
          <w:tcPr>
            <w:tcW w:w="1701" w:type="dxa"/>
            <w:vAlign w:val="center"/>
          </w:tcPr>
          <w:p w:rsidR="008B526E" w:rsidRDefault="00F42D84">
            <w:pPr>
              <w:jc w:val="center"/>
            </w:pPr>
            <w:r>
              <w:rPr>
                <w:color w:val="000000"/>
                <w:sz w:val="24"/>
              </w:rPr>
              <w:t>芒果超媒</w:t>
            </w:r>
          </w:p>
        </w:tc>
        <w:tc>
          <w:tcPr>
            <w:tcW w:w="1559" w:type="dxa"/>
            <w:vAlign w:val="center"/>
          </w:tcPr>
          <w:p w:rsidR="008B526E" w:rsidRDefault="00F42D84">
            <w:pPr>
              <w:jc w:val="right"/>
            </w:pPr>
            <w:r>
              <w:rPr>
                <w:color w:val="000000"/>
                <w:sz w:val="24"/>
              </w:rPr>
              <w:t>7,222,946</w:t>
            </w:r>
          </w:p>
        </w:tc>
        <w:tc>
          <w:tcPr>
            <w:tcW w:w="1932" w:type="dxa"/>
            <w:vAlign w:val="center"/>
          </w:tcPr>
          <w:p w:rsidR="008B526E" w:rsidRDefault="00F42D84">
            <w:pPr>
              <w:jc w:val="right"/>
            </w:pPr>
            <w:r>
              <w:rPr>
                <w:color w:val="000000"/>
                <w:sz w:val="24"/>
              </w:rPr>
              <w:t>523,663,585.00</w:t>
            </w:r>
          </w:p>
        </w:tc>
        <w:tc>
          <w:tcPr>
            <w:tcW w:w="1612" w:type="dxa"/>
            <w:vAlign w:val="center"/>
          </w:tcPr>
          <w:p w:rsidR="008B526E" w:rsidRDefault="00F42D84">
            <w:pPr>
              <w:jc w:val="right"/>
            </w:pPr>
            <w:r>
              <w:rPr>
                <w:color w:val="000000"/>
                <w:sz w:val="24"/>
              </w:rPr>
              <w:t>6.47</w:t>
            </w:r>
          </w:p>
        </w:tc>
      </w:tr>
      <w:tr w:rsidR="008B526E">
        <w:trPr>
          <w:jc w:val="center"/>
        </w:trPr>
        <w:tc>
          <w:tcPr>
            <w:tcW w:w="817" w:type="dxa"/>
            <w:vAlign w:val="center"/>
          </w:tcPr>
          <w:p w:rsidR="008B526E" w:rsidRDefault="00F42D84">
            <w:pPr>
              <w:jc w:val="center"/>
            </w:pPr>
            <w:r>
              <w:rPr>
                <w:color w:val="000000"/>
                <w:sz w:val="24"/>
              </w:rPr>
              <w:t>4</w:t>
            </w:r>
          </w:p>
        </w:tc>
        <w:tc>
          <w:tcPr>
            <w:tcW w:w="1276" w:type="dxa"/>
            <w:vAlign w:val="center"/>
          </w:tcPr>
          <w:p w:rsidR="008B526E" w:rsidRDefault="00F42D84">
            <w:pPr>
              <w:jc w:val="center"/>
            </w:pPr>
            <w:r>
              <w:rPr>
                <w:color w:val="000000"/>
                <w:sz w:val="24"/>
              </w:rPr>
              <w:t>002415</w:t>
            </w:r>
          </w:p>
        </w:tc>
        <w:tc>
          <w:tcPr>
            <w:tcW w:w="1701" w:type="dxa"/>
            <w:vAlign w:val="center"/>
          </w:tcPr>
          <w:p w:rsidR="008B526E" w:rsidRDefault="00F42D84">
            <w:pPr>
              <w:jc w:val="center"/>
            </w:pPr>
            <w:r>
              <w:rPr>
                <w:color w:val="000000"/>
                <w:sz w:val="24"/>
              </w:rPr>
              <w:t>海康威视</w:t>
            </w:r>
          </w:p>
        </w:tc>
        <w:tc>
          <w:tcPr>
            <w:tcW w:w="1559" w:type="dxa"/>
            <w:vAlign w:val="center"/>
          </w:tcPr>
          <w:p w:rsidR="008B526E" w:rsidRDefault="00F42D84">
            <w:pPr>
              <w:jc w:val="right"/>
            </w:pPr>
            <w:r>
              <w:rPr>
                <w:color w:val="000000"/>
                <w:sz w:val="24"/>
              </w:rPr>
              <w:t>10,036,666</w:t>
            </w:r>
          </w:p>
        </w:tc>
        <w:tc>
          <w:tcPr>
            <w:tcW w:w="1932" w:type="dxa"/>
            <w:vAlign w:val="center"/>
          </w:tcPr>
          <w:p w:rsidR="008B526E" w:rsidRDefault="00F42D84">
            <w:pPr>
              <w:jc w:val="right"/>
            </w:pPr>
            <w:r>
              <w:rPr>
                <w:color w:val="000000"/>
                <w:sz w:val="24"/>
              </w:rPr>
              <w:t>486,878,667.66</w:t>
            </w:r>
          </w:p>
        </w:tc>
        <w:tc>
          <w:tcPr>
            <w:tcW w:w="1612" w:type="dxa"/>
            <w:vAlign w:val="center"/>
          </w:tcPr>
          <w:p w:rsidR="008B526E" w:rsidRDefault="00F42D84">
            <w:pPr>
              <w:jc w:val="right"/>
            </w:pPr>
            <w:r>
              <w:rPr>
                <w:color w:val="000000"/>
                <w:sz w:val="24"/>
              </w:rPr>
              <w:t>6.02</w:t>
            </w:r>
          </w:p>
        </w:tc>
      </w:tr>
      <w:tr w:rsidR="008B526E">
        <w:trPr>
          <w:jc w:val="center"/>
        </w:trPr>
        <w:tc>
          <w:tcPr>
            <w:tcW w:w="817" w:type="dxa"/>
            <w:vAlign w:val="center"/>
          </w:tcPr>
          <w:p w:rsidR="008B526E" w:rsidRDefault="00F42D84">
            <w:pPr>
              <w:jc w:val="center"/>
            </w:pPr>
            <w:r>
              <w:rPr>
                <w:color w:val="000000"/>
                <w:sz w:val="24"/>
              </w:rPr>
              <w:t>5</w:t>
            </w:r>
          </w:p>
        </w:tc>
        <w:tc>
          <w:tcPr>
            <w:tcW w:w="1276" w:type="dxa"/>
            <w:vAlign w:val="center"/>
          </w:tcPr>
          <w:p w:rsidR="008B526E" w:rsidRDefault="00F42D84">
            <w:pPr>
              <w:jc w:val="center"/>
            </w:pPr>
            <w:r>
              <w:rPr>
                <w:color w:val="000000"/>
                <w:sz w:val="24"/>
              </w:rPr>
              <w:t>002841</w:t>
            </w:r>
          </w:p>
        </w:tc>
        <w:tc>
          <w:tcPr>
            <w:tcW w:w="1701" w:type="dxa"/>
            <w:vAlign w:val="center"/>
          </w:tcPr>
          <w:p w:rsidR="008B526E" w:rsidRDefault="00F42D84">
            <w:pPr>
              <w:jc w:val="center"/>
            </w:pPr>
            <w:r>
              <w:rPr>
                <w:color w:val="000000"/>
                <w:sz w:val="24"/>
              </w:rPr>
              <w:t>视源股份</w:t>
            </w:r>
          </w:p>
        </w:tc>
        <w:tc>
          <w:tcPr>
            <w:tcW w:w="1559" w:type="dxa"/>
            <w:vAlign w:val="center"/>
          </w:tcPr>
          <w:p w:rsidR="008B526E" w:rsidRDefault="00F42D84">
            <w:pPr>
              <w:jc w:val="right"/>
            </w:pPr>
            <w:r>
              <w:rPr>
                <w:color w:val="000000"/>
                <w:sz w:val="24"/>
              </w:rPr>
              <w:t>3,619,194</w:t>
            </w:r>
          </w:p>
        </w:tc>
        <w:tc>
          <w:tcPr>
            <w:tcW w:w="1932" w:type="dxa"/>
            <w:vAlign w:val="center"/>
          </w:tcPr>
          <w:p w:rsidR="008B526E" w:rsidRDefault="00F42D84">
            <w:pPr>
              <w:jc w:val="right"/>
            </w:pPr>
            <w:r>
              <w:rPr>
                <w:color w:val="000000"/>
                <w:sz w:val="24"/>
              </w:rPr>
              <w:t>416,315,885.82</w:t>
            </w:r>
          </w:p>
        </w:tc>
        <w:tc>
          <w:tcPr>
            <w:tcW w:w="1612" w:type="dxa"/>
            <w:vAlign w:val="center"/>
          </w:tcPr>
          <w:p w:rsidR="008B526E" w:rsidRDefault="00F42D84">
            <w:pPr>
              <w:jc w:val="right"/>
            </w:pPr>
            <w:r>
              <w:rPr>
                <w:color w:val="000000"/>
                <w:sz w:val="24"/>
              </w:rPr>
              <w:t>5.14</w:t>
            </w:r>
          </w:p>
        </w:tc>
      </w:tr>
      <w:tr w:rsidR="008B526E">
        <w:trPr>
          <w:jc w:val="center"/>
        </w:trPr>
        <w:tc>
          <w:tcPr>
            <w:tcW w:w="817" w:type="dxa"/>
            <w:vAlign w:val="center"/>
          </w:tcPr>
          <w:p w:rsidR="008B526E" w:rsidRDefault="00F42D84">
            <w:pPr>
              <w:jc w:val="center"/>
            </w:pPr>
            <w:r>
              <w:rPr>
                <w:color w:val="000000"/>
                <w:sz w:val="24"/>
              </w:rPr>
              <w:t>6</w:t>
            </w:r>
          </w:p>
        </w:tc>
        <w:tc>
          <w:tcPr>
            <w:tcW w:w="1276" w:type="dxa"/>
            <w:vAlign w:val="center"/>
          </w:tcPr>
          <w:p w:rsidR="008B526E" w:rsidRDefault="00F42D84">
            <w:pPr>
              <w:jc w:val="center"/>
            </w:pPr>
            <w:r>
              <w:rPr>
                <w:color w:val="000000"/>
                <w:sz w:val="24"/>
              </w:rPr>
              <w:t>600522</w:t>
            </w:r>
          </w:p>
        </w:tc>
        <w:tc>
          <w:tcPr>
            <w:tcW w:w="1701" w:type="dxa"/>
            <w:vAlign w:val="center"/>
          </w:tcPr>
          <w:p w:rsidR="008B526E" w:rsidRDefault="00F42D84">
            <w:pPr>
              <w:jc w:val="center"/>
            </w:pPr>
            <w:r>
              <w:rPr>
                <w:color w:val="000000"/>
                <w:sz w:val="24"/>
              </w:rPr>
              <w:t>中天科技</w:t>
            </w:r>
          </w:p>
        </w:tc>
        <w:tc>
          <w:tcPr>
            <w:tcW w:w="1559" w:type="dxa"/>
            <w:vAlign w:val="center"/>
          </w:tcPr>
          <w:p w:rsidR="008B526E" w:rsidRDefault="00F42D84">
            <w:pPr>
              <w:jc w:val="right"/>
            </w:pPr>
            <w:r>
              <w:rPr>
                <w:color w:val="000000"/>
                <w:sz w:val="24"/>
              </w:rPr>
              <w:t>34,266,475</w:t>
            </w:r>
          </w:p>
        </w:tc>
        <w:tc>
          <w:tcPr>
            <w:tcW w:w="1932" w:type="dxa"/>
            <w:vAlign w:val="center"/>
          </w:tcPr>
          <w:p w:rsidR="008B526E" w:rsidRDefault="00F42D84">
            <w:pPr>
              <w:jc w:val="right"/>
            </w:pPr>
            <w:r>
              <w:rPr>
                <w:color w:val="000000"/>
                <w:sz w:val="24"/>
              </w:rPr>
              <w:t>371,448,589.00</w:t>
            </w:r>
          </w:p>
        </w:tc>
        <w:tc>
          <w:tcPr>
            <w:tcW w:w="1612" w:type="dxa"/>
            <w:vAlign w:val="center"/>
          </w:tcPr>
          <w:p w:rsidR="008B526E" w:rsidRDefault="00F42D84">
            <w:pPr>
              <w:jc w:val="right"/>
            </w:pPr>
            <w:r>
              <w:rPr>
                <w:color w:val="000000"/>
                <w:sz w:val="24"/>
              </w:rPr>
              <w:t>4.59</w:t>
            </w:r>
          </w:p>
        </w:tc>
      </w:tr>
      <w:tr w:rsidR="008B526E">
        <w:trPr>
          <w:jc w:val="center"/>
        </w:trPr>
        <w:tc>
          <w:tcPr>
            <w:tcW w:w="817" w:type="dxa"/>
            <w:vAlign w:val="center"/>
          </w:tcPr>
          <w:p w:rsidR="008B526E" w:rsidRDefault="00F42D84">
            <w:pPr>
              <w:jc w:val="center"/>
            </w:pPr>
            <w:r>
              <w:rPr>
                <w:color w:val="000000"/>
                <w:sz w:val="24"/>
              </w:rPr>
              <w:t>7</w:t>
            </w:r>
          </w:p>
        </w:tc>
        <w:tc>
          <w:tcPr>
            <w:tcW w:w="1276" w:type="dxa"/>
            <w:vAlign w:val="center"/>
          </w:tcPr>
          <w:p w:rsidR="008B526E" w:rsidRDefault="00F42D84">
            <w:pPr>
              <w:jc w:val="center"/>
            </w:pPr>
            <w:r>
              <w:rPr>
                <w:color w:val="000000"/>
                <w:sz w:val="24"/>
              </w:rPr>
              <w:t>603816</w:t>
            </w:r>
          </w:p>
        </w:tc>
        <w:tc>
          <w:tcPr>
            <w:tcW w:w="1701" w:type="dxa"/>
            <w:vAlign w:val="center"/>
          </w:tcPr>
          <w:p w:rsidR="008B526E" w:rsidRDefault="00F42D84">
            <w:pPr>
              <w:jc w:val="center"/>
            </w:pPr>
            <w:r>
              <w:rPr>
                <w:color w:val="000000"/>
                <w:sz w:val="24"/>
              </w:rPr>
              <w:t>顾家家居</w:t>
            </w:r>
          </w:p>
        </w:tc>
        <w:tc>
          <w:tcPr>
            <w:tcW w:w="1559" w:type="dxa"/>
            <w:vAlign w:val="center"/>
          </w:tcPr>
          <w:p w:rsidR="008B526E" w:rsidRDefault="00F42D84">
            <w:pPr>
              <w:jc w:val="right"/>
            </w:pPr>
            <w:r>
              <w:rPr>
                <w:color w:val="000000"/>
                <w:sz w:val="24"/>
              </w:rPr>
              <w:t>4,106,545</w:t>
            </w:r>
          </w:p>
        </w:tc>
        <w:tc>
          <w:tcPr>
            <w:tcW w:w="1932" w:type="dxa"/>
            <w:vAlign w:val="center"/>
          </w:tcPr>
          <w:p w:rsidR="008B526E" w:rsidRDefault="00F42D84">
            <w:pPr>
              <w:jc w:val="right"/>
            </w:pPr>
            <w:r>
              <w:rPr>
                <w:color w:val="000000"/>
                <w:sz w:val="24"/>
              </w:rPr>
              <w:t>289,254,331.95</w:t>
            </w:r>
          </w:p>
        </w:tc>
        <w:tc>
          <w:tcPr>
            <w:tcW w:w="1612" w:type="dxa"/>
            <w:vAlign w:val="center"/>
          </w:tcPr>
          <w:p w:rsidR="008B526E" w:rsidRDefault="00F42D84">
            <w:pPr>
              <w:jc w:val="right"/>
            </w:pPr>
            <w:r>
              <w:rPr>
                <w:color w:val="000000"/>
                <w:sz w:val="24"/>
              </w:rPr>
              <w:t>3.57</w:t>
            </w:r>
          </w:p>
        </w:tc>
      </w:tr>
      <w:tr w:rsidR="008B526E">
        <w:trPr>
          <w:jc w:val="center"/>
        </w:trPr>
        <w:tc>
          <w:tcPr>
            <w:tcW w:w="817" w:type="dxa"/>
            <w:vAlign w:val="center"/>
          </w:tcPr>
          <w:p w:rsidR="008B526E" w:rsidRDefault="00F42D84">
            <w:pPr>
              <w:jc w:val="center"/>
            </w:pPr>
            <w:r>
              <w:rPr>
                <w:color w:val="000000"/>
                <w:sz w:val="24"/>
              </w:rPr>
              <w:t>8</w:t>
            </w:r>
          </w:p>
        </w:tc>
        <w:tc>
          <w:tcPr>
            <w:tcW w:w="1276" w:type="dxa"/>
            <w:vAlign w:val="center"/>
          </w:tcPr>
          <w:p w:rsidR="008B526E" w:rsidRDefault="00F42D84">
            <w:pPr>
              <w:jc w:val="center"/>
            </w:pPr>
            <w:r>
              <w:rPr>
                <w:color w:val="000000"/>
                <w:sz w:val="24"/>
              </w:rPr>
              <w:t>002050</w:t>
            </w:r>
          </w:p>
        </w:tc>
        <w:tc>
          <w:tcPr>
            <w:tcW w:w="1701" w:type="dxa"/>
            <w:vAlign w:val="center"/>
          </w:tcPr>
          <w:p w:rsidR="008B526E" w:rsidRDefault="00F42D84">
            <w:pPr>
              <w:jc w:val="center"/>
            </w:pPr>
            <w:r>
              <w:rPr>
                <w:color w:val="000000"/>
                <w:sz w:val="24"/>
              </w:rPr>
              <w:t>三花智控</w:t>
            </w:r>
          </w:p>
        </w:tc>
        <w:tc>
          <w:tcPr>
            <w:tcW w:w="1559" w:type="dxa"/>
            <w:vAlign w:val="center"/>
          </w:tcPr>
          <w:p w:rsidR="008B526E" w:rsidRDefault="00F42D84">
            <w:pPr>
              <w:jc w:val="right"/>
            </w:pPr>
            <w:r>
              <w:rPr>
                <w:color w:val="000000"/>
                <w:sz w:val="24"/>
              </w:rPr>
              <w:t>10,514,911</w:t>
            </w:r>
          </w:p>
        </w:tc>
        <w:tc>
          <w:tcPr>
            <w:tcW w:w="1932" w:type="dxa"/>
            <w:vAlign w:val="center"/>
          </w:tcPr>
          <w:p w:rsidR="008B526E" w:rsidRDefault="00F42D84">
            <w:pPr>
              <w:jc w:val="right"/>
            </w:pPr>
            <w:r>
              <w:rPr>
                <w:color w:val="000000"/>
                <w:sz w:val="24"/>
              </w:rPr>
              <w:t>259,192,556.15</w:t>
            </w:r>
          </w:p>
        </w:tc>
        <w:tc>
          <w:tcPr>
            <w:tcW w:w="1612" w:type="dxa"/>
            <w:vAlign w:val="center"/>
          </w:tcPr>
          <w:p w:rsidR="008B526E" w:rsidRDefault="00F42D84">
            <w:pPr>
              <w:jc w:val="right"/>
            </w:pPr>
            <w:r>
              <w:rPr>
                <w:color w:val="000000"/>
                <w:sz w:val="24"/>
              </w:rPr>
              <w:t>3.20</w:t>
            </w:r>
          </w:p>
        </w:tc>
      </w:tr>
      <w:tr w:rsidR="008B526E">
        <w:trPr>
          <w:jc w:val="center"/>
        </w:trPr>
        <w:tc>
          <w:tcPr>
            <w:tcW w:w="817" w:type="dxa"/>
            <w:vAlign w:val="center"/>
          </w:tcPr>
          <w:p w:rsidR="008B526E" w:rsidRDefault="00F42D84">
            <w:pPr>
              <w:jc w:val="center"/>
            </w:pPr>
            <w:r>
              <w:rPr>
                <w:color w:val="000000"/>
                <w:sz w:val="24"/>
              </w:rPr>
              <w:t>9</w:t>
            </w:r>
          </w:p>
        </w:tc>
        <w:tc>
          <w:tcPr>
            <w:tcW w:w="1276" w:type="dxa"/>
            <w:vAlign w:val="center"/>
          </w:tcPr>
          <w:p w:rsidR="008B526E" w:rsidRDefault="00F42D84">
            <w:pPr>
              <w:jc w:val="center"/>
            </w:pPr>
            <w:r>
              <w:rPr>
                <w:color w:val="000000"/>
                <w:sz w:val="24"/>
              </w:rPr>
              <w:t>002493</w:t>
            </w:r>
          </w:p>
        </w:tc>
        <w:tc>
          <w:tcPr>
            <w:tcW w:w="1701" w:type="dxa"/>
            <w:vAlign w:val="center"/>
          </w:tcPr>
          <w:p w:rsidR="008B526E" w:rsidRDefault="00F42D84">
            <w:pPr>
              <w:jc w:val="center"/>
            </w:pPr>
            <w:r>
              <w:rPr>
                <w:color w:val="000000"/>
                <w:sz w:val="24"/>
              </w:rPr>
              <w:t>荣盛石化</w:t>
            </w:r>
          </w:p>
        </w:tc>
        <w:tc>
          <w:tcPr>
            <w:tcW w:w="1559" w:type="dxa"/>
            <w:vAlign w:val="center"/>
          </w:tcPr>
          <w:p w:rsidR="008B526E" w:rsidRDefault="00F42D84">
            <w:pPr>
              <w:jc w:val="right"/>
            </w:pPr>
            <w:r>
              <w:rPr>
                <w:color w:val="000000"/>
                <w:sz w:val="24"/>
              </w:rPr>
              <w:t>9,226,447</w:t>
            </w:r>
          </w:p>
        </w:tc>
        <w:tc>
          <w:tcPr>
            <w:tcW w:w="1932" w:type="dxa"/>
            <w:vAlign w:val="center"/>
          </w:tcPr>
          <w:p w:rsidR="008B526E" w:rsidRDefault="00F42D84">
            <w:pPr>
              <w:jc w:val="right"/>
            </w:pPr>
            <w:r>
              <w:rPr>
                <w:color w:val="000000"/>
                <w:sz w:val="24"/>
              </w:rPr>
              <w:t>254,742,201.67</w:t>
            </w:r>
          </w:p>
        </w:tc>
        <w:tc>
          <w:tcPr>
            <w:tcW w:w="1612" w:type="dxa"/>
            <w:vAlign w:val="center"/>
          </w:tcPr>
          <w:p w:rsidR="008B526E" w:rsidRDefault="00F42D84">
            <w:pPr>
              <w:jc w:val="right"/>
            </w:pPr>
            <w:r>
              <w:rPr>
                <w:color w:val="000000"/>
                <w:sz w:val="24"/>
              </w:rPr>
              <w:t>3.15</w:t>
            </w:r>
          </w:p>
        </w:tc>
      </w:tr>
      <w:tr w:rsidR="008B526E">
        <w:trPr>
          <w:jc w:val="center"/>
        </w:trPr>
        <w:tc>
          <w:tcPr>
            <w:tcW w:w="817" w:type="dxa"/>
            <w:vAlign w:val="center"/>
          </w:tcPr>
          <w:p w:rsidR="008B526E" w:rsidRDefault="00F42D84">
            <w:pPr>
              <w:jc w:val="center"/>
            </w:pPr>
            <w:r>
              <w:rPr>
                <w:color w:val="000000"/>
                <w:sz w:val="24"/>
              </w:rPr>
              <w:t>10</w:t>
            </w:r>
          </w:p>
        </w:tc>
        <w:tc>
          <w:tcPr>
            <w:tcW w:w="1276" w:type="dxa"/>
            <w:vAlign w:val="center"/>
          </w:tcPr>
          <w:p w:rsidR="008B526E" w:rsidRDefault="00F42D84">
            <w:pPr>
              <w:jc w:val="center"/>
            </w:pPr>
            <w:r>
              <w:rPr>
                <w:color w:val="000000"/>
                <w:sz w:val="24"/>
              </w:rPr>
              <w:t>603517</w:t>
            </w:r>
          </w:p>
        </w:tc>
        <w:tc>
          <w:tcPr>
            <w:tcW w:w="1701" w:type="dxa"/>
            <w:vAlign w:val="center"/>
          </w:tcPr>
          <w:p w:rsidR="008B526E" w:rsidRDefault="00F42D84">
            <w:pPr>
              <w:jc w:val="center"/>
            </w:pPr>
            <w:r>
              <w:rPr>
                <w:color w:val="000000"/>
                <w:sz w:val="24"/>
              </w:rPr>
              <w:t>绝味食品</w:t>
            </w:r>
          </w:p>
        </w:tc>
        <w:tc>
          <w:tcPr>
            <w:tcW w:w="1559" w:type="dxa"/>
            <w:vAlign w:val="center"/>
          </w:tcPr>
          <w:p w:rsidR="008B526E" w:rsidRDefault="00F42D84">
            <w:pPr>
              <w:jc w:val="right"/>
            </w:pPr>
            <w:r>
              <w:rPr>
                <w:color w:val="000000"/>
                <w:sz w:val="24"/>
              </w:rPr>
              <w:t>3,025,462</w:t>
            </w:r>
          </w:p>
        </w:tc>
        <w:tc>
          <w:tcPr>
            <w:tcW w:w="1932" w:type="dxa"/>
            <w:vAlign w:val="center"/>
          </w:tcPr>
          <w:p w:rsidR="008B526E" w:rsidRDefault="00F42D84">
            <w:pPr>
              <w:jc w:val="right"/>
            </w:pPr>
            <w:r>
              <w:rPr>
                <w:color w:val="000000"/>
                <w:sz w:val="24"/>
              </w:rPr>
              <w:t>234,594,323.48</w:t>
            </w:r>
          </w:p>
        </w:tc>
        <w:tc>
          <w:tcPr>
            <w:tcW w:w="1612" w:type="dxa"/>
            <w:vAlign w:val="center"/>
          </w:tcPr>
          <w:p w:rsidR="008B526E" w:rsidRDefault="00F42D84">
            <w:pPr>
              <w:jc w:val="right"/>
            </w:pPr>
            <w:r>
              <w:rPr>
                <w:color w:val="000000"/>
                <w:sz w:val="24"/>
              </w:rPr>
              <w:t>2.90</w:t>
            </w:r>
          </w:p>
        </w:tc>
      </w:tr>
      <w:tr w:rsidR="008B526E">
        <w:trPr>
          <w:jc w:val="center"/>
        </w:trPr>
        <w:tc>
          <w:tcPr>
            <w:tcW w:w="817" w:type="dxa"/>
            <w:vAlign w:val="center"/>
          </w:tcPr>
          <w:p w:rsidR="008B526E" w:rsidRDefault="00F42D84">
            <w:pPr>
              <w:jc w:val="center"/>
            </w:pPr>
            <w:r>
              <w:rPr>
                <w:color w:val="000000"/>
                <w:sz w:val="24"/>
              </w:rPr>
              <w:t>11</w:t>
            </w:r>
          </w:p>
        </w:tc>
        <w:tc>
          <w:tcPr>
            <w:tcW w:w="1276" w:type="dxa"/>
            <w:vAlign w:val="center"/>
          </w:tcPr>
          <w:p w:rsidR="008B526E" w:rsidRDefault="00F42D84">
            <w:pPr>
              <w:jc w:val="center"/>
            </w:pPr>
            <w:r>
              <w:rPr>
                <w:color w:val="000000"/>
                <w:sz w:val="24"/>
              </w:rPr>
              <w:t>300888</w:t>
            </w:r>
          </w:p>
        </w:tc>
        <w:tc>
          <w:tcPr>
            <w:tcW w:w="1701" w:type="dxa"/>
            <w:vAlign w:val="center"/>
          </w:tcPr>
          <w:p w:rsidR="008B526E" w:rsidRDefault="00F42D84">
            <w:pPr>
              <w:jc w:val="center"/>
            </w:pPr>
            <w:r>
              <w:rPr>
                <w:color w:val="000000"/>
                <w:sz w:val="24"/>
              </w:rPr>
              <w:t>稳健医疗</w:t>
            </w:r>
          </w:p>
        </w:tc>
        <w:tc>
          <w:tcPr>
            <w:tcW w:w="1559" w:type="dxa"/>
            <w:vAlign w:val="center"/>
          </w:tcPr>
          <w:p w:rsidR="008B526E" w:rsidRDefault="00F42D84">
            <w:pPr>
              <w:jc w:val="right"/>
            </w:pPr>
            <w:r>
              <w:rPr>
                <w:color w:val="000000"/>
                <w:sz w:val="24"/>
              </w:rPr>
              <w:t>1,163,214</w:t>
            </w:r>
          </w:p>
        </w:tc>
        <w:tc>
          <w:tcPr>
            <w:tcW w:w="1932" w:type="dxa"/>
            <w:vAlign w:val="center"/>
          </w:tcPr>
          <w:p w:rsidR="008B526E" w:rsidRDefault="00F42D84">
            <w:pPr>
              <w:jc w:val="right"/>
            </w:pPr>
            <w:r>
              <w:rPr>
                <w:color w:val="000000"/>
                <w:sz w:val="24"/>
              </w:rPr>
              <w:t>193,093,524.00</w:t>
            </w:r>
          </w:p>
        </w:tc>
        <w:tc>
          <w:tcPr>
            <w:tcW w:w="1612" w:type="dxa"/>
            <w:vAlign w:val="center"/>
          </w:tcPr>
          <w:p w:rsidR="008B526E" w:rsidRDefault="00F42D84">
            <w:pPr>
              <w:jc w:val="right"/>
            </w:pPr>
            <w:r>
              <w:rPr>
                <w:color w:val="000000"/>
                <w:sz w:val="24"/>
              </w:rPr>
              <w:t>2.39</w:t>
            </w:r>
          </w:p>
        </w:tc>
      </w:tr>
      <w:tr w:rsidR="008B526E">
        <w:trPr>
          <w:jc w:val="center"/>
        </w:trPr>
        <w:tc>
          <w:tcPr>
            <w:tcW w:w="817" w:type="dxa"/>
            <w:vAlign w:val="center"/>
          </w:tcPr>
          <w:p w:rsidR="008B526E" w:rsidRDefault="00F42D84">
            <w:pPr>
              <w:jc w:val="center"/>
            </w:pPr>
            <w:r>
              <w:rPr>
                <w:color w:val="000000"/>
                <w:sz w:val="24"/>
              </w:rPr>
              <w:t>12</w:t>
            </w:r>
          </w:p>
        </w:tc>
        <w:tc>
          <w:tcPr>
            <w:tcW w:w="1276" w:type="dxa"/>
            <w:vAlign w:val="center"/>
          </w:tcPr>
          <w:p w:rsidR="008B526E" w:rsidRDefault="00F42D84">
            <w:pPr>
              <w:jc w:val="center"/>
            </w:pPr>
            <w:r>
              <w:rPr>
                <w:color w:val="000000"/>
                <w:sz w:val="24"/>
              </w:rPr>
              <w:t>002555</w:t>
            </w:r>
          </w:p>
        </w:tc>
        <w:tc>
          <w:tcPr>
            <w:tcW w:w="1701" w:type="dxa"/>
            <w:vAlign w:val="center"/>
          </w:tcPr>
          <w:p w:rsidR="008B526E" w:rsidRDefault="00F42D84">
            <w:pPr>
              <w:jc w:val="center"/>
            </w:pPr>
            <w:r>
              <w:rPr>
                <w:color w:val="000000"/>
                <w:sz w:val="24"/>
              </w:rPr>
              <w:t>三七互娱</w:t>
            </w:r>
          </w:p>
        </w:tc>
        <w:tc>
          <w:tcPr>
            <w:tcW w:w="1559" w:type="dxa"/>
            <w:vAlign w:val="center"/>
          </w:tcPr>
          <w:p w:rsidR="008B526E" w:rsidRDefault="00F42D84">
            <w:pPr>
              <w:jc w:val="right"/>
            </w:pPr>
            <w:r>
              <w:rPr>
                <w:color w:val="000000"/>
                <w:sz w:val="24"/>
              </w:rPr>
              <w:t>5,164,812</w:t>
            </w:r>
          </w:p>
        </w:tc>
        <w:tc>
          <w:tcPr>
            <w:tcW w:w="1932" w:type="dxa"/>
            <w:vAlign w:val="center"/>
          </w:tcPr>
          <w:p w:rsidR="008B526E" w:rsidRDefault="00F42D84">
            <w:pPr>
              <w:jc w:val="right"/>
            </w:pPr>
            <w:r>
              <w:rPr>
                <w:color w:val="000000"/>
                <w:sz w:val="24"/>
              </w:rPr>
              <w:t>161,297,078.76</w:t>
            </w:r>
          </w:p>
        </w:tc>
        <w:tc>
          <w:tcPr>
            <w:tcW w:w="1612" w:type="dxa"/>
            <w:vAlign w:val="center"/>
          </w:tcPr>
          <w:p w:rsidR="008B526E" w:rsidRDefault="00F42D84">
            <w:pPr>
              <w:jc w:val="right"/>
            </w:pPr>
            <w:r>
              <w:rPr>
                <w:color w:val="000000"/>
                <w:sz w:val="24"/>
              </w:rPr>
              <w:t>1.99</w:t>
            </w:r>
          </w:p>
        </w:tc>
      </w:tr>
      <w:tr w:rsidR="008B526E">
        <w:trPr>
          <w:jc w:val="center"/>
        </w:trPr>
        <w:tc>
          <w:tcPr>
            <w:tcW w:w="817" w:type="dxa"/>
            <w:vAlign w:val="center"/>
          </w:tcPr>
          <w:p w:rsidR="008B526E" w:rsidRDefault="00F42D84">
            <w:pPr>
              <w:jc w:val="center"/>
            </w:pPr>
            <w:r>
              <w:rPr>
                <w:color w:val="000000"/>
                <w:sz w:val="24"/>
              </w:rPr>
              <w:t>13</w:t>
            </w:r>
          </w:p>
        </w:tc>
        <w:tc>
          <w:tcPr>
            <w:tcW w:w="1276" w:type="dxa"/>
            <w:vAlign w:val="center"/>
          </w:tcPr>
          <w:p w:rsidR="008B526E" w:rsidRDefault="00F42D84">
            <w:pPr>
              <w:jc w:val="center"/>
            </w:pPr>
            <w:r>
              <w:rPr>
                <w:color w:val="000000"/>
                <w:sz w:val="24"/>
              </w:rPr>
              <w:t>002049</w:t>
            </w:r>
          </w:p>
        </w:tc>
        <w:tc>
          <w:tcPr>
            <w:tcW w:w="1701" w:type="dxa"/>
            <w:vAlign w:val="center"/>
          </w:tcPr>
          <w:p w:rsidR="008B526E" w:rsidRDefault="00F42D84">
            <w:pPr>
              <w:jc w:val="center"/>
            </w:pPr>
            <w:r>
              <w:rPr>
                <w:color w:val="000000"/>
                <w:sz w:val="24"/>
              </w:rPr>
              <w:t>紫光国微</w:t>
            </w:r>
          </w:p>
        </w:tc>
        <w:tc>
          <w:tcPr>
            <w:tcW w:w="1559" w:type="dxa"/>
            <w:vAlign w:val="center"/>
          </w:tcPr>
          <w:p w:rsidR="008B526E" w:rsidRDefault="00F42D84">
            <w:pPr>
              <w:jc w:val="right"/>
            </w:pPr>
            <w:r>
              <w:rPr>
                <w:color w:val="000000"/>
                <w:sz w:val="24"/>
              </w:rPr>
              <w:t>1,049,500</w:t>
            </w:r>
          </w:p>
        </w:tc>
        <w:tc>
          <w:tcPr>
            <w:tcW w:w="1932" w:type="dxa"/>
            <w:vAlign w:val="center"/>
          </w:tcPr>
          <w:p w:rsidR="008B526E" w:rsidRDefault="00F42D84">
            <w:pPr>
              <w:jc w:val="right"/>
            </w:pPr>
            <w:r>
              <w:rPr>
                <w:color w:val="000000"/>
                <w:sz w:val="24"/>
              </w:rPr>
              <w:t>140,433,595.00</w:t>
            </w:r>
          </w:p>
        </w:tc>
        <w:tc>
          <w:tcPr>
            <w:tcW w:w="1612" w:type="dxa"/>
            <w:vAlign w:val="center"/>
          </w:tcPr>
          <w:p w:rsidR="008B526E" w:rsidRDefault="00F42D84">
            <w:pPr>
              <w:jc w:val="right"/>
            </w:pPr>
            <w:r>
              <w:rPr>
                <w:color w:val="000000"/>
                <w:sz w:val="24"/>
              </w:rPr>
              <w:t>1.73</w:t>
            </w:r>
          </w:p>
        </w:tc>
      </w:tr>
      <w:tr w:rsidR="008B526E">
        <w:trPr>
          <w:jc w:val="center"/>
        </w:trPr>
        <w:tc>
          <w:tcPr>
            <w:tcW w:w="817" w:type="dxa"/>
            <w:vAlign w:val="center"/>
          </w:tcPr>
          <w:p w:rsidR="008B526E" w:rsidRDefault="00F42D84">
            <w:pPr>
              <w:jc w:val="center"/>
            </w:pPr>
            <w:r>
              <w:rPr>
                <w:color w:val="000000"/>
                <w:sz w:val="24"/>
              </w:rPr>
              <w:t>14</w:t>
            </w:r>
          </w:p>
        </w:tc>
        <w:tc>
          <w:tcPr>
            <w:tcW w:w="1276" w:type="dxa"/>
            <w:vAlign w:val="center"/>
          </w:tcPr>
          <w:p w:rsidR="008B526E" w:rsidRDefault="00F42D84">
            <w:pPr>
              <w:jc w:val="center"/>
            </w:pPr>
            <w:r>
              <w:rPr>
                <w:color w:val="000000"/>
                <w:sz w:val="24"/>
              </w:rPr>
              <w:t>002299</w:t>
            </w:r>
          </w:p>
        </w:tc>
        <w:tc>
          <w:tcPr>
            <w:tcW w:w="1701" w:type="dxa"/>
            <w:vAlign w:val="center"/>
          </w:tcPr>
          <w:p w:rsidR="008B526E" w:rsidRDefault="00F42D84">
            <w:pPr>
              <w:jc w:val="center"/>
            </w:pPr>
            <w:r>
              <w:rPr>
                <w:color w:val="000000"/>
                <w:sz w:val="24"/>
              </w:rPr>
              <w:t>圣农发展</w:t>
            </w:r>
          </w:p>
        </w:tc>
        <w:tc>
          <w:tcPr>
            <w:tcW w:w="1559" w:type="dxa"/>
            <w:vAlign w:val="center"/>
          </w:tcPr>
          <w:p w:rsidR="008B526E" w:rsidRDefault="00F42D84">
            <w:pPr>
              <w:jc w:val="right"/>
            </w:pPr>
            <w:r>
              <w:rPr>
                <w:color w:val="000000"/>
                <w:sz w:val="24"/>
              </w:rPr>
              <w:t>4,451,077</w:t>
            </w:r>
          </w:p>
        </w:tc>
        <w:tc>
          <w:tcPr>
            <w:tcW w:w="1932" w:type="dxa"/>
            <w:vAlign w:val="center"/>
          </w:tcPr>
          <w:p w:rsidR="008B526E" w:rsidRDefault="00F42D84">
            <w:pPr>
              <w:jc w:val="right"/>
            </w:pPr>
            <w:r>
              <w:rPr>
                <w:color w:val="000000"/>
                <w:sz w:val="24"/>
              </w:rPr>
              <w:t>118,131,583.58</w:t>
            </w:r>
          </w:p>
        </w:tc>
        <w:tc>
          <w:tcPr>
            <w:tcW w:w="1612" w:type="dxa"/>
            <w:vAlign w:val="center"/>
          </w:tcPr>
          <w:p w:rsidR="008B526E" w:rsidRDefault="00F42D84">
            <w:pPr>
              <w:jc w:val="right"/>
            </w:pPr>
            <w:r>
              <w:rPr>
                <w:color w:val="000000"/>
                <w:sz w:val="24"/>
              </w:rPr>
              <w:t>1.46</w:t>
            </w:r>
          </w:p>
        </w:tc>
      </w:tr>
      <w:tr w:rsidR="008B526E">
        <w:trPr>
          <w:jc w:val="center"/>
        </w:trPr>
        <w:tc>
          <w:tcPr>
            <w:tcW w:w="817" w:type="dxa"/>
            <w:vAlign w:val="center"/>
          </w:tcPr>
          <w:p w:rsidR="008B526E" w:rsidRDefault="00F42D84">
            <w:pPr>
              <w:jc w:val="center"/>
            </w:pPr>
            <w:r>
              <w:rPr>
                <w:color w:val="000000"/>
                <w:sz w:val="24"/>
              </w:rPr>
              <w:t>15</w:t>
            </w:r>
          </w:p>
        </w:tc>
        <w:tc>
          <w:tcPr>
            <w:tcW w:w="1276" w:type="dxa"/>
            <w:vAlign w:val="center"/>
          </w:tcPr>
          <w:p w:rsidR="008B526E" w:rsidRDefault="00F42D84">
            <w:pPr>
              <w:jc w:val="center"/>
            </w:pPr>
            <w:r>
              <w:rPr>
                <w:color w:val="000000"/>
                <w:sz w:val="24"/>
              </w:rPr>
              <w:t>600031</w:t>
            </w:r>
          </w:p>
        </w:tc>
        <w:tc>
          <w:tcPr>
            <w:tcW w:w="1701" w:type="dxa"/>
            <w:vAlign w:val="center"/>
          </w:tcPr>
          <w:p w:rsidR="008B526E" w:rsidRDefault="00F42D84">
            <w:pPr>
              <w:jc w:val="center"/>
            </w:pPr>
            <w:r>
              <w:rPr>
                <w:color w:val="000000"/>
                <w:sz w:val="24"/>
              </w:rPr>
              <w:t>三一重工</w:t>
            </w:r>
          </w:p>
        </w:tc>
        <w:tc>
          <w:tcPr>
            <w:tcW w:w="1559" w:type="dxa"/>
            <w:vAlign w:val="center"/>
          </w:tcPr>
          <w:p w:rsidR="008B526E" w:rsidRDefault="00F42D84">
            <w:pPr>
              <w:jc w:val="right"/>
            </w:pPr>
            <w:r>
              <w:rPr>
                <w:color w:val="000000"/>
                <w:sz w:val="24"/>
              </w:rPr>
              <w:t>3,230,986</w:t>
            </w:r>
          </w:p>
        </w:tc>
        <w:tc>
          <w:tcPr>
            <w:tcW w:w="1932" w:type="dxa"/>
            <w:vAlign w:val="center"/>
          </w:tcPr>
          <w:p w:rsidR="008B526E" w:rsidRDefault="00F42D84">
            <w:pPr>
              <w:jc w:val="right"/>
            </w:pPr>
            <w:r>
              <w:rPr>
                <w:color w:val="000000"/>
                <w:sz w:val="24"/>
              </w:rPr>
              <w:t>113,019,890.28</w:t>
            </w:r>
          </w:p>
        </w:tc>
        <w:tc>
          <w:tcPr>
            <w:tcW w:w="1612" w:type="dxa"/>
            <w:vAlign w:val="center"/>
          </w:tcPr>
          <w:p w:rsidR="008B526E" w:rsidRDefault="00F42D84">
            <w:pPr>
              <w:jc w:val="right"/>
            </w:pPr>
            <w:r>
              <w:rPr>
                <w:color w:val="000000"/>
                <w:sz w:val="24"/>
              </w:rPr>
              <w:t>1.40</w:t>
            </w:r>
          </w:p>
        </w:tc>
      </w:tr>
      <w:tr w:rsidR="008B526E">
        <w:trPr>
          <w:jc w:val="center"/>
        </w:trPr>
        <w:tc>
          <w:tcPr>
            <w:tcW w:w="817" w:type="dxa"/>
            <w:vAlign w:val="center"/>
          </w:tcPr>
          <w:p w:rsidR="008B526E" w:rsidRDefault="00F42D84">
            <w:pPr>
              <w:jc w:val="center"/>
            </w:pPr>
            <w:r>
              <w:rPr>
                <w:color w:val="000000"/>
                <w:sz w:val="24"/>
              </w:rPr>
              <w:t>16</w:t>
            </w:r>
          </w:p>
        </w:tc>
        <w:tc>
          <w:tcPr>
            <w:tcW w:w="1276" w:type="dxa"/>
            <w:vAlign w:val="center"/>
          </w:tcPr>
          <w:p w:rsidR="008B526E" w:rsidRDefault="00F42D84">
            <w:pPr>
              <w:jc w:val="center"/>
            </w:pPr>
            <w:r>
              <w:rPr>
                <w:color w:val="000000"/>
                <w:sz w:val="24"/>
              </w:rPr>
              <w:t>002271</w:t>
            </w:r>
          </w:p>
        </w:tc>
        <w:tc>
          <w:tcPr>
            <w:tcW w:w="1701" w:type="dxa"/>
            <w:vAlign w:val="center"/>
          </w:tcPr>
          <w:p w:rsidR="008B526E" w:rsidRDefault="00F42D84">
            <w:pPr>
              <w:jc w:val="center"/>
            </w:pPr>
            <w:r>
              <w:rPr>
                <w:color w:val="000000"/>
                <w:sz w:val="24"/>
              </w:rPr>
              <w:t>东方雨虹</w:t>
            </w:r>
          </w:p>
        </w:tc>
        <w:tc>
          <w:tcPr>
            <w:tcW w:w="1559" w:type="dxa"/>
            <w:vAlign w:val="center"/>
          </w:tcPr>
          <w:p w:rsidR="008B526E" w:rsidRDefault="00F42D84">
            <w:pPr>
              <w:jc w:val="right"/>
            </w:pPr>
            <w:r>
              <w:rPr>
                <w:color w:val="000000"/>
                <w:sz w:val="24"/>
              </w:rPr>
              <w:t>2,458,602</w:t>
            </w:r>
          </w:p>
        </w:tc>
        <w:tc>
          <w:tcPr>
            <w:tcW w:w="1932" w:type="dxa"/>
            <w:vAlign w:val="center"/>
          </w:tcPr>
          <w:p w:rsidR="008B526E" w:rsidRDefault="00F42D84">
            <w:pPr>
              <w:jc w:val="right"/>
            </w:pPr>
            <w:r>
              <w:rPr>
                <w:color w:val="000000"/>
                <w:sz w:val="24"/>
              </w:rPr>
              <w:t>95,393,757.60</w:t>
            </w:r>
          </w:p>
        </w:tc>
        <w:tc>
          <w:tcPr>
            <w:tcW w:w="1612" w:type="dxa"/>
            <w:vAlign w:val="center"/>
          </w:tcPr>
          <w:p w:rsidR="008B526E" w:rsidRDefault="00F42D84">
            <w:pPr>
              <w:jc w:val="right"/>
            </w:pPr>
            <w:r>
              <w:rPr>
                <w:color w:val="000000"/>
                <w:sz w:val="24"/>
              </w:rPr>
              <w:t>1.18</w:t>
            </w:r>
          </w:p>
        </w:tc>
      </w:tr>
      <w:tr w:rsidR="008B526E">
        <w:trPr>
          <w:jc w:val="center"/>
        </w:trPr>
        <w:tc>
          <w:tcPr>
            <w:tcW w:w="817" w:type="dxa"/>
            <w:vAlign w:val="center"/>
          </w:tcPr>
          <w:p w:rsidR="008B526E" w:rsidRDefault="00F42D84">
            <w:pPr>
              <w:jc w:val="center"/>
            </w:pPr>
            <w:r>
              <w:rPr>
                <w:color w:val="000000"/>
                <w:sz w:val="24"/>
              </w:rPr>
              <w:t>17</w:t>
            </w:r>
          </w:p>
        </w:tc>
        <w:tc>
          <w:tcPr>
            <w:tcW w:w="1276" w:type="dxa"/>
            <w:vAlign w:val="center"/>
          </w:tcPr>
          <w:p w:rsidR="008B526E" w:rsidRDefault="00F42D84">
            <w:pPr>
              <w:jc w:val="center"/>
            </w:pPr>
            <w:r>
              <w:rPr>
                <w:color w:val="000000"/>
                <w:sz w:val="24"/>
              </w:rPr>
              <w:t>600323</w:t>
            </w:r>
          </w:p>
        </w:tc>
        <w:tc>
          <w:tcPr>
            <w:tcW w:w="1701" w:type="dxa"/>
            <w:vAlign w:val="center"/>
          </w:tcPr>
          <w:p w:rsidR="008B526E" w:rsidRDefault="00F42D84">
            <w:pPr>
              <w:jc w:val="center"/>
            </w:pPr>
            <w:r>
              <w:rPr>
                <w:color w:val="000000"/>
                <w:sz w:val="24"/>
              </w:rPr>
              <w:t>瀚蓝环境</w:t>
            </w:r>
          </w:p>
        </w:tc>
        <w:tc>
          <w:tcPr>
            <w:tcW w:w="1559" w:type="dxa"/>
            <w:vAlign w:val="center"/>
          </w:tcPr>
          <w:p w:rsidR="008B526E" w:rsidRDefault="00F42D84">
            <w:pPr>
              <w:jc w:val="right"/>
            </w:pPr>
            <w:r>
              <w:rPr>
                <w:color w:val="000000"/>
                <w:sz w:val="24"/>
              </w:rPr>
              <w:t>3,602,731</w:t>
            </w:r>
          </w:p>
        </w:tc>
        <w:tc>
          <w:tcPr>
            <w:tcW w:w="1932" w:type="dxa"/>
            <w:vAlign w:val="center"/>
          </w:tcPr>
          <w:p w:rsidR="008B526E" w:rsidRDefault="00F42D84">
            <w:pPr>
              <w:jc w:val="right"/>
            </w:pPr>
            <w:r>
              <w:rPr>
                <w:color w:val="000000"/>
                <w:sz w:val="24"/>
              </w:rPr>
              <w:t>89,383,756.11</w:t>
            </w:r>
          </w:p>
        </w:tc>
        <w:tc>
          <w:tcPr>
            <w:tcW w:w="1612" w:type="dxa"/>
            <w:vAlign w:val="center"/>
          </w:tcPr>
          <w:p w:rsidR="008B526E" w:rsidRDefault="00F42D84">
            <w:pPr>
              <w:jc w:val="right"/>
            </w:pPr>
            <w:r>
              <w:rPr>
                <w:color w:val="000000"/>
                <w:sz w:val="24"/>
              </w:rPr>
              <w:t>1.10</w:t>
            </w:r>
          </w:p>
        </w:tc>
      </w:tr>
      <w:tr w:rsidR="008B526E">
        <w:trPr>
          <w:jc w:val="center"/>
        </w:trPr>
        <w:tc>
          <w:tcPr>
            <w:tcW w:w="817" w:type="dxa"/>
            <w:vAlign w:val="center"/>
          </w:tcPr>
          <w:p w:rsidR="008B526E" w:rsidRDefault="00F42D84">
            <w:pPr>
              <w:jc w:val="center"/>
            </w:pPr>
            <w:r>
              <w:rPr>
                <w:color w:val="000000"/>
                <w:sz w:val="24"/>
              </w:rPr>
              <w:t>18</w:t>
            </w:r>
          </w:p>
        </w:tc>
        <w:tc>
          <w:tcPr>
            <w:tcW w:w="1276" w:type="dxa"/>
            <w:vAlign w:val="center"/>
          </w:tcPr>
          <w:p w:rsidR="008B526E" w:rsidRDefault="00F42D84">
            <w:pPr>
              <w:jc w:val="center"/>
            </w:pPr>
            <w:r>
              <w:rPr>
                <w:color w:val="000000"/>
                <w:sz w:val="24"/>
              </w:rPr>
              <w:t>300408</w:t>
            </w:r>
          </w:p>
        </w:tc>
        <w:tc>
          <w:tcPr>
            <w:tcW w:w="1701" w:type="dxa"/>
            <w:vAlign w:val="center"/>
          </w:tcPr>
          <w:p w:rsidR="008B526E" w:rsidRDefault="00F42D84">
            <w:pPr>
              <w:jc w:val="center"/>
            </w:pPr>
            <w:r>
              <w:rPr>
                <w:color w:val="000000"/>
                <w:sz w:val="24"/>
              </w:rPr>
              <w:t>三环集团</w:t>
            </w:r>
          </w:p>
        </w:tc>
        <w:tc>
          <w:tcPr>
            <w:tcW w:w="1559" w:type="dxa"/>
            <w:vAlign w:val="center"/>
          </w:tcPr>
          <w:p w:rsidR="008B526E" w:rsidRDefault="00F42D84">
            <w:pPr>
              <w:jc w:val="right"/>
            </w:pPr>
            <w:r>
              <w:rPr>
                <w:color w:val="000000"/>
                <w:sz w:val="24"/>
              </w:rPr>
              <w:t>2,148,615</w:t>
            </w:r>
          </w:p>
        </w:tc>
        <w:tc>
          <w:tcPr>
            <w:tcW w:w="1932" w:type="dxa"/>
            <w:vAlign w:val="center"/>
          </w:tcPr>
          <w:p w:rsidR="008B526E" w:rsidRDefault="00F42D84">
            <w:pPr>
              <w:jc w:val="right"/>
            </w:pPr>
            <w:r>
              <w:rPr>
                <w:color w:val="000000"/>
                <w:sz w:val="24"/>
              </w:rPr>
              <w:t>80,035,908.75</w:t>
            </w:r>
          </w:p>
        </w:tc>
        <w:tc>
          <w:tcPr>
            <w:tcW w:w="1612" w:type="dxa"/>
            <w:vAlign w:val="center"/>
          </w:tcPr>
          <w:p w:rsidR="008B526E" w:rsidRDefault="00F42D84">
            <w:pPr>
              <w:jc w:val="right"/>
            </w:pPr>
            <w:r>
              <w:rPr>
                <w:color w:val="000000"/>
                <w:sz w:val="24"/>
              </w:rPr>
              <w:t>0.99</w:t>
            </w:r>
          </w:p>
        </w:tc>
      </w:tr>
      <w:tr w:rsidR="008B526E">
        <w:trPr>
          <w:jc w:val="center"/>
        </w:trPr>
        <w:tc>
          <w:tcPr>
            <w:tcW w:w="817" w:type="dxa"/>
            <w:vAlign w:val="center"/>
          </w:tcPr>
          <w:p w:rsidR="008B526E" w:rsidRDefault="00F42D84">
            <w:pPr>
              <w:jc w:val="center"/>
            </w:pPr>
            <w:r>
              <w:rPr>
                <w:color w:val="000000"/>
                <w:sz w:val="24"/>
              </w:rPr>
              <w:t>19</w:t>
            </w:r>
          </w:p>
        </w:tc>
        <w:tc>
          <w:tcPr>
            <w:tcW w:w="1276" w:type="dxa"/>
            <w:vAlign w:val="center"/>
          </w:tcPr>
          <w:p w:rsidR="008B526E" w:rsidRDefault="00F42D84">
            <w:pPr>
              <w:jc w:val="center"/>
            </w:pPr>
            <w:r>
              <w:rPr>
                <w:color w:val="000000"/>
                <w:sz w:val="24"/>
              </w:rPr>
              <w:t>688036</w:t>
            </w:r>
          </w:p>
        </w:tc>
        <w:tc>
          <w:tcPr>
            <w:tcW w:w="1701" w:type="dxa"/>
            <w:vAlign w:val="center"/>
          </w:tcPr>
          <w:p w:rsidR="008B526E" w:rsidRDefault="00F42D84">
            <w:pPr>
              <w:jc w:val="center"/>
            </w:pPr>
            <w:r>
              <w:rPr>
                <w:color w:val="000000"/>
                <w:sz w:val="24"/>
              </w:rPr>
              <w:t>传音控股</w:t>
            </w:r>
          </w:p>
        </w:tc>
        <w:tc>
          <w:tcPr>
            <w:tcW w:w="1559" w:type="dxa"/>
            <w:vAlign w:val="center"/>
          </w:tcPr>
          <w:p w:rsidR="008B526E" w:rsidRDefault="00F42D84">
            <w:pPr>
              <w:jc w:val="right"/>
            </w:pPr>
            <w:r>
              <w:rPr>
                <w:color w:val="000000"/>
                <w:sz w:val="24"/>
              </w:rPr>
              <w:t>415,895</w:t>
            </w:r>
          </w:p>
        </w:tc>
        <w:tc>
          <w:tcPr>
            <w:tcW w:w="1932" w:type="dxa"/>
            <w:vAlign w:val="center"/>
          </w:tcPr>
          <w:p w:rsidR="008B526E" w:rsidRDefault="00F42D84">
            <w:pPr>
              <w:jc w:val="right"/>
            </w:pPr>
            <w:r>
              <w:rPr>
                <w:color w:val="000000"/>
                <w:sz w:val="24"/>
              </w:rPr>
              <w:t>58,858,265.30</w:t>
            </w:r>
          </w:p>
        </w:tc>
        <w:tc>
          <w:tcPr>
            <w:tcW w:w="1612" w:type="dxa"/>
            <w:vAlign w:val="center"/>
          </w:tcPr>
          <w:p w:rsidR="008B526E" w:rsidRDefault="00F42D84">
            <w:pPr>
              <w:jc w:val="right"/>
            </w:pPr>
            <w:r>
              <w:rPr>
                <w:color w:val="000000"/>
                <w:sz w:val="24"/>
              </w:rPr>
              <w:t>0.73</w:t>
            </w:r>
          </w:p>
        </w:tc>
      </w:tr>
      <w:tr w:rsidR="008B526E">
        <w:trPr>
          <w:jc w:val="center"/>
        </w:trPr>
        <w:tc>
          <w:tcPr>
            <w:tcW w:w="817" w:type="dxa"/>
            <w:vAlign w:val="center"/>
          </w:tcPr>
          <w:p w:rsidR="008B526E" w:rsidRDefault="00F42D84">
            <w:pPr>
              <w:jc w:val="center"/>
            </w:pPr>
            <w:r>
              <w:rPr>
                <w:color w:val="000000"/>
                <w:sz w:val="24"/>
              </w:rPr>
              <w:t>20</w:t>
            </w:r>
          </w:p>
        </w:tc>
        <w:tc>
          <w:tcPr>
            <w:tcW w:w="1276" w:type="dxa"/>
            <w:vAlign w:val="center"/>
          </w:tcPr>
          <w:p w:rsidR="008B526E" w:rsidRDefault="00F42D84">
            <w:pPr>
              <w:jc w:val="center"/>
            </w:pPr>
            <w:r>
              <w:rPr>
                <w:color w:val="000000"/>
                <w:sz w:val="24"/>
              </w:rPr>
              <w:t>300782</w:t>
            </w:r>
          </w:p>
        </w:tc>
        <w:tc>
          <w:tcPr>
            <w:tcW w:w="1701" w:type="dxa"/>
            <w:vAlign w:val="center"/>
          </w:tcPr>
          <w:p w:rsidR="008B526E" w:rsidRDefault="00F42D84">
            <w:pPr>
              <w:jc w:val="center"/>
            </w:pPr>
            <w:r>
              <w:rPr>
                <w:color w:val="000000"/>
                <w:sz w:val="24"/>
              </w:rPr>
              <w:t>卓胜微</w:t>
            </w:r>
          </w:p>
        </w:tc>
        <w:tc>
          <w:tcPr>
            <w:tcW w:w="1559" w:type="dxa"/>
            <w:vAlign w:val="center"/>
          </w:tcPr>
          <w:p w:rsidR="008B526E" w:rsidRDefault="00F42D84">
            <w:pPr>
              <w:jc w:val="right"/>
            </w:pPr>
            <w:r>
              <w:rPr>
                <w:color w:val="000000"/>
                <w:sz w:val="24"/>
              </w:rPr>
              <w:t>101,300</w:t>
            </w:r>
          </w:p>
        </w:tc>
        <w:tc>
          <w:tcPr>
            <w:tcW w:w="1932" w:type="dxa"/>
            <w:vAlign w:val="center"/>
          </w:tcPr>
          <w:p w:rsidR="008B526E" w:rsidRDefault="00F42D84">
            <w:pPr>
              <w:jc w:val="right"/>
            </w:pPr>
            <w:r>
              <w:rPr>
                <w:color w:val="000000"/>
                <w:sz w:val="24"/>
              </w:rPr>
              <w:t>57,795,702.00</w:t>
            </w:r>
          </w:p>
        </w:tc>
        <w:tc>
          <w:tcPr>
            <w:tcW w:w="1612" w:type="dxa"/>
            <w:vAlign w:val="center"/>
          </w:tcPr>
          <w:p w:rsidR="008B526E" w:rsidRDefault="00F42D84">
            <w:pPr>
              <w:jc w:val="right"/>
            </w:pPr>
            <w:r>
              <w:rPr>
                <w:color w:val="000000"/>
                <w:sz w:val="24"/>
              </w:rPr>
              <w:t>0.71</w:t>
            </w:r>
          </w:p>
        </w:tc>
      </w:tr>
      <w:tr w:rsidR="008B526E">
        <w:trPr>
          <w:jc w:val="center"/>
        </w:trPr>
        <w:tc>
          <w:tcPr>
            <w:tcW w:w="817" w:type="dxa"/>
            <w:vAlign w:val="center"/>
          </w:tcPr>
          <w:p w:rsidR="008B526E" w:rsidRDefault="00F42D84">
            <w:pPr>
              <w:jc w:val="center"/>
            </w:pPr>
            <w:r>
              <w:rPr>
                <w:color w:val="000000"/>
                <w:sz w:val="24"/>
              </w:rPr>
              <w:t>21</w:t>
            </w:r>
          </w:p>
        </w:tc>
        <w:tc>
          <w:tcPr>
            <w:tcW w:w="1276" w:type="dxa"/>
            <w:vAlign w:val="center"/>
          </w:tcPr>
          <w:p w:rsidR="008B526E" w:rsidRDefault="00F42D84">
            <w:pPr>
              <w:jc w:val="center"/>
            </w:pPr>
            <w:r>
              <w:rPr>
                <w:color w:val="000000"/>
                <w:sz w:val="24"/>
              </w:rPr>
              <w:t>002459</w:t>
            </w:r>
          </w:p>
        </w:tc>
        <w:tc>
          <w:tcPr>
            <w:tcW w:w="1701" w:type="dxa"/>
            <w:vAlign w:val="center"/>
          </w:tcPr>
          <w:p w:rsidR="008B526E" w:rsidRDefault="00F42D84">
            <w:pPr>
              <w:jc w:val="center"/>
            </w:pPr>
            <w:r>
              <w:rPr>
                <w:color w:val="000000"/>
                <w:sz w:val="24"/>
              </w:rPr>
              <w:t>晶澳科技</w:t>
            </w:r>
          </w:p>
        </w:tc>
        <w:tc>
          <w:tcPr>
            <w:tcW w:w="1559" w:type="dxa"/>
            <w:vAlign w:val="center"/>
          </w:tcPr>
          <w:p w:rsidR="008B526E" w:rsidRDefault="00F42D84">
            <w:pPr>
              <w:jc w:val="right"/>
            </w:pPr>
            <w:r>
              <w:rPr>
                <w:color w:val="000000"/>
                <w:sz w:val="24"/>
              </w:rPr>
              <w:t>1,408,450</w:t>
            </w:r>
          </w:p>
        </w:tc>
        <w:tc>
          <w:tcPr>
            <w:tcW w:w="1932" w:type="dxa"/>
            <w:vAlign w:val="center"/>
          </w:tcPr>
          <w:p w:rsidR="008B526E" w:rsidRDefault="00F42D84">
            <w:pPr>
              <w:jc w:val="right"/>
            </w:pPr>
            <w:r>
              <w:rPr>
                <w:color w:val="000000"/>
                <w:sz w:val="24"/>
              </w:rPr>
              <w:t>51,915,467.00</w:t>
            </w:r>
          </w:p>
        </w:tc>
        <w:tc>
          <w:tcPr>
            <w:tcW w:w="1612" w:type="dxa"/>
            <w:vAlign w:val="center"/>
          </w:tcPr>
          <w:p w:rsidR="008B526E" w:rsidRDefault="00F42D84">
            <w:pPr>
              <w:jc w:val="right"/>
            </w:pPr>
            <w:r>
              <w:rPr>
                <w:color w:val="000000"/>
                <w:sz w:val="24"/>
              </w:rPr>
              <w:t>0.64</w:t>
            </w:r>
          </w:p>
        </w:tc>
      </w:tr>
      <w:tr w:rsidR="008B526E">
        <w:trPr>
          <w:jc w:val="center"/>
        </w:trPr>
        <w:tc>
          <w:tcPr>
            <w:tcW w:w="817" w:type="dxa"/>
            <w:vAlign w:val="center"/>
          </w:tcPr>
          <w:p w:rsidR="008B526E" w:rsidRDefault="00F42D84">
            <w:pPr>
              <w:jc w:val="center"/>
            </w:pPr>
            <w:r>
              <w:rPr>
                <w:color w:val="000000"/>
                <w:sz w:val="24"/>
              </w:rPr>
              <w:t>22</w:t>
            </w:r>
          </w:p>
        </w:tc>
        <w:tc>
          <w:tcPr>
            <w:tcW w:w="1276" w:type="dxa"/>
            <w:vAlign w:val="center"/>
          </w:tcPr>
          <w:p w:rsidR="008B526E" w:rsidRDefault="00F42D84">
            <w:pPr>
              <w:jc w:val="center"/>
            </w:pPr>
            <w:r>
              <w:rPr>
                <w:color w:val="000000"/>
                <w:sz w:val="24"/>
              </w:rPr>
              <w:t>300788</w:t>
            </w:r>
          </w:p>
        </w:tc>
        <w:tc>
          <w:tcPr>
            <w:tcW w:w="1701" w:type="dxa"/>
            <w:vAlign w:val="center"/>
          </w:tcPr>
          <w:p w:rsidR="008B526E" w:rsidRDefault="00F42D84">
            <w:pPr>
              <w:jc w:val="center"/>
            </w:pPr>
            <w:r>
              <w:rPr>
                <w:color w:val="000000"/>
                <w:sz w:val="24"/>
              </w:rPr>
              <w:t>中信出版</w:t>
            </w:r>
          </w:p>
        </w:tc>
        <w:tc>
          <w:tcPr>
            <w:tcW w:w="1559" w:type="dxa"/>
            <w:vAlign w:val="center"/>
          </w:tcPr>
          <w:p w:rsidR="008B526E" w:rsidRDefault="00F42D84">
            <w:pPr>
              <w:jc w:val="right"/>
            </w:pPr>
            <w:r>
              <w:rPr>
                <w:color w:val="000000"/>
                <w:sz w:val="24"/>
              </w:rPr>
              <w:t>911,790</w:t>
            </w:r>
          </w:p>
        </w:tc>
        <w:tc>
          <w:tcPr>
            <w:tcW w:w="1932" w:type="dxa"/>
            <w:vAlign w:val="center"/>
          </w:tcPr>
          <w:p w:rsidR="008B526E" w:rsidRDefault="00F42D84">
            <w:pPr>
              <w:jc w:val="right"/>
            </w:pPr>
            <w:r>
              <w:rPr>
                <w:color w:val="000000"/>
                <w:sz w:val="24"/>
              </w:rPr>
              <w:t>38,669,013.90</w:t>
            </w:r>
          </w:p>
        </w:tc>
        <w:tc>
          <w:tcPr>
            <w:tcW w:w="1612" w:type="dxa"/>
            <w:vAlign w:val="center"/>
          </w:tcPr>
          <w:p w:rsidR="008B526E" w:rsidRDefault="00F42D84">
            <w:pPr>
              <w:jc w:val="right"/>
            </w:pPr>
            <w:r>
              <w:rPr>
                <w:color w:val="000000"/>
                <w:sz w:val="24"/>
              </w:rPr>
              <w:t>0.48</w:t>
            </w:r>
          </w:p>
        </w:tc>
      </w:tr>
      <w:tr w:rsidR="008B526E">
        <w:trPr>
          <w:jc w:val="center"/>
        </w:trPr>
        <w:tc>
          <w:tcPr>
            <w:tcW w:w="817" w:type="dxa"/>
            <w:vAlign w:val="center"/>
          </w:tcPr>
          <w:p w:rsidR="008B526E" w:rsidRDefault="00F42D84">
            <w:pPr>
              <w:jc w:val="center"/>
            </w:pPr>
            <w:r>
              <w:rPr>
                <w:color w:val="000000"/>
                <w:sz w:val="24"/>
              </w:rPr>
              <w:t>23</w:t>
            </w:r>
          </w:p>
        </w:tc>
        <w:tc>
          <w:tcPr>
            <w:tcW w:w="1276" w:type="dxa"/>
            <w:vAlign w:val="center"/>
          </w:tcPr>
          <w:p w:rsidR="008B526E" w:rsidRDefault="00F42D84">
            <w:pPr>
              <w:jc w:val="center"/>
            </w:pPr>
            <w:r>
              <w:rPr>
                <w:color w:val="000000"/>
                <w:sz w:val="24"/>
              </w:rPr>
              <w:t>002831</w:t>
            </w:r>
          </w:p>
        </w:tc>
        <w:tc>
          <w:tcPr>
            <w:tcW w:w="1701" w:type="dxa"/>
            <w:vAlign w:val="center"/>
          </w:tcPr>
          <w:p w:rsidR="008B526E" w:rsidRDefault="00F42D84">
            <w:pPr>
              <w:jc w:val="center"/>
            </w:pPr>
            <w:r>
              <w:rPr>
                <w:color w:val="000000"/>
                <w:sz w:val="24"/>
              </w:rPr>
              <w:t>裕同科技</w:t>
            </w:r>
          </w:p>
        </w:tc>
        <w:tc>
          <w:tcPr>
            <w:tcW w:w="1559" w:type="dxa"/>
            <w:vAlign w:val="center"/>
          </w:tcPr>
          <w:p w:rsidR="008B526E" w:rsidRDefault="00F42D84">
            <w:pPr>
              <w:jc w:val="right"/>
            </w:pPr>
            <w:r>
              <w:rPr>
                <w:color w:val="000000"/>
                <w:sz w:val="24"/>
              </w:rPr>
              <w:t>1,205,012</w:t>
            </w:r>
          </w:p>
        </w:tc>
        <w:tc>
          <w:tcPr>
            <w:tcW w:w="1932" w:type="dxa"/>
            <w:vAlign w:val="center"/>
          </w:tcPr>
          <w:p w:rsidR="008B526E" w:rsidRDefault="00F42D84">
            <w:pPr>
              <w:jc w:val="right"/>
            </w:pPr>
            <w:r>
              <w:rPr>
                <w:color w:val="000000"/>
                <w:sz w:val="24"/>
              </w:rPr>
              <w:t>36,897,467.44</w:t>
            </w:r>
          </w:p>
        </w:tc>
        <w:tc>
          <w:tcPr>
            <w:tcW w:w="1612" w:type="dxa"/>
            <w:vAlign w:val="center"/>
          </w:tcPr>
          <w:p w:rsidR="008B526E" w:rsidRDefault="00F42D84">
            <w:pPr>
              <w:jc w:val="right"/>
            </w:pPr>
            <w:r>
              <w:rPr>
                <w:color w:val="000000"/>
                <w:sz w:val="24"/>
              </w:rPr>
              <w:t>0.46</w:t>
            </w:r>
          </w:p>
        </w:tc>
      </w:tr>
      <w:tr w:rsidR="008B526E">
        <w:trPr>
          <w:jc w:val="center"/>
        </w:trPr>
        <w:tc>
          <w:tcPr>
            <w:tcW w:w="817" w:type="dxa"/>
            <w:vAlign w:val="center"/>
          </w:tcPr>
          <w:p w:rsidR="008B526E" w:rsidRDefault="00F42D84">
            <w:pPr>
              <w:jc w:val="center"/>
            </w:pPr>
            <w:r>
              <w:rPr>
                <w:color w:val="000000"/>
                <w:sz w:val="24"/>
              </w:rPr>
              <w:t>24</w:t>
            </w:r>
          </w:p>
        </w:tc>
        <w:tc>
          <w:tcPr>
            <w:tcW w:w="1276" w:type="dxa"/>
            <w:vAlign w:val="center"/>
          </w:tcPr>
          <w:p w:rsidR="008B526E" w:rsidRDefault="00F42D84">
            <w:pPr>
              <w:jc w:val="center"/>
            </w:pPr>
            <w:r>
              <w:rPr>
                <w:color w:val="000000"/>
                <w:sz w:val="24"/>
              </w:rPr>
              <w:t>601598</w:t>
            </w:r>
          </w:p>
        </w:tc>
        <w:tc>
          <w:tcPr>
            <w:tcW w:w="1701" w:type="dxa"/>
            <w:vAlign w:val="center"/>
          </w:tcPr>
          <w:p w:rsidR="008B526E" w:rsidRDefault="00F42D84">
            <w:pPr>
              <w:jc w:val="center"/>
            </w:pPr>
            <w:r>
              <w:rPr>
                <w:color w:val="000000"/>
                <w:sz w:val="24"/>
              </w:rPr>
              <w:t>中国外运</w:t>
            </w:r>
          </w:p>
        </w:tc>
        <w:tc>
          <w:tcPr>
            <w:tcW w:w="1559" w:type="dxa"/>
            <w:vAlign w:val="center"/>
          </w:tcPr>
          <w:p w:rsidR="008B526E" w:rsidRDefault="00F42D84">
            <w:pPr>
              <w:jc w:val="right"/>
            </w:pPr>
            <w:r>
              <w:rPr>
                <w:color w:val="000000"/>
                <w:sz w:val="24"/>
              </w:rPr>
              <w:t>7,269,797</w:t>
            </w:r>
          </w:p>
        </w:tc>
        <w:tc>
          <w:tcPr>
            <w:tcW w:w="1932" w:type="dxa"/>
            <w:vAlign w:val="center"/>
          </w:tcPr>
          <w:p w:rsidR="008B526E" w:rsidRDefault="00F42D84">
            <w:pPr>
              <w:jc w:val="right"/>
            </w:pPr>
            <w:r>
              <w:rPr>
                <w:color w:val="000000"/>
                <w:sz w:val="24"/>
              </w:rPr>
              <w:t>31,987,106.80</w:t>
            </w:r>
          </w:p>
        </w:tc>
        <w:tc>
          <w:tcPr>
            <w:tcW w:w="1612" w:type="dxa"/>
            <w:vAlign w:val="center"/>
          </w:tcPr>
          <w:p w:rsidR="008B526E" w:rsidRDefault="00F42D84">
            <w:pPr>
              <w:jc w:val="right"/>
            </w:pPr>
            <w:r>
              <w:rPr>
                <w:color w:val="000000"/>
                <w:sz w:val="24"/>
              </w:rPr>
              <w:t>0.40</w:t>
            </w:r>
          </w:p>
        </w:tc>
      </w:tr>
      <w:tr w:rsidR="008B526E">
        <w:trPr>
          <w:jc w:val="center"/>
        </w:trPr>
        <w:tc>
          <w:tcPr>
            <w:tcW w:w="817" w:type="dxa"/>
            <w:vAlign w:val="center"/>
          </w:tcPr>
          <w:p w:rsidR="008B526E" w:rsidRDefault="00F42D84">
            <w:pPr>
              <w:jc w:val="center"/>
            </w:pPr>
            <w:r>
              <w:rPr>
                <w:color w:val="000000"/>
                <w:sz w:val="24"/>
              </w:rPr>
              <w:t>25</w:t>
            </w:r>
          </w:p>
        </w:tc>
        <w:tc>
          <w:tcPr>
            <w:tcW w:w="1276" w:type="dxa"/>
            <w:vAlign w:val="center"/>
          </w:tcPr>
          <w:p w:rsidR="008B526E" w:rsidRDefault="00F42D84">
            <w:pPr>
              <w:jc w:val="center"/>
            </w:pPr>
            <w:r>
              <w:rPr>
                <w:color w:val="000000"/>
                <w:sz w:val="24"/>
              </w:rPr>
              <w:t>688008</w:t>
            </w:r>
          </w:p>
        </w:tc>
        <w:tc>
          <w:tcPr>
            <w:tcW w:w="1701" w:type="dxa"/>
            <w:vAlign w:val="center"/>
          </w:tcPr>
          <w:p w:rsidR="008B526E" w:rsidRDefault="00F42D84">
            <w:pPr>
              <w:jc w:val="center"/>
            </w:pPr>
            <w:r>
              <w:rPr>
                <w:color w:val="000000"/>
                <w:sz w:val="24"/>
              </w:rPr>
              <w:t>澜起科技</w:t>
            </w:r>
          </w:p>
        </w:tc>
        <w:tc>
          <w:tcPr>
            <w:tcW w:w="1559" w:type="dxa"/>
            <w:vAlign w:val="center"/>
          </w:tcPr>
          <w:p w:rsidR="008B526E" w:rsidRDefault="00F42D84">
            <w:pPr>
              <w:jc w:val="right"/>
            </w:pPr>
            <w:r>
              <w:rPr>
                <w:color w:val="000000"/>
                <w:sz w:val="24"/>
              </w:rPr>
              <w:t>270,000</w:t>
            </w:r>
          </w:p>
        </w:tc>
        <w:tc>
          <w:tcPr>
            <w:tcW w:w="1932" w:type="dxa"/>
            <w:vAlign w:val="center"/>
          </w:tcPr>
          <w:p w:rsidR="008B526E" w:rsidRDefault="00F42D84">
            <w:pPr>
              <w:jc w:val="right"/>
            </w:pPr>
            <w:r>
              <w:rPr>
                <w:color w:val="000000"/>
                <w:sz w:val="24"/>
              </w:rPr>
              <w:t>21,303,000.00</w:t>
            </w:r>
          </w:p>
        </w:tc>
        <w:tc>
          <w:tcPr>
            <w:tcW w:w="1612" w:type="dxa"/>
            <w:vAlign w:val="center"/>
          </w:tcPr>
          <w:p w:rsidR="008B526E" w:rsidRDefault="00F42D84">
            <w:pPr>
              <w:jc w:val="right"/>
            </w:pPr>
            <w:r>
              <w:rPr>
                <w:color w:val="000000"/>
                <w:sz w:val="24"/>
              </w:rPr>
              <w:t>0.26</w:t>
            </w:r>
          </w:p>
        </w:tc>
      </w:tr>
      <w:tr w:rsidR="008B526E">
        <w:trPr>
          <w:jc w:val="center"/>
        </w:trPr>
        <w:tc>
          <w:tcPr>
            <w:tcW w:w="817" w:type="dxa"/>
            <w:vAlign w:val="center"/>
          </w:tcPr>
          <w:p w:rsidR="008B526E" w:rsidRDefault="00F42D84">
            <w:pPr>
              <w:jc w:val="center"/>
            </w:pPr>
            <w:r>
              <w:rPr>
                <w:color w:val="000000"/>
                <w:sz w:val="24"/>
              </w:rPr>
              <w:t>26</w:t>
            </w:r>
          </w:p>
        </w:tc>
        <w:tc>
          <w:tcPr>
            <w:tcW w:w="1276" w:type="dxa"/>
            <w:vAlign w:val="center"/>
          </w:tcPr>
          <w:p w:rsidR="008B526E" w:rsidRDefault="00F42D84">
            <w:pPr>
              <w:jc w:val="center"/>
            </w:pPr>
            <w:r>
              <w:rPr>
                <w:color w:val="000000"/>
                <w:sz w:val="24"/>
              </w:rPr>
              <w:t>601233</w:t>
            </w:r>
          </w:p>
        </w:tc>
        <w:tc>
          <w:tcPr>
            <w:tcW w:w="1701" w:type="dxa"/>
            <w:vAlign w:val="center"/>
          </w:tcPr>
          <w:p w:rsidR="008B526E" w:rsidRDefault="00F42D84">
            <w:pPr>
              <w:jc w:val="center"/>
            </w:pPr>
            <w:r>
              <w:rPr>
                <w:color w:val="000000"/>
                <w:sz w:val="24"/>
              </w:rPr>
              <w:t>桐昆股份</w:t>
            </w:r>
          </w:p>
        </w:tc>
        <w:tc>
          <w:tcPr>
            <w:tcW w:w="1559" w:type="dxa"/>
            <w:vAlign w:val="center"/>
          </w:tcPr>
          <w:p w:rsidR="008B526E" w:rsidRDefault="00F42D84">
            <w:pPr>
              <w:jc w:val="right"/>
            </w:pPr>
            <w:r>
              <w:rPr>
                <w:color w:val="000000"/>
                <w:sz w:val="24"/>
              </w:rPr>
              <w:t>1,003,000</w:t>
            </w:r>
          </w:p>
        </w:tc>
        <w:tc>
          <w:tcPr>
            <w:tcW w:w="1932" w:type="dxa"/>
            <w:vAlign w:val="center"/>
          </w:tcPr>
          <w:p w:rsidR="008B526E" w:rsidRDefault="00F42D84">
            <w:pPr>
              <w:jc w:val="right"/>
            </w:pPr>
            <w:r>
              <w:rPr>
                <w:color w:val="000000"/>
                <w:sz w:val="24"/>
              </w:rPr>
              <w:t>20,651,770.00</w:t>
            </w:r>
          </w:p>
        </w:tc>
        <w:tc>
          <w:tcPr>
            <w:tcW w:w="1612" w:type="dxa"/>
            <w:vAlign w:val="center"/>
          </w:tcPr>
          <w:p w:rsidR="008B526E" w:rsidRDefault="00F42D84">
            <w:pPr>
              <w:jc w:val="right"/>
            </w:pPr>
            <w:r>
              <w:rPr>
                <w:color w:val="000000"/>
                <w:sz w:val="24"/>
              </w:rPr>
              <w:t>0.26</w:t>
            </w:r>
          </w:p>
        </w:tc>
      </w:tr>
      <w:tr w:rsidR="008B526E">
        <w:trPr>
          <w:jc w:val="center"/>
        </w:trPr>
        <w:tc>
          <w:tcPr>
            <w:tcW w:w="817" w:type="dxa"/>
            <w:vAlign w:val="center"/>
          </w:tcPr>
          <w:p w:rsidR="008B526E" w:rsidRDefault="00F42D84">
            <w:pPr>
              <w:jc w:val="center"/>
            </w:pPr>
            <w:r>
              <w:rPr>
                <w:color w:val="000000"/>
                <w:sz w:val="24"/>
              </w:rPr>
              <w:t>27</w:t>
            </w:r>
          </w:p>
        </w:tc>
        <w:tc>
          <w:tcPr>
            <w:tcW w:w="1276" w:type="dxa"/>
            <w:vAlign w:val="center"/>
          </w:tcPr>
          <w:p w:rsidR="008B526E" w:rsidRDefault="00F42D84">
            <w:pPr>
              <w:jc w:val="center"/>
            </w:pPr>
            <w:r>
              <w:rPr>
                <w:color w:val="000000"/>
                <w:sz w:val="24"/>
              </w:rPr>
              <w:t>002084</w:t>
            </w:r>
          </w:p>
        </w:tc>
        <w:tc>
          <w:tcPr>
            <w:tcW w:w="1701" w:type="dxa"/>
            <w:vAlign w:val="center"/>
          </w:tcPr>
          <w:p w:rsidR="008B526E" w:rsidRDefault="00F42D84">
            <w:pPr>
              <w:jc w:val="center"/>
            </w:pPr>
            <w:r>
              <w:rPr>
                <w:color w:val="000000"/>
                <w:sz w:val="24"/>
              </w:rPr>
              <w:t>海鸥住工</w:t>
            </w:r>
          </w:p>
        </w:tc>
        <w:tc>
          <w:tcPr>
            <w:tcW w:w="1559" w:type="dxa"/>
            <w:vAlign w:val="center"/>
          </w:tcPr>
          <w:p w:rsidR="008B526E" w:rsidRDefault="00F42D84">
            <w:pPr>
              <w:jc w:val="right"/>
            </w:pPr>
            <w:r>
              <w:rPr>
                <w:color w:val="000000"/>
                <w:sz w:val="24"/>
              </w:rPr>
              <w:t>2,910,471</w:t>
            </w:r>
          </w:p>
        </w:tc>
        <w:tc>
          <w:tcPr>
            <w:tcW w:w="1932" w:type="dxa"/>
            <w:vAlign w:val="center"/>
          </w:tcPr>
          <w:p w:rsidR="008B526E" w:rsidRDefault="00F42D84">
            <w:pPr>
              <w:jc w:val="right"/>
            </w:pPr>
            <w:r>
              <w:rPr>
                <w:color w:val="000000"/>
                <w:sz w:val="24"/>
              </w:rPr>
              <w:t>20,489,715.84</w:t>
            </w:r>
          </w:p>
        </w:tc>
        <w:tc>
          <w:tcPr>
            <w:tcW w:w="1612" w:type="dxa"/>
            <w:vAlign w:val="center"/>
          </w:tcPr>
          <w:p w:rsidR="008B526E" w:rsidRDefault="00F42D84">
            <w:pPr>
              <w:jc w:val="right"/>
            </w:pPr>
            <w:r>
              <w:rPr>
                <w:color w:val="000000"/>
                <w:sz w:val="24"/>
              </w:rPr>
              <w:t>0.25</w:t>
            </w:r>
          </w:p>
        </w:tc>
      </w:tr>
      <w:tr w:rsidR="008B526E">
        <w:trPr>
          <w:jc w:val="center"/>
        </w:trPr>
        <w:tc>
          <w:tcPr>
            <w:tcW w:w="817" w:type="dxa"/>
            <w:vAlign w:val="center"/>
          </w:tcPr>
          <w:p w:rsidR="008B526E" w:rsidRDefault="00F42D84">
            <w:pPr>
              <w:jc w:val="center"/>
            </w:pPr>
            <w:r>
              <w:rPr>
                <w:color w:val="000000"/>
                <w:sz w:val="24"/>
              </w:rPr>
              <w:t>28</w:t>
            </w:r>
          </w:p>
        </w:tc>
        <w:tc>
          <w:tcPr>
            <w:tcW w:w="1276" w:type="dxa"/>
            <w:vAlign w:val="center"/>
          </w:tcPr>
          <w:p w:rsidR="008B526E" w:rsidRDefault="00F42D84">
            <w:pPr>
              <w:jc w:val="center"/>
            </w:pPr>
            <w:r>
              <w:rPr>
                <w:color w:val="000000"/>
                <w:sz w:val="24"/>
              </w:rPr>
              <w:t>002607</w:t>
            </w:r>
          </w:p>
        </w:tc>
        <w:tc>
          <w:tcPr>
            <w:tcW w:w="1701" w:type="dxa"/>
            <w:vAlign w:val="center"/>
          </w:tcPr>
          <w:p w:rsidR="008B526E" w:rsidRDefault="00F42D84">
            <w:pPr>
              <w:jc w:val="center"/>
            </w:pPr>
            <w:r>
              <w:rPr>
                <w:color w:val="000000"/>
                <w:sz w:val="24"/>
              </w:rPr>
              <w:t>中公教育</w:t>
            </w:r>
          </w:p>
        </w:tc>
        <w:tc>
          <w:tcPr>
            <w:tcW w:w="1559" w:type="dxa"/>
            <w:vAlign w:val="center"/>
          </w:tcPr>
          <w:p w:rsidR="008B526E" w:rsidRDefault="00F42D84">
            <w:pPr>
              <w:jc w:val="right"/>
            </w:pPr>
            <w:r>
              <w:rPr>
                <w:color w:val="000000"/>
                <w:sz w:val="24"/>
              </w:rPr>
              <w:t>548,766</w:t>
            </w:r>
          </w:p>
        </w:tc>
        <w:tc>
          <w:tcPr>
            <w:tcW w:w="1932" w:type="dxa"/>
            <w:vAlign w:val="center"/>
          </w:tcPr>
          <w:p w:rsidR="008B526E" w:rsidRDefault="00F42D84">
            <w:pPr>
              <w:jc w:val="right"/>
            </w:pPr>
            <w:r>
              <w:rPr>
                <w:color w:val="000000"/>
                <w:sz w:val="24"/>
              </w:rPr>
              <w:t>19,278,149.58</w:t>
            </w:r>
          </w:p>
        </w:tc>
        <w:tc>
          <w:tcPr>
            <w:tcW w:w="1612" w:type="dxa"/>
            <w:vAlign w:val="center"/>
          </w:tcPr>
          <w:p w:rsidR="008B526E" w:rsidRDefault="00F42D84">
            <w:pPr>
              <w:jc w:val="right"/>
            </w:pPr>
            <w:r>
              <w:rPr>
                <w:color w:val="000000"/>
                <w:sz w:val="24"/>
              </w:rPr>
              <w:t>0.24</w:t>
            </w:r>
          </w:p>
        </w:tc>
      </w:tr>
      <w:tr w:rsidR="008B526E">
        <w:trPr>
          <w:jc w:val="center"/>
        </w:trPr>
        <w:tc>
          <w:tcPr>
            <w:tcW w:w="817" w:type="dxa"/>
            <w:vAlign w:val="center"/>
          </w:tcPr>
          <w:p w:rsidR="008B526E" w:rsidRDefault="00F42D84">
            <w:pPr>
              <w:jc w:val="center"/>
            </w:pPr>
            <w:r>
              <w:rPr>
                <w:color w:val="000000"/>
                <w:sz w:val="24"/>
              </w:rPr>
              <w:t>29</w:t>
            </w:r>
          </w:p>
        </w:tc>
        <w:tc>
          <w:tcPr>
            <w:tcW w:w="1276" w:type="dxa"/>
            <w:vAlign w:val="center"/>
          </w:tcPr>
          <w:p w:rsidR="008B526E" w:rsidRDefault="00F42D84">
            <w:pPr>
              <w:jc w:val="center"/>
            </w:pPr>
            <w:r>
              <w:rPr>
                <w:color w:val="000000"/>
                <w:sz w:val="24"/>
              </w:rPr>
              <w:t>002179</w:t>
            </w:r>
          </w:p>
        </w:tc>
        <w:tc>
          <w:tcPr>
            <w:tcW w:w="1701" w:type="dxa"/>
            <w:vAlign w:val="center"/>
          </w:tcPr>
          <w:p w:rsidR="008B526E" w:rsidRDefault="00F42D84">
            <w:pPr>
              <w:jc w:val="center"/>
            </w:pPr>
            <w:r>
              <w:rPr>
                <w:color w:val="000000"/>
                <w:sz w:val="24"/>
              </w:rPr>
              <w:t>中航光电</w:t>
            </w:r>
          </w:p>
        </w:tc>
        <w:tc>
          <w:tcPr>
            <w:tcW w:w="1559" w:type="dxa"/>
            <w:vAlign w:val="center"/>
          </w:tcPr>
          <w:p w:rsidR="008B526E" w:rsidRDefault="00F42D84">
            <w:pPr>
              <w:jc w:val="right"/>
            </w:pPr>
            <w:r>
              <w:rPr>
                <w:color w:val="000000"/>
                <w:sz w:val="24"/>
              </w:rPr>
              <w:t>224,500</w:t>
            </w:r>
          </w:p>
        </w:tc>
        <w:tc>
          <w:tcPr>
            <w:tcW w:w="1932" w:type="dxa"/>
            <w:vAlign w:val="center"/>
          </w:tcPr>
          <w:p w:rsidR="008B526E" w:rsidRDefault="00F42D84">
            <w:pPr>
              <w:jc w:val="right"/>
            </w:pPr>
            <w:r>
              <w:rPr>
                <w:color w:val="000000"/>
                <w:sz w:val="24"/>
              </w:rPr>
              <w:t>17,576,105.00</w:t>
            </w:r>
          </w:p>
        </w:tc>
        <w:tc>
          <w:tcPr>
            <w:tcW w:w="1612" w:type="dxa"/>
            <w:vAlign w:val="center"/>
          </w:tcPr>
          <w:p w:rsidR="008B526E" w:rsidRDefault="00F42D84">
            <w:pPr>
              <w:jc w:val="right"/>
            </w:pPr>
            <w:r>
              <w:rPr>
                <w:color w:val="000000"/>
                <w:sz w:val="24"/>
              </w:rPr>
              <w:t>0.22</w:t>
            </w:r>
          </w:p>
        </w:tc>
      </w:tr>
      <w:tr w:rsidR="008B526E">
        <w:trPr>
          <w:jc w:val="center"/>
        </w:trPr>
        <w:tc>
          <w:tcPr>
            <w:tcW w:w="817" w:type="dxa"/>
            <w:vAlign w:val="center"/>
          </w:tcPr>
          <w:p w:rsidR="008B526E" w:rsidRDefault="00F42D84">
            <w:pPr>
              <w:jc w:val="center"/>
            </w:pPr>
            <w:r>
              <w:rPr>
                <w:color w:val="000000"/>
                <w:sz w:val="24"/>
              </w:rPr>
              <w:t>30</w:t>
            </w:r>
          </w:p>
        </w:tc>
        <w:tc>
          <w:tcPr>
            <w:tcW w:w="1276" w:type="dxa"/>
            <w:vAlign w:val="center"/>
          </w:tcPr>
          <w:p w:rsidR="008B526E" w:rsidRDefault="00F42D84">
            <w:pPr>
              <w:jc w:val="center"/>
            </w:pPr>
            <w:r>
              <w:rPr>
                <w:color w:val="000000"/>
                <w:sz w:val="24"/>
              </w:rPr>
              <w:t>300999</w:t>
            </w:r>
          </w:p>
        </w:tc>
        <w:tc>
          <w:tcPr>
            <w:tcW w:w="1701" w:type="dxa"/>
            <w:vAlign w:val="center"/>
          </w:tcPr>
          <w:p w:rsidR="008B526E" w:rsidRDefault="00F42D84">
            <w:pPr>
              <w:jc w:val="center"/>
            </w:pPr>
            <w:r>
              <w:rPr>
                <w:color w:val="000000"/>
                <w:sz w:val="24"/>
              </w:rPr>
              <w:t>金龙鱼</w:t>
            </w:r>
          </w:p>
        </w:tc>
        <w:tc>
          <w:tcPr>
            <w:tcW w:w="1559" w:type="dxa"/>
            <w:vAlign w:val="center"/>
          </w:tcPr>
          <w:p w:rsidR="008B526E" w:rsidRDefault="00F42D84">
            <w:pPr>
              <w:jc w:val="right"/>
            </w:pPr>
            <w:r>
              <w:rPr>
                <w:color w:val="000000"/>
                <w:sz w:val="24"/>
              </w:rPr>
              <w:t>121,132</w:t>
            </w:r>
          </w:p>
        </w:tc>
        <w:tc>
          <w:tcPr>
            <w:tcW w:w="1932" w:type="dxa"/>
            <w:vAlign w:val="center"/>
          </w:tcPr>
          <w:p w:rsidR="008B526E" w:rsidRDefault="00F42D84">
            <w:pPr>
              <w:jc w:val="right"/>
            </w:pPr>
            <w:r>
              <w:rPr>
                <w:color w:val="000000"/>
                <w:sz w:val="24"/>
              </w:rPr>
              <w:t>12,878,374.82</w:t>
            </w:r>
          </w:p>
        </w:tc>
        <w:tc>
          <w:tcPr>
            <w:tcW w:w="1612" w:type="dxa"/>
            <w:vAlign w:val="center"/>
          </w:tcPr>
          <w:p w:rsidR="008B526E" w:rsidRDefault="00F42D84">
            <w:pPr>
              <w:jc w:val="right"/>
            </w:pPr>
            <w:r>
              <w:rPr>
                <w:color w:val="000000"/>
                <w:sz w:val="24"/>
              </w:rPr>
              <w:t>0.16</w:t>
            </w:r>
          </w:p>
        </w:tc>
      </w:tr>
      <w:tr w:rsidR="008B526E">
        <w:trPr>
          <w:jc w:val="center"/>
        </w:trPr>
        <w:tc>
          <w:tcPr>
            <w:tcW w:w="817" w:type="dxa"/>
            <w:vAlign w:val="center"/>
          </w:tcPr>
          <w:p w:rsidR="008B526E" w:rsidRDefault="00F42D84">
            <w:pPr>
              <w:jc w:val="center"/>
            </w:pPr>
            <w:r>
              <w:rPr>
                <w:color w:val="000000"/>
                <w:sz w:val="24"/>
              </w:rPr>
              <w:t>31</w:t>
            </w:r>
          </w:p>
        </w:tc>
        <w:tc>
          <w:tcPr>
            <w:tcW w:w="1276" w:type="dxa"/>
            <w:vAlign w:val="center"/>
          </w:tcPr>
          <w:p w:rsidR="008B526E" w:rsidRDefault="00F42D84">
            <w:pPr>
              <w:jc w:val="center"/>
            </w:pPr>
            <w:r>
              <w:rPr>
                <w:color w:val="000000"/>
                <w:sz w:val="24"/>
              </w:rPr>
              <w:t>601995</w:t>
            </w:r>
          </w:p>
        </w:tc>
        <w:tc>
          <w:tcPr>
            <w:tcW w:w="1701" w:type="dxa"/>
            <w:vAlign w:val="center"/>
          </w:tcPr>
          <w:p w:rsidR="008B526E" w:rsidRDefault="00F42D84">
            <w:pPr>
              <w:jc w:val="center"/>
            </w:pPr>
            <w:r>
              <w:rPr>
                <w:color w:val="000000"/>
                <w:sz w:val="24"/>
              </w:rPr>
              <w:t>中金公司</w:t>
            </w:r>
          </w:p>
        </w:tc>
        <w:tc>
          <w:tcPr>
            <w:tcW w:w="1559" w:type="dxa"/>
            <w:vAlign w:val="center"/>
          </w:tcPr>
          <w:p w:rsidR="008B526E" w:rsidRDefault="00F42D84">
            <w:pPr>
              <w:jc w:val="right"/>
            </w:pPr>
            <w:r>
              <w:rPr>
                <w:color w:val="000000"/>
                <w:sz w:val="24"/>
              </w:rPr>
              <w:t>24,951</w:t>
            </w:r>
          </w:p>
        </w:tc>
        <w:tc>
          <w:tcPr>
            <w:tcW w:w="1932" w:type="dxa"/>
            <w:vAlign w:val="center"/>
          </w:tcPr>
          <w:p w:rsidR="008B526E" w:rsidRDefault="00F42D84">
            <w:pPr>
              <w:jc w:val="right"/>
            </w:pPr>
            <w:r>
              <w:rPr>
                <w:color w:val="000000"/>
                <w:sz w:val="24"/>
              </w:rPr>
              <w:t>1,714,383.21</w:t>
            </w:r>
          </w:p>
        </w:tc>
        <w:tc>
          <w:tcPr>
            <w:tcW w:w="1612" w:type="dxa"/>
            <w:vAlign w:val="center"/>
          </w:tcPr>
          <w:p w:rsidR="008B526E" w:rsidRDefault="00F42D84">
            <w:pPr>
              <w:jc w:val="right"/>
            </w:pPr>
            <w:r>
              <w:rPr>
                <w:color w:val="000000"/>
                <w:sz w:val="24"/>
              </w:rPr>
              <w:t>0.02</w:t>
            </w:r>
          </w:p>
        </w:tc>
      </w:tr>
      <w:tr w:rsidR="008B526E">
        <w:trPr>
          <w:jc w:val="center"/>
        </w:trPr>
        <w:tc>
          <w:tcPr>
            <w:tcW w:w="817" w:type="dxa"/>
            <w:vAlign w:val="center"/>
          </w:tcPr>
          <w:p w:rsidR="008B526E" w:rsidRDefault="00F42D84">
            <w:pPr>
              <w:jc w:val="center"/>
            </w:pPr>
            <w:r>
              <w:rPr>
                <w:color w:val="000000"/>
                <w:sz w:val="24"/>
              </w:rPr>
              <w:t>32</w:t>
            </w:r>
          </w:p>
        </w:tc>
        <w:tc>
          <w:tcPr>
            <w:tcW w:w="1276" w:type="dxa"/>
            <w:vAlign w:val="center"/>
          </w:tcPr>
          <w:p w:rsidR="008B526E" w:rsidRDefault="00F42D84">
            <w:pPr>
              <w:jc w:val="center"/>
            </w:pPr>
            <w:r>
              <w:rPr>
                <w:color w:val="000000"/>
                <w:sz w:val="24"/>
              </w:rPr>
              <w:t>688063</w:t>
            </w:r>
          </w:p>
        </w:tc>
        <w:tc>
          <w:tcPr>
            <w:tcW w:w="1701" w:type="dxa"/>
            <w:vAlign w:val="center"/>
          </w:tcPr>
          <w:p w:rsidR="008B526E" w:rsidRDefault="00F42D84">
            <w:pPr>
              <w:jc w:val="center"/>
            </w:pPr>
            <w:r>
              <w:rPr>
                <w:color w:val="000000"/>
                <w:sz w:val="24"/>
              </w:rPr>
              <w:t>派能科技</w:t>
            </w:r>
          </w:p>
        </w:tc>
        <w:tc>
          <w:tcPr>
            <w:tcW w:w="1559" w:type="dxa"/>
            <w:vAlign w:val="center"/>
          </w:tcPr>
          <w:p w:rsidR="008B526E" w:rsidRDefault="00F42D84">
            <w:pPr>
              <w:jc w:val="right"/>
            </w:pPr>
            <w:r>
              <w:rPr>
                <w:color w:val="000000"/>
                <w:sz w:val="24"/>
              </w:rPr>
              <w:t>5,499</w:t>
            </w:r>
          </w:p>
        </w:tc>
        <w:tc>
          <w:tcPr>
            <w:tcW w:w="1932" w:type="dxa"/>
            <w:vAlign w:val="center"/>
          </w:tcPr>
          <w:p w:rsidR="008B526E" w:rsidRDefault="00F42D84">
            <w:pPr>
              <w:jc w:val="right"/>
            </w:pPr>
            <w:r>
              <w:rPr>
                <w:color w:val="000000"/>
                <w:sz w:val="24"/>
              </w:rPr>
              <w:t>1,040,630.76</w:t>
            </w:r>
          </w:p>
        </w:tc>
        <w:tc>
          <w:tcPr>
            <w:tcW w:w="1612" w:type="dxa"/>
            <w:vAlign w:val="center"/>
          </w:tcPr>
          <w:p w:rsidR="008B526E" w:rsidRDefault="00F42D84">
            <w:pPr>
              <w:jc w:val="right"/>
            </w:pPr>
            <w:r>
              <w:rPr>
                <w:color w:val="000000"/>
                <w:sz w:val="24"/>
              </w:rPr>
              <w:t>0.01</w:t>
            </w:r>
          </w:p>
        </w:tc>
      </w:tr>
      <w:tr w:rsidR="008B526E">
        <w:trPr>
          <w:jc w:val="center"/>
        </w:trPr>
        <w:tc>
          <w:tcPr>
            <w:tcW w:w="817" w:type="dxa"/>
            <w:vAlign w:val="center"/>
          </w:tcPr>
          <w:p w:rsidR="008B526E" w:rsidRDefault="00F42D84">
            <w:pPr>
              <w:jc w:val="center"/>
            </w:pPr>
            <w:r>
              <w:rPr>
                <w:color w:val="000000"/>
                <w:sz w:val="24"/>
              </w:rPr>
              <w:t>33</w:t>
            </w:r>
          </w:p>
        </w:tc>
        <w:tc>
          <w:tcPr>
            <w:tcW w:w="1276" w:type="dxa"/>
            <w:vAlign w:val="center"/>
          </w:tcPr>
          <w:p w:rsidR="008B526E" w:rsidRDefault="00F42D84">
            <w:pPr>
              <w:jc w:val="center"/>
            </w:pPr>
            <w:r>
              <w:rPr>
                <w:color w:val="000000"/>
                <w:sz w:val="24"/>
              </w:rPr>
              <w:t>300869</w:t>
            </w:r>
          </w:p>
        </w:tc>
        <w:tc>
          <w:tcPr>
            <w:tcW w:w="1701" w:type="dxa"/>
            <w:vAlign w:val="center"/>
          </w:tcPr>
          <w:p w:rsidR="008B526E" w:rsidRDefault="00F42D84">
            <w:pPr>
              <w:jc w:val="center"/>
            </w:pPr>
            <w:r>
              <w:rPr>
                <w:color w:val="000000"/>
                <w:sz w:val="24"/>
              </w:rPr>
              <w:t>康泰医学</w:t>
            </w:r>
          </w:p>
        </w:tc>
        <w:tc>
          <w:tcPr>
            <w:tcW w:w="1559" w:type="dxa"/>
            <w:vAlign w:val="center"/>
          </w:tcPr>
          <w:p w:rsidR="008B526E" w:rsidRDefault="00F42D84">
            <w:pPr>
              <w:jc w:val="right"/>
            </w:pPr>
            <w:r>
              <w:rPr>
                <w:color w:val="000000"/>
                <w:sz w:val="24"/>
              </w:rPr>
              <w:t>8,612</w:t>
            </w:r>
          </w:p>
        </w:tc>
        <w:tc>
          <w:tcPr>
            <w:tcW w:w="1932" w:type="dxa"/>
            <w:vAlign w:val="center"/>
          </w:tcPr>
          <w:p w:rsidR="008B526E" w:rsidRDefault="00F42D84">
            <w:pPr>
              <w:jc w:val="right"/>
            </w:pPr>
            <w:r>
              <w:rPr>
                <w:color w:val="000000"/>
                <w:sz w:val="24"/>
              </w:rPr>
              <w:t>1,017,441.06</w:t>
            </w:r>
          </w:p>
        </w:tc>
        <w:tc>
          <w:tcPr>
            <w:tcW w:w="1612" w:type="dxa"/>
            <w:vAlign w:val="center"/>
          </w:tcPr>
          <w:p w:rsidR="008B526E" w:rsidRDefault="00F42D84">
            <w:pPr>
              <w:jc w:val="right"/>
            </w:pPr>
            <w:r>
              <w:rPr>
                <w:color w:val="000000"/>
                <w:sz w:val="24"/>
              </w:rPr>
              <w:t>0.01</w:t>
            </w:r>
          </w:p>
        </w:tc>
      </w:tr>
      <w:tr w:rsidR="008B526E">
        <w:trPr>
          <w:jc w:val="center"/>
        </w:trPr>
        <w:tc>
          <w:tcPr>
            <w:tcW w:w="817" w:type="dxa"/>
            <w:vAlign w:val="center"/>
          </w:tcPr>
          <w:p w:rsidR="008B526E" w:rsidRDefault="00F42D84">
            <w:pPr>
              <w:jc w:val="center"/>
            </w:pPr>
            <w:r>
              <w:rPr>
                <w:color w:val="000000"/>
                <w:sz w:val="24"/>
              </w:rPr>
              <w:t>34</w:t>
            </w:r>
          </w:p>
        </w:tc>
        <w:tc>
          <w:tcPr>
            <w:tcW w:w="1276" w:type="dxa"/>
            <w:vAlign w:val="center"/>
          </w:tcPr>
          <w:p w:rsidR="008B526E" w:rsidRDefault="00F42D84">
            <w:pPr>
              <w:jc w:val="center"/>
            </w:pPr>
            <w:r>
              <w:rPr>
                <w:color w:val="000000"/>
                <w:sz w:val="24"/>
              </w:rPr>
              <w:t>688686</w:t>
            </w:r>
          </w:p>
        </w:tc>
        <w:tc>
          <w:tcPr>
            <w:tcW w:w="1701" w:type="dxa"/>
            <w:vAlign w:val="center"/>
          </w:tcPr>
          <w:p w:rsidR="008B526E" w:rsidRDefault="00F42D84">
            <w:pPr>
              <w:jc w:val="center"/>
            </w:pPr>
            <w:r>
              <w:rPr>
                <w:color w:val="000000"/>
                <w:sz w:val="24"/>
              </w:rPr>
              <w:t>奥普特</w:t>
            </w:r>
          </w:p>
        </w:tc>
        <w:tc>
          <w:tcPr>
            <w:tcW w:w="1559" w:type="dxa"/>
            <w:vAlign w:val="center"/>
          </w:tcPr>
          <w:p w:rsidR="008B526E" w:rsidRDefault="00F42D84">
            <w:pPr>
              <w:jc w:val="right"/>
            </w:pPr>
            <w:r>
              <w:rPr>
                <w:color w:val="000000"/>
                <w:sz w:val="24"/>
              </w:rPr>
              <w:t>2,330</w:t>
            </w:r>
          </w:p>
        </w:tc>
        <w:tc>
          <w:tcPr>
            <w:tcW w:w="1932" w:type="dxa"/>
            <w:vAlign w:val="center"/>
          </w:tcPr>
          <w:p w:rsidR="008B526E" w:rsidRDefault="00F42D84">
            <w:pPr>
              <w:jc w:val="right"/>
            </w:pPr>
            <w:r>
              <w:rPr>
                <w:color w:val="000000"/>
                <w:sz w:val="24"/>
              </w:rPr>
              <w:t>505,144.00</w:t>
            </w:r>
          </w:p>
        </w:tc>
        <w:tc>
          <w:tcPr>
            <w:tcW w:w="1612" w:type="dxa"/>
            <w:vAlign w:val="center"/>
          </w:tcPr>
          <w:p w:rsidR="008B526E" w:rsidRDefault="00F42D84">
            <w:pPr>
              <w:jc w:val="right"/>
            </w:pPr>
            <w:r>
              <w:rPr>
                <w:color w:val="000000"/>
                <w:sz w:val="24"/>
              </w:rPr>
              <w:t>0.01</w:t>
            </w:r>
          </w:p>
        </w:tc>
      </w:tr>
      <w:tr w:rsidR="008B526E">
        <w:trPr>
          <w:jc w:val="center"/>
        </w:trPr>
        <w:tc>
          <w:tcPr>
            <w:tcW w:w="817" w:type="dxa"/>
            <w:vAlign w:val="center"/>
          </w:tcPr>
          <w:p w:rsidR="008B526E" w:rsidRDefault="00F42D84">
            <w:pPr>
              <w:jc w:val="center"/>
            </w:pPr>
            <w:r>
              <w:rPr>
                <w:color w:val="000000"/>
                <w:sz w:val="24"/>
              </w:rPr>
              <w:t>35</w:t>
            </w:r>
          </w:p>
        </w:tc>
        <w:tc>
          <w:tcPr>
            <w:tcW w:w="1276" w:type="dxa"/>
            <w:vAlign w:val="center"/>
          </w:tcPr>
          <w:p w:rsidR="008B526E" w:rsidRDefault="00F42D84">
            <w:pPr>
              <w:jc w:val="center"/>
            </w:pPr>
            <w:r>
              <w:rPr>
                <w:color w:val="000000"/>
                <w:sz w:val="24"/>
              </w:rPr>
              <w:t>300860</w:t>
            </w:r>
          </w:p>
        </w:tc>
        <w:tc>
          <w:tcPr>
            <w:tcW w:w="1701" w:type="dxa"/>
            <w:vAlign w:val="center"/>
          </w:tcPr>
          <w:p w:rsidR="008B526E" w:rsidRDefault="00F42D84">
            <w:pPr>
              <w:jc w:val="center"/>
            </w:pPr>
            <w:r>
              <w:rPr>
                <w:color w:val="000000"/>
                <w:sz w:val="24"/>
              </w:rPr>
              <w:t>锋尚文化</w:t>
            </w:r>
          </w:p>
        </w:tc>
        <w:tc>
          <w:tcPr>
            <w:tcW w:w="1559" w:type="dxa"/>
            <w:vAlign w:val="center"/>
          </w:tcPr>
          <w:p w:rsidR="008B526E" w:rsidRDefault="00F42D84">
            <w:pPr>
              <w:jc w:val="right"/>
            </w:pPr>
            <w:r>
              <w:rPr>
                <w:color w:val="000000"/>
                <w:sz w:val="24"/>
              </w:rPr>
              <w:t>3,801</w:t>
            </w:r>
          </w:p>
        </w:tc>
        <w:tc>
          <w:tcPr>
            <w:tcW w:w="1932" w:type="dxa"/>
            <w:vAlign w:val="center"/>
          </w:tcPr>
          <w:p w:rsidR="008B526E" w:rsidRDefault="00F42D84">
            <w:pPr>
              <w:jc w:val="right"/>
            </w:pPr>
            <w:r>
              <w:rPr>
                <w:color w:val="000000"/>
                <w:sz w:val="24"/>
              </w:rPr>
              <w:t>495,255.27</w:t>
            </w:r>
          </w:p>
        </w:tc>
        <w:tc>
          <w:tcPr>
            <w:tcW w:w="1612" w:type="dxa"/>
            <w:vAlign w:val="center"/>
          </w:tcPr>
          <w:p w:rsidR="008B526E" w:rsidRDefault="00F42D84">
            <w:pPr>
              <w:jc w:val="right"/>
            </w:pPr>
            <w:r>
              <w:rPr>
                <w:color w:val="000000"/>
                <w:sz w:val="24"/>
              </w:rPr>
              <w:t>0.01</w:t>
            </w:r>
          </w:p>
        </w:tc>
      </w:tr>
      <w:tr w:rsidR="008B526E">
        <w:trPr>
          <w:jc w:val="center"/>
        </w:trPr>
        <w:tc>
          <w:tcPr>
            <w:tcW w:w="817" w:type="dxa"/>
            <w:vAlign w:val="center"/>
          </w:tcPr>
          <w:p w:rsidR="008B526E" w:rsidRDefault="00F42D84">
            <w:pPr>
              <w:jc w:val="center"/>
            </w:pPr>
            <w:r>
              <w:rPr>
                <w:color w:val="000000"/>
                <w:sz w:val="24"/>
              </w:rPr>
              <w:t>36</w:t>
            </w:r>
          </w:p>
        </w:tc>
        <w:tc>
          <w:tcPr>
            <w:tcW w:w="1276" w:type="dxa"/>
            <w:vAlign w:val="center"/>
          </w:tcPr>
          <w:p w:rsidR="008B526E" w:rsidRDefault="00F42D84">
            <w:pPr>
              <w:jc w:val="center"/>
            </w:pPr>
            <w:r>
              <w:rPr>
                <w:color w:val="000000"/>
                <w:sz w:val="24"/>
              </w:rPr>
              <w:t>300919</w:t>
            </w:r>
          </w:p>
        </w:tc>
        <w:tc>
          <w:tcPr>
            <w:tcW w:w="1701" w:type="dxa"/>
            <w:vAlign w:val="center"/>
          </w:tcPr>
          <w:p w:rsidR="008B526E" w:rsidRDefault="00F42D84">
            <w:pPr>
              <w:jc w:val="center"/>
            </w:pPr>
            <w:r>
              <w:rPr>
                <w:color w:val="000000"/>
                <w:sz w:val="24"/>
              </w:rPr>
              <w:t>中伟股份</w:t>
            </w:r>
          </w:p>
        </w:tc>
        <w:tc>
          <w:tcPr>
            <w:tcW w:w="1559" w:type="dxa"/>
            <w:vAlign w:val="center"/>
          </w:tcPr>
          <w:p w:rsidR="008B526E" w:rsidRDefault="00F42D84">
            <w:pPr>
              <w:jc w:val="right"/>
            </w:pPr>
            <w:r>
              <w:rPr>
                <w:color w:val="000000"/>
                <w:sz w:val="24"/>
              </w:rPr>
              <w:t>6,093</w:t>
            </w:r>
          </w:p>
        </w:tc>
        <w:tc>
          <w:tcPr>
            <w:tcW w:w="1932" w:type="dxa"/>
            <w:vAlign w:val="center"/>
          </w:tcPr>
          <w:p w:rsidR="008B526E" w:rsidRDefault="00F42D84">
            <w:pPr>
              <w:jc w:val="right"/>
            </w:pPr>
            <w:r>
              <w:rPr>
                <w:color w:val="000000"/>
                <w:sz w:val="24"/>
              </w:rPr>
              <w:t>485,591.86</w:t>
            </w:r>
          </w:p>
        </w:tc>
        <w:tc>
          <w:tcPr>
            <w:tcW w:w="1612" w:type="dxa"/>
            <w:vAlign w:val="center"/>
          </w:tcPr>
          <w:p w:rsidR="008B526E" w:rsidRDefault="00F42D84">
            <w:pPr>
              <w:jc w:val="right"/>
            </w:pPr>
            <w:r>
              <w:rPr>
                <w:color w:val="000000"/>
                <w:sz w:val="24"/>
              </w:rPr>
              <w:t>0.01</w:t>
            </w:r>
          </w:p>
        </w:tc>
      </w:tr>
      <w:tr w:rsidR="008B526E">
        <w:trPr>
          <w:jc w:val="center"/>
        </w:trPr>
        <w:tc>
          <w:tcPr>
            <w:tcW w:w="817" w:type="dxa"/>
            <w:vAlign w:val="center"/>
          </w:tcPr>
          <w:p w:rsidR="008B526E" w:rsidRDefault="00F42D84">
            <w:pPr>
              <w:jc w:val="center"/>
            </w:pPr>
            <w:r>
              <w:rPr>
                <w:color w:val="000000"/>
                <w:sz w:val="24"/>
              </w:rPr>
              <w:t>37</w:t>
            </w:r>
          </w:p>
        </w:tc>
        <w:tc>
          <w:tcPr>
            <w:tcW w:w="1276" w:type="dxa"/>
            <w:vAlign w:val="center"/>
          </w:tcPr>
          <w:p w:rsidR="008B526E" w:rsidRDefault="00F42D84">
            <w:pPr>
              <w:jc w:val="center"/>
            </w:pPr>
            <w:r>
              <w:rPr>
                <w:color w:val="000000"/>
                <w:sz w:val="24"/>
              </w:rPr>
              <w:t>688301</w:t>
            </w:r>
          </w:p>
        </w:tc>
        <w:tc>
          <w:tcPr>
            <w:tcW w:w="1701" w:type="dxa"/>
            <w:vAlign w:val="center"/>
          </w:tcPr>
          <w:p w:rsidR="008B526E" w:rsidRDefault="00F42D84">
            <w:pPr>
              <w:jc w:val="center"/>
            </w:pPr>
            <w:r>
              <w:rPr>
                <w:color w:val="000000"/>
                <w:sz w:val="24"/>
              </w:rPr>
              <w:t>奕瑞科技</w:t>
            </w:r>
          </w:p>
        </w:tc>
        <w:tc>
          <w:tcPr>
            <w:tcW w:w="1559" w:type="dxa"/>
            <w:vAlign w:val="center"/>
          </w:tcPr>
          <w:p w:rsidR="008B526E" w:rsidRDefault="00F42D84">
            <w:pPr>
              <w:jc w:val="right"/>
            </w:pPr>
            <w:r>
              <w:rPr>
                <w:color w:val="000000"/>
                <w:sz w:val="24"/>
              </w:rPr>
              <w:t>2,427</w:t>
            </w:r>
          </w:p>
        </w:tc>
        <w:tc>
          <w:tcPr>
            <w:tcW w:w="1932" w:type="dxa"/>
            <w:vAlign w:val="center"/>
          </w:tcPr>
          <w:p w:rsidR="008B526E" w:rsidRDefault="00F42D84">
            <w:pPr>
              <w:jc w:val="right"/>
            </w:pPr>
            <w:r>
              <w:rPr>
                <w:color w:val="000000"/>
                <w:sz w:val="24"/>
              </w:rPr>
              <w:t>416,691.63</w:t>
            </w:r>
          </w:p>
        </w:tc>
        <w:tc>
          <w:tcPr>
            <w:tcW w:w="1612" w:type="dxa"/>
            <w:vAlign w:val="center"/>
          </w:tcPr>
          <w:p w:rsidR="008B526E" w:rsidRDefault="00F42D84">
            <w:pPr>
              <w:jc w:val="right"/>
            </w:pPr>
            <w:r>
              <w:rPr>
                <w:color w:val="000000"/>
                <w:sz w:val="24"/>
              </w:rPr>
              <w:t>0.01</w:t>
            </w:r>
          </w:p>
        </w:tc>
      </w:tr>
      <w:tr w:rsidR="008B526E">
        <w:trPr>
          <w:jc w:val="center"/>
        </w:trPr>
        <w:tc>
          <w:tcPr>
            <w:tcW w:w="817" w:type="dxa"/>
            <w:vAlign w:val="center"/>
          </w:tcPr>
          <w:p w:rsidR="008B526E" w:rsidRDefault="00F42D84">
            <w:pPr>
              <w:jc w:val="center"/>
            </w:pPr>
            <w:r>
              <w:rPr>
                <w:color w:val="000000"/>
                <w:sz w:val="24"/>
              </w:rPr>
              <w:t>38</w:t>
            </w:r>
          </w:p>
        </w:tc>
        <w:tc>
          <w:tcPr>
            <w:tcW w:w="1276" w:type="dxa"/>
            <w:vAlign w:val="center"/>
          </w:tcPr>
          <w:p w:rsidR="008B526E" w:rsidRDefault="00F42D84">
            <w:pPr>
              <w:jc w:val="center"/>
            </w:pPr>
            <w:r>
              <w:rPr>
                <w:color w:val="000000"/>
                <w:sz w:val="24"/>
              </w:rPr>
              <w:t>300900</w:t>
            </w:r>
          </w:p>
        </w:tc>
        <w:tc>
          <w:tcPr>
            <w:tcW w:w="1701" w:type="dxa"/>
            <w:vAlign w:val="center"/>
          </w:tcPr>
          <w:p w:rsidR="008B526E" w:rsidRDefault="00F42D84">
            <w:pPr>
              <w:jc w:val="center"/>
            </w:pPr>
            <w:r>
              <w:rPr>
                <w:color w:val="000000"/>
                <w:sz w:val="24"/>
              </w:rPr>
              <w:t>广联航空</w:t>
            </w:r>
          </w:p>
        </w:tc>
        <w:tc>
          <w:tcPr>
            <w:tcW w:w="1559" w:type="dxa"/>
            <w:vAlign w:val="center"/>
          </w:tcPr>
          <w:p w:rsidR="008B526E" w:rsidRDefault="00F42D84">
            <w:pPr>
              <w:jc w:val="right"/>
            </w:pPr>
            <w:r>
              <w:rPr>
                <w:color w:val="000000"/>
                <w:sz w:val="24"/>
              </w:rPr>
              <w:t>8,782</w:t>
            </w:r>
          </w:p>
        </w:tc>
        <w:tc>
          <w:tcPr>
            <w:tcW w:w="1932" w:type="dxa"/>
            <w:vAlign w:val="center"/>
          </w:tcPr>
          <w:p w:rsidR="008B526E" w:rsidRDefault="00F42D84">
            <w:pPr>
              <w:jc w:val="right"/>
            </w:pPr>
            <w:r>
              <w:rPr>
                <w:color w:val="000000"/>
                <w:sz w:val="24"/>
              </w:rPr>
              <w:t>387,074.51</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39</w:t>
            </w:r>
          </w:p>
        </w:tc>
        <w:tc>
          <w:tcPr>
            <w:tcW w:w="1276" w:type="dxa"/>
            <w:vAlign w:val="center"/>
          </w:tcPr>
          <w:p w:rsidR="008B526E" w:rsidRDefault="00F42D84">
            <w:pPr>
              <w:jc w:val="center"/>
            </w:pPr>
            <w:r>
              <w:rPr>
                <w:color w:val="000000"/>
                <w:sz w:val="24"/>
              </w:rPr>
              <w:t>688336</w:t>
            </w:r>
          </w:p>
        </w:tc>
        <w:tc>
          <w:tcPr>
            <w:tcW w:w="1701" w:type="dxa"/>
            <w:vAlign w:val="center"/>
          </w:tcPr>
          <w:p w:rsidR="008B526E" w:rsidRDefault="00F42D84">
            <w:pPr>
              <w:jc w:val="center"/>
            </w:pPr>
            <w:r>
              <w:rPr>
                <w:color w:val="000000"/>
                <w:sz w:val="24"/>
              </w:rPr>
              <w:t>三生国健</w:t>
            </w:r>
          </w:p>
        </w:tc>
        <w:tc>
          <w:tcPr>
            <w:tcW w:w="1559" w:type="dxa"/>
            <w:vAlign w:val="center"/>
          </w:tcPr>
          <w:p w:rsidR="008B526E" w:rsidRDefault="00F42D84">
            <w:pPr>
              <w:jc w:val="right"/>
            </w:pPr>
            <w:r>
              <w:rPr>
                <w:color w:val="000000"/>
                <w:sz w:val="24"/>
              </w:rPr>
              <w:t>14,352</w:t>
            </w:r>
          </w:p>
        </w:tc>
        <w:tc>
          <w:tcPr>
            <w:tcW w:w="1932" w:type="dxa"/>
            <w:vAlign w:val="center"/>
          </w:tcPr>
          <w:p w:rsidR="008B526E" w:rsidRDefault="00F42D84">
            <w:pPr>
              <w:jc w:val="right"/>
            </w:pPr>
            <w:r>
              <w:rPr>
                <w:color w:val="000000"/>
                <w:sz w:val="24"/>
              </w:rPr>
              <w:t>348,610.08</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40</w:t>
            </w:r>
          </w:p>
        </w:tc>
        <w:tc>
          <w:tcPr>
            <w:tcW w:w="1276" w:type="dxa"/>
            <w:vAlign w:val="center"/>
          </w:tcPr>
          <w:p w:rsidR="008B526E" w:rsidRDefault="00F42D84">
            <w:pPr>
              <w:jc w:val="center"/>
            </w:pPr>
            <w:r>
              <w:rPr>
                <w:color w:val="000000"/>
                <w:sz w:val="24"/>
              </w:rPr>
              <w:t>688580</w:t>
            </w:r>
          </w:p>
        </w:tc>
        <w:tc>
          <w:tcPr>
            <w:tcW w:w="1701" w:type="dxa"/>
            <w:vAlign w:val="center"/>
          </w:tcPr>
          <w:p w:rsidR="008B526E" w:rsidRDefault="00F42D84">
            <w:pPr>
              <w:jc w:val="center"/>
            </w:pPr>
            <w:r>
              <w:rPr>
                <w:color w:val="000000"/>
                <w:sz w:val="24"/>
              </w:rPr>
              <w:t>伟思医疗</w:t>
            </w:r>
          </w:p>
        </w:tc>
        <w:tc>
          <w:tcPr>
            <w:tcW w:w="1559" w:type="dxa"/>
            <w:vAlign w:val="center"/>
          </w:tcPr>
          <w:p w:rsidR="008B526E" w:rsidRDefault="00F42D84">
            <w:pPr>
              <w:jc w:val="right"/>
            </w:pPr>
            <w:r>
              <w:rPr>
                <w:color w:val="000000"/>
                <w:sz w:val="24"/>
              </w:rPr>
              <w:t>3,439</w:t>
            </w:r>
          </w:p>
        </w:tc>
        <w:tc>
          <w:tcPr>
            <w:tcW w:w="1932" w:type="dxa"/>
            <w:vAlign w:val="center"/>
          </w:tcPr>
          <w:p w:rsidR="008B526E" w:rsidRDefault="00F42D84">
            <w:pPr>
              <w:jc w:val="right"/>
            </w:pPr>
            <w:r>
              <w:rPr>
                <w:color w:val="000000"/>
                <w:sz w:val="24"/>
              </w:rPr>
              <w:t>338,431.99</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41</w:t>
            </w:r>
          </w:p>
        </w:tc>
        <w:tc>
          <w:tcPr>
            <w:tcW w:w="1276" w:type="dxa"/>
            <w:vAlign w:val="center"/>
          </w:tcPr>
          <w:p w:rsidR="008B526E" w:rsidRDefault="00F42D84">
            <w:pPr>
              <w:jc w:val="center"/>
            </w:pPr>
            <w:r>
              <w:rPr>
                <w:color w:val="000000"/>
                <w:sz w:val="24"/>
              </w:rPr>
              <w:t>300870</w:t>
            </w:r>
          </w:p>
        </w:tc>
        <w:tc>
          <w:tcPr>
            <w:tcW w:w="1701" w:type="dxa"/>
            <w:vAlign w:val="center"/>
          </w:tcPr>
          <w:p w:rsidR="008B526E" w:rsidRDefault="00F42D84">
            <w:pPr>
              <w:jc w:val="center"/>
            </w:pPr>
            <w:r>
              <w:rPr>
                <w:color w:val="000000"/>
                <w:sz w:val="24"/>
              </w:rPr>
              <w:t>欧陆通</w:t>
            </w:r>
          </w:p>
        </w:tc>
        <w:tc>
          <w:tcPr>
            <w:tcW w:w="1559" w:type="dxa"/>
            <w:vAlign w:val="center"/>
          </w:tcPr>
          <w:p w:rsidR="008B526E" w:rsidRDefault="00F42D84">
            <w:pPr>
              <w:jc w:val="right"/>
            </w:pPr>
            <w:r>
              <w:rPr>
                <w:color w:val="000000"/>
                <w:sz w:val="24"/>
              </w:rPr>
              <w:t>4,775</w:t>
            </w:r>
          </w:p>
        </w:tc>
        <w:tc>
          <w:tcPr>
            <w:tcW w:w="1932" w:type="dxa"/>
            <w:vAlign w:val="center"/>
          </w:tcPr>
          <w:p w:rsidR="008B526E" w:rsidRDefault="00F42D84">
            <w:pPr>
              <w:jc w:val="right"/>
            </w:pPr>
            <w:r>
              <w:rPr>
                <w:color w:val="000000"/>
                <w:sz w:val="24"/>
              </w:rPr>
              <w:t>326,207.43</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42</w:t>
            </w:r>
          </w:p>
        </w:tc>
        <w:tc>
          <w:tcPr>
            <w:tcW w:w="1276" w:type="dxa"/>
            <w:vAlign w:val="center"/>
          </w:tcPr>
          <w:p w:rsidR="008B526E" w:rsidRDefault="00F42D84">
            <w:pPr>
              <w:jc w:val="center"/>
            </w:pPr>
            <w:r>
              <w:rPr>
                <w:color w:val="000000"/>
                <w:sz w:val="24"/>
              </w:rPr>
              <w:t>300877</w:t>
            </w:r>
          </w:p>
        </w:tc>
        <w:tc>
          <w:tcPr>
            <w:tcW w:w="1701" w:type="dxa"/>
            <w:vAlign w:val="center"/>
          </w:tcPr>
          <w:p w:rsidR="008B526E" w:rsidRDefault="00F42D84">
            <w:pPr>
              <w:jc w:val="center"/>
            </w:pPr>
            <w:r>
              <w:rPr>
                <w:color w:val="000000"/>
                <w:sz w:val="24"/>
              </w:rPr>
              <w:t>金春股份</w:t>
            </w:r>
          </w:p>
        </w:tc>
        <w:tc>
          <w:tcPr>
            <w:tcW w:w="1559" w:type="dxa"/>
            <w:vAlign w:val="center"/>
          </w:tcPr>
          <w:p w:rsidR="008B526E" w:rsidRDefault="00F42D84">
            <w:pPr>
              <w:jc w:val="right"/>
            </w:pPr>
            <w:r>
              <w:rPr>
                <w:color w:val="000000"/>
                <w:sz w:val="24"/>
              </w:rPr>
              <w:t>5,686</w:t>
            </w:r>
          </w:p>
        </w:tc>
        <w:tc>
          <w:tcPr>
            <w:tcW w:w="1932" w:type="dxa"/>
            <w:vAlign w:val="center"/>
          </w:tcPr>
          <w:p w:rsidR="008B526E" w:rsidRDefault="00F42D84">
            <w:pPr>
              <w:jc w:val="right"/>
            </w:pPr>
            <w:r>
              <w:rPr>
                <w:color w:val="000000"/>
                <w:sz w:val="24"/>
              </w:rPr>
              <w:t>299,571.78</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43</w:t>
            </w:r>
          </w:p>
        </w:tc>
        <w:tc>
          <w:tcPr>
            <w:tcW w:w="1276" w:type="dxa"/>
            <w:vAlign w:val="center"/>
          </w:tcPr>
          <w:p w:rsidR="008B526E" w:rsidRDefault="00F42D84">
            <w:pPr>
              <w:jc w:val="center"/>
            </w:pPr>
            <w:r>
              <w:rPr>
                <w:color w:val="000000"/>
                <w:sz w:val="24"/>
              </w:rPr>
              <w:t>300896</w:t>
            </w:r>
          </w:p>
        </w:tc>
        <w:tc>
          <w:tcPr>
            <w:tcW w:w="1701" w:type="dxa"/>
            <w:vAlign w:val="center"/>
          </w:tcPr>
          <w:p w:rsidR="008B526E" w:rsidRDefault="00F42D84">
            <w:pPr>
              <w:jc w:val="center"/>
            </w:pPr>
            <w:r>
              <w:rPr>
                <w:color w:val="000000"/>
                <w:sz w:val="24"/>
              </w:rPr>
              <w:t>爱美客</w:t>
            </w:r>
          </w:p>
        </w:tc>
        <w:tc>
          <w:tcPr>
            <w:tcW w:w="1559" w:type="dxa"/>
            <w:vAlign w:val="center"/>
          </w:tcPr>
          <w:p w:rsidR="008B526E" w:rsidRDefault="00F42D84">
            <w:pPr>
              <w:jc w:val="right"/>
            </w:pPr>
            <w:r>
              <w:rPr>
                <w:color w:val="000000"/>
                <w:sz w:val="24"/>
              </w:rPr>
              <w:t>473</w:t>
            </w:r>
          </w:p>
        </w:tc>
        <w:tc>
          <w:tcPr>
            <w:tcW w:w="1932" w:type="dxa"/>
            <w:vAlign w:val="center"/>
          </w:tcPr>
          <w:p w:rsidR="008B526E" w:rsidRDefault="00F42D84">
            <w:pPr>
              <w:jc w:val="right"/>
            </w:pPr>
            <w:r>
              <w:rPr>
                <w:color w:val="000000"/>
                <w:sz w:val="24"/>
              </w:rPr>
              <w:t>285,389.28</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44</w:t>
            </w:r>
          </w:p>
        </w:tc>
        <w:tc>
          <w:tcPr>
            <w:tcW w:w="1276" w:type="dxa"/>
            <w:vAlign w:val="center"/>
          </w:tcPr>
          <w:p w:rsidR="008B526E" w:rsidRDefault="00F42D84">
            <w:pPr>
              <w:jc w:val="center"/>
            </w:pPr>
            <w:r>
              <w:rPr>
                <w:color w:val="000000"/>
                <w:sz w:val="24"/>
              </w:rPr>
              <w:t>300868</w:t>
            </w:r>
          </w:p>
        </w:tc>
        <w:tc>
          <w:tcPr>
            <w:tcW w:w="1701" w:type="dxa"/>
            <w:vAlign w:val="center"/>
          </w:tcPr>
          <w:p w:rsidR="008B526E" w:rsidRDefault="00F42D84">
            <w:pPr>
              <w:jc w:val="center"/>
            </w:pPr>
            <w:r>
              <w:rPr>
                <w:color w:val="000000"/>
                <w:sz w:val="24"/>
              </w:rPr>
              <w:t>杰美特</w:t>
            </w:r>
          </w:p>
        </w:tc>
        <w:tc>
          <w:tcPr>
            <w:tcW w:w="1559" w:type="dxa"/>
            <w:vAlign w:val="center"/>
          </w:tcPr>
          <w:p w:rsidR="008B526E" w:rsidRDefault="00F42D84">
            <w:pPr>
              <w:jc w:val="right"/>
            </w:pPr>
            <w:r>
              <w:rPr>
                <w:color w:val="000000"/>
                <w:sz w:val="24"/>
              </w:rPr>
              <w:t>5,925</w:t>
            </w:r>
          </w:p>
        </w:tc>
        <w:tc>
          <w:tcPr>
            <w:tcW w:w="1932" w:type="dxa"/>
            <w:vAlign w:val="center"/>
          </w:tcPr>
          <w:p w:rsidR="008B526E" w:rsidRDefault="00F42D84">
            <w:pPr>
              <w:jc w:val="right"/>
            </w:pPr>
            <w:r>
              <w:rPr>
                <w:color w:val="000000"/>
                <w:sz w:val="24"/>
              </w:rPr>
              <w:t>263,738.84</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45</w:t>
            </w:r>
          </w:p>
        </w:tc>
        <w:tc>
          <w:tcPr>
            <w:tcW w:w="1276" w:type="dxa"/>
            <w:vAlign w:val="center"/>
          </w:tcPr>
          <w:p w:rsidR="008B526E" w:rsidRDefault="00F42D84">
            <w:pPr>
              <w:jc w:val="center"/>
            </w:pPr>
            <w:r>
              <w:rPr>
                <w:color w:val="000000"/>
                <w:sz w:val="24"/>
              </w:rPr>
              <w:t>300884</w:t>
            </w:r>
          </w:p>
        </w:tc>
        <w:tc>
          <w:tcPr>
            <w:tcW w:w="1701" w:type="dxa"/>
            <w:vAlign w:val="center"/>
          </w:tcPr>
          <w:p w:rsidR="008B526E" w:rsidRDefault="00F42D84">
            <w:pPr>
              <w:jc w:val="center"/>
            </w:pPr>
            <w:r>
              <w:rPr>
                <w:color w:val="000000"/>
                <w:sz w:val="24"/>
              </w:rPr>
              <w:t>狄耐克</w:t>
            </w:r>
          </w:p>
        </w:tc>
        <w:tc>
          <w:tcPr>
            <w:tcW w:w="1559" w:type="dxa"/>
            <w:vAlign w:val="center"/>
          </w:tcPr>
          <w:p w:rsidR="008B526E" w:rsidRDefault="00F42D84">
            <w:pPr>
              <w:jc w:val="right"/>
            </w:pPr>
            <w:r>
              <w:rPr>
                <w:color w:val="000000"/>
                <w:sz w:val="24"/>
              </w:rPr>
              <w:t>4,985</w:t>
            </w:r>
          </w:p>
        </w:tc>
        <w:tc>
          <w:tcPr>
            <w:tcW w:w="1932" w:type="dxa"/>
            <w:vAlign w:val="center"/>
          </w:tcPr>
          <w:p w:rsidR="008B526E" w:rsidRDefault="00F42D84">
            <w:pPr>
              <w:jc w:val="right"/>
            </w:pPr>
            <w:r>
              <w:rPr>
                <w:color w:val="000000"/>
                <w:sz w:val="24"/>
              </w:rPr>
              <w:t>212,669.97</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46</w:t>
            </w:r>
          </w:p>
        </w:tc>
        <w:tc>
          <w:tcPr>
            <w:tcW w:w="1276" w:type="dxa"/>
            <w:vAlign w:val="center"/>
          </w:tcPr>
          <w:p w:rsidR="008B526E" w:rsidRDefault="00F42D84">
            <w:pPr>
              <w:jc w:val="center"/>
            </w:pPr>
            <w:r>
              <w:rPr>
                <w:color w:val="000000"/>
                <w:sz w:val="24"/>
              </w:rPr>
              <w:t>300873</w:t>
            </w:r>
          </w:p>
        </w:tc>
        <w:tc>
          <w:tcPr>
            <w:tcW w:w="1701" w:type="dxa"/>
            <w:vAlign w:val="center"/>
          </w:tcPr>
          <w:p w:rsidR="008B526E" w:rsidRDefault="00F42D84">
            <w:pPr>
              <w:jc w:val="center"/>
            </w:pPr>
            <w:r>
              <w:rPr>
                <w:color w:val="000000"/>
                <w:sz w:val="24"/>
              </w:rPr>
              <w:t>海晨股份</w:t>
            </w:r>
          </w:p>
        </w:tc>
        <w:tc>
          <w:tcPr>
            <w:tcW w:w="1559" w:type="dxa"/>
            <w:vAlign w:val="center"/>
          </w:tcPr>
          <w:p w:rsidR="008B526E" w:rsidRDefault="00F42D84">
            <w:pPr>
              <w:jc w:val="right"/>
            </w:pPr>
            <w:r>
              <w:rPr>
                <w:color w:val="000000"/>
                <w:sz w:val="24"/>
              </w:rPr>
              <w:t>4,833</w:t>
            </w:r>
          </w:p>
        </w:tc>
        <w:tc>
          <w:tcPr>
            <w:tcW w:w="1932" w:type="dxa"/>
            <w:vAlign w:val="center"/>
          </w:tcPr>
          <w:p w:rsidR="008B526E" w:rsidRDefault="00F42D84">
            <w:pPr>
              <w:jc w:val="right"/>
            </w:pPr>
            <w:r>
              <w:rPr>
                <w:color w:val="000000"/>
                <w:sz w:val="24"/>
              </w:rPr>
              <w:t>205,527.22</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47</w:t>
            </w:r>
          </w:p>
        </w:tc>
        <w:tc>
          <w:tcPr>
            <w:tcW w:w="1276" w:type="dxa"/>
            <w:vAlign w:val="center"/>
          </w:tcPr>
          <w:p w:rsidR="008B526E" w:rsidRDefault="00F42D84">
            <w:pPr>
              <w:jc w:val="center"/>
            </w:pPr>
            <w:r>
              <w:rPr>
                <w:color w:val="000000"/>
                <w:sz w:val="24"/>
              </w:rPr>
              <w:t>300891</w:t>
            </w:r>
          </w:p>
        </w:tc>
        <w:tc>
          <w:tcPr>
            <w:tcW w:w="1701" w:type="dxa"/>
            <w:vAlign w:val="center"/>
          </w:tcPr>
          <w:p w:rsidR="008B526E" w:rsidRDefault="00F42D84">
            <w:pPr>
              <w:jc w:val="center"/>
            </w:pPr>
            <w:r>
              <w:rPr>
                <w:color w:val="000000"/>
                <w:sz w:val="24"/>
              </w:rPr>
              <w:t>惠云钛业</w:t>
            </w:r>
          </w:p>
        </w:tc>
        <w:tc>
          <w:tcPr>
            <w:tcW w:w="1559" w:type="dxa"/>
            <w:vAlign w:val="center"/>
          </w:tcPr>
          <w:p w:rsidR="008B526E" w:rsidRDefault="00F42D84">
            <w:pPr>
              <w:jc w:val="right"/>
            </w:pPr>
            <w:r>
              <w:rPr>
                <w:color w:val="000000"/>
                <w:sz w:val="24"/>
              </w:rPr>
              <w:t>11,425</w:t>
            </w:r>
          </w:p>
        </w:tc>
        <w:tc>
          <w:tcPr>
            <w:tcW w:w="1932" w:type="dxa"/>
            <w:vAlign w:val="center"/>
          </w:tcPr>
          <w:p w:rsidR="008B526E" w:rsidRDefault="00F42D84">
            <w:pPr>
              <w:jc w:val="right"/>
            </w:pPr>
            <w:r>
              <w:rPr>
                <w:color w:val="000000"/>
                <w:sz w:val="24"/>
              </w:rPr>
              <w:t>201,970.44</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48</w:t>
            </w:r>
          </w:p>
        </w:tc>
        <w:tc>
          <w:tcPr>
            <w:tcW w:w="1276" w:type="dxa"/>
            <w:vAlign w:val="center"/>
          </w:tcPr>
          <w:p w:rsidR="008B526E" w:rsidRDefault="00F42D84">
            <w:pPr>
              <w:jc w:val="center"/>
            </w:pPr>
            <w:r>
              <w:rPr>
                <w:color w:val="000000"/>
                <w:sz w:val="24"/>
              </w:rPr>
              <w:t>300878</w:t>
            </w:r>
          </w:p>
        </w:tc>
        <w:tc>
          <w:tcPr>
            <w:tcW w:w="1701" w:type="dxa"/>
            <w:vAlign w:val="center"/>
          </w:tcPr>
          <w:p w:rsidR="008B526E" w:rsidRDefault="00F42D84">
            <w:pPr>
              <w:jc w:val="center"/>
            </w:pPr>
            <w:r>
              <w:rPr>
                <w:color w:val="000000"/>
                <w:sz w:val="24"/>
              </w:rPr>
              <w:t>维康药业</w:t>
            </w:r>
          </w:p>
        </w:tc>
        <w:tc>
          <w:tcPr>
            <w:tcW w:w="1559" w:type="dxa"/>
            <w:vAlign w:val="center"/>
          </w:tcPr>
          <w:p w:rsidR="008B526E" w:rsidRDefault="00F42D84">
            <w:pPr>
              <w:jc w:val="right"/>
            </w:pPr>
            <w:r>
              <w:rPr>
                <w:color w:val="000000"/>
                <w:sz w:val="24"/>
              </w:rPr>
              <w:t>4,006</w:t>
            </w:r>
          </w:p>
        </w:tc>
        <w:tc>
          <w:tcPr>
            <w:tcW w:w="1932" w:type="dxa"/>
            <w:vAlign w:val="center"/>
          </w:tcPr>
          <w:p w:rsidR="008B526E" w:rsidRDefault="00F42D84">
            <w:pPr>
              <w:jc w:val="right"/>
            </w:pPr>
            <w:r>
              <w:rPr>
                <w:color w:val="000000"/>
                <w:sz w:val="24"/>
              </w:rPr>
              <w:t>200,832.17</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49</w:t>
            </w:r>
          </w:p>
        </w:tc>
        <w:tc>
          <w:tcPr>
            <w:tcW w:w="1276" w:type="dxa"/>
            <w:vAlign w:val="center"/>
          </w:tcPr>
          <w:p w:rsidR="008B526E" w:rsidRDefault="00F42D84">
            <w:pPr>
              <w:jc w:val="center"/>
            </w:pPr>
            <w:r>
              <w:rPr>
                <w:color w:val="000000"/>
                <w:sz w:val="24"/>
              </w:rPr>
              <w:t>300909</w:t>
            </w:r>
          </w:p>
        </w:tc>
        <w:tc>
          <w:tcPr>
            <w:tcW w:w="1701" w:type="dxa"/>
            <w:vAlign w:val="center"/>
          </w:tcPr>
          <w:p w:rsidR="008B526E" w:rsidRDefault="00F42D84">
            <w:pPr>
              <w:jc w:val="center"/>
            </w:pPr>
            <w:r>
              <w:rPr>
                <w:color w:val="000000"/>
                <w:sz w:val="24"/>
              </w:rPr>
              <w:t>汇创达</w:t>
            </w:r>
          </w:p>
        </w:tc>
        <w:tc>
          <w:tcPr>
            <w:tcW w:w="1559" w:type="dxa"/>
            <w:vAlign w:val="center"/>
          </w:tcPr>
          <w:p w:rsidR="008B526E" w:rsidRDefault="00F42D84">
            <w:pPr>
              <w:jc w:val="right"/>
            </w:pPr>
            <w:r>
              <w:rPr>
                <w:color w:val="000000"/>
                <w:sz w:val="24"/>
              </w:rPr>
              <w:t>3,858</w:t>
            </w:r>
          </w:p>
        </w:tc>
        <w:tc>
          <w:tcPr>
            <w:tcW w:w="1932" w:type="dxa"/>
            <w:vAlign w:val="center"/>
          </w:tcPr>
          <w:p w:rsidR="008B526E" w:rsidRDefault="00F42D84">
            <w:pPr>
              <w:jc w:val="right"/>
            </w:pPr>
            <w:r>
              <w:rPr>
                <w:color w:val="000000"/>
                <w:sz w:val="24"/>
              </w:rPr>
              <w:t>199,193.82</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50</w:t>
            </w:r>
          </w:p>
        </w:tc>
        <w:tc>
          <w:tcPr>
            <w:tcW w:w="1276" w:type="dxa"/>
            <w:vAlign w:val="center"/>
          </w:tcPr>
          <w:p w:rsidR="008B526E" w:rsidRDefault="00F42D84">
            <w:pPr>
              <w:jc w:val="center"/>
            </w:pPr>
            <w:r>
              <w:rPr>
                <w:color w:val="000000"/>
                <w:sz w:val="24"/>
              </w:rPr>
              <w:t>688513</w:t>
            </w:r>
          </w:p>
        </w:tc>
        <w:tc>
          <w:tcPr>
            <w:tcW w:w="1701" w:type="dxa"/>
            <w:vAlign w:val="center"/>
          </w:tcPr>
          <w:p w:rsidR="008B526E" w:rsidRDefault="00F42D84">
            <w:pPr>
              <w:jc w:val="center"/>
            </w:pPr>
            <w:r>
              <w:rPr>
                <w:color w:val="000000"/>
                <w:sz w:val="24"/>
              </w:rPr>
              <w:t>苑东生物</w:t>
            </w:r>
          </w:p>
        </w:tc>
        <w:tc>
          <w:tcPr>
            <w:tcW w:w="1559" w:type="dxa"/>
            <w:vAlign w:val="center"/>
          </w:tcPr>
          <w:p w:rsidR="008B526E" w:rsidRDefault="00F42D84">
            <w:pPr>
              <w:jc w:val="right"/>
            </w:pPr>
            <w:r>
              <w:rPr>
                <w:color w:val="000000"/>
                <w:sz w:val="24"/>
              </w:rPr>
              <w:t>3,847</w:t>
            </w:r>
          </w:p>
        </w:tc>
        <w:tc>
          <w:tcPr>
            <w:tcW w:w="1932" w:type="dxa"/>
            <w:vAlign w:val="center"/>
          </w:tcPr>
          <w:p w:rsidR="008B526E" w:rsidRDefault="00F42D84">
            <w:pPr>
              <w:jc w:val="right"/>
            </w:pPr>
            <w:r>
              <w:rPr>
                <w:color w:val="000000"/>
                <w:sz w:val="24"/>
              </w:rPr>
              <w:t>177,923.75</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51</w:t>
            </w:r>
          </w:p>
        </w:tc>
        <w:tc>
          <w:tcPr>
            <w:tcW w:w="1276" w:type="dxa"/>
            <w:vAlign w:val="center"/>
          </w:tcPr>
          <w:p w:rsidR="008B526E" w:rsidRDefault="00F42D84">
            <w:pPr>
              <w:jc w:val="center"/>
            </w:pPr>
            <w:r>
              <w:rPr>
                <w:color w:val="000000"/>
                <w:sz w:val="24"/>
              </w:rPr>
              <w:t>300892</w:t>
            </w:r>
          </w:p>
        </w:tc>
        <w:tc>
          <w:tcPr>
            <w:tcW w:w="1701" w:type="dxa"/>
            <w:vAlign w:val="center"/>
          </w:tcPr>
          <w:p w:rsidR="008B526E" w:rsidRDefault="00F42D84">
            <w:pPr>
              <w:jc w:val="center"/>
            </w:pPr>
            <w:r>
              <w:rPr>
                <w:color w:val="000000"/>
                <w:sz w:val="24"/>
              </w:rPr>
              <w:t>品渥食品</w:t>
            </w:r>
          </w:p>
        </w:tc>
        <w:tc>
          <w:tcPr>
            <w:tcW w:w="1559" w:type="dxa"/>
            <w:vAlign w:val="center"/>
          </w:tcPr>
          <w:p w:rsidR="008B526E" w:rsidRDefault="00F42D84">
            <w:pPr>
              <w:jc w:val="right"/>
            </w:pPr>
            <w:r>
              <w:rPr>
                <w:color w:val="000000"/>
                <w:sz w:val="24"/>
              </w:rPr>
              <w:t>2,714</w:t>
            </w:r>
          </w:p>
        </w:tc>
        <w:tc>
          <w:tcPr>
            <w:tcW w:w="1932" w:type="dxa"/>
            <w:vAlign w:val="center"/>
          </w:tcPr>
          <w:p w:rsidR="008B526E" w:rsidRDefault="00F42D84">
            <w:pPr>
              <w:jc w:val="right"/>
            </w:pPr>
            <w:r>
              <w:rPr>
                <w:color w:val="000000"/>
                <w:sz w:val="24"/>
              </w:rPr>
              <w:t>176,224.88</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52</w:t>
            </w:r>
          </w:p>
        </w:tc>
        <w:tc>
          <w:tcPr>
            <w:tcW w:w="1276" w:type="dxa"/>
            <w:vAlign w:val="center"/>
          </w:tcPr>
          <w:p w:rsidR="008B526E" w:rsidRDefault="00F42D84">
            <w:pPr>
              <w:jc w:val="center"/>
            </w:pPr>
            <w:r>
              <w:rPr>
                <w:color w:val="000000"/>
                <w:sz w:val="24"/>
              </w:rPr>
              <w:t>300925</w:t>
            </w:r>
          </w:p>
        </w:tc>
        <w:tc>
          <w:tcPr>
            <w:tcW w:w="1701" w:type="dxa"/>
            <w:vAlign w:val="center"/>
          </w:tcPr>
          <w:p w:rsidR="008B526E" w:rsidRDefault="00F42D84">
            <w:pPr>
              <w:jc w:val="center"/>
            </w:pPr>
            <w:r>
              <w:rPr>
                <w:color w:val="000000"/>
                <w:sz w:val="24"/>
              </w:rPr>
              <w:t>法本信息</w:t>
            </w:r>
          </w:p>
        </w:tc>
        <w:tc>
          <w:tcPr>
            <w:tcW w:w="1559" w:type="dxa"/>
            <w:vAlign w:val="center"/>
          </w:tcPr>
          <w:p w:rsidR="008B526E" w:rsidRDefault="00F42D84">
            <w:pPr>
              <w:jc w:val="right"/>
            </w:pPr>
            <w:r>
              <w:rPr>
                <w:color w:val="000000"/>
                <w:sz w:val="24"/>
              </w:rPr>
              <w:t>3,528</w:t>
            </w:r>
          </w:p>
        </w:tc>
        <w:tc>
          <w:tcPr>
            <w:tcW w:w="1932" w:type="dxa"/>
            <w:vAlign w:val="center"/>
          </w:tcPr>
          <w:p w:rsidR="008B526E" w:rsidRDefault="00F42D84">
            <w:pPr>
              <w:jc w:val="right"/>
            </w:pPr>
            <w:r>
              <w:rPr>
                <w:color w:val="000000"/>
                <w:sz w:val="24"/>
              </w:rPr>
              <w:t>162,719.99</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53</w:t>
            </w:r>
          </w:p>
        </w:tc>
        <w:tc>
          <w:tcPr>
            <w:tcW w:w="1276" w:type="dxa"/>
            <w:vAlign w:val="center"/>
          </w:tcPr>
          <w:p w:rsidR="008B526E" w:rsidRDefault="00F42D84">
            <w:pPr>
              <w:jc w:val="center"/>
            </w:pPr>
            <w:r>
              <w:rPr>
                <w:color w:val="000000"/>
                <w:sz w:val="24"/>
              </w:rPr>
              <w:t>300887</w:t>
            </w:r>
          </w:p>
        </w:tc>
        <w:tc>
          <w:tcPr>
            <w:tcW w:w="1701" w:type="dxa"/>
            <w:vAlign w:val="center"/>
          </w:tcPr>
          <w:p w:rsidR="008B526E" w:rsidRDefault="00F42D84">
            <w:pPr>
              <w:jc w:val="center"/>
            </w:pPr>
            <w:r>
              <w:rPr>
                <w:color w:val="000000"/>
                <w:sz w:val="24"/>
              </w:rPr>
              <w:t>谱尼测试</w:t>
            </w:r>
          </w:p>
        </w:tc>
        <w:tc>
          <w:tcPr>
            <w:tcW w:w="1559" w:type="dxa"/>
            <w:vAlign w:val="center"/>
          </w:tcPr>
          <w:p w:rsidR="008B526E" w:rsidRDefault="00F42D84">
            <w:pPr>
              <w:jc w:val="right"/>
            </w:pPr>
            <w:r>
              <w:rPr>
                <w:color w:val="000000"/>
                <w:sz w:val="24"/>
              </w:rPr>
              <w:t>2,098</w:t>
            </w:r>
          </w:p>
        </w:tc>
        <w:tc>
          <w:tcPr>
            <w:tcW w:w="1932" w:type="dxa"/>
            <w:vAlign w:val="center"/>
          </w:tcPr>
          <w:p w:rsidR="008B526E" w:rsidRDefault="00F42D84">
            <w:pPr>
              <w:jc w:val="right"/>
            </w:pPr>
            <w:r>
              <w:rPr>
                <w:color w:val="000000"/>
                <w:sz w:val="24"/>
              </w:rPr>
              <w:t>162,705.52</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54</w:t>
            </w:r>
          </w:p>
        </w:tc>
        <w:tc>
          <w:tcPr>
            <w:tcW w:w="1276" w:type="dxa"/>
            <w:vAlign w:val="center"/>
          </w:tcPr>
          <w:p w:rsidR="008B526E" w:rsidRDefault="00F42D84">
            <w:pPr>
              <w:jc w:val="center"/>
            </w:pPr>
            <w:r>
              <w:rPr>
                <w:color w:val="000000"/>
                <w:sz w:val="24"/>
              </w:rPr>
              <w:t>300864</w:t>
            </w:r>
          </w:p>
        </w:tc>
        <w:tc>
          <w:tcPr>
            <w:tcW w:w="1701" w:type="dxa"/>
            <w:vAlign w:val="center"/>
          </w:tcPr>
          <w:p w:rsidR="008B526E" w:rsidRDefault="00F42D84">
            <w:pPr>
              <w:jc w:val="center"/>
            </w:pPr>
            <w:r>
              <w:rPr>
                <w:color w:val="000000"/>
                <w:sz w:val="24"/>
              </w:rPr>
              <w:t>南大环境</w:t>
            </w:r>
          </w:p>
        </w:tc>
        <w:tc>
          <w:tcPr>
            <w:tcW w:w="1559" w:type="dxa"/>
            <w:vAlign w:val="center"/>
          </w:tcPr>
          <w:p w:rsidR="008B526E" w:rsidRDefault="00F42D84">
            <w:pPr>
              <w:jc w:val="right"/>
            </w:pPr>
            <w:r>
              <w:rPr>
                <w:color w:val="000000"/>
                <w:sz w:val="24"/>
              </w:rPr>
              <w:t>1,651</w:t>
            </w:r>
          </w:p>
        </w:tc>
        <w:tc>
          <w:tcPr>
            <w:tcW w:w="1932" w:type="dxa"/>
            <w:vAlign w:val="center"/>
          </w:tcPr>
          <w:p w:rsidR="008B526E" w:rsidRDefault="00F42D84">
            <w:pPr>
              <w:jc w:val="right"/>
            </w:pPr>
            <w:r>
              <w:rPr>
                <w:color w:val="000000"/>
                <w:sz w:val="24"/>
              </w:rPr>
              <w:t>153,988.00</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55</w:t>
            </w:r>
          </w:p>
        </w:tc>
        <w:tc>
          <w:tcPr>
            <w:tcW w:w="1276" w:type="dxa"/>
            <w:vAlign w:val="center"/>
          </w:tcPr>
          <w:p w:rsidR="008B526E" w:rsidRDefault="00F42D84">
            <w:pPr>
              <w:jc w:val="center"/>
            </w:pPr>
            <w:r>
              <w:rPr>
                <w:color w:val="000000"/>
                <w:sz w:val="24"/>
              </w:rPr>
              <w:t>300890</w:t>
            </w:r>
          </w:p>
        </w:tc>
        <w:tc>
          <w:tcPr>
            <w:tcW w:w="1701" w:type="dxa"/>
            <w:vAlign w:val="center"/>
          </w:tcPr>
          <w:p w:rsidR="008B526E" w:rsidRDefault="00F42D84">
            <w:pPr>
              <w:jc w:val="center"/>
            </w:pPr>
            <w:r>
              <w:rPr>
                <w:color w:val="000000"/>
                <w:sz w:val="24"/>
              </w:rPr>
              <w:t>翔丰华</w:t>
            </w:r>
          </w:p>
        </w:tc>
        <w:tc>
          <w:tcPr>
            <w:tcW w:w="1559" w:type="dxa"/>
            <w:vAlign w:val="center"/>
          </w:tcPr>
          <w:p w:rsidR="008B526E" w:rsidRDefault="00F42D84">
            <w:pPr>
              <w:jc w:val="right"/>
            </w:pPr>
            <w:r>
              <w:rPr>
                <w:color w:val="000000"/>
                <w:sz w:val="24"/>
              </w:rPr>
              <w:t>2,854</w:t>
            </w:r>
          </w:p>
        </w:tc>
        <w:tc>
          <w:tcPr>
            <w:tcW w:w="1932" w:type="dxa"/>
            <w:vAlign w:val="center"/>
          </w:tcPr>
          <w:p w:rsidR="008B526E" w:rsidRDefault="00F42D84">
            <w:pPr>
              <w:jc w:val="right"/>
            </w:pPr>
            <w:r>
              <w:rPr>
                <w:color w:val="000000"/>
                <w:sz w:val="24"/>
              </w:rPr>
              <w:t>150,306.22</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56</w:t>
            </w:r>
          </w:p>
        </w:tc>
        <w:tc>
          <w:tcPr>
            <w:tcW w:w="1276" w:type="dxa"/>
            <w:vAlign w:val="center"/>
          </w:tcPr>
          <w:p w:rsidR="008B526E" w:rsidRDefault="00F42D84">
            <w:pPr>
              <w:jc w:val="center"/>
            </w:pPr>
            <w:r>
              <w:rPr>
                <w:color w:val="000000"/>
                <w:sz w:val="24"/>
              </w:rPr>
              <w:t>300889</w:t>
            </w:r>
          </w:p>
        </w:tc>
        <w:tc>
          <w:tcPr>
            <w:tcW w:w="1701" w:type="dxa"/>
            <w:vAlign w:val="center"/>
          </w:tcPr>
          <w:p w:rsidR="008B526E" w:rsidRDefault="00F42D84">
            <w:pPr>
              <w:jc w:val="center"/>
            </w:pPr>
            <w:r>
              <w:rPr>
                <w:color w:val="000000"/>
                <w:sz w:val="24"/>
              </w:rPr>
              <w:t>爱克股份</w:t>
            </w:r>
          </w:p>
        </w:tc>
        <w:tc>
          <w:tcPr>
            <w:tcW w:w="1559" w:type="dxa"/>
            <w:vAlign w:val="center"/>
          </w:tcPr>
          <w:p w:rsidR="008B526E" w:rsidRDefault="00F42D84">
            <w:pPr>
              <w:jc w:val="right"/>
            </w:pPr>
            <w:r>
              <w:rPr>
                <w:color w:val="000000"/>
                <w:sz w:val="24"/>
              </w:rPr>
              <w:t>4,786</w:t>
            </w:r>
          </w:p>
        </w:tc>
        <w:tc>
          <w:tcPr>
            <w:tcW w:w="1932" w:type="dxa"/>
            <w:vAlign w:val="center"/>
          </w:tcPr>
          <w:p w:rsidR="008B526E" w:rsidRDefault="00F42D84">
            <w:pPr>
              <w:jc w:val="right"/>
            </w:pPr>
            <w:r>
              <w:rPr>
                <w:color w:val="000000"/>
                <w:sz w:val="24"/>
              </w:rPr>
              <w:t>150,141.05</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57</w:t>
            </w:r>
          </w:p>
        </w:tc>
        <w:tc>
          <w:tcPr>
            <w:tcW w:w="1276" w:type="dxa"/>
            <w:vAlign w:val="center"/>
          </w:tcPr>
          <w:p w:rsidR="008B526E" w:rsidRDefault="00F42D84">
            <w:pPr>
              <w:jc w:val="center"/>
            </w:pPr>
            <w:r>
              <w:rPr>
                <w:color w:val="000000"/>
                <w:sz w:val="24"/>
              </w:rPr>
              <w:t>688335</w:t>
            </w:r>
          </w:p>
        </w:tc>
        <w:tc>
          <w:tcPr>
            <w:tcW w:w="1701" w:type="dxa"/>
            <w:vAlign w:val="center"/>
          </w:tcPr>
          <w:p w:rsidR="008B526E" w:rsidRDefault="00F42D84">
            <w:pPr>
              <w:jc w:val="center"/>
            </w:pPr>
            <w:r>
              <w:rPr>
                <w:color w:val="000000"/>
                <w:sz w:val="24"/>
              </w:rPr>
              <w:t>复洁环保</w:t>
            </w:r>
          </w:p>
        </w:tc>
        <w:tc>
          <w:tcPr>
            <w:tcW w:w="1559" w:type="dxa"/>
            <w:vAlign w:val="center"/>
          </w:tcPr>
          <w:p w:rsidR="008B526E" w:rsidRDefault="00F42D84">
            <w:pPr>
              <w:jc w:val="right"/>
            </w:pPr>
            <w:r>
              <w:rPr>
                <w:color w:val="000000"/>
                <w:sz w:val="24"/>
              </w:rPr>
              <w:t>4,076</w:t>
            </w:r>
          </w:p>
        </w:tc>
        <w:tc>
          <w:tcPr>
            <w:tcW w:w="1932" w:type="dxa"/>
            <w:vAlign w:val="center"/>
          </w:tcPr>
          <w:p w:rsidR="008B526E" w:rsidRDefault="00F42D84">
            <w:pPr>
              <w:jc w:val="right"/>
            </w:pPr>
            <w:r>
              <w:rPr>
                <w:color w:val="000000"/>
                <w:sz w:val="24"/>
              </w:rPr>
              <w:t>149,548.44</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58</w:t>
            </w:r>
          </w:p>
        </w:tc>
        <w:tc>
          <w:tcPr>
            <w:tcW w:w="1276" w:type="dxa"/>
            <w:vAlign w:val="center"/>
          </w:tcPr>
          <w:p w:rsidR="008B526E" w:rsidRDefault="00F42D84">
            <w:pPr>
              <w:jc w:val="center"/>
            </w:pPr>
            <w:r>
              <w:rPr>
                <w:color w:val="000000"/>
                <w:sz w:val="24"/>
              </w:rPr>
              <w:t>688377</w:t>
            </w:r>
          </w:p>
        </w:tc>
        <w:tc>
          <w:tcPr>
            <w:tcW w:w="1701" w:type="dxa"/>
            <w:vAlign w:val="center"/>
          </w:tcPr>
          <w:p w:rsidR="008B526E" w:rsidRDefault="00F42D84">
            <w:pPr>
              <w:jc w:val="center"/>
            </w:pPr>
            <w:r>
              <w:rPr>
                <w:color w:val="000000"/>
                <w:sz w:val="24"/>
              </w:rPr>
              <w:t>迪威尔</w:t>
            </w:r>
          </w:p>
        </w:tc>
        <w:tc>
          <w:tcPr>
            <w:tcW w:w="1559" w:type="dxa"/>
            <w:vAlign w:val="center"/>
          </w:tcPr>
          <w:p w:rsidR="008B526E" w:rsidRDefault="00F42D84">
            <w:pPr>
              <w:jc w:val="right"/>
            </w:pPr>
            <w:r>
              <w:rPr>
                <w:color w:val="000000"/>
                <w:sz w:val="24"/>
              </w:rPr>
              <w:t>7,894</w:t>
            </w:r>
          </w:p>
        </w:tc>
        <w:tc>
          <w:tcPr>
            <w:tcW w:w="1932" w:type="dxa"/>
            <w:vAlign w:val="center"/>
          </w:tcPr>
          <w:p w:rsidR="008B526E" w:rsidRDefault="00F42D84">
            <w:pPr>
              <w:jc w:val="right"/>
            </w:pPr>
            <w:r>
              <w:rPr>
                <w:color w:val="000000"/>
                <w:sz w:val="24"/>
              </w:rPr>
              <w:t>147,459.92</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59</w:t>
            </w:r>
          </w:p>
        </w:tc>
        <w:tc>
          <w:tcPr>
            <w:tcW w:w="1276" w:type="dxa"/>
            <w:vAlign w:val="center"/>
          </w:tcPr>
          <w:p w:rsidR="008B526E" w:rsidRDefault="00F42D84">
            <w:pPr>
              <w:jc w:val="center"/>
            </w:pPr>
            <w:r>
              <w:rPr>
                <w:color w:val="000000"/>
                <w:sz w:val="24"/>
              </w:rPr>
              <w:t>300903</w:t>
            </w:r>
          </w:p>
        </w:tc>
        <w:tc>
          <w:tcPr>
            <w:tcW w:w="1701" w:type="dxa"/>
            <w:vAlign w:val="center"/>
          </w:tcPr>
          <w:p w:rsidR="008B526E" w:rsidRDefault="00F42D84">
            <w:pPr>
              <w:jc w:val="center"/>
            </w:pPr>
            <w:r>
              <w:rPr>
                <w:color w:val="000000"/>
                <w:sz w:val="24"/>
              </w:rPr>
              <w:t>科翔股份</w:t>
            </w:r>
          </w:p>
        </w:tc>
        <w:tc>
          <w:tcPr>
            <w:tcW w:w="1559" w:type="dxa"/>
            <w:vAlign w:val="center"/>
          </w:tcPr>
          <w:p w:rsidR="008B526E" w:rsidRDefault="00F42D84">
            <w:pPr>
              <w:jc w:val="right"/>
            </w:pPr>
            <w:r>
              <w:rPr>
                <w:color w:val="000000"/>
                <w:sz w:val="24"/>
              </w:rPr>
              <w:t>4,775</w:t>
            </w:r>
          </w:p>
        </w:tc>
        <w:tc>
          <w:tcPr>
            <w:tcW w:w="1932" w:type="dxa"/>
            <w:vAlign w:val="center"/>
          </w:tcPr>
          <w:p w:rsidR="008B526E" w:rsidRDefault="00F42D84">
            <w:pPr>
              <w:jc w:val="right"/>
            </w:pPr>
            <w:r>
              <w:rPr>
                <w:color w:val="000000"/>
                <w:sz w:val="24"/>
              </w:rPr>
              <w:t>145,494.25</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60</w:t>
            </w:r>
          </w:p>
        </w:tc>
        <w:tc>
          <w:tcPr>
            <w:tcW w:w="1276" w:type="dxa"/>
            <w:vAlign w:val="center"/>
          </w:tcPr>
          <w:p w:rsidR="008B526E" w:rsidRDefault="00F42D84">
            <w:pPr>
              <w:jc w:val="center"/>
            </w:pPr>
            <w:r>
              <w:rPr>
                <w:color w:val="000000"/>
                <w:sz w:val="24"/>
              </w:rPr>
              <w:t>300895</w:t>
            </w:r>
          </w:p>
        </w:tc>
        <w:tc>
          <w:tcPr>
            <w:tcW w:w="1701" w:type="dxa"/>
            <w:vAlign w:val="center"/>
          </w:tcPr>
          <w:p w:rsidR="008B526E" w:rsidRDefault="00F42D84">
            <w:pPr>
              <w:jc w:val="center"/>
            </w:pPr>
            <w:r>
              <w:rPr>
                <w:color w:val="000000"/>
                <w:sz w:val="24"/>
              </w:rPr>
              <w:t>铜牛信息</w:t>
            </w:r>
          </w:p>
        </w:tc>
        <w:tc>
          <w:tcPr>
            <w:tcW w:w="1559" w:type="dxa"/>
            <w:vAlign w:val="center"/>
          </w:tcPr>
          <w:p w:rsidR="008B526E" w:rsidRDefault="00F42D84">
            <w:pPr>
              <w:jc w:val="right"/>
            </w:pPr>
            <w:r>
              <w:rPr>
                <w:color w:val="000000"/>
                <w:sz w:val="24"/>
              </w:rPr>
              <w:t>2,829</w:t>
            </w:r>
          </w:p>
        </w:tc>
        <w:tc>
          <w:tcPr>
            <w:tcW w:w="1932" w:type="dxa"/>
            <w:vAlign w:val="center"/>
          </w:tcPr>
          <w:p w:rsidR="008B526E" w:rsidRDefault="00F42D84">
            <w:pPr>
              <w:jc w:val="right"/>
            </w:pPr>
            <w:r>
              <w:rPr>
                <w:color w:val="000000"/>
                <w:sz w:val="24"/>
              </w:rPr>
              <w:t>138,795.98</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61</w:t>
            </w:r>
          </w:p>
        </w:tc>
        <w:tc>
          <w:tcPr>
            <w:tcW w:w="1276" w:type="dxa"/>
            <w:vAlign w:val="center"/>
          </w:tcPr>
          <w:p w:rsidR="008B526E" w:rsidRDefault="00F42D84">
            <w:pPr>
              <w:jc w:val="center"/>
            </w:pPr>
            <w:r>
              <w:rPr>
                <w:color w:val="000000"/>
                <w:sz w:val="24"/>
              </w:rPr>
              <w:t>688579</w:t>
            </w:r>
          </w:p>
        </w:tc>
        <w:tc>
          <w:tcPr>
            <w:tcW w:w="1701" w:type="dxa"/>
            <w:vAlign w:val="center"/>
          </w:tcPr>
          <w:p w:rsidR="008B526E" w:rsidRDefault="00F42D84">
            <w:pPr>
              <w:jc w:val="center"/>
            </w:pPr>
            <w:r>
              <w:rPr>
                <w:color w:val="000000"/>
                <w:sz w:val="24"/>
              </w:rPr>
              <w:t>山大地纬</w:t>
            </w:r>
          </w:p>
        </w:tc>
        <w:tc>
          <w:tcPr>
            <w:tcW w:w="1559" w:type="dxa"/>
            <w:vAlign w:val="center"/>
          </w:tcPr>
          <w:p w:rsidR="008B526E" w:rsidRDefault="00F42D84">
            <w:pPr>
              <w:jc w:val="right"/>
            </w:pPr>
            <w:r>
              <w:rPr>
                <w:color w:val="000000"/>
                <w:sz w:val="24"/>
              </w:rPr>
              <w:t>9,617</w:t>
            </w:r>
          </w:p>
        </w:tc>
        <w:tc>
          <w:tcPr>
            <w:tcW w:w="1932" w:type="dxa"/>
            <w:vAlign w:val="center"/>
          </w:tcPr>
          <w:p w:rsidR="008B526E" w:rsidRDefault="00F42D84">
            <w:pPr>
              <w:jc w:val="right"/>
            </w:pPr>
            <w:r>
              <w:rPr>
                <w:color w:val="000000"/>
                <w:sz w:val="24"/>
              </w:rPr>
              <w:t>138,292.46</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62</w:t>
            </w:r>
          </w:p>
        </w:tc>
        <w:tc>
          <w:tcPr>
            <w:tcW w:w="1276" w:type="dxa"/>
            <w:vAlign w:val="center"/>
          </w:tcPr>
          <w:p w:rsidR="008B526E" w:rsidRDefault="00F42D84">
            <w:pPr>
              <w:jc w:val="center"/>
            </w:pPr>
            <w:r>
              <w:rPr>
                <w:color w:val="000000"/>
                <w:sz w:val="24"/>
              </w:rPr>
              <w:t>300876</w:t>
            </w:r>
          </w:p>
        </w:tc>
        <w:tc>
          <w:tcPr>
            <w:tcW w:w="1701" w:type="dxa"/>
            <w:vAlign w:val="center"/>
          </w:tcPr>
          <w:p w:rsidR="008B526E" w:rsidRDefault="00F42D84">
            <w:pPr>
              <w:jc w:val="center"/>
            </w:pPr>
            <w:r>
              <w:rPr>
                <w:color w:val="000000"/>
                <w:sz w:val="24"/>
              </w:rPr>
              <w:t>蒙泰高新</w:t>
            </w:r>
          </w:p>
        </w:tc>
        <w:tc>
          <w:tcPr>
            <w:tcW w:w="1559" w:type="dxa"/>
            <w:vAlign w:val="center"/>
          </w:tcPr>
          <w:p w:rsidR="008B526E" w:rsidRDefault="00F42D84">
            <w:pPr>
              <w:jc w:val="right"/>
            </w:pPr>
            <w:r>
              <w:rPr>
                <w:color w:val="000000"/>
                <w:sz w:val="24"/>
              </w:rPr>
              <w:t>3,495</w:t>
            </w:r>
          </w:p>
        </w:tc>
        <w:tc>
          <w:tcPr>
            <w:tcW w:w="1932" w:type="dxa"/>
            <w:vAlign w:val="center"/>
          </w:tcPr>
          <w:p w:rsidR="008B526E" w:rsidRDefault="00F42D84">
            <w:pPr>
              <w:jc w:val="right"/>
            </w:pPr>
            <w:r>
              <w:rPr>
                <w:color w:val="000000"/>
                <w:sz w:val="24"/>
              </w:rPr>
              <w:t>133,270.50</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63</w:t>
            </w:r>
          </w:p>
        </w:tc>
        <w:tc>
          <w:tcPr>
            <w:tcW w:w="1276" w:type="dxa"/>
            <w:vAlign w:val="center"/>
          </w:tcPr>
          <w:p w:rsidR="008B526E" w:rsidRDefault="00F42D84">
            <w:pPr>
              <w:jc w:val="center"/>
            </w:pPr>
            <w:r>
              <w:rPr>
                <w:color w:val="000000"/>
                <w:sz w:val="24"/>
              </w:rPr>
              <w:t>300879</w:t>
            </w:r>
          </w:p>
        </w:tc>
        <w:tc>
          <w:tcPr>
            <w:tcW w:w="1701" w:type="dxa"/>
            <w:vAlign w:val="center"/>
          </w:tcPr>
          <w:p w:rsidR="008B526E" w:rsidRDefault="00F42D84">
            <w:pPr>
              <w:jc w:val="center"/>
            </w:pPr>
            <w:r>
              <w:rPr>
                <w:color w:val="000000"/>
                <w:sz w:val="24"/>
              </w:rPr>
              <w:t>大叶股份</w:t>
            </w:r>
          </w:p>
        </w:tc>
        <w:tc>
          <w:tcPr>
            <w:tcW w:w="1559" w:type="dxa"/>
            <w:vAlign w:val="center"/>
          </w:tcPr>
          <w:p w:rsidR="008B526E" w:rsidRDefault="00F42D84">
            <w:pPr>
              <w:jc w:val="right"/>
            </w:pPr>
            <w:r>
              <w:rPr>
                <w:color w:val="000000"/>
                <w:sz w:val="24"/>
              </w:rPr>
              <w:t>4,660</w:t>
            </w:r>
          </w:p>
        </w:tc>
        <w:tc>
          <w:tcPr>
            <w:tcW w:w="1932" w:type="dxa"/>
            <w:vAlign w:val="center"/>
          </w:tcPr>
          <w:p w:rsidR="008B526E" w:rsidRDefault="00F42D84">
            <w:pPr>
              <w:jc w:val="right"/>
            </w:pPr>
            <w:r>
              <w:rPr>
                <w:color w:val="000000"/>
                <w:sz w:val="24"/>
              </w:rPr>
              <w:t>130,908.72</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64</w:t>
            </w:r>
          </w:p>
        </w:tc>
        <w:tc>
          <w:tcPr>
            <w:tcW w:w="1276" w:type="dxa"/>
            <w:vAlign w:val="center"/>
          </w:tcPr>
          <w:p w:rsidR="008B526E" w:rsidRDefault="00F42D84">
            <w:pPr>
              <w:jc w:val="center"/>
            </w:pPr>
            <w:r>
              <w:rPr>
                <w:color w:val="000000"/>
                <w:sz w:val="24"/>
              </w:rPr>
              <w:t>300911</w:t>
            </w:r>
          </w:p>
        </w:tc>
        <w:tc>
          <w:tcPr>
            <w:tcW w:w="1701" w:type="dxa"/>
            <w:vAlign w:val="center"/>
          </w:tcPr>
          <w:p w:rsidR="008B526E" w:rsidRDefault="00F42D84">
            <w:pPr>
              <w:jc w:val="center"/>
            </w:pPr>
            <w:r>
              <w:rPr>
                <w:color w:val="000000"/>
                <w:sz w:val="24"/>
              </w:rPr>
              <w:t>亿田智能</w:t>
            </w:r>
          </w:p>
        </w:tc>
        <w:tc>
          <w:tcPr>
            <w:tcW w:w="1559" w:type="dxa"/>
            <w:vAlign w:val="center"/>
          </w:tcPr>
          <w:p w:rsidR="008B526E" w:rsidRDefault="00F42D84">
            <w:pPr>
              <w:jc w:val="right"/>
            </w:pPr>
            <w:r>
              <w:rPr>
                <w:color w:val="000000"/>
                <w:sz w:val="24"/>
              </w:rPr>
              <w:t>3,083</w:t>
            </w:r>
          </w:p>
        </w:tc>
        <w:tc>
          <w:tcPr>
            <w:tcW w:w="1932" w:type="dxa"/>
            <w:vAlign w:val="center"/>
          </w:tcPr>
          <w:p w:rsidR="008B526E" w:rsidRDefault="00F42D84">
            <w:pPr>
              <w:jc w:val="right"/>
            </w:pPr>
            <w:r>
              <w:rPr>
                <w:color w:val="000000"/>
                <w:sz w:val="24"/>
              </w:rPr>
              <w:t>126,030.04</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65</w:t>
            </w:r>
          </w:p>
        </w:tc>
        <w:tc>
          <w:tcPr>
            <w:tcW w:w="1276" w:type="dxa"/>
            <w:vAlign w:val="center"/>
          </w:tcPr>
          <w:p w:rsidR="008B526E" w:rsidRDefault="00F42D84">
            <w:pPr>
              <w:jc w:val="center"/>
            </w:pPr>
            <w:r>
              <w:rPr>
                <w:color w:val="000000"/>
                <w:sz w:val="24"/>
              </w:rPr>
              <w:t>688617</w:t>
            </w:r>
          </w:p>
        </w:tc>
        <w:tc>
          <w:tcPr>
            <w:tcW w:w="1701" w:type="dxa"/>
            <w:vAlign w:val="center"/>
          </w:tcPr>
          <w:p w:rsidR="008B526E" w:rsidRDefault="00F42D84">
            <w:pPr>
              <w:jc w:val="center"/>
            </w:pPr>
            <w:r>
              <w:rPr>
                <w:color w:val="000000"/>
                <w:sz w:val="24"/>
              </w:rPr>
              <w:t>惠泰医疗</w:t>
            </w:r>
          </w:p>
        </w:tc>
        <w:tc>
          <w:tcPr>
            <w:tcW w:w="1559" w:type="dxa"/>
            <w:vAlign w:val="center"/>
          </w:tcPr>
          <w:p w:rsidR="008B526E" w:rsidRDefault="00F42D84">
            <w:pPr>
              <w:jc w:val="right"/>
            </w:pPr>
            <w:r>
              <w:rPr>
                <w:color w:val="000000"/>
                <w:sz w:val="24"/>
              </w:rPr>
              <w:t>1,673</w:t>
            </w:r>
          </w:p>
        </w:tc>
        <w:tc>
          <w:tcPr>
            <w:tcW w:w="1932" w:type="dxa"/>
            <w:vAlign w:val="center"/>
          </w:tcPr>
          <w:p w:rsidR="008B526E" w:rsidRDefault="00F42D84">
            <w:pPr>
              <w:jc w:val="right"/>
            </w:pPr>
            <w:r>
              <w:rPr>
                <w:color w:val="000000"/>
                <w:sz w:val="24"/>
              </w:rPr>
              <w:t>124,571.58</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66</w:t>
            </w:r>
          </w:p>
        </w:tc>
        <w:tc>
          <w:tcPr>
            <w:tcW w:w="1276" w:type="dxa"/>
            <w:vAlign w:val="center"/>
          </w:tcPr>
          <w:p w:rsidR="008B526E" w:rsidRDefault="00F42D84">
            <w:pPr>
              <w:jc w:val="center"/>
            </w:pPr>
            <w:r>
              <w:rPr>
                <w:color w:val="000000"/>
                <w:sz w:val="24"/>
              </w:rPr>
              <w:t>300918</w:t>
            </w:r>
          </w:p>
        </w:tc>
        <w:tc>
          <w:tcPr>
            <w:tcW w:w="1701" w:type="dxa"/>
            <w:vAlign w:val="center"/>
          </w:tcPr>
          <w:p w:rsidR="008B526E" w:rsidRDefault="00F42D84">
            <w:pPr>
              <w:jc w:val="center"/>
            </w:pPr>
            <w:r>
              <w:rPr>
                <w:color w:val="000000"/>
                <w:sz w:val="24"/>
              </w:rPr>
              <w:t>南山智尚</w:t>
            </w:r>
          </w:p>
        </w:tc>
        <w:tc>
          <w:tcPr>
            <w:tcW w:w="1559" w:type="dxa"/>
            <w:vAlign w:val="center"/>
          </w:tcPr>
          <w:p w:rsidR="008B526E" w:rsidRDefault="00F42D84">
            <w:pPr>
              <w:jc w:val="right"/>
            </w:pPr>
            <w:r>
              <w:rPr>
                <w:color w:val="000000"/>
                <w:sz w:val="24"/>
              </w:rPr>
              <w:t>10,626</w:t>
            </w:r>
          </w:p>
        </w:tc>
        <w:tc>
          <w:tcPr>
            <w:tcW w:w="1932" w:type="dxa"/>
            <w:vAlign w:val="center"/>
          </w:tcPr>
          <w:p w:rsidR="008B526E" w:rsidRDefault="00F42D84">
            <w:pPr>
              <w:jc w:val="right"/>
            </w:pPr>
            <w:r>
              <w:rPr>
                <w:color w:val="000000"/>
                <w:sz w:val="24"/>
              </w:rPr>
              <w:t>123,398.55</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67</w:t>
            </w:r>
          </w:p>
        </w:tc>
        <w:tc>
          <w:tcPr>
            <w:tcW w:w="1276" w:type="dxa"/>
            <w:vAlign w:val="center"/>
          </w:tcPr>
          <w:p w:rsidR="008B526E" w:rsidRDefault="00F42D84">
            <w:pPr>
              <w:jc w:val="center"/>
            </w:pPr>
            <w:r>
              <w:rPr>
                <w:color w:val="000000"/>
                <w:sz w:val="24"/>
              </w:rPr>
              <w:t>300917</w:t>
            </w:r>
          </w:p>
        </w:tc>
        <w:tc>
          <w:tcPr>
            <w:tcW w:w="1701" w:type="dxa"/>
            <w:vAlign w:val="center"/>
          </w:tcPr>
          <w:p w:rsidR="008B526E" w:rsidRDefault="00F42D84">
            <w:pPr>
              <w:jc w:val="center"/>
            </w:pPr>
            <w:r>
              <w:rPr>
                <w:color w:val="000000"/>
                <w:sz w:val="24"/>
              </w:rPr>
              <w:t>特发服务</w:t>
            </w:r>
          </w:p>
        </w:tc>
        <w:tc>
          <w:tcPr>
            <w:tcW w:w="1559" w:type="dxa"/>
            <w:vAlign w:val="center"/>
          </w:tcPr>
          <w:p w:rsidR="008B526E" w:rsidRDefault="00F42D84">
            <w:pPr>
              <w:jc w:val="right"/>
            </w:pPr>
            <w:r>
              <w:rPr>
                <w:color w:val="000000"/>
                <w:sz w:val="24"/>
              </w:rPr>
              <w:t>2,803</w:t>
            </w:r>
          </w:p>
        </w:tc>
        <w:tc>
          <w:tcPr>
            <w:tcW w:w="1932" w:type="dxa"/>
            <w:vAlign w:val="center"/>
          </w:tcPr>
          <w:p w:rsidR="008B526E" w:rsidRDefault="00F42D84">
            <w:pPr>
              <w:jc w:val="right"/>
            </w:pPr>
            <w:r>
              <w:rPr>
                <w:color w:val="000000"/>
                <w:sz w:val="24"/>
              </w:rPr>
              <w:t>111,116.14</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68</w:t>
            </w:r>
          </w:p>
        </w:tc>
        <w:tc>
          <w:tcPr>
            <w:tcW w:w="1276" w:type="dxa"/>
            <w:vAlign w:val="center"/>
          </w:tcPr>
          <w:p w:rsidR="008B526E" w:rsidRDefault="00F42D84">
            <w:pPr>
              <w:jc w:val="center"/>
            </w:pPr>
            <w:r>
              <w:rPr>
                <w:color w:val="000000"/>
                <w:sz w:val="24"/>
              </w:rPr>
              <w:t>300922</w:t>
            </w:r>
          </w:p>
        </w:tc>
        <w:tc>
          <w:tcPr>
            <w:tcW w:w="1701" w:type="dxa"/>
            <w:vAlign w:val="center"/>
          </w:tcPr>
          <w:p w:rsidR="008B526E" w:rsidRDefault="00F42D84">
            <w:pPr>
              <w:jc w:val="center"/>
            </w:pPr>
            <w:r>
              <w:rPr>
                <w:color w:val="000000"/>
                <w:sz w:val="24"/>
              </w:rPr>
              <w:t>天秦装备</w:t>
            </w:r>
          </w:p>
        </w:tc>
        <w:tc>
          <w:tcPr>
            <w:tcW w:w="1559" w:type="dxa"/>
            <w:vAlign w:val="center"/>
          </w:tcPr>
          <w:p w:rsidR="008B526E" w:rsidRDefault="00F42D84">
            <w:pPr>
              <w:jc w:val="right"/>
            </w:pPr>
            <w:r>
              <w:rPr>
                <w:color w:val="000000"/>
                <w:sz w:val="24"/>
              </w:rPr>
              <w:t>2,863</w:t>
            </w:r>
          </w:p>
        </w:tc>
        <w:tc>
          <w:tcPr>
            <w:tcW w:w="1932" w:type="dxa"/>
            <w:vAlign w:val="center"/>
          </w:tcPr>
          <w:p w:rsidR="008B526E" w:rsidRDefault="00F42D84">
            <w:pPr>
              <w:jc w:val="right"/>
            </w:pPr>
            <w:r>
              <w:rPr>
                <w:color w:val="000000"/>
                <w:sz w:val="24"/>
              </w:rPr>
              <w:t>108,883.46</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69</w:t>
            </w:r>
          </w:p>
        </w:tc>
        <w:tc>
          <w:tcPr>
            <w:tcW w:w="1276" w:type="dxa"/>
            <w:vAlign w:val="center"/>
          </w:tcPr>
          <w:p w:rsidR="008B526E" w:rsidRDefault="00F42D84">
            <w:pPr>
              <w:jc w:val="center"/>
            </w:pPr>
            <w:r>
              <w:rPr>
                <w:color w:val="000000"/>
                <w:sz w:val="24"/>
              </w:rPr>
              <w:t>300893</w:t>
            </w:r>
          </w:p>
        </w:tc>
        <w:tc>
          <w:tcPr>
            <w:tcW w:w="1701" w:type="dxa"/>
            <w:vAlign w:val="center"/>
          </w:tcPr>
          <w:p w:rsidR="008B526E" w:rsidRDefault="00F42D84">
            <w:pPr>
              <w:jc w:val="center"/>
            </w:pPr>
            <w:r>
              <w:rPr>
                <w:color w:val="000000"/>
                <w:sz w:val="24"/>
              </w:rPr>
              <w:t>松原股份</w:t>
            </w:r>
          </w:p>
        </w:tc>
        <w:tc>
          <w:tcPr>
            <w:tcW w:w="1559" w:type="dxa"/>
            <w:vAlign w:val="center"/>
          </w:tcPr>
          <w:p w:rsidR="008B526E" w:rsidRDefault="00F42D84">
            <w:pPr>
              <w:jc w:val="right"/>
            </w:pPr>
            <w:r>
              <w:rPr>
                <w:color w:val="000000"/>
                <w:sz w:val="24"/>
              </w:rPr>
              <w:t>2,756</w:t>
            </w:r>
          </w:p>
        </w:tc>
        <w:tc>
          <w:tcPr>
            <w:tcW w:w="1932" w:type="dxa"/>
            <w:vAlign w:val="center"/>
          </w:tcPr>
          <w:p w:rsidR="008B526E" w:rsidRDefault="00F42D84">
            <w:pPr>
              <w:jc w:val="right"/>
            </w:pPr>
            <w:r>
              <w:rPr>
                <w:color w:val="000000"/>
                <w:sz w:val="24"/>
              </w:rPr>
              <w:t>106,451.68</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70</w:t>
            </w:r>
          </w:p>
        </w:tc>
        <w:tc>
          <w:tcPr>
            <w:tcW w:w="1276" w:type="dxa"/>
            <w:vAlign w:val="center"/>
          </w:tcPr>
          <w:p w:rsidR="008B526E" w:rsidRDefault="00F42D84">
            <w:pPr>
              <w:jc w:val="center"/>
            </w:pPr>
            <w:r>
              <w:rPr>
                <w:color w:val="000000"/>
                <w:sz w:val="24"/>
              </w:rPr>
              <w:t>300881</w:t>
            </w:r>
          </w:p>
        </w:tc>
        <w:tc>
          <w:tcPr>
            <w:tcW w:w="1701" w:type="dxa"/>
            <w:vAlign w:val="center"/>
          </w:tcPr>
          <w:p w:rsidR="008B526E" w:rsidRDefault="00F42D84">
            <w:pPr>
              <w:jc w:val="center"/>
            </w:pPr>
            <w:r>
              <w:rPr>
                <w:color w:val="000000"/>
                <w:sz w:val="24"/>
              </w:rPr>
              <w:t>盛德鑫泰</w:t>
            </w:r>
          </w:p>
        </w:tc>
        <w:tc>
          <w:tcPr>
            <w:tcW w:w="1559" w:type="dxa"/>
            <w:vAlign w:val="center"/>
          </w:tcPr>
          <w:p w:rsidR="008B526E" w:rsidRDefault="00F42D84">
            <w:pPr>
              <w:jc w:val="right"/>
            </w:pPr>
            <w:r>
              <w:rPr>
                <w:color w:val="000000"/>
                <w:sz w:val="24"/>
              </w:rPr>
              <w:t>2,906</w:t>
            </w:r>
          </w:p>
        </w:tc>
        <w:tc>
          <w:tcPr>
            <w:tcW w:w="1932" w:type="dxa"/>
            <w:vAlign w:val="center"/>
          </w:tcPr>
          <w:p w:rsidR="008B526E" w:rsidRDefault="00F42D84">
            <w:pPr>
              <w:jc w:val="right"/>
            </w:pPr>
            <w:r>
              <w:rPr>
                <w:color w:val="000000"/>
                <w:sz w:val="24"/>
              </w:rPr>
              <w:t>99,907.36</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71</w:t>
            </w:r>
          </w:p>
        </w:tc>
        <w:tc>
          <w:tcPr>
            <w:tcW w:w="1276" w:type="dxa"/>
            <w:vAlign w:val="center"/>
          </w:tcPr>
          <w:p w:rsidR="008B526E" w:rsidRDefault="00F42D84">
            <w:pPr>
              <w:jc w:val="center"/>
            </w:pPr>
            <w:r>
              <w:rPr>
                <w:color w:val="000000"/>
                <w:sz w:val="24"/>
              </w:rPr>
              <w:t>300886</w:t>
            </w:r>
          </w:p>
        </w:tc>
        <w:tc>
          <w:tcPr>
            <w:tcW w:w="1701" w:type="dxa"/>
            <w:vAlign w:val="center"/>
          </w:tcPr>
          <w:p w:rsidR="008B526E" w:rsidRDefault="00F42D84">
            <w:pPr>
              <w:jc w:val="center"/>
            </w:pPr>
            <w:r>
              <w:rPr>
                <w:color w:val="000000"/>
                <w:sz w:val="24"/>
              </w:rPr>
              <w:t>华业香料</w:t>
            </w:r>
          </w:p>
        </w:tc>
        <w:tc>
          <w:tcPr>
            <w:tcW w:w="1559" w:type="dxa"/>
            <w:vAlign w:val="center"/>
          </w:tcPr>
          <w:p w:rsidR="008B526E" w:rsidRDefault="00F42D84">
            <w:pPr>
              <w:jc w:val="right"/>
            </w:pPr>
            <w:r>
              <w:rPr>
                <w:color w:val="000000"/>
                <w:sz w:val="24"/>
              </w:rPr>
              <w:t>1,464</w:t>
            </w:r>
          </w:p>
        </w:tc>
        <w:tc>
          <w:tcPr>
            <w:tcW w:w="1932" w:type="dxa"/>
            <w:vAlign w:val="center"/>
          </w:tcPr>
          <w:p w:rsidR="008B526E" w:rsidRDefault="00F42D84">
            <w:pPr>
              <w:jc w:val="right"/>
            </w:pPr>
            <w:r>
              <w:rPr>
                <w:color w:val="000000"/>
                <w:sz w:val="24"/>
              </w:rPr>
              <w:t>70,324.59</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72</w:t>
            </w:r>
          </w:p>
        </w:tc>
        <w:tc>
          <w:tcPr>
            <w:tcW w:w="1276" w:type="dxa"/>
            <w:vAlign w:val="center"/>
          </w:tcPr>
          <w:p w:rsidR="008B526E" w:rsidRDefault="00F42D84">
            <w:pPr>
              <w:jc w:val="center"/>
            </w:pPr>
            <w:r>
              <w:rPr>
                <w:color w:val="000000"/>
                <w:sz w:val="24"/>
              </w:rPr>
              <w:t>300861</w:t>
            </w:r>
          </w:p>
        </w:tc>
        <w:tc>
          <w:tcPr>
            <w:tcW w:w="1701" w:type="dxa"/>
            <w:vAlign w:val="center"/>
          </w:tcPr>
          <w:p w:rsidR="008B526E" w:rsidRDefault="00F42D84">
            <w:pPr>
              <w:jc w:val="center"/>
            </w:pPr>
            <w:r>
              <w:rPr>
                <w:color w:val="000000"/>
                <w:sz w:val="24"/>
              </w:rPr>
              <w:t>美畅股份</w:t>
            </w:r>
          </w:p>
        </w:tc>
        <w:tc>
          <w:tcPr>
            <w:tcW w:w="1559" w:type="dxa"/>
            <w:vAlign w:val="center"/>
          </w:tcPr>
          <w:p w:rsidR="008B526E" w:rsidRDefault="00F42D84">
            <w:pPr>
              <w:jc w:val="right"/>
            </w:pPr>
            <w:r>
              <w:rPr>
                <w:color w:val="000000"/>
                <w:sz w:val="24"/>
              </w:rPr>
              <w:t>895</w:t>
            </w:r>
          </w:p>
        </w:tc>
        <w:tc>
          <w:tcPr>
            <w:tcW w:w="1932" w:type="dxa"/>
            <w:vAlign w:val="center"/>
          </w:tcPr>
          <w:p w:rsidR="008B526E" w:rsidRDefault="00F42D84">
            <w:pPr>
              <w:jc w:val="right"/>
            </w:pPr>
            <w:r>
              <w:rPr>
                <w:color w:val="000000"/>
                <w:sz w:val="24"/>
              </w:rPr>
              <w:t>45,734.50</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73</w:t>
            </w:r>
          </w:p>
        </w:tc>
        <w:tc>
          <w:tcPr>
            <w:tcW w:w="1276" w:type="dxa"/>
            <w:vAlign w:val="center"/>
          </w:tcPr>
          <w:p w:rsidR="008B526E" w:rsidRDefault="00F42D84">
            <w:pPr>
              <w:jc w:val="center"/>
            </w:pPr>
            <w:r>
              <w:rPr>
                <w:color w:val="000000"/>
                <w:sz w:val="24"/>
              </w:rPr>
              <w:t>300926</w:t>
            </w:r>
          </w:p>
        </w:tc>
        <w:tc>
          <w:tcPr>
            <w:tcW w:w="1701" w:type="dxa"/>
            <w:vAlign w:val="center"/>
          </w:tcPr>
          <w:p w:rsidR="008B526E" w:rsidRDefault="00F42D84">
            <w:pPr>
              <w:jc w:val="center"/>
            </w:pPr>
            <w:r>
              <w:rPr>
                <w:color w:val="000000"/>
                <w:sz w:val="24"/>
              </w:rPr>
              <w:t>博俊科技</w:t>
            </w:r>
          </w:p>
        </w:tc>
        <w:tc>
          <w:tcPr>
            <w:tcW w:w="1559" w:type="dxa"/>
            <w:vAlign w:val="center"/>
          </w:tcPr>
          <w:p w:rsidR="008B526E" w:rsidRDefault="00F42D84">
            <w:pPr>
              <w:jc w:val="right"/>
            </w:pPr>
            <w:r>
              <w:rPr>
                <w:color w:val="000000"/>
                <w:sz w:val="24"/>
              </w:rPr>
              <w:t>3,584</w:t>
            </w:r>
          </w:p>
        </w:tc>
        <w:tc>
          <w:tcPr>
            <w:tcW w:w="1932" w:type="dxa"/>
            <w:vAlign w:val="center"/>
          </w:tcPr>
          <w:p w:rsidR="008B526E" w:rsidRDefault="00F42D84">
            <w:pPr>
              <w:jc w:val="right"/>
            </w:pPr>
            <w:r>
              <w:rPr>
                <w:color w:val="000000"/>
                <w:sz w:val="24"/>
              </w:rPr>
              <w:t>38,563.84</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74</w:t>
            </w:r>
          </w:p>
        </w:tc>
        <w:tc>
          <w:tcPr>
            <w:tcW w:w="1276" w:type="dxa"/>
            <w:vAlign w:val="center"/>
          </w:tcPr>
          <w:p w:rsidR="008B526E" w:rsidRDefault="00F42D84">
            <w:pPr>
              <w:jc w:val="center"/>
            </w:pPr>
            <w:r>
              <w:rPr>
                <w:color w:val="000000"/>
                <w:sz w:val="24"/>
              </w:rPr>
              <w:t>300872</w:t>
            </w:r>
          </w:p>
        </w:tc>
        <w:tc>
          <w:tcPr>
            <w:tcW w:w="1701" w:type="dxa"/>
            <w:vAlign w:val="center"/>
          </w:tcPr>
          <w:p w:rsidR="008B526E" w:rsidRDefault="00F42D84">
            <w:pPr>
              <w:jc w:val="center"/>
            </w:pPr>
            <w:r>
              <w:rPr>
                <w:color w:val="000000"/>
                <w:sz w:val="24"/>
              </w:rPr>
              <w:t>天阳科技</w:t>
            </w:r>
          </w:p>
        </w:tc>
        <w:tc>
          <w:tcPr>
            <w:tcW w:w="1559" w:type="dxa"/>
            <w:vAlign w:val="center"/>
          </w:tcPr>
          <w:p w:rsidR="008B526E" w:rsidRDefault="00F42D84">
            <w:pPr>
              <w:jc w:val="right"/>
            </w:pPr>
            <w:r>
              <w:rPr>
                <w:color w:val="000000"/>
                <w:sz w:val="24"/>
              </w:rPr>
              <w:t>871</w:t>
            </w:r>
          </w:p>
        </w:tc>
        <w:tc>
          <w:tcPr>
            <w:tcW w:w="1932" w:type="dxa"/>
            <w:vAlign w:val="center"/>
          </w:tcPr>
          <w:p w:rsidR="008B526E" w:rsidRDefault="00F42D84">
            <w:pPr>
              <w:jc w:val="right"/>
            </w:pPr>
            <w:r>
              <w:rPr>
                <w:color w:val="000000"/>
                <w:sz w:val="24"/>
              </w:rPr>
              <w:t>32,958.64</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75</w:t>
            </w:r>
          </w:p>
        </w:tc>
        <w:tc>
          <w:tcPr>
            <w:tcW w:w="1276" w:type="dxa"/>
            <w:vAlign w:val="center"/>
          </w:tcPr>
          <w:p w:rsidR="008B526E" w:rsidRDefault="00F42D84">
            <w:pPr>
              <w:jc w:val="center"/>
            </w:pPr>
            <w:r>
              <w:rPr>
                <w:color w:val="000000"/>
                <w:sz w:val="24"/>
              </w:rPr>
              <w:t>300927</w:t>
            </w:r>
          </w:p>
        </w:tc>
        <w:tc>
          <w:tcPr>
            <w:tcW w:w="1701" w:type="dxa"/>
            <w:vAlign w:val="center"/>
          </w:tcPr>
          <w:p w:rsidR="008B526E" w:rsidRDefault="00F42D84">
            <w:pPr>
              <w:jc w:val="center"/>
            </w:pPr>
            <w:r>
              <w:rPr>
                <w:color w:val="000000"/>
                <w:sz w:val="24"/>
              </w:rPr>
              <w:t>江天化学</w:t>
            </w:r>
          </w:p>
        </w:tc>
        <w:tc>
          <w:tcPr>
            <w:tcW w:w="1559" w:type="dxa"/>
            <w:vAlign w:val="center"/>
          </w:tcPr>
          <w:p w:rsidR="008B526E" w:rsidRDefault="00F42D84">
            <w:pPr>
              <w:jc w:val="right"/>
            </w:pPr>
            <w:r>
              <w:rPr>
                <w:color w:val="000000"/>
                <w:sz w:val="24"/>
              </w:rPr>
              <w:t>2,163</w:t>
            </w:r>
          </w:p>
        </w:tc>
        <w:tc>
          <w:tcPr>
            <w:tcW w:w="1932" w:type="dxa"/>
            <w:vAlign w:val="center"/>
          </w:tcPr>
          <w:p w:rsidR="008B526E" w:rsidRDefault="00F42D84">
            <w:pPr>
              <w:jc w:val="right"/>
            </w:pPr>
            <w:r>
              <w:rPr>
                <w:color w:val="000000"/>
                <w:sz w:val="24"/>
              </w:rPr>
              <w:t>28,962.57</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76</w:t>
            </w:r>
          </w:p>
        </w:tc>
        <w:tc>
          <w:tcPr>
            <w:tcW w:w="1276" w:type="dxa"/>
            <w:vAlign w:val="center"/>
          </w:tcPr>
          <w:p w:rsidR="008B526E" w:rsidRDefault="00F42D84">
            <w:pPr>
              <w:jc w:val="center"/>
            </w:pPr>
            <w:r>
              <w:rPr>
                <w:color w:val="000000"/>
                <w:sz w:val="24"/>
              </w:rPr>
              <w:t>003026</w:t>
            </w:r>
          </w:p>
        </w:tc>
        <w:tc>
          <w:tcPr>
            <w:tcW w:w="1701" w:type="dxa"/>
            <w:vAlign w:val="center"/>
          </w:tcPr>
          <w:p w:rsidR="008B526E" w:rsidRDefault="00F42D84">
            <w:pPr>
              <w:jc w:val="center"/>
            </w:pPr>
            <w:r>
              <w:rPr>
                <w:color w:val="000000"/>
                <w:sz w:val="24"/>
              </w:rPr>
              <w:t>中晶科技</w:t>
            </w:r>
          </w:p>
        </w:tc>
        <w:tc>
          <w:tcPr>
            <w:tcW w:w="1559" w:type="dxa"/>
            <w:vAlign w:val="center"/>
          </w:tcPr>
          <w:p w:rsidR="008B526E" w:rsidRDefault="00F42D84">
            <w:pPr>
              <w:jc w:val="right"/>
            </w:pPr>
            <w:r>
              <w:rPr>
                <w:color w:val="000000"/>
                <w:sz w:val="24"/>
              </w:rPr>
              <w:t>461</w:t>
            </w:r>
          </w:p>
        </w:tc>
        <w:tc>
          <w:tcPr>
            <w:tcW w:w="1932" w:type="dxa"/>
            <w:vAlign w:val="center"/>
          </w:tcPr>
          <w:p w:rsidR="008B526E" w:rsidRDefault="00F42D84">
            <w:pPr>
              <w:jc w:val="right"/>
            </w:pPr>
            <w:r>
              <w:rPr>
                <w:color w:val="000000"/>
                <w:sz w:val="24"/>
              </w:rPr>
              <w:t>21,740.76</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77</w:t>
            </w:r>
          </w:p>
        </w:tc>
        <w:tc>
          <w:tcPr>
            <w:tcW w:w="1276" w:type="dxa"/>
            <w:vAlign w:val="center"/>
          </w:tcPr>
          <w:p w:rsidR="008B526E" w:rsidRDefault="00F42D84">
            <w:pPr>
              <w:jc w:val="center"/>
            </w:pPr>
            <w:r>
              <w:rPr>
                <w:color w:val="000000"/>
                <w:sz w:val="24"/>
              </w:rPr>
              <w:t>003029</w:t>
            </w:r>
          </w:p>
        </w:tc>
        <w:tc>
          <w:tcPr>
            <w:tcW w:w="1701" w:type="dxa"/>
            <w:vAlign w:val="center"/>
          </w:tcPr>
          <w:p w:rsidR="008B526E" w:rsidRDefault="00F42D84">
            <w:pPr>
              <w:jc w:val="center"/>
            </w:pPr>
            <w:r>
              <w:rPr>
                <w:color w:val="000000"/>
                <w:sz w:val="24"/>
              </w:rPr>
              <w:t>吉大正元</w:t>
            </w:r>
          </w:p>
        </w:tc>
        <w:tc>
          <w:tcPr>
            <w:tcW w:w="1559" w:type="dxa"/>
            <w:vAlign w:val="center"/>
          </w:tcPr>
          <w:p w:rsidR="008B526E" w:rsidRDefault="00F42D84">
            <w:pPr>
              <w:jc w:val="right"/>
            </w:pPr>
            <w:r>
              <w:rPr>
                <w:color w:val="000000"/>
                <w:sz w:val="24"/>
              </w:rPr>
              <w:t>716</w:t>
            </w:r>
          </w:p>
        </w:tc>
        <w:tc>
          <w:tcPr>
            <w:tcW w:w="1932" w:type="dxa"/>
            <w:vAlign w:val="center"/>
          </w:tcPr>
          <w:p w:rsidR="008B526E" w:rsidRDefault="00F42D84">
            <w:pPr>
              <w:jc w:val="right"/>
            </w:pPr>
            <w:r>
              <w:rPr>
                <w:color w:val="000000"/>
                <w:sz w:val="24"/>
              </w:rPr>
              <w:t>18,716.24</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78</w:t>
            </w:r>
          </w:p>
        </w:tc>
        <w:tc>
          <w:tcPr>
            <w:tcW w:w="1276" w:type="dxa"/>
            <w:vAlign w:val="center"/>
          </w:tcPr>
          <w:p w:rsidR="008B526E" w:rsidRDefault="00F42D84">
            <w:pPr>
              <w:jc w:val="center"/>
            </w:pPr>
            <w:r>
              <w:rPr>
                <w:color w:val="000000"/>
                <w:sz w:val="24"/>
              </w:rPr>
              <w:t>003028</w:t>
            </w:r>
          </w:p>
        </w:tc>
        <w:tc>
          <w:tcPr>
            <w:tcW w:w="1701" w:type="dxa"/>
            <w:vAlign w:val="center"/>
          </w:tcPr>
          <w:p w:rsidR="008B526E" w:rsidRDefault="00F42D84">
            <w:pPr>
              <w:jc w:val="center"/>
            </w:pPr>
            <w:r>
              <w:rPr>
                <w:color w:val="000000"/>
                <w:sz w:val="24"/>
              </w:rPr>
              <w:t>振邦智能</w:t>
            </w:r>
          </w:p>
        </w:tc>
        <w:tc>
          <w:tcPr>
            <w:tcW w:w="1559" w:type="dxa"/>
            <w:vAlign w:val="center"/>
          </w:tcPr>
          <w:p w:rsidR="008B526E" w:rsidRDefault="00F42D84">
            <w:pPr>
              <w:jc w:val="right"/>
            </w:pPr>
            <w:r>
              <w:rPr>
                <w:color w:val="000000"/>
                <w:sz w:val="24"/>
              </w:rPr>
              <w:t>432</w:t>
            </w:r>
          </w:p>
        </w:tc>
        <w:tc>
          <w:tcPr>
            <w:tcW w:w="1932" w:type="dxa"/>
            <w:vAlign w:val="center"/>
          </w:tcPr>
          <w:p w:rsidR="008B526E" w:rsidRDefault="00F42D84">
            <w:pPr>
              <w:jc w:val="right"/>
            </w:pPr>
            <w:r>
              <w:rPr>
                <w:color w:val="000000"/>
                <w:sz w:val="24"/>
              </w:rPr>
              <w:t>18,010.08</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79</w:t>
            </w:r>
          </w:p>
        </w:tc>
        <w:tc>
          <w:tcPr>
            <w:tcW w:w="1276" w:type="dxa"/>
            <w:vAlign w:val="center"/>
          </w:tcPr>
          <w:p w:rsidR="008B526E" w:rsidRDefault="00F42D84">
            <w:pPr>
              <w:jc w:val="center"/>
            </w:pPr>
            <w:r>
              <w:rPr>
                <w:color w:val="000000"/>
                <w:sz w:val="24"/>
              </w:rPr>
              <w:t>605179</w:t>
            </w:r>
          </w:p>
        </w:tc>
        <w:tc>
          <w:tcPr>
            <w:tcW w:w="1701" w:type="dxa"/>
            <w:vAlign w:val="center"/>
          </w:tcPr>
          <w:p w:rsidR="008B526E" w:rsidRDefault="00F42D84">
            <w:pPr>
              <w:jc w:val="center"/>
            </w:pPr>
            <w:r>
              <w:rPr>
                <w:color w:val="000000"/>
                <w:sz w:val="24"/>
              </w:rPr>
              <w:t>一鸣食品</w:t>
            </w:r>
          </w:p>
        </w:tc>
        <w:tc>
          <w:tcPr>
            <w:tcW w:w="1559" w:type="dxa"/>
            <w:vAlign w:val="center"/>
          </w:tcPr>
          <w:p w:rsidR="008B526E" w:rsidRDefault="00F42D84">
            <w:pPr>
              <w:jc w:val="right"/>
            </w:pPr>
            <w:r>
              <w:rPr>
                <w:color w:val="000000"/>
                <w:sz w:val="24"/>
              </w:rPr>
              <w:t>939</w:t>
            </w:r>
          </w:p>
        </w:tc>
        <w:tc>
          <w:tcPr>
            <w:tcW w:w="1932" w:type="dxa"/>
            <w:vAlign w:val="center"/>
          </w:tcPr>
          <w:p w:rsidR="008B526E" w:rsidRDefault="00F42D84">
            <w:pPr>
              <w:jc w:val="right"/>
            </w:pPr>
            <w:r>
              <w:rPr>
                <w:color w:val="000000"/>
                <w:sz w:val="24"/>
              </w:rPr>
              <w:t>16,582.74</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80</w:t>
            </w:r>
          </w:p>
        </w:tc>
        <w:tc>
          <w:tcPr>
            <w:tcW w:w="1276" w:type="dxa"/>
            <w:vAlign w:val="center"/>
          </w:tcPr>
          <w:p w:rsidR="008B526E" w:rsidRDefault="00F42D84">
            <w:pPr>
              <w:jc w:val="center"/>
            </w:pPr>
            <w:r>
              <w:rPr>
                <w:color w:val="000000"/>
                <w:sz w:val="24"/>
              </w:rPr>
              <w:t>605377</w:t>
            </w:r>
          </w:p>
        </w:tc>
        <w:tc>
          <w:tcPr>
            <w:tcW w:w="1701" w:type="dxa"/>
            <w:vAlign w:val="center"/>
          </w:tcPr>
          <w:p w:rsidR="008B526E" w:rsidRDefault="00F42D84">
            <w:pPr>
              <w:jc w:val="center"/>
            </w:pPr>
            <w:r>
              <w:rPr>
                <w:color w:val="000000"/>
                <w:sz w:val="24"/>
              </w:rPr>
              <w:t>华旺科技</w:t>
            </w:r>
          </w:p>
        </w:tc>
        <w:tc>
          <w:tcPr>
            <w:tcW w:w="1559" w:type="dxa"/>
            <w:vAlign w:val="center"/>
          </w:tcPr>
          <w:p w:rsidR="008B526E" w:rsidRDefault="00F42D84">
            <w:pPr>
              <w:jc w:val="right"/>
            </w:pPr>
            <w:r>
              <w:rPr>
                <w:color w:val="000000"/>
                <w:sz w:val="24"/>
              </w:rPr>
              <w:t>750</w:t>
            </w:r>
          </w:p>
        </w:tc>
        <w:tc>
          <w:tcPr>
            <w:tcW w:w="1932" w:type="dxa"/>
            <w:vAlign w:val="center"/>
          </w:tcPr>
          <w:p w:rsidR="008B526E" w:rsidRDefault="00F42D84">
            <w:pPr>
              <w:jc w:val="right"/>
            </w:pPr>
            <w:r>
              <w:rPr>
                <w:color w:val="000000"/>
                <w:sz w:val="24"/>
              </w:rPr>
              <w:t>14,977.50</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81</w:t>
            </w:r>
          </w:p>
        </w:tc>
        <w:tc>
          <w:tcPr>
            <w:tcW w:w="1276" w:type="dxa"/>
            <w:vAlign w:val="center"/>
          </w:tcPr>
          <w:p w:rsidR="008B526E" w:rsidRDefault="00F42D84">
            <w:pPr>
              <w:jc w:val="center"/>
            </w:pPr>
            <w:r>
              <w:rPr>
                <w:color w:val="000000"/>
                <w:sz w:val="24"/>
              </w:rPr>
              <w:t>300882</w:t>
            </w:r>
          </w:p>
        </w:tc>
        <w:tc>
          <w:tcPr>
            <w:tcW w:w="1701" w:type="dxa"/>
            <w:vAlign w:val="center"/>
          </w:tcPr>
          <w:p w:rsidR="008B526E" w:rsidRDefault="00F42D84">
            <w:pPr>
              <w:jc w:val="center"/>
            </w:pPr>
            <w:r>
              <w:rPr>
                <w:color w:val="000000"/>
                <w:sz w:val="24"/>
              </w:rPr>
              <w:t>万胜智能</w:t>
            </w:r>
          </w:p>
        </w:tc>
        <w:tc>
          <w:tcPr>
            <w:tcW w:w="1559" w:type="dxa"/>
            <w:vAlign w:val="center"/>
          </w:tcPr>
          <w:p w:rsidR="008B526E" w:rsidRDefault="00F42D84">
            <w:pPr>
              <w:jc w:val="right"/>
            </w:pPr>
            <w:r>
              <w:rPr>
                <w:color w:val="000000"/>
                <w:sz w:val="24"/>
              </w:rPr>
              <w:t>440</w:t>
            </w:r>
          </w:p>
        </w:tc>
        <w:tc>
          <w:tcPr>
            <w:tcW w:w="1932" w:type="dxa"/>
            <w:vAlign w:val="center"/>
          </w:tcPr>
          <w:p w:rsidR="008B526E" w:rsidRDefault="00F42D84">
            <w:pPr>
              <w:jc w:val="right"/>
            </w:pPr>
            <w:r>
              <w:rPr>
                <w:color w:val="000000"/>
                <w:sz w:val="24"/>
              </w:rPr>
              <w:t>11,347.60</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82</w:t>
            </w:r>
          </w:p>
        </w:tc>
        <w:tc>
          <w:tcPr>
            <w:tcW w:w="1276" w:type="dxa"/>
            <w:vAlign w:val="center"/>
          </w:tcPr>
          <w:p w:rsidR="008B526E" w:rsidRDefault="00F42D84">
            <w:pPr>
              <w:jc w:val="center"/>
            </w:pPr>
            <w:r>
              <w:rPr>
                <w:color w:val="000000"/>
                <w:sz w:val="24"/>
              </w:rPr>
              <w:t>605155</w:t>
            </w:r>
          </w:p>
        </w:tc>
        <w:tc>
          <w:tcPr>
            <w:tcW w:w="1701" w:type="dxa"/>
            <w:vAlign w:val="center"/>
          </w:tcPr>
          <w:p w:rsidR="008B526E" w:rsidRDefault="00F42D84">
            <w:pPr>
              <w:jc w:val="center"/>
            </w:pPr>
            <w:r>
              <w:rPr>
                <w:color w:val="000000"/>
                <w:sz w:val="24"/>
              </w:rPr>
              <w:t>西大门</w:t>
            </w:r>
          </w:p>
        </w:tc>
        <w:tc>
          <w:tcPr>
            <w:tcW w:w="1559" w:type="dxa"/>
            <w:vAlign w:val="center"/>
          </w:tcPr>
          <w:p w:rsidR="008B526E" w:rsidRDefault="00F42D84">
            <w:pPr>
              <w:jc w:val="right"/>
            </w:pPr>
            <w:r>
              <w:rPr>
                <w:color w:val="000000"/>
                <w:sz w:val="24"/>
              </w:rPr>
              <w:t>350</w:t>
            </w:r>
          </w:p>
        </w:tc>
        <w:tc>
          <w:tcPr>
            <w:tcW w:w="1932" w:type="dxa"/>
            <w:vAlign w:val="center"/>
          </w:tcPr>
          <w:p w:rsidR="008B526E" w:rsidRDefault="00F42D84">
            <w:pPr>
              <w:jc w:val="right"/>
            </w:pPr>
            <w:r>
              <w:rPr>
                <w:color w:val="000000"/>
                <w:sz w:val="24"/>
              </w:rPr>
              <w:t>10,668.00</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83</w:t>
            </w:r>
          </w:p>
        </w:tc>
        <w:tc>
          <w:tcPr>
            <w:tcW w:w="1276" w:type="dxa"/>
            <w:vAlign w:val="center"/>
          </w:tcPr>
          <w:p w:rsidR="008B526E" w:rsidRDefault="00F42D84">
            <w:pPr>
              <w:jc w:val="center"/>
            </w:pPr>
            <w:r>
              <w:rPr>
                <w:color w:val="000000"/>
                <w:sz w:val="24"/>
              </w:rPr>
              <w:t>605277</w:t>
            </w:r>
          </w:p>
        </w:tc>
        <w:tc>
          <w:tcPr>
            <w:tcW w:w="1701" w:type="dxa"/>
            <w:vAlign w:val="center"/>
          </w:tcPr>
          <w:p w:rsidR="008B526E" w:rsidRDefault="00F42D84">
            <w:pPr>
              <w:jc w:val="center"/>
            </w:pPr>
            <w:r>
              <w:rPr>
                <w:color w:val="000000"/>
                <w:sz w:val="24"/>
              </w:rPr>
              <w:t>新亚电子</w:t>
            </w:r>
          </w:p>
        </w:tc>
        <w:tc>
          <w:tcPr>
            <w:tcW w:w="1559" w:type="dxa"/>
            <w:vAlign w:val="center"/>
          </w:tcPr>
          <w:p w:rsidR="008B526E" w:rsidRDefault="00F42D84">
            <w:pPr>
              <w:jc w:val="right"/>
            </w:pPr>
            <w:r>
              <w:rPr>
                <w:color w:val="000000"/>
                <w:sz w:val="24"/>
              </w:rPr>
              <w:t>507</w:t>
            </w:r>
          </w:p>
        </w:tc>
        <w:tc>
          <w:tcPr>
            <w:tcW w:w="1932" w:type="dxa"/>
            <w:vAlign w:val="center"/>
          </w:tcPr>
          <w:p w:rsidR="008B526E" w:rsidRDefault="00F42D84">
            <w:pPr>
              <w:jc w:val="right"/>
            </w:pPr>
            <w:r>
              <w:rPr>
                <w:color w:val="000000"/>
                <w:sz w:val="24"/>
              </w:rPr>
              <w:t>8,593.65</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84</w:t>
            </w:r>
          </w:p>
        </w:tc>
        <w:tc>
          <w:tcPr>
            <w:tcW w:w="1276" w:type="dxa"/>
            <w:vAlign w:val="center"/>
          </w:tcPr>
          <w:p w:rsidR="008B526E" w:rsidRDefault="00F42D84">
            <w:pPr>
              <w:jc w:val="center"/>
            </w:pPr>
            <w:r>
              <w:rPr>
                <w:color w:val="000000"/>
                <w:sz w:val="24"/>
              </w:rPr>
              <w:t>003030</w:t>
            </w:r>
          </w:p>
        </w:tc>
        <w:tc>
          <w:tcPr>
            <w:tcW w:w="1701" w:type="dxa"/>
            <w:vAlign w:val="center"/>
          </w:tcPr>
          <w:p w:rsidR="008B526E" w:rsidRDefault="00F42D84">
            <w:pPr>
              <w:jc w:val="center"/>
            </w:pPr>
            <w:r>
              <w:rPr>
                <w:color w:val="000000"/>
                <w:sz w:val="24"/>
              </w:rPr>
              <w:t>祖名股份</w:t>
            </w:r>
          </w:p>
        </w:tc>
        <w:tc>
          <w:tcPr>
            <w:tcW w:w="1559" w:type="dxa"/>
            <w:vAlign w:val="center"/>
          </w:tcPr>
          <w:p w:rsidR="008B526E" w:rsidRDefault="00F42D84">
            <w:pPr>
              <w:jc w:val="right"/>
            </w:pPr>
            <w:r>
              <w:rPr>
                <w:color w:val="000000"/>
                <w:sz w:val="24"/>
              </w:rPr>
              <w:t>480</w:t>
            </w:r>
          </w:p>
        </w:tc>
        <w:tc>
          <w:tcPr>
            <w:tcW w:w="1932" w:type="dxa"/>
            <w:vAlign w:val="center"/>
          </w:tcPr>
          <w:p w:rsidR="008B526E" w:rsidRDefault="00F42D84">
            <w:pPr>
              <w:jc w:val="right"/>
            </w:pPr>
            <w:r>
              <w:rPr>
                <w:color w:val="000000"/>
                <w:sz w:val="24"/>
              </w:rPr>
              <w:t>7,286.40</w:t>
            </w:r>
          </w:p>
        </w:tc>
        <w:tc>
          <w:tcPr>
            <w:tcW w:w="1612" w:type="dxa"/>
            <w:vAlign w:val="center"/>
          </w:tcPr>
          <w:p w:rsidR="008B526E" w:rsidRDefault="00F42D84">
            <w:pPr>
              <w:jc w:val="right"/>
            </w:pPr>
            <w:r>
              <w:rPr>
                <w:color w:val="000000"/>
                <w:sz w:val="24"/>
              </w:rPr>
              <w:t>0.00</w:t>
            </w:r>
          </w:p>
        </w:tc>
      </w:tr>
      <w:tr w:rsidR="008B526E">
        <w:trPr>
          <w:jc w:val="center"/>
        </w:trPr>
        <w:tc>
          <w:tcPr>
            <w:tcW w:w="817" w:type="dxa"/>
            <w:vAlign w:val="center"/>
          </w:tcPr>
          <w:p w:rsidR="008B526E" w:rsidRDefault="00F42D84">
            <w:pPr>
              <w:jc w:val="center"/>
            </w:pPr>
            <w:r>
              <w:rPr>
                <w:color w:val="000000"/>
                <w:sz w:val="24"/>
              </w:rPr>
              <w:t>85</w:t>
            </w:r>
          </w:p>
        </w:tc>
        <w:tc>
          <w:tcPr>
            <w:tcW w:w="1276" w:type="dxa"/>
            <w:vAlign w:val="center"/>
          </w:tcPr>
          <w:p w:rsidR="008B526E" w:rsidRDefault="00F42D84">
            <w:pPr>
              <w:jc w:val="center"/>
            </w:pPr>
            <w:r>
              <w:rPr>
                <w:color w:val="000000"/>
                <w:sz w:val="24"/>
              </w:rPr>
              <w:t>003031</w:t>
            </w:r>
          </w:p>
        </w:tc>
        <w:tc>
          <w:tcPr>
            <w:tcW w:w="1701" w:type="dxa"/>
            <w:vAlign w:val="center"/>
          </w:tcPr>
          <w:p w:rsidR="008B526E" w:rsidRDefault="00F42D84">
            <w:pPr>
              <w:jc w:val="center"/>
            </w:pPr>
            <w:r>
              <w:rPr>
                <w:color w:val="000000"/>
                <w:sz w:val="24"/>
              </w:rPr>
              <w:t>中瓷电子</w:t>
            </w:r>
          </w:p>
        </w:tc>
        <w:tc>
          <w:tcPr>
            <w:tcW w:w="1559" w:type="dxa"/>
            <w:vAlign w:val="center"/>
          </w:tcPr>
          <w:p w:rsidR="008B526E" w:rsidRDefault="00F42D84">
            <w:pPr>
              <w:jc w:val="right"/>
            </w:pPr>
            <w:r>
              <w:rPr>
                <w:color w:val="000000"/>
                <w:sz w:val="24"/>
              </w:rPr>
              <w:t>387</w:t>
            </w:r>
          </w:p>
        </w:tc>
        <w:tc>
          <w:tcPr>
            <w:tcW w:w="1932" w:type="dxa"/>
            <w:vAlign w:val="center"/>
          </w:tcPr>
          <w:p w:rsidR="008B526E" w:rsidRDefault="00F42D84">
            <w:pPr>
              <w:jc w:val="right"/>
            </w:pPr>
            <w:r>
              <w:rPr>
                <w:color w:val="000000"/>
                <w:sz w:val="24"/>
              </w:rPr>
              <w:t>5,909.49</w:t>
            </w:r>
          </w:p>
        </w:tc>
        <w:tc>
          <w:tcPr>
            <w:tcW w:w="1612" w:type="dxa"/>
            <w:vAlign w:val="center"/>
          </w:tcPr>
          <w:p w:rsidR="008B526E" w:rsidRDefault="00F42D84">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6" w:name="_Toc361324882"/>
      <w:bookmarkStart w:id="137" w:name="_Toc67665259"/>
      <w:r w:rsidRPr="00AD0E47">
        <w:rPr>
          <w:rFonts w:ascii="Times New Roman" w:hAnsi="Times New Roman"/>
          <w:kern w:val="0"/>
          <w:szCs w:val="24"/>
        </w:rPr>
        <w:t>8.4</w:t>
      </w:r>
      <w:bookmarkStart w:id="138" w:name="_Toc234814103"/>
      <w:r w:rsidRPr="00AD0E47">
        <w:rPr>
          <w:rFonts w:ascii="Times New Roman" w:hAnsi="Times New Roman" w:hint="eastAsia"/>
          <w:kern w:val="0"/>
          <w:szCs w:val="24"/>
        </w:rPr>
        <w:t>报告期内股票投资组合的重大变动</w:t>
      </w:r>
      <w:bookmarkEnd w:id="136"/>
      <w:bookmarkEnd w:id="137"/>
      <w:bookmarkEnd w:id="138"/>
    </w:p>
    <w:p w:rsidR="001A59F9" w:rsidRPr="002309A6" w:rsidRDefault="001A59F9" w:rsidP="002309A6">
      <w:pPr>
        <w:spacing w:before="29" w:line="288" w:lineRule="auto"/>
        <w:rPr>
          <w:b/>
          <w:bCs/>
          <w:color w:val="000000"/>
          <w:kern w:val="0"/>
          <w:sz w:val="24"/>
        </w:rPr>
      </w:pPr>
      <w:r w:rsidRPr="002309A6">
        <w:rPr>
          <w:b/>
          <w:bCs/>
          <w:color w:val="000000"/>
          <w:kern w:val="0"/>
          <w:sz w:val="24"/>
        </w:rPr>
        <w:t>8.4.1</w:t>
      </w:r>
      <w:r w:rsidRPr="002309A6">
        <w:rPr>
          <w:rFonts w:hint="eastAsia"/>
          <w:b/>
          <w:bCs/>
          <w:color w:val="000000"/>
          <w:kern w:val="0"/>
          <w:sz w:val="24"/>
        </w:rPr>
        <w:t>累计买入金额超出</w:t>
      </w:r>
      <w:r w:rsidR="006A7E68" w:rsidRPr="002309A6">
        <w:rPr>
          <w:rFonts w:hint="eastAsia"/>
          <w:b/>
          <w:bCs/>
          <w:color w:val="000000"/>
          <w:kern w:val="0"/>
          <w:sz w:val="24"/>
        </w:rPr>
        <w:t>期初</w:t>
      </w:r>
      <w:r w:rsidRPr="002309A6">
        <w:rPr>
          <w:rFonts w:hint="eastAsia"/>
          <w:b/>
          <w:bCs/>
          <w:color w:val="000000"/>
          <w:kern w:val="0"/>
          <w:sz w:val="24"/>
        </w:rPr>
        <w:t>基金资产净值</w:t>
      </w:r>
      <w:r w:rsidR="006073BA" w:rsidRPr="002309A6">
        <w:rPr>
          <w:b/>
          <w:bCs/>
          <w:color w:val="000000"/>
          <w:kern w:val="0"/>
          <w:sz w:val="24"/>
        </w:rPr>
        <w:t>2</w:t>
      </w:r>
      <w:r w:rsidR="006073BA" w:rsidRPr="002309A6">
        <w:rPr>
          <w:b/>
          <w:bCs/>
          <w:color w:val="000000"/>
          <w:kern w:val="0"/>
          <w:sz w:val="24"/>
        </w:rPr>
        <w:t>％</w:t>
      </w:r>
      <w:r w:rsidRPr="002309A6">
        <w:rPr>
          <w:rFonts w:hint="eastAsia"/>
          <w:b/>
          <w:bCs/>
          <w:color w:val="000000"/>
          <w:kern w:val="0"/>
          <w:sz w:val="24"/>
        </w:rPr>
        <w:t>或前</w:t>
      </w:r>
      <w:r w:rsidRPr="002309A6">
        <w:rPr>
          <w:b/>
          <w:bCs/>
          <w:color w:val="000000"/>
          <w:kern w:val="0"/>
          <w:sz w:val="24"/>
        </w:rPr>
        <w:t>20</w:t>
      </w:r>
      <w:r w:rsidRPr="002309A6">
        <w:rPr>
          <w:rFonts w:hint="eastAsia"/>
          <w:b/>
          <w:bCs/>
          <w:color w:val="000000"/>
          <w:kern w:val="0"/>
          <w:sz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8B526E">
        <w:tc>
          <w:tcPr>
            <w:tcW w:w="870" w:type="dxa"/>
            <w:vAlign w:val="center"/>
          </w:tcPr>
          <w:p w:rsidR="008B526E" w:rsidRDefault="00F42D84">
            <w:pPr>
              <w:jc w:val="center"/>
            </w:pPr>
            <w:r>
              <w:rPr>
                <w:color w:val="000000"/>
                <w:sz w:val="24"/>
              </w:rPr>
              <w:t>1</w:t>
            </w:r>
          </w:p>
        </w:tc>
        <w:tc>
          <w:tcPr>
            <w:tcW w:w="1650" w:type="dxa"/>
            <w:vAlign w:val="center"/>
          </w:tcPr>
          <w:p w:rsidR="008B526E" w:rsidRDefault="00F42D84">
            <w:pPr>
              <w:jc w:val="center"/>
            </w:pPr>
            <w:r>
              <w:rPr>
                <w:color w:val="000000"/>
                <w:sz w:val="24"/>
              </w:rPr>
              <w:t>002415</w:t>
            </w:r>
          </w:p>
        </w:tc>
        <w:tc>
          <w:tcPr>
            <w:tcW w:w="1980" w:type="dxa"/>
            <w:vAlign w:val="center"/>
          </w:tcPr>
          <w:p w:rsidR="008B526E" w:rsidRDefault="00F42D84">
            <w:pPr>
              <w:jc w:val="center"/>
            </w:pPr>
            <w:r>
              <w:rPr>
                <w:color w:val="000000"/>
                <w:sz w:val="24"/>
              </w:rPr>
              <w:t>海康威视</w:t>
            </w:r>
          </w:p>
        </w:tc>
        <w:tc>
          <w:tcPr>
            <w:tcW w:w="2880" w:type="dxa"/>
            <w:vAlign w:val="center"/>
          </w:tcPr>
          <w:p w:rsidR="008B526E" w:rsidRDefault="00F42D84">
            <w:pPr>
              <w:jc w:val="right"/>
            </w:pPr>
            <w:r>
              <w:rPr>
                <w:color w:val="000000"/>
                <w:sz w:val="24"/>
              </w:rPr>
              <w:t>579,601,450.88</w:t>
            </w:r>
          </w:p>
        </w:tc>
        <w:tc>
          <w:tcPr>
            <w:tcW w:w="1620" w:type="dxa"/>
            <w:vAlign w:val="center"/>
          </w:tcPr>
          <w:p w:rsidR="008B526E" w:rsidRDefault="00F42D84">
            <w:pPr>
              <w:jc w:val="right"/>
            </w:pPr>
            <w:r>
              <w:rPr>
                <w:color w:val="000000"/>
                <w:sz w:val="24"/>
              </w:rPr>
              <w:t>23.62</w:t>
            </w:r>
          </w:p>
        </w:tc>
      </w:tr>
      <w:tr w:rsidR="008B526E">
        <w:tc>
          <w:tcPr>
            <w:tcW w:w="870" w:type="dxa"/>
            <w:vAlign w:val="center"/>
          </w:tcPr>
          <w:p w:rsidR="008B526E" w:rsidRDefault="00F42D84">
            <w:pPr>
              <w:jc w:val="center"/>
            </w:pPr>
            <w:r>
              <w:rPr>
                <w:color w:val="000000"/>
                <w:sz w:val="24"/>
              </w:rPr>
              <w:t>2</w:t>
            </w:r>
          </w:p>
        </w:tc>
        <w:tc>
          <w:tcPr>
            <w:tcW w:w="1650" w:type="dxa"/>
            <w:vAlign w:val="center"/>
          </w:tcPr>
          <w:p w:rsidR="008B526E" w:rsidRDefault="00F42D84">
            <w:pPr>
              <w:jc w:val="center"/>
            </w:pPr>
            <w:r>
              <w:rPr>
                <w:color w:val="000000"/>
                <w:sz w:val="24"/>
              </w:rPr>
              <w:t>000333</w:t>
            </w:r>
          </w:p>
        </w:tc>
        <w:tc>
          <w:tcPr>
            <w:tcW w:w="1980" w:type="dxa"/>
            <w:vAlign w:val="center"/>
          </w:tcPr>
          <w:p w:rsidR="008B526E" w:rsidRDefault="00F42D84">
            <w:pPr>
              <w:jc w:val="center"/>
            </w:pPr>
            <w:r>
              <w:rPr>
                <w:color w:val="000000"/>
                <w:sz w:val="24"/>
              </w:rPr>
              <w:t>美的集团</w:t>
            </w:r>
          </w:p>
        </w:tc>
        <w:tc>
          <w:tcPr>
            <w:tcW w:w="2880" w:type="dxa"/>
            <w:vAlign w:val="center"/>
          </w:tcPr>
          <w:p w:rsidR="008B526E" w:rsidRDefault="00F42D84">
            <w:pPr>
              <w:jc w:val="right"/>
            </w:pPr>
            <w:r>
              <w:rPr>
                <w:color w:val="000000"/>
                <w:sz w:val="24"/>
              </w:rPr>
              <w:t>534,160,661.43</w:t>
            </w:r>
          </w:p>
        </w:tc>
        <w:tc>
          <w:tcPr>
            <w:tcW w:w="1620" w:type="dxa"/>
            <w:vAlign w:val="center"/>
          </w:tcPr>
          <w:p w:rsidR="008B526E" w:rsidRDefault="00F42D84">
            <w:pPr>
              <w:jc w:val="right"/>
            </w:pPr>
            <w:r>
              <w:rPr>
                <w:color w:val="000000"/>
                <w:sz w:val="24"/>
              </w:rPr>
              <w:t>21.77</w:t>
            </w:r>
          </w:p>
        </w:tc>
      </w:tr>
      <w:tr w:rsidR="008B526E">
        <w:tc>
          <w:tcPr>
            <w:tcW w:w="870" w:type="dxa"/>
            <w:vAlign w:val="center"/>
          </w:tcPr>
          <w:p w:rsidR="008B526E" w:rsidRDefault="00F42D84">
            <w:pPr>
              <w:jc w:val="center"/>
            </w:pPr>
            <w:r>
              <w:rPr>
                <w:color w:val="000000"/>
                <w:sz w:val="24"/>
              </w:rPr>
              <w:t>3</w:t>
            </w:r>
          </w:p>
        </w:tc>
        <w:tc>
          <w:tcPr>
            <w:tcW w:w="1650" w:type="dxa"/>
            <w:vAlign w:val="center"/>
          </w:tcPr>
          <w:p w:rsidR="008B526E" w:rsidRDefault="00F42D84">
            <w:pPr>
              <w:jc w:val="center"/>
            </w:pPr>
            <w:r>
              <w:rPr>
                <w:color w:val="000000"/>
                <w:sz w:val="24"/>
              </w:rPr>
              <w:t>002352</w:t>
            </w:r>
          </w:p>
        </w:tc>
        <w:tc>
          <w:tcPr>
            <w:tcW w:w="1980" w:type="dxa"/>
            <w:vAlign w:val="center"/>
          </w:tcPr>
          <w:p w:rsidR="008B526E" w:rsidRDefault="00F42D84">
            <w:pPr>
              <w:jc w:val="center"/>
            </w:pPr>
            <w:r>
              <w:rPr>
                <w:color w:val="000000"/>
                <w:sz w:val="24"/>
              </w:rPr>
              <w:t>顺丰控股</w:t>
            </w:r>
          </w:p>
        </w:tc>
        <w:tc>
          <w:tcPr>
            <w:tcW w:w="2880" w:type="dxa"/>
            <w:vAlign w:val="center"/>
          </w:tcPr>
          <w:p w:rsidR="008B526E" w:rsidRDefault="00F42D84">
            <w:pPr>
              <w:jc w:val="right"/>
            </w:pPr>
            <w:r>
              <w:rPr>
                <w:color w:val="000000"/>
                <w:sz w:val="24"/>
              </w:rPr>
              <w:t>399,737,344.80</w:t>
            </w:r>
          </w:p>
        </w:tc>
        <w:tc>
          <w:tcPr>
            <w:tcW w:w="1620" w:type="dxa"/>
            <w:vAlign w:val="center"/>
          </w:tcPr>
          <w:p w:rsidR="008B526E" w:rsidRDefault="00F42D84">
            <w:pPr>
              <w:jc w:val="right"/>
            </w:pPr>
            <w:r>
              <w:rPr>
                <w:color w:val="000000"/>
                <w:sz w:val="24"/>
              </w:rPr>
              <w:t>16.29</w:t>
            </w:r>
          </w:p>
        </w:tc>
      </w:tr>
      <w:tr w:rsidR="008B526E">
        <w:tc>
          <w:tcPr>
            <w:tcW w:w="870" w:type="dxa"/>
            <w:vAlign w:val="center"/>
          </w:tcPr>
          <w:p w:rsidR="008B526E" w:rsidRDefault="00F42D84">
            <w:pPr>
              <w:jc w:val="center"/>
            </w:pPr>
            <w:r>
              <w:rPr>
                <w:color w:val="000000"/>
                <w:sz w:val="24"/>
              </w:rPr>
              <w:t>4</w:t>
            </w:r>
          </w:p>
        </w:tc>
        <w:tc>
          <w:tcPr>
            <w:tcW w:w="1650" w:type="dxa"/>
            <w:vAlign w:val="center"/>
          </w:tcPr>
          <w:p w:rsidR="008B526E" w:rsidRDefault="00F42D84">
            <w:pPr>
              <w:jc w:val="center"/>
            </w:pPr>
            <w:r>
              <w:rPr>
                <w:color w:val="000000"/>
                <w:sz w:val="24"/>
              </w:rPr>
              <w:t>600522</w:t>
            </w:r>
          </w:p>
        </w:tc>
        <w:tc>
          <w:tcPr>
            <w:tcW w:w="1980" w:type="dxa"/>
            <w:vAlign w:val="center"/>
          </w:tcPr>
          <w:p w:rsidR="008B526E" w:rsidRDefault="00F42D84">
            <w:pPr>
              <w:jc w:val="center"/>
            </w:pPr>
            <w:r>
              <w:rPr>
                <w:color w:val="000000"/>
                <w:sz w:val="24"/>
              </w:rPr>
              <w:t>中天科技</w:t>
            </w:r>
          </w:p>
        </w:tc>
        <w:tc>
          <w:tcPr>
            <w:tcW w:w="2880" w:type="dxa"/>
            <w:vAlign w:val="center"/>
          </w:tcPr>
          <w:p w:rsidR="008B526E" w:rsidRDefault="00F42D84">
            <w:pPr>
              <w:jc w:val="right"/>
            </w:pPr>
            <w:r>
              <w:rPr>
                <w:color w:val="000000"/>
                <w:sz w:val="24"/>
              </w:rPr>
              <w:t>399,034,863.38</w:t>
            </w:r>
          </w:p>
        </w:tc>
        <w:tc>
          <w:tcPr>
            <w:tcW w:w="1620" w:type="dxa"/>
            <w:vAlign w:val="center"/>
          </w:tcPr>
          <w:p w:rsidR="008B526E" w:rsidRDefault="00F42D84">
            <w:pPr>
              <w:jc w:val="right"/>
            </w:pPr>
            <w:r>
              <w:rPr>
                <w:color w:val="000000"/>
                <w:sz w:val="24"/>
              </w:rPr>
              <w:t>16.26</w:t>
            </w:r>
          </w:p>
        </w:tc>
      </w:tr>
      <w:tr w:rsidR="008B526E">
        <w:tc>
          <w:tcPr>
            <w:tcW w:w="870" w:type="dxa"/>
            <w:vAlign w:val="center"/>
          </w:tcPr>
          <w:p w:rsidR="008B526E" w:rsidRDefault="00F42D84">
            <w:pPr>
              <w:jc w:val="center"/>
            </w:pPr>
            <w:r>
              <w:rPr>
                <w:color w:val="000000"/>
                <w:sz w:val="24"/>
              </w:rPr>
              <w:t>5</w:t>
            </w:r>
          </w:p>
        </w:tc>
        <w:tc>
          <w:tcPr>
            <w:tcW w:w="1650" w:type="dxa"/>
            <w:vAlign w:val="center"/>
          </w:tcPr>
          <w:p w:rsidR="008B526E" w:rsidRDefault="00F42D84">
            <w:pPr>
              <w:jc w:val="center"/>
            </w:pPr>
            <w:r>
              <w:rPr>
                <w:color w:val="000000"/>
                <w:sz w:val="24"/>
              </w:rPr>
              <w:t>002841</w:t>
            </w:r>
          </w:p>
        </w:tc>
        <w:tc>
          <w:tcPr>
            <w:tcW w:w="1980" w:type="dxa"/>
            <w:vAlign w:val="center"/>
          </w:tcPr>
          <w:p w:rsidR="008B526E" w:rsidRDefault="00F42D84">
            <w:pPr>
              <w:jc w:val="center"/>
            </w:pPr>
            <w:r>
              <w:rPr>
                <w:color w:val="000000"/>
                <w:sz w:val="24"/>
              </w:rPr>
              <w:t>视源股份</w:t>
            </w:r>
          </w:p>
        </w:tc>
        <w:tc>
          <w:tcPr>
            <w:tcW w:w="2880" w:type="dxa"/>
            <w:vAlign w:val="center"/>
          </w:tcPr>
          <w:p w:rsidR="008B526E" w:rsidRDefault="00F42D84">
            <w:pPr>
              <w:jc w:val="right"/>
            </w:pPr>
            <w:r>
              <w:rPr>
                <w:color w:val="000000"/>
                <w:sz w:val="24"/>
              </w:rPr>
              <w:t>337,723,127.64</w:t>
            </w:r>
          </w:p>
        </w:tc>
        <w:tc>
          <w:tcPr>
            <w:tcW w:w="1620" w:type="dxa"/>
            <w:vAlign w:val="center"/>
          </w:tcPr>
          <w:p w:rsidR="008B526E" w:rsidRDefault="00F42D84">
            <w:pPr>
              <w:jc w:val="right"/>
            </w:pPr>
            <w:r>
              <w:rPr>
                <w:color w:val="000000"/>
                <w:sz w:val="24"/>
              </w:rPr>
              <w:t>13.76</w:t>
            </w:r>
          </w:p>
        </w:tc>
      </w:tr>
      <w:tr w:rsidR="008B526E">
        <w:tc>
          <w:tcPr>
            <w:tcW w:w="870" w:type="dxa"/>
            <w:vAlign w:val="center"/>
          </w:tcPr>
          <w:p w:rsidR="008B526E" w:rsidRDefault="00F42D84">
            <w:pPr>
              <w:jc w:val="center"/>
            </w:pPr>
            <w:r>
              <w:rPr>
                <w:color w:val="000000"/>
                <w:sz w:val="24"/>
              </w:rPr>
              <w:t>6</w:t>
            </w:r>
          </w:p>
        </w:tc>
        <w:tc>
          <w:tcPr>
            <w:tcW w:w="1650" w:type="dxa"/>
            <w:vAlign w:val="center"/>
          </w:tcPr>
          <w:p w:rsidR="008B526E" w:rsidRDefault="00F42D84">
            <w:pPr>
              <w:jc w:val="center"/>
            </w:pPr>
            <w:r>
              <w:rPr>
                <w:color w:val="000000"/>
                <w:sz w:val="24"/>
              </w:rPr>
              <w:t>000725</w:t>
            </w:r>
          </w:p>
        </w:tc>
        <w:tc>
          <w:tcPr>
            <w:tcW w:w="1980" w:type="dxa"/>
            <w:vAlign w:val="center"/>
          </w:tcPr>
          <w:p w:rsidR="008B526E" w:rsidRDefault="00F42D84">
            <w:pPr>
              <w:jc w:val="center"/>
            </w:pPr>
            <w:r>
              <w:rPr>
                <w:color w:val="000000"/>
                <w:sz w:val="24"/>
              </w:rPr>
              <w:t>京东方</w:t>
            </w:r>
            <w:r>
              <w:rPr>
                <w:color w:val="000000"/>
                <w:sz w:val="24"/>
              </w:rPr>
              <w:t>A</w:t>
            </w:r>
          </w:p>
        </w:tc>
        <w:tc>
          <w:tcPr>
            <w:tcW w:w="2880" w:type="dxa"/>
            <w:vAlign w:val="center"/>
          </w:tcPr>
          <w:p w:rsidR="008B526E" w:rsidRDefault="00F42D84">
            <w:pPr>
              <w:jc w:val="right"/>
            </w:pPr>
            <w:r>
              <w:rPr>
                <w:color w:val="000000"/>
                <w:sz w:val="24"/>
              </w:rPr>
              <w:t>257,009,289.35</w:t>
            </w:r>
          </w:p>
        </w:tc>
        <w:tc>
          <w:tcPr>
            <w:tcW w:w="1620" w:type="dxa"/>
            <w:vAlign w:val="center"/>
          </w:tcPr>
          <w:p w:rsidR="008B526E" w:rsidRDefault="00F42D84">
            <w:pPr>
              <w:jc w:val="right"/>
            </w:pPr>
            <w:r>
              <w:rPr>
                <w:color w:val="000000"/>
                <w:sz w:val="24"/>
              </w:rPr>
              <w:t>10.47</w:t>
            </w:r>
          </w:p>
        </w:tc>
      </w:tr>
      <w:tr w:rsidR="008B526E">
        <w:tc>
          <w:tcPr>
            <w:tcW w:w="870" w:type="dxa"/>
            <w:vAlign w:val="center"/>
          </w:tcPr>
          <w:p w:rsidR="008B526E" w:rsidRDefault="00F42D84">
            <w:pPr>
              <w:jc w:val="center"/>
            </w:pPr>
            <w:r>
              <w:rPr>
                <w:color w:val="000000"/>
                <w:sz w:val="24"/>
              </w:rPr>
              <w:t>7</w:t>
            </w:r>
          </w:p>
        </w:tc>
        <w:tc>
          <w:tcPr>
            <w:tcW w:w="1650" w:type="dxa"/>
            <w:vAlign w:val="center"/>
          </w:tcPr>
          <w:p w:rsidR="008B526E" w:rsidRDefault="00F42D84">
            <w:pPr>
              <w:jc w:val="center"/>
            </w:pPr>
            <w:r>
              <w:rPr>
                <w:color w:val="000000"/>
                <w:sz w:val="24"/>
              </w:rPr>
              <w:t>002493</w:t>
            </w:r>
          </w:p>
        </w:tc>
        <w:tc>
          <w:tcPr>
            <w:tcW w:w="1980" w:type="dxa"/>
            <w:vAlign w:val="center"/>
          </w:tcPr>
          <w:p w:rsidR="008B526E" w:rsidRDefault="00F42D84">
            <w:pPr>
              <w:jc w:val="center"/>
            </w:pPr>
            <w:r>
              <w:rPr>
                <w:color w:val="000000"/>
                <w:sz w:val="24"/>
              </w:rPr>
              <w:t>荣盛石化</w:t>
            </w:r>
          </w:p>
        </w:tc>
        <w:tc>
          <w:tcPr>
            <w:tcW w:w="2880" w:type="dxa"/>
            <w:vAlign w:val="center"/>
          </w:tcPr>
          <w:p w:rsidR="008B526E" w:rsidRDefault="00F42D84">
            <w:pPr>
              <w:jc w:val="right"/>
            </w:pPr>
            <w:r>
              <w:rPr>
                <w:color w:val="000000"/>
                <w:sz w:val="24"/>
              </w:rPr>
              <w:t>229,756,549.18</w:t>
            </w:r>
          </w:p>
        </w:tc>
        <w:tc>
          <w:tcPr>
            <w:tcW w:w="1620" w:type="dxa"/>
            <w:vAlign w:val="center"/>
          </w:tcPr>
          <w:p w:rsidR="008B526E" w:rsidRDefault="00F42D84">
            <w:pPr>
              <w:jc w:val="right"/>
            </w:pPr>
            <w:r>
              <w:rPr>
                <w:color w:val="000000"/>
                <w:sz w:val="24"/>
              </w:rPr>
              <w:t>9.36</w:t>
            </w:r>
          </w:p>
        </w:tc>
      </w:tr>
      <w:tr w:rsidR="008B526E">
        <w:tc>
          <w:tcPr>
            <w:tcW w:w="870" w:type="dxa"/>
            <w:vAlign w:val="center"/>
          </w:tcPr>
          <w:p w:rsidR="008B526E" w:rsidRDefault="00F42D84">
            <w:pPr>
              <w:jc w:val="center"/>
            </w:pPr>
            <w:r>
              <w:rPr>
                <w:color w:val="000000"/>
                <w:sz w:val="24"/>
              </w:rPr>
              <w:t>8</w:t>
            </w:r>
          </w:p>
        </w:tc>
        <w:tc>
          <w:tcPr>
            <w:tcW w:w="1650" w:type="dxa"/>
            <w:vAlign w:val="center"/>
          </w:tcPr>
          <w:p w:rsidR="008B526E" w:rsidRDefault="00F42D84">
            <w:pPr>
              <w:jc w:val="center"/>
            </w:pPr>
            <w:r>
              <w:rPr>
                <w:color w:val="000000"/>
                <w:sz w:val="24"/>
              </w:rPr>
              <w:t>603816</w:t>
            </w:r>
          </w:p>
        </w:tc>
        <w:tc>
          <w:tcPr>
            <w:tcW w:w="1980" w:type="dxa"/>
            <w:vAlign w:val="center"/>
          </w:tcPr>
          <w:p w:rsidR="008B526E" w:rsidRDefault="00F42D84">
            <w:pPr>
              <w:jc w:val="center"/>
            </w:pPr>
            <w:r>
              <w:rPr>
                <w:color w:val="000000"/>
                <w:sz w:val="24"/>
              </w:rPr>
              <w:t>顾家家居</w:t>
            </w:r>
          </w:p>
        </w:tc>
        <w:tc>
          <w:tcPr>
            <w:tcW w:w="2880" w:type="dxa"/>
            <w:vAlign w:val="center"/>
          </w:tcPr>
          <w:p w:rsidR="008B526E" w:rsidRDefault="00F42D84">
            <w:pPr>
              <w:jc w:val="right"/>
            </w:pPr>
            <w:r>
              <w:rPr>
                <w:color w:val="000000"/>
                <w:sz w:val="24"/>
              </w:rPr>
              <w:t>225,021,175.65</w:t>
            </w:r>
          </w:p>
        </w:tc>
        <w:tc>
          <w:tcPr>
            <w:tcW w:w="1620" w:type="dxa"/>
            <w:vAlign w:val="center"/>
          </w:tcPr>
          <w:p w:rsidR="008B526E" w:rsidRDefault="00F42D84">
            <w:pPr>
              <w:jc w:val="right"/>
            </w:pPr>
            <w:r>
              <w:rPr>
                <w:color w:val="000000"/>
                <w:sz w:val="24"/>
              </w:rPr>
              <w:t>9.17</w:t>
            </w:r>
          </w:p>
        </w:tc>
      </w:tr>
      <w:tr w:rsidR="008B526E">
        <w:tc>
          <w:tcPr>
            <w:tcW w:w="870" w:type="dxa"/>
            <w:vAlign w:val="center"/>
          </w:tcPr>
          <w:p w:rsidR="008B526E" w:rsidRDefault="00F42D84">
            <w:pPr>
              <w:jc w:val="center"/>
            </w:pPr>
            <w:r>
              <w:rPr>
                <w:color w:val="000000"/>
                <w:sz w:val="24"/>
              </w:rPr>
              <w:t>9</w:t>
            </w:r>
          </w:p>
        </w:tc>
        <w:tc>
          <w:tcPr>
            <w:tcW w:w="1650" w:type="dxa"/>
            <w:vAlign w:val="center"/>
          </w:tcPr>
          <w:p w:rsidR="008B526E" w:rsidRDefault="00F42D84">
            <w:pPr>
              <w:jc w:val="center"/>
            </w:pPr>
            <w:r>
              <w:rPr>
                <w:color w:val="000000"/>
                <w:sz w:val="24"/>
              </w:rPr>
              <w:t>300413</w:t>
            </w:r>
          </w:p>
        </w:tc>
        <w:tc>
          <w:tcPr>
            <w:tcW w:w="1980" w:type="dxa"/>
            <w:vAlign w:val="center"/>
          </w:tcPr>
          <w:p w:rsidR="008B526E" w:rsidRDefault="00F42D84">
            <w:pPr>
              <w:jc w:val="center"/>
            </w:pPr>
            <w:r>
              <w:rPr>
                <w:color w:val="000000"/>
                <w:sz w:val="24"/>
              </w:rPr>
              <w:t>芒果超媒</w:t>
            </w:r>
          </w:p>
        </w:tc>
        <w:tc>
          <w:tcPr>
            <w:tcW w:w="2880" w:type="dxa"/>
            <w:vAlign w:val="center"/>
          </w:tcPr>
          <w:p w:rsidR="008B526E" w:rsidRDefault="00F42D84">
            <w:pPr>
              <w:jc w:val="right"/>
            </w:pPr>
            <w:r>
              <w:rPr>
                <w:color w:val="000000"/>
                <w:sz w:val="24"/>
              </w:rPr>
              <w:t>223,746,296.78</w:t>
            </w:r>
          </w:p>
        </w:tc>
        <w:tc>
          <w:tcPr>
            <w:tcW w:w="1620" w:type="dxa"/>
            <w:vAlign w:val="center"/>
          </w:tcPr>
          <w:p w:rsidR="008B526E" w:rsidRDefault="00F42D84">
            <w:pPr>
              <w:jc w:val="right"/>
            </w:pPr>
            <w:r>
              <w:rPr>
                <w:color w:val="000000"/>
                <w:sz w:val="24"/>
              </w:rPr>
              <w:t>9.12</w:t>
            </w:r>
          </w:p>
        </w:tc>
      </w:tr>
      <w:tr w:rsidR="008B526E">
        <w:tc>
          <w:tcPr>
            <w:tcW w:w="870" w:type="dxa"/>
            <w:vAlign w:val="center"/>
          </w:tcPr>
          <w:p w:rsidR="008B526E" w:rsidRDefault="00F42D84">
            <w:pPr>
              <w:jc w:val="center"/>
            </w:pPr>
            <w:r>
              <w:rPr>
                <w:color w:val="000000"/>
                <w:sz w:val="24"/>
              </w:rPr>
              <w:t>10</w:t>
            </w:r>
          </w:p>
        </w:tc>
        <w:tc>
          <w:tcPr>
            <w:tcW w:w="1650" w:type="dxa"/>
            <w:vAlign w:val="center"/>
          </w:tcPr>
          <w:p w:rsidR="008B526E" w:rsidRDefault="00F42D84">
            <w:pPr>
              <w:jc w:val="center"/>
            </w:pPr>
            <w:r>
              <w:rPr>
                <w:color w:val="000000"/>
                <w:sz w:val="24"/>
              </w:rPr>
              <w:t>000002</w:t>
            </w:r>
          </w:p>
        </w:tc>
        <w:tc>
          <w:tcPr>
            <w:tcW w:w="1980" w:type="dxa"/>
            <w:vAlign w:val="center"/>
          </w:tcPr>
          <w:p w:rsidR="008B526E" w:rsidRDefault="00F42D84">
            <w:pPr>
              <w:jc w:val="center"/>
            </w:pPr>
            <w:r>
              <w:rPr>
                <w:color w:val="000000"/>
                <w:sz w:val="24"/>
              </w:rPr>
              <w:t>万科</w:t>
            </w:r>
            <w:r>
              <w:rPr>
                <w:color w:val="000000"/>
                <w:sz w:val="24"/>
              </w:rPr>
              <w:t>A</w:t>
            </w:r>
          </w:p>
        </w:tc>
        <w:tc>
          <w:tcPr>
            <w:tcW w:w="2880" w:type="dxa"/>
            <w:vAlign w:val="center"/>
          </w:tcPr>
          <w:p w:rsidR="008B526E" w:rsidRDefault="00F42D84">
            <w:pPr>
              <w:jc w:val="right"/>
            </w:pPr>
            <w:r>
              <w:rPr>
                <w:color w:val="000000"/>
                <w:sz w:val="24"/>
              </w:rPr>
              <w:t>223,658,423.27</w:t>
            </w:r>
          </w:p>
        </w:tc>
        <w:tc>
          <w:tcPr>
            <w:tcW w:w="1620" w:type="dxa"/>
            <w:vAlign w:val="center"/>
          </w:tcPr>
          <w:p w:rsidR="008B526E" w:rsidRDefault="00F42D84">
            <w:pPr>
              <w:jc w:val="right"/>
            </w:pPr>
            <w:r>
              <w:rPr>
                <w:color w:val="000000"/>
                <w:sz w:val="24"/>
              </w:rPr>
              <w:t>9.11</w:t>
            </w:r>
          </w:p>
        </w:tc>
      </w:tr>
      <w:tr w:rsidR="008B526E">
        <w:tc>
          <w:tcPr>
            <w:tcW w:w="870" w:type="dxa"/>
            <w:vAlign w:val="center"/>
          </w:tcPr>
          <w:p w:rsidR="008B526E" w:rsidRDefault="00F42D84">
            <w:pPr>
              <w:jc w:val="center"/>
            </w:pPr>
            <w:r>
              <w:rPr>
                <w:color w:val="000000"/>
                <w:sz w:val="24"/>
              </w:rPr>
              <w:t>11</w:t>
            </w:r>
          </w:p>
        </w:tc>
        <w:tc>
          <w:tcPr>
            <w:tcW w:w="1650" w:type="dxa"/>
            <w:vAlign w:val="center"/>
          </w:tcPr>
          <w:p w:rsidR="008B526E" w:rsidRDefault="00F42D84">
            <w:pPr>
              <w:jc w:val="center"/>
            </w:pPr>
            <w:r>
              <w:rPr>
                <w:color w:val="000000"/>
                <w:sz w:val="24"/>
              </w:rPr>
              <w:t>002555</w:t>
            </w:r>
          </w:p>
        </w:tc>
        <w:tc>
          <w:tcPr>
            <w:tcW w:w="1980" w:type="dxa"/>
            <w:vAlign w:val="center"/>
          </w:tcPr>
          <w:p w:rsidR="008B526E" w:rsidRDefault="00F42D84">
            <w:pPr>
              <w:jc w:val="center"/>
            </w:pPr>
            <w:r>
              <w:rPr>
                <w:color w:val="000000"/>
                <w:sz w:val="24"/>
              </w:rPr>
              <w:t>三七互娱</w:t>
            </w:r>
          </w:p>
        </w:tc>
        <w:tc>
          <w:tcPr>
            <w:tcW w:w="2880" w:type="dxa"/>
            <w:vAlign w:val="center"/>
          </w:tcPr>
          <w:p w:rsidR="008B526E" w:rsidRDefault="00F42D84">
            <w:pPr>
              <w:jc w:val="right"/>
            </w:pPr>
            <w:r>
              <w:rPr>
                <w:color w:val="000000"/>
                <w:sz w:val="24"/>
              </w:rPr>
              <w:t>207,241,590.95</w:t>
            </w:r>
          </w:p>
        </w:tc>
        <w:tc>
          <w:tcPr>
            <w:tcW w:w="1620" w:type="dxa"/>
            <w:vAlign w:val="center"/>
          </w:tcPr>
          <w:p w:rsidR="008B526E" w:rsidRDefault="00F42D84">
            <w:pPr>
              <w:jc w:val="right"/>
            </w:pPr>
            <w:r>
              <w:rPr>
                <w:color w:val="000000"/>
                <w:sz w:val="24"/>
              </w:rPr>
              <w:t>8.44</w:t>
            </w:r>
          </w:p>
        </w:tc>
      </w:tr>
      <w:tr w:rsidR="008B526E">
        <w:tc>
          <w:tcPr>
            <w:tcW w:w="870" w:type="dxa"/>
            <w:vAlign w:val="center"/>
          </w:tcPr>
          <w:p w:rsidR="008B526E" w:rsidRDefault="00F42D84">
            <w:pPr>
              <w:jc w:val="center"/>
            </w:pPr>
            <w:r>
              <w:rPr>
                <w:color w:val="000000"/>
                <w:sz w:val="24"/>
              </w:rPr>
              <w:t>12</w:t>
            </w:r>
          </w:p>
        </w:tc>
        <w:tc>
          <w:tcPr>
            <w:tcW w:w="1650" w:type="dxa"/>
            <w:vAlign w:val="center"/>
          </w:tcPr>
          <w:p w:rsidR="008B526E" w:rsidRDefault="00F42D84">
            <w:pPr>
              <w:jc w:val="center"/>
            </w:pPr>
            <w:r>
              <w:rPr>
                <w:color w:val="000000"/>
                <w:sz w:val="24"/>
              </w:rPr>
              <w:t>300888</w:t>
            </w:r>
          </w:p>
        </w:tc>
        <w:tc>
          <w:tcPr>
            <w:tcW w:w="1980" w:type="dxa"/>
            <w:vAlign w:val="center"/>
          </w:tcPr>
          <w:p w:rsidR="008B526E" w:rsidRDefault="00F42D84">
            <w:pPr>
              <w:jc w:val="center"/>
            </w:pPr>
            <w:r>
              <w:rPr>
                <w:color w:val="000000"/>
                <w:sz w:val="24"/>
              </w:rPr>
              <w:t>稳健医疗</w:t>
            </w:r>
          </w:p>
        </w:tc>
        <w:tc>
          <w:tcPr>
            <w:tcW w:w="2880" w:type="dxa"/>
            <w:vAlign w:val="center"/>
          </w:tcPr>
          <w:p w:rsidR="008B526E" w:rsidRDefault="00F42D84">
            <w:pPr>
              <w:jc w:val="right"/>
            </w:pPr>
            <w:r>
              <w:rPr>
                <w:color w:val="000000"/>
                <w:sz w:val="24"/>
              </w:rPr>
              <w:t>155,558,401.60</w:t>
            </w:r>
          </w:p>
        </w:tc>
        <w:tc>
          <w:tcPr>
            <w:tcW w:w="1620" w:type="dxa"/>
            <w:vAlign w:val="center"/>
          </w:tcPr>
          <w:p w:rsidR="008B526E" w:rsidRDefault="00F42D84">
            <w:pPr>
              <w:jc w:val="right"/>
            </w:pPr>
            <w:r>
              <w:rPr>
                <w:color w:val="000000"/>
                <w:sz w:val="24"/>
              </w:rPr>
              <w:t>6.34</w:t>
            </w:r>
          </w:p>
        </w:tc>
      </w:tr>
      <w:tr w:rsidR="008B526E">
        <w:tc>
          <w:tcPr>
            <w:tcW w:w="870" w:type="dxa"/>
            <w:vAlign w:val="center"/>
          </w:tcPr>
          <w:p w:rsidR="008B526E" w:rsidRDefault="00F42D84">
            <w:pPr>
              <w:jc w:val="center"/>
            </w:pPr>
            <w:r>
              <w:rPr>
                <w:color w:val="000000"/>
                <w:sz w:val="24"/>
              </w:rPr>
              <w:t>13</w:t>
            </w:r>
          </w:p>
        </w:tc>
        <w:tc>
          <w:tcPr>
            <w:tcW w:w="1650" w:type="dxa"/>
            <w:vAlign w:val="center"/>
          </w:tcPr>
          <w:p w:rsidR="008B526E" w:rsidRDefault="00F42D84">
            <w:pPr>
              <w:jc w:val="center"/>
            </w:pPr>
            <w:r>
              <w:rPr>
                <w:color w:val="000000"/>
                <w:sz w:val="24"/>
              </w:rPr>
              <w:t>000858</w:t>
            </w:r>
          </w:p>
        </w:tc>
        <w:tc>
          <w:tcPr>
            <w:tcW w:w="1980" w:type="dxa"/>
            <w:vAlign w:val="center"/>
          </w:tcPr>
          <w:p w:rsidR="008B526E" w:rsidRDefault="00F42D84">
            <w:pPr>
              <w:jc w:val="center"/>
            </w:pPr>
            <w:r>
              <w:rPr>
                <w:color w:val="000000"/>
                <w:sz w:val="24"/>
              </w:rPr>
              <w:t>五粮液</w:t>
            </w:r>
          </w:p>
        </w:tc>
        <w:tc>
          <w:tcPr>
            <w:tcW w:w="2880" w:type="dxa"/>
            <w:vAlign w:val="center"/>
          </w:tcPr>
          <w:p w:rsidR="008B526E" w:rsidRDefault="00F42D84">
            <w:pPr>
              <w:jc w:val="right"/>
            </w:pPr>
            <w:r>
              <w:rPr>
                <w:color w:val="000000"/>
                <w:sz w:val="24"/>
              </w:rPr>
              <w:t>152,212,204.55</w:t>
            </w:r>
          </w:p>
        </w:tc>
        <w:tc>
          <w:tcPr>
            <w:tcW w:w="1620" w:type="dxa"/>
            <w:vAlign w:val="center"/>
          </w:tcPr>
          <w:p w:rsidR="008B526E" w:rsidRDefault="00F42D84">
            <w:pPr>
              <w:jc w:val="right"/>
            </w:pPr>
            <w:r>
              <w:rPr>
                <w:color w:val="000000"/>
                <w:sz w:val="24"/>
              </w:rPr>
              <w:t>6.20</w:t>
            </w:r>
          </w:p>
        </w:tc>
      </w:tr>
      <w:tr w:rsidR="008B526E">
        <w:tc>
          <w:tcPr>
            <w:tcW w:w="870" w:type="dxa"/>
            <w:vAlign w:val="center"/>
          </w:tcPr>
          <w:p w:rsidR="008B526E" w:rsidRDefault="00F42D84">
            <w:pPr>
              <w:jc w:val="center"/>
            </w:pPr>
            <w:r>
              <w:rPr>
                <w:color w:val="000000"/>
                <w:sz w:val="24"/>
              </w:rPr>
              <w:t>14</w:t>
            </w:r>
          </w:p>
        </w:tc>
        <w:tc>
          <w:tcPr>
            <w:tcW w:w="1650" w:type="dxa"/>
            <w:vAlign w:val="center"/>
          </w:tcPr>
          <w:p w:rsidR="008B526E" w:rsidRDefault="00F42D84">
            <w:pPr>
              <w:jc w:val="center"/>
            </w:pPr>
            <w:r>
              <w:rPr>
                <w:color w:val="000000"/>
                <w:sz w:val="24"/>
              </w:rPr>
              <w:t>601318</w:t>
            </w:r>
          </w:p>
        </w:tc>
        <w:tc>
          <w:tcPr>
            <w:tcW w:w="1980" w:type="dxa"/>
            <w:vAlign w:val="center"/>
          </w:tcPr>
          <w:p w:rsidR="008B526E" w:rsidRDefault="00F42D84">
            <w:pPr>
              <w:jc w:val="center"/>
            </w:pPr>
            <w:r>
              <w:rPr>
                <w:color w:val="000000"/>
                <w:sz w:val="24"/>
              </w:rPr>
              <w:t>中国平安</w:t>
            </w:r>
          </w:p>
        </w:tc>
        <w:tc>
          <w:tcPr>
            <w:tcW w:w="2880" w:type="dxa"/>
            <w:vAlign w:val="center"/>
          </w:tcPr>
          <w:p w:rsidR="008B526E" w:rsidRDefault="00F42D84">
            <w:pPr>
              <w:jc w:val="right"/>
            </w:pPr>
            <w:r>
              <w:rPr>
                <w:color w:val="000000"/>
                <w:sz w:val="24"/>
              </w:rPr>
              <w:t>144,163,383.60</w:t>
            </w:r>
          </w:p>
        </w:tc>
        <w:tc>
          <w:tcPr>
            <w:tcW w:w="1620" w:type="dxa"/>
            <w:vAlign w:val="center"/>
          </w:tcPr>
          <w:p w:rsidR="008B526E" w:rsidRDefault="00F42D84">
            <w:pPr>
              <w:jc w:val="right"/>
            </w:pPr>
            <w:r>
              <w:rPr>
                <w:color w:val="000000"/>
                <w:sz w:val="24"/>
              </w:rPr>
              <w:t>5.87</w:t>
            </w:r>
          </w:p>
        </w:tc>
      </w:tr>
      <w:tr w:rsidR="008B526E">
        <w:tc>
          <w:tcPr>
            <w:tcW w:w="870" w:type="dxa"/>
            <w:vAlign w:val="center"/>
          </w:tcPr>
          <w:p w:rsidR="008B526E" w:rsidRDefault="00F42D84">
            <w:pPr>
              <w:jc w:val="center"/>
            </w:pPr>
            <w:r>
              <w:rPr>
                <w:color w:val="000000"/>
                <w:sz w:val="24"/>
              </w:rPr>
              <w:t>15</w:t>
            </w:r>
          </w:p>
        </w:tc>
        <w:tc>
          <w:tcPr>
            <w:tcW w:w="1650" w:type="dxa"/>
            <w:vAlign w:val="center"/>
          </w:tcPr>
          <w:p w:rsidR="008B526E" w:rsidRDefault="00F42D84">
            <w:pPr>
              <w:jc w:val="center"/>
            </w:pPr>
            <w:r>
              <w:rPr>
                <w:color w:val="000000"/>
                <w:sz w:val="24"/>
              </w:rPr>
              <w:t>002049</w:t>
            </w:r>
          </w:p>
        </w:tc>
        <w:tc>
          <w:tcPr>
            <w:tcW w:w="1980" w:type="dxa"/>
            <w:vAlign w:val="center"/>
          </w:tcPr>
          <w:p w:rsidR="008B526E" w:rsidRDefault="00F42D84">
            <w:pPr>
              <w:jc w:val="center"/>
            </w:pPr>
            <w:r>
              <w:rPr>
                <w:color w:val="000000"/>
                <w:sz w:val="24"/>
              </w:rPr>
              <w:t>紫光国微</w:t>
            </w:r>
          </w:p>
        </w:tc>
        <w:tc>
          <w:tcPr>
            <w:tcW w:w="2880" w:type="dxa"/>
            <w:vAlign w:val="center"/>
          </w:tcPr>
          <w:p w:rsidR="008B526E" w:rsidRDefault="00F42D84">
            <w:pPr>
              <w:jc w:val="right"/>
            </w:pPr>
            <w:r>
              <w:rPr>
                <w:color w:val="000000"/>
                <w:sz w:val="24"/>
              </w:rPr>
              <w:t>139,884,374.78</w:t>
            </w:r>
          </w:p>
        </w:tc>
        <w:tc>
          <w:tcPr>
            <w:tcW w:w="1620" w:type="dxa"/>
            <w:vAlign w:val="center"/>
          </w:tcPr>
          <w:p w:rsidR="008B526E" w:rsidRDefault="00F42D84">
            <w:pPr>
              <w:jc w:val="right"/>
            </w:pPr>
            <w:r>
              <w:rPr>
                <w:color w:val="000000"/>
                <w:sz w:val="24"/>
              </w:rPr>
              <w:t>5.70</w:t>
            </w:r>
          </w:p>
        </w:tc>
      </w:tr>
      <w:tr w:rsidR="008B526E">
        <w:tc>
          <w:tcPr>
            <w:tcW w:w="870" w:type="dxa"/>
            <w:vAlign w:val="center"/>
          </w:tcPr>
          <w:p w:rsidR="008B526E" w:rsidRDefault="00F42D84">
            <w:pPr>
              <w:jc w:val="center"/>
            </w:pPr>
            <w:r>
              <w:rPr>
                <w:color w:val="000000"/>
                <w:sz w:val="24"/>
              </w:rPr>
              <w:t>16</w:t>
            </w:r>
          </w:p>
        </w:tc>
        <w:tc>
          <w:tcPr>
            <w:tcW w:w="1650" w:type="dxa"/>
            <w:vAlign w:val="center"/>
          </w:tcPr>
          <w:p w:rsidR="008B526E" w:rsidRDefault="00F42D84">
            <w:pPr>
              <w:jc w:val="center"/>
            </w:pPr>
            <w:r>
              <w:rPr>
                <w:color w:val="000000"/>
                <w:sz w:val="24"/>
              </w:rPr>
              <w:t>688036</w:t>
            </w:r>
          </w:p>
        </w:tc>
        <w:tc>
          <w:tcPr>
            <w:tcW w:w="1980" w:type="dxa"/>
            <w:vAlign w:val="center"/>
          </w:tcPr>
          <w:p w:rsidR="008B526E" w:rsidRDefault="00F42D84">
            <w:pPr>
              <w:jc w:val="center"/>
            </w:pPr>
            <w:r>
              <w:rPr>
                <w:color w:val="000000"/>
                <w:sz w:val="24"/>
              </w:rPr>
              <w:t>传音控股</w:t>
            </w:r>
          </w:p>
        </w:tc>
        <w:tc>
          <w:tcPr>
            <w:tcW w:w="2880" w:type="dxa"/>
            <w:vAlign w:val="center"/>
          </w:tcPr>
          <w:p w:rsidR="008B526E" w:rsidRDefault="00F42D84">
            <w:pPr>
              <w:jc w:val="right"/>
            </w:pPr>
            <w:r>
              <w:rPr>
                <w:color w:val="000000"/>
                <w:sz w:val="24"/>
              </w:rPr>
              <w:t>134,252,291.84</w:t>
            </w:r>
          </w:p>
        </w:tc>
        <w:tc>
          <w:tcPr>
            <w:tcW w:w="1620" w:type="dxa"/>
            <w:vAlign w:val="center"/>
          </w:tcPr>
          <w:p w:rsidR="008B526E" w:rsidRDefault="00F42D84">
            <w:pPr>
              <w:jc w:val="right"/>
            </w:pPr>
            <w:r>
              <w:rPr>
                <w:color w:val="000000"/>
                <w:sz w:val="24"/>
              </w:rPr>
              <w:t>5.47</w:t>
            </w:r>
          </w:p>
        </w:tc>
      </w:tr>
      <w:tr w:rsidR="008B526E">
        <w:tc>
          <w:tcPr>
            <w:tcW w:w="870" w:type="dxa"/>
            <w:vAlign w:val="center"/>
          </w:tcPr>
          <w:p w:rsidR="008B526E" w:rsidRDefault="00F42D84">
            <w:pPr>
              <w:jc w:val="center"/>
            </w:pPr>
            <w:r>
              <w:rPr>
                <w:color w:val="000000"/>
                <w:sz w:val="24"/>
              </w:rPr>
              <w:t>17</w:t>
            </w:r>
          </w:p>
        </w:tc>
        <w:tc>
          <w:tcPr>
            <w:tcW w:w="1650" w:type="dxa"/>
            <w:vAlign w:val="center"/>
          </w:tcPr>
          <w:p w:rsidR="008B526E" w:rsidRDefault="00F42D84">
            <w:pPr>
              <w:jc w:val="center"/>
            </w:pPr>
            <w:r>
              <w:rPr>
                <w:color w:val="000000"/>
                <w:sz w:val="24"/>
              </w:rPr>
              <w:t>300059</w:t>
            </w:r>
          </w:p>
        </w:tc>
        <w:tc>
          <w:tcPr>
            <w:tcW w:w="1980" w:type="dxa"/>
            <w:vAlign w:val="center"/>
          </w:tcPr>
          <w:p w:rsidR="008B526E" w:rsidRDefault="00F42D84">
            <w:pPr>
              <w:jc w:val="center"/>
            </w:pPr>
            <w:r>
              <w:rPr>
                <w:color w:val="000000"/>
                <w:sz w:val="24"/>
              </w:rPr>
              <w:t>东方财富</w:t>
            </w:r>
          </w:p>
        </w:tc>
        <w:tc>
          <w:tcPr>
            <w:tcW w:w="2880" w:type="dxa"/>
            <w:vAlign w:val="center"/>
          </w:tcPr>
          <w:p w:rsidR="008B526E" w:rsidRDefault="00F42D84">
            <w:pPr>
              <w:jc w:val="right"/>
            </w:pPr>
            <w:r>
              <w:rPr>
                <w:color w:val="000000"/>
                <w:sz w:val="24"/>
              </w:rPr>
              <w:t>123,176,364.53</w:t>
            </w:r>
          </w:p>
        </w:tc>
        <w:tc>
          <w:tcPr>
            <w:tcW w:w="1620" w:type="dxa"/>
            <w:vAlign w:val="center"/>
          </w:tcPr>
          <w:p w:rsidR="008B526E" w:rsidRDefault="00F42D84">
            <w:pPr>
              <w:jc w:val="right"/>
            </w:pPr>
            <w:r>
              <w:rPr>
                <w:color w:val="000000"/>
                <w:sz w:val="24"/>
              </w:rPr>
              <w:t>5.02</w:t>
            </w:r>
          </w:p>
        </w:tc>
      </w:tr>
      <w:tr w:rsidR="008B526E">
        <w:tc>
          <w:tcPr>
            <w:tcW w:w="870" w:type="dxa"/>
            <w:vAlign w:val="center"/>
          </w:tcPr>
          <w:p w:rsidR="008B526E" w:rsidRDefault="00F42D84">
            <w:pPr>
              <w:jc w:val="center"/>
            </w:pPr>
            <w:r>
              <w:rPr>
                <w:color w:val="000000"/>
                <w:sz w:val="24"/>
              </w:rPr>
              <w:t>18</w:t>
            </w:r>
          </w:p>
        </w:tc>
        <w:tc>
          <w:tcPr>
            <w:tcW w:w="1650" w:type="dxa"/>
            <w:vAlign w:val="center"/>
          </w:tcPr>
          <w:p w:rsidR="008B526E" w:rsidRDefault="00F42D84">
            <w:pPr>
              <w:jc w:val="center"/>
            </w:pPr>
            <w:r>
              <w:rPr>
                <w:color w:val="000000"/>
                <w:sz w:val="24"/>
              </w:rPr>
              <w:t>002475</w:t>
            </w:r>
          </w:p>
        </w:tc>
        <w:tc>
          <w:tcPr>
            <w:tcW w:w="1980" w:type="dxa"/>
            <w:vAlign w:val="center"/>
          </w:tcPr>
          <w:p w:rsidR="008B526E" w:rsidRDefault="00F42D84">
            <w:pPr>
              <w:jc w:val="center"/>
            </w:pPr>
            <w:r>
              <w:rPr>
                <w:color w:val="000000"/>
                <w:sz w:val="24"/>
              </w:rPr>
              <w:t>立讯精密</w:t>
            </w:r>
          </w:p>
        </w:tc>
        <w:tc>
          <w:tcPr>
            <w:tcW w:w="2880" w:type="dxa"/>
            <w:vAlign w:val="center"/>
          </w:tcPr>
          <w:p w:rsidR="008B526E" w:rsidRDefault="00F42D84">
            <w:pPr>
              <w:jc w:val="right"/>
            </w:pPr>
            <w:r>
              <w:rPr>
                <w:color w:val="000000"/>
                <w:sz w:val="24"/>
              </w:rPr>
              <w:t>122,754,951.98</w:t>
            </w:r>
          </w:p>
        </w:tc>
        <w:tc>
          <w:tcPr>
            <w:tcW w:w="1620" w:type="dxa"/>
            <w:vAlign w:val="center"/>
          </w:tcPr>
          <w:p w:rsidR="008B526E" w:rsidRDefault="00F42D84">
            <w:pPr>
              <w:jc w:val="right"/>
            </w:pPr>
            <w:r>
              <w:rPr>
                <w:color w:val="000000"/>
                <w:sz w:val="24"/>
              </w:rPr>
              <w:t>5.00</w:t>
            </w:r>
          </w:p>
        </w:tc>
      </w:tr>
      <w:tr w:rsidR="008B526E">
        <w:tc>
          <w:tcPr>
            <w:tcW w:w="870" w:type="dxa"/>
            <w:vAlign w:val="center"/>
          </w:tcPr>
          <w:p w:rsidR="008B526E" w:rsidRDefault="00F42D84">
            <w:pPr>
              <w:jc w:val="center"/>
            </w:pPr>
            <w:r>
              <w:rPr>
                <w:color w:val="000000"/>
                <w:sz w:val="24"/>
              </w:rPr>
              <w:t>19</w:t>
            </w:r>
          </w:p>
        </w:tc>
        <w:tc>
          <w:tcPr>
            <w:tcW w:w="1650" w:type="dxa"/>
            <w:vAlign w:val="center"/>
          </w:tcPr>
          <w:p w:rsidR="008B526E" w:rsidRDefault="00F42D84">
            <w:pPr>
              <w:jc w:val="center"/>
            </w:pPr>
            <w:r>
              <w:rPr>
                <w:color w:val="000000"/>
                <w:sz w:val="24"/>
              </w:rPr>
              <w:t>002050</w:t>
            </w:r>
          </w:p>
        </w:tc>
        <w:tc>
          <w:tcPr>
            <w:tcW w:w="1980" w:type="dxa"/>
            <w:vAlign w:val="center"/>
          </w:tcPr>
          <w:p w:rsidR="008B526E" w:rsidRDefault="00F42D84">
            <w:pPr>
              <w:jc w:val="center"/>
            </w:pPr>
            <w:r>
              <w:rPr>
                <w:color w:val="000000"/>
                <w:sz w:val="24"/>
              </w:rPr>
              <w:t>三花智控</w:t>
            </w:r>
          </w:p>
        </w:tc>
        <w:tc>
          <w:tcPr>
            <w:tcW w:w="2880" w:type="dxa"/>
            <w:vAlign w:val="center"/>
          </w:tcPr>
          <w:p w:rsidR="008B526E" w:rsidRDefault="00F42D84">
            <w:pPr>
              <w:jc w:val="right"/>
            </w:pPr>
            <w:r>
              <w:rPr>
                <w:color w:val="000000"/>
                <w:sz w:val="24"/>
              </w:rPr>
              <w:t>120,566,156.71</w:t>
            </w:r>
          </w:p>
        </w:tc>
        <w:tc>
          <w:tcPr>
            <w:tcW w:w="1620" w:type="dxa"/>
            <w:vAlign w:val="center"/>
          </w:tcPr>
          <w:p w:rsidR="008B526E" w:rsidRDefault="00F42D84">
            <w:pPr>
              <w:jc w:val="right"/>
            </w:pPr>
            <w:r>
              <w:rPr>
                <w:color w:val="000000"/>
                <w:sz w:val="24"/>
              </w:rPr>
              <w:t>4.91</w:t>
            </w:r>
          </w:p>
        </w:tc>
      </w:tr>
      <w:tr w:rsidR="008B526E">
        <w:tc>
          <w:tcPr>
            <w:tcW w:w="870" w:type="dxa"/>
            <w:vAlign w:val="center"/>
          </w:tcPr>
          <w:p w:rsidR="008B526E" w:rsidRDefault="00F42D84">
            <w:pPr>
              <w:jc w:val="center"/>
            </w:pPr>
            <w:r>
              <w:rPr>
                <w:color w:val="000000"/>
                <w:sz w:val="24"/>
              </w:rPr>
              <w:t>20</w:t>
            </w:r>
          </w:p>
        </w:tc>
        <w:tc>
          <w:tcPr>
            <w:tcW w:w="1650" w:type="dxa"/>
            <w:vAlign w:val="center"/>
          </w:tcPr>
          <w:p w:rsidR="008B526E" w:rsidRDefault="00F42D84">
            <w:pPr>
              <w:jc w:val="center"/>
            </w:pPr>
            <w:r>
              <w:rPr>
                <w:color w:val="000000"/>
                <w:sz w:val="24"/>
              </w:rPr>
              <w:t>002299</w:t>
            </w:r>
          </w:p>
        </w:tc>
        <w:tc>
          <w:tcPr>
            <w:tcW w:w="1980" w:type="dxa"/>
            <w:vAlign w:val="center"/>
          </w:tcPr>
          <w:p w:rsidR="008B526E" w:rsidRDefault="00F42D84">
            <w:pPr>
              <w:jc w:val="center"/>
            </w:pPr>
            <w:r>
              <w:rPr>
                <w:color w:val="000000"/>
                <w:sz w:val="24"/>
              </w:rPr>
              <w:t>圣农发展</w:t>
            </w:r>
          </w:p>
        </w:tc>
        <w:tc>
          <w:tcPr>
            <w:tcW w:w="2880" w:type="dxa"/>
            <w:vAlign w:val="center"/>
          </w:tcPr>
          <w:p w:rsidR="008B526E" w:rsidRDefault="00F42D84">
            <w:pPr>
              <w:jc w:val="right"/>
            </w:pPr>
            <w:r>
              <w:rPr>
                <w:color w:val="000000"/>
                <w:sz w:val="24"/>
              </w:rPr>
              <w:t>114,168,617.48</w:t>
            </w:r>
          </w:p>
        </w:tc>
        <w:tc>
          <w:tcPr>
            <w:tcW w:w="1620" w:type="dxa"/>
            <w:vAlign w:val="center"/>
          </w:tcPr>
          <w:p w:rsidR="008B526E" w:rsidRDefault="00F42D84">
            <w:pPr>
              <w:jc w:val="right"/>
            </w:pPr>
            <w:r>
              <w:rPr>
                <w:color w:val="000000"/>
                <w:sz w:val="24"/>
              </w:rPr>
              <w:t>4.65</w:t>
            </w:r>
          </w:p>
        </w:tc>
      </w:tr>
      <w:tr w:rsidR="008B526E">
        <w:tc>
          <w:tcPr>
            <w:tcW w:w="870" w:type="dxa"/>
            <w:vAlign w:val="center"/>
          </w:tcPr>
          <w:p w:rsidR="008B526E" w:rsidRDefault="00F42D84">
            <w:pPr>
              <w:jc w:val="center"/>
            </w:pPr>
            <w:r>
              <w:rPr>
                <w:color w:val="000000"/>
                <w:sz w:val="24"/>
              </w:rPr>
              <w:t>21</w:t>
            </w:r>
          </w:p>
        </w:tc>
        <w:tc>
          <w:tcPr>
            <w:tcW w:w="1650" w:type="dxa"/>
            <w:vAlign w:val="center"/>
          </w:tcPr>
          <w:p w:rsidR="008B526E" w:rsidRDefault="00F42D84">
            <w:pPr>
              <w:jc w:val="center"/>
            </w:pPr>
            <w:r>
              <w:rPr>
                <w:color w:val="000000"/>
                <w:sz w:val="24"/>
              </w:rPr>
              <w:t>600223</w:t>
            </w:r>
          </w:p>
        </w:tc>
        <w:tc>
          <w:tcPr>
            <w:tcW w:w="1980" w:type="dxa"/>
            <w:vAlign w:val="center"/>
          </w:tcPr>
          <w:p w:rsidR="008B526E" w:rsidRDefault="00F42D84">
            <w:pPr>
              <w:jc w:val="center"/>
            </w:pPr>
            <w:r>
              <w:rPr>
                <w:color w:val="000000"/>
                <w:sz w:val="24"/>
              </w:rPr>
              <w:t>鲁商发展</w:t>
            </w:r>
          </w:p>
        </w:tc>
        <w:tc>
          <w:tcPr>
            <w:tcW w:w="2880" w:type="dxa"/>
            <w:vAlign w:val="center"/>
          </w:tcPr>
          <w:p w:rsidR="008B526E" w:rsidRDefault="00F42D84">
            <w:pPr>
              <w:jc w:val="right"/>
            </w:pPr>
            <w:r>
              <w:rPr>
                <w:color w:val="000000"/>
                <w:sz w:val="24"/>
              </w:rPr>
              <w:t>110,793,287.91</w:t>
            </w:r>
          </w:p>
        </w:tc>
        <w:tc>
          <w:tcPr>
            <w:tcW w:w="1620" w:type="dxa"/>
            <w:vAlign w:val="center"/>
          </w:tcPr>
          <w:p w:rsidR="008B526E" w:rsidRDefault="00F42D84">
            <w:pPr>
              <w:jc w:val="right"/>
            </w:pPr>
            <w:r>
              <w:rPr>
                <w:color w:val="000000"/>
                <w:sz w:val="24"/>
              </w:rPr>
              <w:t>4.51</w:t>
            </w:r>
          </w:p>
        </w:tc>
      </w:tr>
      <w:tr w:rsidR="008B526E">
        <w:tc>
          <w:tcPr>
            <w:tcW w:w="870" w:type="dxa"/>
            <w:vAlign w:val="center"/>
          </w:tcPr>
          <w:p w:rsidR="008B526E" w:rsidRDefault="00F42D84">
            <w:pPr>
              <w:jc w:val="center"/>
            </w:pPr>
            <w:r>
              <w:rPr>
                <w:color w:val="000000"/>
                <w:sz w:val="24"/>
              </w:rPr>
              <w:t>22</w:t>
            </w:r>
          </w:p>
        </w:tc>
        <w:tc>
          <w:tcPr>
            <w:tcW w:w="1650" w:type="dxa"/>
            <w:vAlign w:val="center"/>
          </w:tcPr>
          <w:p w:rsidR="008B526E" w:rsidRDefault="00F42D84">
            <w:pPr>
              <w:jc w:val="center"/>
            </w:pPr>
            <w:r>
              <w:rPr>
                <w:color w:val="000000"/>
                <w:sz w:val="24"/>
              </w:rPr>
              <w:t>600323</w:t>
            </w:r>
          </w:p>
        </w:tc>
        <w:tc>
          <w:tcPr>
            <w:tcW w:w="1980" w:type="dxa"/>
            <w:vAlign w:val="center"/>
          </w:tcPr>
          <w:p w:rsidR="008B526E" w:rsidRDefault="00F42D84">
            <w:pPr>
              <w:jc w:val="center"/>
            </w:pPr>
            <w:r>
              <w:rPr>
                <w:color w:val="000000"/>
                <w:sz w:val="24"/>
              </w:rPr>
              <w:t>瀚蓝环境</w:t>
            </w:r>
          </w:p>
        </w:tc>
        <w:tc>
          <w:tcPr>
            <w:tcW w:w="2880" w:type="dxa"/>
            <w:vAlign w:val="center"/>
          </w:tcPr>
          <w:p w:rsidR="008B526E" w:rsidRDefault="00F42D84">
            <w:pPr>
              <w:jc w:val="right"/>
            </w:pPr>
            <w:r>
              <w:rPr>
                <w:color w:val="000000"/>
                <w:sz w:val="24"/>
              </w:rPr>
              <w:t>106,913,105.56</w:t>
            </w:r>
          </w:p>
        </w:tc>
        <w:tc>
          <w:tcPr>
            <w:tcW w:w="1620" w:type="dxa"/>
            <w:vAlign w:val="center"/>
          </w:tcPr>
          <w:p w:rsidR="008B526E" w:rsidRDefault="00F42D84">
            <w:pPr>
              <w:jc w:val="right"/>
            </w:pPr>
            <w:r>
              <w:rPr>
                <w:color w:val="000000"/>
                <w:sz w:val="24"/>
              </w:rPr>
              <w:t>4.36</w:t>
            </w:r>
          </w:p>
        </w:tc>
      </w:tr>
      <w:tr w:rsidR="008B526E">
        <w:tc>
          <w:tcPr>
            <w:tcW w:w="870" w:type="dxa"/>
            <w:vAlign w:val="center"/>
          </w:tcPr>
          <w:p w:rsidR="008B526E" w:rsidRDefault="00F42D84">
            <w:pPr>
              <w:jc w:val="center"/>
            </w:pPr>
            <w:r>
              <w:rPr>
                <w:color w:val="000000"/>
                <w:sz w:val="24"/>
              </w:rPr>
              <w:t>23</w:t>
            </w:r>
          </w:p>
        </w:tc>
        <w:tc>
          <w:tcPr>
            <w:tcW w:w="1650" w:type="dxa"/>
            <w:vAlign w:val="center"/>
          </w:tcPr>
          <w:p w:rsidR="008B526E" w:rsidRDefault="00F42D84">
            <w:pPr>
              <w:jc w:val="center"/>
            </w:pPr>
            <w:r>
              <w:rPr>
                <w:color w:val="000000"/>
                <w:sz w:val="24"/>
              </w:rPr>
              <w:t>603799</w:t>
            </w:r>
          </w:p>
        </w:tc>
        <w:tc>
          <w:tcPr>
            <w:tcW w:w="1980" w:type="dxa"/>
            <w:vAlign w:val="center"/>
          </w:tcPr>
          <w:p w:rsidR="008B526E" w:rsidRDefault="00F42D84">
            <w:pPr>
              <w:jc w:val="center"/>
            </w:pPr>
            <w:r>
              <w:rPr>
                <w:color w:val="000000"/>
                <w:sz w:val="24"/>
              </w:rPr>
              <w:t>华友钴业</w:t>
            </w:r>
          </w:p>
        </w:tc>
        <w:tc>
          <w:tcPr>
            <w:tcW w:w="2880" w:type="dxa"/>
            <w:vAlign w:val="center"/>
          </w:tcPr>
          <w:p w:rsidR="008B526E" w:rsidRDefault="00F42D84">
            <w:pPr>
              <w:jc w:val="right"/>
            </w:pPr>
            <w:r>
              <w:rPr>
                <w:color w:val="000000"/>
                <w:sz w:val="24"/>
              </w:rPr>
              <w:t>105,789,695.92</w:t>
            </w:r>
          </w:p>
        </w:tc>
        <w:tc>
          <w:tcPr>
            <w:tcW w:w="1620" w:type="dxa"/>
            <w:vAlign w:val="center"/>
          </w:tcPr>
          <w:p w:rsidR="008B526E" w:rsidRDefault="00F42D84">
            <w:pPr>
              <w:jc w:val="right"/>
            </w:pPr>
            <w:r>
              <w:rPr>
                <w:color w:val="000000"/>
                <w:sz w:val="24"/>
              </w:rPr>
              <w:t>4.31</w:t>
            </w:r>
          </w:p>
        </w:tc>
      </w:tr>
      <w:tr w:rsidR="008B526E">
        <w:tc>
          <w:tcPr>
            <w:tcW w:w="870" w:type="dxa"/>
            <w:vAlign w:val="center"/>
          </w:tcPr>
          <w:p w:rsidR="008B526E" w:rsidRDefault="00F42D84">
            <w:pPr>
              <w:jc w:val="center"/>
            </w:pPr>
            <w:r>
              <w:rPr>
                <w:color w:val="000000"/>
                <w:sz w:val="24"/>
              </w:rPr>
              <w:t>24</w:t>
            </w:r>
          </w:p>
        </w:tc>
        <w:tc>
          <w:tcPr>
            <w:tcW w:w="1650" w:type="dxa"/>
            <w:vAlign w:val="center"/>
          </w:tcPr>
          <w:p w:rsidR="008B526E" w:rsidRDefault="00F42D84">
            <w:pPr>
              <w:jc w:val="center"/>
            </w:pPr>
            <w:r>
              <w:rPr>
                <w:color w:val="000000"/>
                <w:sz w:val="24"/>
              </w:rPr>
              <w:t>002507</w:t>
            </w:r>
          </w:p>
        </w:tc>
        <w:tc>
          <w:tcPr>
            <w:tcW w:w="1980" w:type="dxa"/>
            <w:vAlign w:val="center"/>
          </w:tcPr>
          <w:p w:rsidR="008B526E" w:rsidRDefault="00F42D84">
            <w:pPr>
              <w:jc w:val="center"/>
            </w:pPr>
            <w:r>
              <w:rPr>
                <w:color w:val="000000"/>
                <w:sz w:val="24"/>
              </w:rPr>
              <w:t>涪陵榨菜</w:t>
            </w:r>
          </w:p>
        </w:tc>
        <w:tc>
          <w:tcPr>
            <w:tcW w:w="2880" w:type="dxa"/>
            <w:vAlign w:val="center"/>
          </w:tcPr>
          <w:p w:rsidR="008B526E" w:rsidRDefault="00F42D84">
            <w:pPr>
              <w:jc w:val="right"/>
            </w:pPr>
            <w:r>
              <w:rPr>
                <w:color w:val="000000"/>
                <w:sz w:val="24"/>
              </w:rPr>
              <w:t>102,276,403.45</w:t>
            </w:r>
          </w:p>
        </w:tc>
        <w:tc>
          <w:tcPr>
            <w:tcW w:w="1620" w:type="dxa"/>
            <w:vAlign w:val="center"/>
          </w:tcPr>
          <w:p w:rsidR="008B526E" w:rsidRDefault="00F42D84">
            <w:pPr>
              <w:jc w:val="right"/>
            </w:pPr>
            <w:r>
              <w:rPr>
                <w:color w:val="000000"/>
                <w:sz w:val="24"/>
              </w:rPr>
              <w:t>4.17</w:t>
            </w:r>
          </w:p>
        </w:tc>
      </w:tr>
      <w:tr w:rsidR="008B526E">
        <w:tc>
          <w:tcPr>
            <w:tcW w:w="870" w:type="dxa"/>
            <w:vAlign w:val="center"/>
          </w:tcPr>
          <w:p w:rsidR="008B526E" w:rsidRDefault="00F42D84">
            <w:pPr>
              <w:jc w:val="center"/>
            </w:pPr>
            <w:r>
              <w:rPr>
                <w:color w:val="000000"/>
                <w:sz w:val="24"/>
              </w:rPr>
              <w:t>25</w:t>
            </w:r>
          </w:p>
        </w:tc>
        <w:tc>
          <w:tcPr>
            <w:tcW w:w="1650" w:type="dxa"/>
            <w:vAlign w:val="center"/>
          </w:tcPr>
          <w:p w:rsidR="008B526E" w:rsidRDefault="00F42D84">
            <w:pPr>
              <w:jc w:val="center"/>
            </w:pPr>
            <w:r>
              <w:rPr>
                <w:color w:val="000000"/>
                <w:sz w:val="24"/>
              </w:rPr>
              <w:t>600031</w:t>
            </w:r>
          </w:p>
        </w:tc>
        <w:tc>
          <w:tcPr>
            <w:tcW w:w="1980" w:type="dxa"/>
            <w:vAlign w:val="center"/>
          </w:tcPr>
          <w:p w:rsidR="008B526E" w:rsidRDefault="00F42D84">
            <w:pPr>
              <w:jc w:val="center"/>
            </w:pPr>
            <w:r>
              <w:rPr>
                <w:color w:val="000000"/>
                <w:sz w:val="24"/>
              </w:rPr>
              <w:t>三一重工</w:t>
            </w:r>
          </w:p>
        </w:tc>
        <w:tc>
          <w:tcPr>
            <w:tcW w:w="2880" w:type="dxa"/>
            <w:vAlign w:val="center"/>
          </w:tcPr>
          <w:p w:rsidR="008B526E" w:rsidRDefault="00F42D84">
            <w:pPr>
              <w:jc w:val="right"/>
            </w:pPr>
            <w:r>
              <w:rPr>
                <w:color w:val="000000"/>
                <w:sz w:val="24"/>
              </w:rPr>
              <w:t>96,180,747.63</w:t>
            </w:r>
          </w:p>
        </w:tc>
        <w:tc>
          <w:tcPr>
            <w:tcW w:w="1620" w:type="dxa"/>
            <w:vAlign w:val="center"/>
          </w:tcPr>
          <w:p w:rsidR="008B526E" w:rsidRDefault="00F42D84">
            <w:pPr>
              <w:jc w:val="right"/>
            </w:pPr>
            <w:r>
              <w:rPr>
                <w:color w:val="000000"/>
                <w:sz w:val="24"/>
              </w:rPr>
              <w:t>3.92</w:t>
            </w:r>
          </w:p>
        </w:tc>
      </w:tr>
      <w:tr w:rsidR="008B526E">
        <w:tc>
          <w:tcPr>
            <w:tcW w:w="870" w:type="dxa"/>
            <w:vAlign w:val="center"/>
          </w:tcPr>
          <w:p w:rsidR="008B526E" w:rsidRDefault="00F42D84">
            <w:pPr>
              <w:jc w:val="center"/>
            </w:pPr>
            <w:r>
              <w:rPr>
                <w:color w:val="000000"/>
                <w:sz w:val="24"/>
              </w:rPr>
              <w:t>26</w:t>
            </w:r>
          </w:p>
        </w:tc>
        <w:tc>
          <w:tcPr>
            <w:tcW w:w="1650" w:type="dxa"/>
            <w:vAlign w:val="center"/>
          </w:tcPr>
          <w:p w:rsidR="008B526E" w:rsidRDefault="00F42D84">
            <w:pPr>
              <w:jc w:val="center"/>
            </w:pPr>
            <w:r>
              <w:rPr>
                <w:color w:val="000000"/>
                <w:sz w:val="24"/>
              </w:rPr>
              <w:t>300408</w:t>
            </w:r>
          </w:p>
        </w:tc>
        <w:tc>
          <w:tcPr>
            <w:tcW w:w="1980" w:type="dxa"/>
            <w:vAlign w:val="center"/>
          </w:tcPr>
          <w:p w:rsidR="008B526E" w:rsidRDefault="00F42D84">
            <w:pPr>
              <w:jc w:val="center"/>
            </w:pPr>
            <w:r>
              <w:rPr>
                <w:color w:val="000000"/>
                <w:sz w:val="24"/>
              </w:rPr>
              <w:t>三环集团</w:t>
            </w:r>
          </w:p>
        </w:tc>
        <w:tc>
          <w:tcPr>
            <w:tcW w:w="2880" w:type="dxa"/>
            <w:vAlign w:val="center"/>
          </w:tcPr>
          <w:p w:rsidR="008B526E" w:rsidRDefault="00F42D84">
            <w:pPr>
              <w:jc w:val="right"/>
            </w:pPr>
            <w:r>
              <w:rPr>
                <w:color w:val="000000"/>
                <w:sz w:val="24"/>
              </w:rPr>
              <w:t>94,867,360.78</w:t>
            </w:r>
          </w:p>
        </w:tc>
        <w:tc>
          <w:tcPr>
            <w:tcW w:w="1620" w:type="dxa"/>
            <w:vAlign w:val="center"/>
          </w:tcPr>
          <w:p w:rsidR="008B526E" w:rsidRDefault="00F42D84">
            <w:pPr>
              <w:jc w:val="right"/>
            </w:pPr>
            <w:r>
              <w:rPr>
                <w:color w:val="000000"/>
                <w:sz w:val="24"/>
              </w:rPr>
              <w:t>3.87</w:t>
            </w:r>
          </w:p>
        </w:tc>
      </w:tr>
      <w:tr w:rsidR="008B526E">
        <w:tc>
          <w:tcPr>
            <w:tcW w:w="870" w:type="dxa"/>
            <w:vAlign w:val="center"/>
          </w:tcPr>
          <w:p w:rsidR="008B526E" w:rsidRDefault="00F42D84">
            <w:pPr>
              <w:jc w:val="center"/>
            </w:pPr>
            <w:r>
              <w:rPr>
                <w:color w:val="000000"/>
                <w:sz w:val="24"/>
              </w:rPr>
              <w:t>27</w:t>
            </w:r>
          </w:p>
        </w:tc>
        <w:tc>
          <w:tcPr>
            <w:tcW w:w="1650" w:type="dxa"/>
            <w:vAlign w:val="center"/>
          </w:tcPr>
          <w:p w:rsidR="008B526E" w:rsidRDefault="00F42D84">
            <w:pPr>
              <w:jc w:val="center"/>
            </w:pPr>
            <w:r>
              <w:rPr>
                <w:color w:val="000000"/>
                <w:sz w:val="24"/>
              </w:rPr>
              <w:t>002271</w:t>
            </w:r>
          </w:p>
        </w:tc>
        <w:tc>
          <w:tcPr>
            <w:tcW w:w="1980" w:type="dxa"/>
            <w:vAlign w:val="center"/>
          </w:tcPr>
          <w:p w:rsidR="008B526E" w:rsidRDefault="00F42D84">
            <w:pPr>
              <w:jc w:val="center"/>
            </w:pPr>
            <w:r>
              <w:rPr>
                <w:color w:val="000000"/>
                <w:sz w:val="24"/>
              </w:rPr>
              <w:t>东方雨虹</w:t>
            </w:r>
          </w:p>
        </w:tc>
        <w:tc>
          <w:tcPr>
            <w:tcW w:w="2880" w:type="dxa"/>
            <w:vAlign w:val="center"/>
          </w:tcPr>
          <w:p w:rsidR="008B526E" w:rsidRDefault="00F42D84">
            <w:pPr>
              <w:jc w:val="right"/>
            </w:pPr>
            <w:r>
              <w:rPr>
                <w:color w:val="000000"/>
                <w:sz w:val="24"/>
              </w:rPr>
              <w:t>92,431,226.15</w:t>
            </w:r>
          </w:p>
        </w:tc>
        <w:tc>
          <w:tcPr>
            <w:tcW w:w="1620" w:type="dxa"/>
            <w:vAlign w:val="center"/>
          </w:tcPr>
          <w:p w:rsidR="008B526E" w:rsidRDefault="00F42D84">
            <w:pPr>
              <w:jc w:val="right"/>
            </w:pPr>
            <w:r>
              <w:rPr>
                <w:color w:val="000000"/>
                <w:sz w:val="24"/>
              </w:rPr>
              <w:t>3.77</w:t>
            </w:r>
          </w:p>
        </w:tc>
      </w:tr>
      <w:tr w:rsidR="008B526E">
        <w:tc>
          <w:tcPr>
            <w:tcW w:w="870" w:type="dxa"/>
            <w:vAlign w:val="center"/>
          </w:tcPr>
          <w:p w:rsidR="008B526E" w:rsidRDefault="00F42D84">
            <w:pPr>
              <w:jc w:val="center"/>
            </w:pPr>
            <w:r>
              <w:rPr>
                <w:color w:val="000000"/>
                <w:sz w:val="24"/>
              </w:rPr>
              <w:t>28</w:t>
            </w:r>
          </w:p>
        </w:tc>
        <w:tc>
          <w:tcPr>
            <w:tcW w:w="1650" w:type="dxa"/>
            <w:vAlign w:val="center"/>
          </w:tcPr>
          <w:p w:rsidR="008B526E" w:rsidRDefault="00F42D84">
            <w:pPr>
              <w:jc w:val="center"/>
            </w:pPr>
            <w:r>
              <w:rPr>
                <w:color w:val="000000"/>
                <w:sz w:val="24"/>
              </w:rPr>
              <w:t>002286</w:t>
            </w:r>
          </w:p>
        </w:tc>
        <w:tc>
          <w:tcPr>
            <w:tcW w:w="1980" w:type="dxa"/>
            <w:vAlign w:val="center"/>
          </w:tcPr>
          <w:p w:rsidR="008B526E" w:rsidRDefault="00F42D84">
            <w:pPr>
              <w:jc w:val="center"/>
            </w:pPr>
            <w:r>
              <w:rPr>
                <w:color w:val="000000"/>
                <w:sz w:val="24"/>
              </w:rPr>
              <w:t>保龄宝</w:t>
            </w:r>
          </w:p>
        </w:tc>
        <w:tc>
          <w:tcPr>
            <w:tcW w:w="2880" w:type="dxa"/>
            <w:vAlign w:val="center"/>
          </w:tcPr>
          <w:p w:rsidR="008B526E" w:rsidRDefault="00F42D84">
            <w:pPr>
              <w:jc w:val="right"/>
            </w:pPr>
            <w:r>
              <w:rPr>
                <w:color w:val="000000"/>
                <w:sz w:val="24"/>
              </w:rPr>
              <w:t>84,996,462.89</w:t>
            </w:r>
          </w:p>
        </w:tc>
        <w:tc>
          <w:tcPr>
            <w:tcW w:w="1620" w:type="dxa"/>
            <w:vAlign w:val="center"/>
          </w:tcPr>
          <w:p w:rsidR="008B526E" w:rsidRDefault="00F42D84">
            <w:pPr>
              <w:jc w:val="right"/>
            </w:pPr>
            <w:r>
              <w:rPr>
                <w:color w:val="000000"/>
                <w:sz w:val="24"/>
              </w:rPr>
              <w:t>3.46</w:t>
            </w:r>
          </w:p>
        </w:tc>
      </w:tr>
      <w:tr w:rsidR="008B526E">
        <w:tc>
          <w:tcPr>
            <w:tcW w:w="870" w:type="dxa"/>
            <w:vAlign w:val="center"/>
          </w:tcPr>
          <w:p w:rsidR="008B526E" w:rsidRDefault="00F42D84">
            <w:pPr>
              <w:jc w:val="center"/>
            </w:pPr>
            <w:r>
              <w:rPr>
                <w:color w:val="000000"/>
                <w:sz w:val="24"/>
              </w:rPr>
              <w:t>29</w:t>
            </w:r>
          </w:p>
        </w:tc>
        <w:tc>
          <w:tcPr>
            <w:tcW w:w="1650" w:type="dxa"/>
            <w:vAlign w:val="center"/>
          </w:tcPr>
          <w:p w:rsidR="008B526E" w:rsidRDefault="00F42D84">
            <w:pPr>
              <w:jc w:val="center"/>
            </w:pPr>
            <w:r>
              <w:rPr>
                <w:color w:val="000000"/>
                <w:sz w:val="24"/>
              </w:rPr>
              <w:t>600690</w:t>
            </w:r>
          </w:p>
        </w:tc>
        <w:tc>
          <w:tcPr>
            <w:tcW w:w="1980" w:type="dxa"/>
            <w:vAlign w:val="center"/>
          </w:tcPr>
          <w:p w:rsidR="008B526E" w:rsidRDefault="00F42D84">
            <w:pPr>
              <w:jc w:val="center"/>
            </w:pPr>
            <w:r>
              <w:rPr>
                <w:color w:val="000000"/>
                <w:sz w:val="24"/>
              </w:rPr>
              <w:t>海尔智家</w:t>
            </w:r>
          </w:p>
        </w:tc>
        <w:tc>
          <w:tcPr>
            <w:tcW w:w="2880" w:type="dxa"/>
            <w:vAlign w:val="center"/>
          </w:tcPr>
          <w:p w:rsidR="008B526E" w:rsidRDefault="00F42D84">
            <w:pPr>
              <w:jc w:val="right"/>
            </w:pPr>
            <w:r>
              <w:rPr>
                <w:color w:val="000000"/>
                <w:sz w:val="24"/>
              </w:rPr>
              <w:t>78,534,520.67</w:t>
            </w:r>
          </w:p>
        </w:tc>
        <w:tc>
          <w:tcPr>
            <w:tcW w:w="1620" w:type="dxa"/>
            <w:vAlign w:val="center"/>
          </w:tcPr>
          <w:p w:rsidR="008B526E" w:rsidRDefault="00F42D84">
            <w:pPr>
              <w:jc w:val="right"/>
            </w:pPr>
            <w:r>
              <w:rPr>
                <w:color w:val="000000"/>
                <w:sz w:val="24"/>
              </w:rPr>
              <w:t>3.20</w:t>
            </w:r>
          </w:p>
        </w:tc>
      </w:tr>
      <w:tr w:rsidR="008B526E">
        <w:tc>
          <w:tcPr>
            <w:tcW w:w="870" w:type="dxa"/>
            <w:vAlign w:val="center"/>
          </w:tcPr>
          <w:p w:rsidR="008B526E" w:rsidRDefault="00F42D84">
            <w:pPr>
              <w:jc w:val="center"/>
            </w:pPr>
            <w:r>
              <w:rPr>
                <w:color w:val="000000"/>
                <w:sz w:val="24"/>
              </w:rPr>
              <w:t>30</w:t>
            </w:r>
          </w:p>
        </w:tc>
        <w:tc>
          <w:tcPr>
            <w:tcW w:w="1650" w:type="dxa"/>
            <w:vAlign w:val="center"/>
          </w:tcPr>
          <w:p w:rsidR="008B526E" w:rsidRDefault="00F42D84">
            <w:pPr>
              <w:jc w:val="center"/>
            </w:pPr>
            <w:r>
              <w:rPr>
                <w:color w:val="000000"/>
                <w:sz w:val="24"/>
              </w:rPr>
              <w:t>000998</w:t>
            </w:r>
          </w:p>
        </w:tc>
        <w:tc>
          <w:tcPr>
            <w:tcW w:w="1980" w:type="dxa"/>
            <w:vAlign w:val="center"/>
          </w:tcPr>
          <w:p w:rsidR="008B526E" w:rsidRDefault="00F42D84">
            <w:pPr>
              <w:jc w:val="center"/>
            </w:pPr>
            <w:r>
              <w:rPr>
                <w:color w:val="000000"/>
                <w:sz w:val="24"/>
              </w:rPr>
              <w:t>隆平高科</w:t>
            </w:r>
          </w:p>
        </w:tc>
        <w:tc>
          <w:tcPr>
            <w:tcW w:w="2880" w:type="dxa"/>
            <w:vAlign w:val="center"/>
          </w:tcPr>
          <w:p w:rsidR="008B526E" w:rsidRDefault="00F42D84">
            <w:pPr>
              <w:jc w:val="right"/>
            </w:pPr>
            <w:r>
              <w:rPr>
                <w:color w:val="000000"/>
                <w:sz w:val="24"/>
              </w:rPr>
              <w:t>71,155,197.76</w:t>
            </w:r>
          </w:p>
        </w:tc>
        <w:tc>
          <w:tcPr>
            <w:tcW w:w="1620" w:type="dxa"/>
            <w:vAlign w:val="center"/>
          </w:tcPr>
          <w:p w:rsidR="008B526E" w:rsidRDefault="00F42D84">
            <w:pPr>
              <w:jc w:val="right"/>
            </w:pPr>
            <w:r>
              <w:rPr>
                <w:color w:val="000000"/>
                <w:sz w:val="24"/>
              </w:rPr>
              <w:t>2.90</w:t>
            </w:r>
          </w:p>
        </w:tc>
      </w:tr>
      <w:tr w:rsidR="008B526E">
        <w:tc>
          <w:tcPr>
            <w:tcW w:w="870" w:type="dxa"/>
            <w:vAlign w:val="center"/>
          </w:tcPr>
          <w:p w:rsidR="008B526E" w:rsidRDefault="00F42D84">
            <w:pPr>
              <w:jc w:val="center"/>
            </w:pPr>
            <w:r>
              <w:rPr>
                <w:color w:val="000000"/>
                <w:sz w:val="24"/>
              </w:rPr>
              <w:t>31</w:t>
            </w:r>
          </w:p>
        </w:tc>
        <w:tc>
          <w:tcPr>
            <w:tcW w:w="1650" w:type="dxa"/>
            <w:vAlign w:val="center"/>
          </w:tcPr>
          <w:p w:rsidR="008B526E" w:rsidRDefault="00F42D84">
            <w:pPr>
              <w:jc w:val="center"/>
            </w:pPr>
            <w:r>
              <w:rPr>
                <w:color w:val="000000"/>
                <w:sz w:val="24"/>
              </w:rPr>
              <w:t>000997</w:t>
            </w:r>
          </w:p>
        </w:tc>
        <w:tc>
          <w:tcPr>
            <w:tcW w:w="1980" w:type="dxa"/>
            <w:vAlign w:val="center"/>
          </w:tcPr>
          <w:p w:rsidR="008B526E" w:rsidRDefault="00F42D84">
            <w:pPr>
              <w:jc w:val="center"/>
            </w:pPr>
            <w:r>
              <w:rPr>
                <w:color w:val="000000"/>
                <w:sz w:val="24"/>
              </w:rPr>
              <w:t>新大陆</w:t>
            </w:r>
          </w:p>
        </w:tc>
        <w:tc>
          <w:tcPr>
            <w:tcW w:w="2880" w:type="dxa"/>
            <w:vAlign w:val="center"/>
          </w:tcPr>
          <w:p w:rsidR="008B526E" w:rsidRDefault="00F42D84">
            <w:pPr>
              <w:jc w:val="right"/>
            </w:pPr>
            <w:r>
              <w:rPr>
                <w:color w:val="000000"/>
                <w:sz w:val="24"/>
              </w:rPr>
              <w:t>68,968,120.22</w:t>
            </w:r>
          </w:p>
        </w:tc>
        <w:tc>
          <w:tcPr>
            <w:tcW w:w="1620" w:type="dxa"/>
            <w:vAlign w:val="center"/>
          </w:tcPr>
          <w:p w:rsidR="008B526E" w:rsidRDefault="00F42D84">
            <w:pPr>
              <w:jc w:val="right"/>
            </w:pPr>
            <w:r>
              <w:rPr>
                <w:color w:val="000000"/>
                <w:sz w:val="24"/>
              </w:rPr>
              <w:t>2.81</w:t>
            </w:r>
          </w:p>
        </w:tc>
      </w:tr>
      <w:tr w:rsidR="008B526E">
        <w:tc>
          <w:tcPr>
            <w:tcW w:w="870" w:type="dxa"/>
            <w:vAlign w:val="center"/>
          </w:tcPr>
          <w:p w:rsidR="008B526E" w:rsidRDefault="00F42D84">
            <w:pPr>
              <w:jc w:val="center"/>
            </w:pPr>
            <w:r>
              <w:rPr>
                <w:color w:val="000000"/>
                <w:sz w:val="24"/>
              </w:rPr>
              <w:t>32</w:t>
            </w:r>
          </w:p>
        </w:tc>
        <w:tc>
          <w:tcPr>
            <w:tcW w:w="1650" w:type="dxa"/>
            <w:vAlign w:val="center"/>
          </w:tcPr>
          <w:p w:rsidR="008B526E" w:rsidRDefault="00F42D84">
            <w:pPr>
              <w:jc w:val="center"/>
            </w:pPr>
            <w:r>
              <w:rPr>
                <w:color w:val="000000"/>
                <w:sz w:val="24"/>
              </w:rPr>
              <w:t>300750</w:t>
            </w:r>
          </w:p>
        </w:tc>
        <w:tc>
          <w:tcPr>
            <w:tcW w:w="1980" w:type="dxa"/>
            <w:vAlign w:val="center"/>
          </w:tcPr>
          <w:p w:rsidR="008B526E" w:rsidRDefault="00F42D84">
            <w:pPr>
              <w:jc w:val="center"/>
            </w:pPr>
            <w:r>
              <w:rPr>
                <w:color w:val="000000"/>
                <w:sz w:val="24"/>
              </w:rPr>
              <w:t>宁德时代</w:t>
            </w:r>
          </w:p>
        </w:tc>
        <w:tc>
          <w:tcPr>
            <w:tcW w:w="2880" w:type="dxa"/>
            <w:vAlign w:val="center"/>
          </w:tcPr>
          <w:p w:rsidR="008B526E" w:rsidRDefault="00F42D84">
            <w:pPr>
              <w:jc w:val="right"/>
            </w:pPr>
            <w:r>
              <w:rPr>
                <w:color w:val="000000"/>
                <w:sz w:val="24"/>
              </w:rPr>
              <w:t>66,386,018.40</w:t>
            </w:r>
          </w:p>
        </w:tc>
        <w:tc>
          <w:tcPr>
            <w:tcW w:w="1620" w:type="dxa"/>
            <w:vAlign w:val="center"/>
          </w:tcPr>
          <w:p w:rsidR="008B526E" w:rsidRDefault="00F42D84">
            <w:pPr>
              <w:jc w:val="right"/>
            </w:pPr>
            <w:r>
              <w:rPr>
                <w:color w:val="000000"/>
                <w:sz w:val="24"/>
              </w:rPr>
              <w:t>2.71</w:t>
            </w:r>
          </w:p>
        </w:tc>
      </w:tr>
      <w:tr w:rsidR="008B526E">
        <w:tc>
          <w:tcPr>
            <w:tcW w:w="870" w:type="dxa"/>
            <w:vAlign w:val="center"/>
          </w:tcPr>
          <w:p w:rsidR="008B526E" w:rsidRDefault="00F42D84">
            <w:pPr>
              <w:jc w:val="center"/>
            </w:pPr>
            <w:r>
              <w:rPr>
                <w:color w:val="000000"/>
                <w:sz w:val="24"/>
              </w:rPr>
              <w:t>33</w:t>
            </w:r>
          </w:p>
        </w:tc>
        <w:tc>
          <w:tcPr>
            <w:tcW w:w="1650" w:type="dxa"/>
            <w:vAlign w:val="center"/>
          </w:tcPr>
          <w:p w:rsidR="008B526E" w:rsidRDefault="00F42D84">
            <w:pPr>
              <w:jc w:val="center"/>
            </w:pPr>
            <w:r>
              <w:rPr>
                <w:color w:val="000000"/>
                <w:sz w:val="24"/>
              </w:rPr>
              <w:t>000802</w:t>
            </w:r>
          </w:p>
        </w:tc>
        <w:tc>
          <w:tcPr>
            <w:tcW w:w="1980" w:type="dxa"/>
            <w:vAlign w:val="center"/>
          </w:tcPr>
          <w:p w:rsidR="008B526E" w:rsidRDefault="00F42D84">
            <w:pPr>
              <w:jc w:val="center"/>
            </w:pPr>
            <w:r>
              <w:rPr>
                <w:color w:val="000000"/>
                <w:sz w:val="24"/>
              </w:rPr>
              <w:t>北京文化</w:t>
            </w:r>
          </w:p>
        </w:tc>
        <w:tc>
          <w:tcPr>
            <w:tcW w:w="2880" w:type="dxa"/>
            <w:vAlign w:val="center"/>
          </w:tcPr>
          <w:p w:rsidR="008B526E" w:rsidRDefault="00F42D84">
            <w:pPr>
              <w:jc w:val="right"/>
            </w:pPr>
            <w:r>
              <w:rPr>
                <w:color w:val="000000"/>
                <w:sz w:val="24"/>
              </w:rPr>
              <w:t>58,149,004.85</w:t>
            </w:r>
          </w:p>
        </w:tc>
        <w:tc>
          <w:tcPr>
            <w:tcW w:w="1620" w:type="dxa"/>
            <w:vAlign w:val="center"/>
          </w:tcPr>
          <w:p w:rsidR="008B526E" w:rsidRDefault="00F42D84">
            <w:pPr>
              <w:jc w:val="right"/>
            </w:pPr>
            <w:r>
              <w:rPr>
                <w:color w:val="000000"/>
                <w:sz w:val="24"/>
              </w:rPr>
              <w:t>2.37</w:t>
            </w:r>
          </w:p>
        </w:tc>
      </w:tr>
      <w:tr w:rsidR="008B526E">
        <w:tc>
          <w:tcPr>
            <w:tcW w:w="870" w:type="dxa"/>
            <w:vAlign w:val="center"/>
          </w:tcPr>
          <w:p w:rsidR="008B526E" w:rsidRDefault="00F42D84">
            <w:pPr>
              <w:jc w:val="center"/>
            </w:pPr>
            <w:r>
              <w:rPr>
                <w:color w:val="000000"/>
                <w:sz w:val="24"/>
              </w:rPr>
              <w:t>34</w:t>
            </w:r>
          </w:p>
        </w:tc>
        <w:tc>
          <w:tcPr>
            <w:tcW w:w="1650" w:type="dxa"/>
            <w:vAlign w:val="center"/>
          </w:tcPr>
          <w:p w:rsidR="008B526E" w:rsidRDefault="00F42D84">
            <w:pPr>
              <w:jc w:val="center"/>
            </w:pPr>
            <w:r>
              <w:rPr>
                <w:color w:val="000000"/>
                <w:sz w:val="24"/>
              </w:rPr>
              <w:t>300782</w:t>
            </w:r>
          </w:p>
        </w:tc>
        <w:tc>
          <w:tcPr>
            <w:tcW w:w="1980" w:type="dxa"/>
            <w:vAlign w:val="center"/>
          </w:tcPr>
          <w:p w:rsidR="008B526E" w:rsidRDefault="00F42D84">
            <w:pPr>
              <w:jc w:val="center"/>
            </w:pPr>
            <w:r>
              <w:rPr>
                <w:color w:val="000000"/>
                <w:sz w:val="24"/>
              </w:rPr>
              <w:t>卓胜微</w:t>
            </w:r>
          </w:p>
        </w:tc>
        <w:tc>
          <w:tcPr>
            <w:tcW w:w="2880" w:type="dxa"/>
            <w:vAlign w:val="center"/>
          </w:tcPr>
          <w:p w:rsidR="008B526E" w:rsidRDefault="00F42D84">
            <w:pPr>
              <w:jc w:val="right"/>
            </w:pPr>
            <w:r>
              <w:rPr>
                <w:color w:val="000000"/>
                <w:sz w:val="24"/>
              </w:rPr>
              <w:t>54,297,980.50</w:t>
            </w:r>
          </w:p>
        </w:tc>
        <w:tc>
          <w:tcPr>
            <w:tcW w:w="1620" w:type="dxa"/>
            <w:vAlign w:val="center"/>
          </w:tcPr>
          <w:p w:rsidR="008B526E" w:rsidRDefault="00F42D84">
            <w:pPr>
              <w:jc w:val="right"/>
            </w:pPr>
            <w:r>
              <w:rPr>
                <w:color w:val="000000"/>
                <w:sz w:val="24"/>
              </w:rPr>
              <w:t>2.21</w:t>
            </w:r>
          </w:p>
        </w:tc>
      </w:tr>
      <w:tr w:rsidR="008B526E">
        <w:tc>
          <w:tcPr>
            <w:tcW w:w="870" w:type="dxa"/>
            <w:vAlign w:val="center"/>
          </w:tcPr>
          <w:p w:rsidR="008B526E" w:rsidRDefault="00F42D84">
            <w:pPr>
              <w:jc w:val="center"/>
            </w:pPr>
            <w:r>
              <w:rPr>
                <w:color w:val="000000"/>
                <w:sz w:val="24"/>
              </w:rPr>
              <w:t>35</w:t>
            </w:r>
          </w:p>
        </w:tc>
        <w:tc>
          <w:tcPr>
            <w:tcW w:w="1650" w:type="dxa"/>
            <w:vAlign w:val="center"/>
          </w:tcPr>
          <w:p w:rsidR="008B526E" w:rsidRDefault="00F42D84">
            <w:pPr>
              <w:jc w:val="center"/>
            </w:pPr>
            <w:r>
              <w:rPr>
                <w:color w:val="000000"/>
                <w:sz w:val="24"/>
              </w:rPr>
              <w:t>600036</w:t>
            </w:r>
          </w:p>
        </w:tc>
        <w:tc>
          <w:tcPr>
            <w:tcW w:w="1980" w:type="dxa"/>
            <w:vAlign w:val="center"/>
          </w:tcPr>
          <w:p w:rsidR="008B526E" w:rsidRDefault="00F42D84">
            <w:pPr>
              <w:jc w:val="center"/>
            </w:pPr>
            <w:r>
              <w:rPr>
                <w:color w:val="000000"/>
                <w:sz w:val="24"/>
              </w:rPr>
              <w:t>招商银行</w:t>
            </w:r>
          </w:p>
        </w:tc>
        <w:tc>
          <w:tcPr>
            <w:tcW w:w="2880" w:type="dxa"/>
            <w:vAlign w:val="center"/>
          </w:tcPr>
          <w:p w:rsidR="008B526E" w:rsidRDefault="00F42D84">
            <w:pPr>
              <w:jc w:val="right"/>
            </w:pPr>
            <w:r>
              <w:rPr>
                <w:color w:val="000000"/>
                <w:sz w:val="24"/>
              </w:rPr>
              <w:t>53,724,652.22</w:t>
            </w:r>
          </w:p>
        </w:tc>
        <w:tc>
          <w:tcPr>
            <w:tcW w:w="1620" w:type="dxa"/>
            <w:vAlign w:val="center"/>
          </w:tcPr>
          <w:p w:rsidR="008B526E" w:rsidRDefault="00F42D84">
            <w:pPr>
              <w:jc w:val="right"/>
            </w:pPr>
            <w:r>
              <w:rPr>
                <w:color w:val="000000"/>
                <w:sz w:val="24"/>
              </w:rPr>
              <w:t>2.19</w:t>
            </w:r>
          </w:p>
        </w:tc>
      </w:tr>
      <w:tr w:rsidR="008B526E">
        <w:tc>
          <w:tcPr>
            <w:tcW w:w="870" w:type="dxa"/>
            <w:vAlign w:val="center"/>
          </w:tcPr>
          <w:p w:rsidR="008B526E" w:rsidRDefault="00F42D84">
            <w:pPr>
              <w:jc w:val="center"/>
            </w:pPr>
            <w:r>
              <w:rPr>
                <w:color w:val="000000"/>
                <w:sz w:val="24"/>
              </w:rPr>
              <w:t>36</w:t>
            </w:r>
          </w:p>
        </w:tc>
        <w:tc>
          <w:tcPr>
            <w:tcW w:w="1650" w:type="dxa"/>
            <w:vAlign w:val="center"/>
          </w:tcPr>
          <w:p w:rsidR="008B526E" w:rsidRDefault="00F42D84">
            <w:pPr>
              <w:jc w:val="center"/>
            </w:pPr>
            <w:r>
              <w:rPr>
                <w:color w:val="000000"/>
                <w:sz w:val="24"/>
              </w:rPr>
              <w:t>002982</w:t>
            </w:r>
          </w:p>
        </w:tc>
        <w:tc>
          <w:tcPr>
            <w:tcW w:w="1980" w:type="dxa"/>
            <w:vAlign w:val="center"/>
          </w:tcPr>
          <w:p w:rsidR="008B526E" w:rsidRDefault="00F42D84">
            <w:pPr>
              <w:jc w:val="center"/>
            </w:pPr>
            <w:r>
              <w:rPr>
                <w:color w:val="000000"/>
                <w:sz w:val="24"/>
              </w:rPr>
              <w:t>湘佳股份</w:t>
            </w:r>
          </w:p>
        </w:tc>
        <w:tc>
          <w:tcPr>
            <w:tcW w:w="2880" w:type="dxa"/>
            <w:vAlign w:val="center"/>
          </w:tcPr>
          <w:p w:rsidR="008B526E" w:rsidRDefault="00F42D84">
            <w:pPr>
              <w:jc w:val="right"/>
            </w:pPr>
            <w:r>
              <w:rPr>
                <w:color w:val="000000"/>
                <w:sz w:val="24"/>
              </w:rPr>
              <w:t>51,985,286.44</w:t>
            </w:r>
          </w:p>
        </w:tc>
        <w:tc>
          <w:tcPr>
            <w:tcW w:w="1620" w:type="dxa"/>
            <w:vAlign w:val="center"/>
          </w:tcPr>
          <w:p w:rsidR="008B526E" w:rsidRDefault="00F42D84">
            <w:pPr>
              <w:jc w:val="right"/>
            </w:pPr>
            <w:r>
              <w:rPr>
                <w:color w:val="000000"/>
                <w:sz w:val="24"/>
              </w:rPr>
              <w:t>2.12</w:t>
            </w:r>
          </w:p>
        </w:tc>
      </w:tr>
      <w:tr w:rsidR="008B526E">
        <w:tc>
          <w:tcPr>
            <w:tcW w:w="870" w:type="dxa"/>
            <w:vAlign w:val="center"/>
          </w:tcPr>
          <w:p w:rsidR="008B526E" w:rsidRDefault="00F42D84">
            <w:pPr>
              <w:jc w:val="center"/>
            </w:pPr>
            <w:r>
              <w:rPr>
                <w:color w:val="000000"/>
                <w:sz w:val="24"/>
              </w:rPr>
              <w:t>37</w:t>
            </w:r>
          </w:p>
        </w:tc>
        <w:tc>
          <w:tcPr>
            <w:tcW w:w="1650" w:type="dxa"/>
            <w:vAlign w:val="center"/>
          </w:tcPr>
          <w:p w:rsidR="008B526E" w:rsidRDefault="00F42D84">
            <w:pPr>
              <w:jc w:val="center"/>
            </w:pPr>
            <w:r>
              <w:rPr>
                <w:color w:val="000000"/>
                <w:sz w:val="24"/>
              </w:rPr>
              <w:t>002311</w:t>
            </w:r>
          </w:p>
        </w:tc>
        <w:tc>
          <w:tcPr>
            <w:tcW w:w="1980" w:type="dxa"/>
            <w:vAlign w:val="center"/>
          </w:tcPr>
          <w:p w:rsidR="008B526E" w:rsidRDefault="00F42D84">
            <w:pPr>
              <w:jc w:val="center"/>
            </w:pPr>
            <w:r>
              <w:rPr>
                <w:color w:val="000000"/>
                <w:sz w:val="24"/>
              </w:rPr>
              <w:t>海大集团</w:t>
            </w:r>
          </w:p>
        </w:tc>
        <w:tc>
          <w:tcPr>
            <w:tcW w:w="2880" w:type="dxa"/>
            <w:vAlign w:val="center"/>
          </w:tcPr>
          <w:p w:rsidR="008B526E" w:rsidRDefault="00F42D84">
            <w:pPr>
              <w:jc w:val="right"/>
            </w:pPr>
            <w:r>
              <w:rPr>
                <w:color w:val="000000"/>
                <w:sz w:val="24"/>
              </w:rPr>
              <w:t>51,599,200.84</w:t>
            </w:r>
          </w:p>
        </w:tc>
        <w:tc>
          <w:tcPr>
            <w:tcW w:w="1620" w:type="dxa"/>
            <w:vAlign w:val="center"/>
          </w:tcPr>
          <w:p w:rsidR="008B526E" w:rsidRDefault="00F42D84">
            <w:pPr>
              <w:jc w:val="right"/>
            </w:pPr>
            <w:r>
              <w:rPr>
                <w:color w:val="000000"/>
                <w:sz w:val="24"/>
              </w:rPr>
              <w:t>2.10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8.4.2</w:t>
      </w:r>
      <w:r w:rsidRPr="002309A6">
        <w:rPr>
          <w:rFonts w:hint="eastAsia"/>
          <w:b/>
          <w:bCs/>
          <w:color w:val="000000"/>
          <w:kern w:val="0"/>
          <w:sz w:val="24"/>
        </w:rPr>
        <w:t>累计卖出金额超出</w:t>
      </w:r>
      <w:r w:rsidR="006A7E68" w:rsidRPr="002309A6">
        <w:rPr>
          <w:rFonts w:hint="eastAsia"/>
          <w:b/>
          <w:bCs/>
          <w:color w:val="000000"/>
          <w:kern w:val="0"/>
          <w:sz w:val="24"/>
        </w:rPr>
        <w:t>期初</w:t>
      </w:r>
      <w:r w:rsidRPr="002309A6">
        <w:rPr>
          <w:rFonts w:hint="eastAsia"/>
          <w:b/>
          <w:bCs/>
          <w:color w:val="000000"/>
          <w:kern w:val="0"/>
          <w:sz w:val="24"/>
        </w:rPr>
        <w:t>基金资产净值</w:t>
      </w:r>
      <w:r w:rsidR="006073BA" w:rsidRPr="002309A6">
        <w:rPr>
          <w:b/>
          <w:bCs/>
          <w:color w:val="000000"/>
          <w:kern w:val="0"/>
          <w:sz w:val="24"/>
        </w:rPr>
        <w:t>2</w:t>
      </w:r>
      <w:r w:rsidR="006073BA" w:rsidRPr="002309A6">
        <w:rPr>
          <w:b/>
          <w:bCs/>
          <w:color w:val="000000"/>
          <w:kern w:val="0"/>
          <w:sz w:val="24"/>
        </w:rPr>
        <w:t>％</w:t>
      </w:r>
      <w:r w:rsidRPr="002309A6">
        <w:rPr>
          <w:rFonts w:hint="eastAsia"/>
          <w:b/>
          <w:bCs/>
          <w:color w:val="000000"/>
          <w:kern w:val="0"/>
          <w:sz w:val="24"/>
        </w:rPr>
        <w:t>或前</w:t>
      </w:r>
      <w:r w:rsidRPr="002309A6">
        <w:rPr>
          <w:b/>
          <w:bCs/>
          <w:color w:val="000000"/>
          <w:kern w:val="0"/>
          <w:sz w:val="24"/>
        </w:rPr>
        <w:t>20</w:t>
      </w:r>
      <w:r w:rsidRPr="002309A6">
        <w:rPr>
          <w:rFonts w:hint="eastAsia"/>
          <w:b/>
          <w:bCs/>
          <w:color w:val="000000"/>
          <w:kern w:val="0"/>
          <w:sz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8B526E">
        <w:tc>
          <w:tcPr>
            <w:tcW w:w="870" w:type="dxa"/>
            <w:vAlign w:val="center"/>
          </w:tcPr>
          <w:p w:rsidR="008B526E" w:rsidRDefault="00F42D84">
            <w:pPr>
              <w:jc w:val="center"/>
            </w:pPr>
            <w:r>
              <w:rPr>
                <w:color w:val="000000"/>
                <w:sz w:val="24"/>
              </w:rPr>
              <w:t>1</w:t>
            </w:r>
          </w:p>
        </w:tc>
        <w:tc>
          <w:tcPr>
            <w:tcW w:w="1650" w:type="dxa"/>
            <w:vAlign w:val="center"/>
          </w:tcPr>
          <w:p w:rsidR="008B526E" w:rsidRDefault="00F42D84">
            <w:pPr>
              <w:jc w:val="center"/>
            </w:pPr>
            <w:r>
              <w:rPr>
                <w:color w:val="000000"/>
                <w:sz w:val="24"/>
              </w:rPr>
              <w:t>000725</w:t>
            </w:r>
          </w:p>
        </w:tc>
        <w:tc>
          <w:tcPr>
            <w:tcW w:w="1980" w:type="dxa"/>
            <w:vAlign w:val="center"/>
          </w:tcPr>
          <w:p w:rsidR="008B526E" w:rsidRDefault="00F42D84">
            <w:pPr>
              <w:jc w:val="center"/>
            </w:pPr>
            <w:r>
              <w:rPr>
                <w:color w:val="000000"/>
                <w:sz w:val="24"/>
              </w:rPr>
              <w:t>京东方</w:t>
            </w:r>
            <w:r>
              <w:rPr>
                <w:color w:val="000000"/>
                <w:sz w:val="24"/>
              </w:rPr>
              <w:t>A</w:t>
            </w:r>
          </w:p>
        </w:tc>
        <w:tc>
          <w:tcPr>
            <w:tcW w:w="2880" w:type="dxa"/>
            <w:vAlign w:val="center"/>
          </w:tcPr>
          <w:p w:rsidR="008B526E" w:rsidRDefault="00F42D84">
            <w:pPr>
              <w:jc w:val="right"/>
            </w:pPr>
            <w:r>
              <w:rPr>
                <w:color w:val="000000"/>
                <w:sz w:val="24"/>
              </w:rPr>
              <w:t>394,105,075.26</w:t>
            </w:r>
          </w:p>
        </w:tc>
        <w:tc>
          <w:tcPr>
            <w:tcW w:w="1620" w:type="dxa"/>
            <w:vAlign w:val="center"/>
          </w:tcPr>
          <w:p w:rsidR="008B526E" w:rsidRDefault="00F42D84">
            <w:pPr>
              <w:jc w:val="right"/>
            </w:pPr>
            <w:r>
              <w:rPr>
                <w:color w:val="000000"/>
                <w:sz w:val="24"/>
              </w:rPr>
              <w:t>16.06</w:t>
            </w:r>
          </w:p>
        </w:tc>
      </w:tr>
      <w:tr w:rsidR="008B526E">
        <w:tc>
          <w:tcPr>
            <w:tcW w:w="870" w:type="dxa"/>
            <w:vAlign w:val="center"/>
          </w:tcPr>
          <w:p w:rsidR="008B526E" w:rsidRDefault="00F42D84">
            <w:pPr>
              <w:jc w:val="center"/>
            </w:pPr>
            <w:r>
              <w:rPr>
                <w:color w:val="000000"/>
                <w:sz w:val="24"/>
              </w:rPr>
              <w:t>2</w:t>
            </w:r>
          </w:p>
        </w:tc>
        <w:tc>
          <w:tcPr>
            <w:tcW w:w="1650" w:type="dxa"/>
            <w:vAlign w:val="center"/>
          </w:tcPr>
          <w:p w:rsidR="008B526E" w:rsidRDefault="00F42D84">
            <w:pPr>
              <w:jc w:val="center"/>
            </w:pPr>
            <w:r>
              <w:rPr>
                <w:color w:val="000000"/>
                <w:sz w:val="24"/>
              </w:rPr>
              <w:t>000002</w:t>
            </w:r>
          </w:p>
        </w:tc>
        <w:tc>
          <w:tcPr>
            <w:tcW w:w="1980" w:type="dxa"/>
            <w:vAlign w:val="center"/>
          </w:tcPr>
          <w:p w:rsidR="008B526E" w:rsidRDefault="00F42D84">
            <w:pPr>
              <w:jc w:val="center"/>
            </w:pPr>
            <w:r>
              <w:rPr>
                <w:color w:val="000000"/>
                <w:sz w:val="24"/>
              </w:rPr>
              <w:t>万科</w:t>
            </w:r>
            <w:r>
              <w:rPr>
                <w:color w:val="000000"/>
                <w:sz w:val="24"/>
              </w:rPr>
              <w:t>A</w:t>
            </w:r>
          </w:p>
        </w:tc>
        <w:tc>
          <w:tcPr>
            <w:tcW w:w="2880" w:type="dxa"/>
            <w:vAlign w:val="center"/>
          </w:tcPr>
          <w:p w:rsidR="008B526E" w:rsidRDefault="00F42D84">
            <w:pPr>
              <w:jc w:val="right"/>
            </w:pPr>
            <w:r>
              <w:rPr>
                <w:color w:val="000000"/>
                <w:sz w:val="24"/>
              </w:rPr>
              <w:t>294,834,920.40</w:t>
            </w:r>
          </w:p>
        </w:tc>
        <w:tc>
          <w:tcPr>
            <w:tcW w:w="1620" w:type="dxa"/>
            <w:vAlign w:val="center"/>
          </w:tcPr>
          <w:p w:rsidR="008B526E" w:rsidRDefault="00F42D84">
            <w:pPr>
              <w:jc w:val="right"/>
            </w:pPr>
            <w:r>
              <w:rPr>
                <w:color w:val="000000"/>
                <w:sz w:val="24"/>
              </w:rPr>
              <w:t>12.01</w:t>
            </w:r>
          </w:p>
        </w:tc>
      </w:tr>
      <w:tr w:rsidR="008B526E">
        <w:tc>
          <w:tcPr>
            <w:tcW w:w="870" w:type="dxa"/>
            <w:vAlign w:val="center"/>
          </w:tcPr>
          <w:p w:rsidR="008B526E" w:rsidRDefault="00F42D84">
            <w:pPr>
              <w:jc w:val="center"/>
            </w:pPr>
            <w:r>
              <w:rPr>
                <w:color w:val="000000"/>
                <w:sz w:val="24"/>
              </w:rPr>
              <w:t>3</w:t>
            </w:r>
          </w:p>
        </w:tc>
        <w:tc>
          <w:tcPr>
            <w:tcW w:w="1650" w:type="dxa"/>
            <w:vAlign w:val="center"/>
          </w:tcPr>
          <w:p w:rsidR="008B526E" w:rsidRDefault="00F42D84">
            <w:pPr>
              <w:jc w:val="center"/>
            </w:pPr>
            <w:r>
              <w:rPr>
                <w:color w:val="000000"/>
                <w:sz w:val="24"/>
              </w:rPr>
              <w:t>002607</w:t>
            </w:r>
          </w:p>
        </w:tc>
        <w:tc>
          <w:tcPr>
            <w:tcW w:w="1980" w:type="dxa"/>
            <w:vAlign w:val="center"/>
          </w:tcPr>
          <w:p w:rsidR="008B526E" w:rsidRDefault="00F42D84">
            <w:pPr>
              <w:jc w:val="center"/>
            </w:pPr>
            <w:r>
              <w:rPr>
                <w:color w:val="000000"/>
                <w:sz w:val="24"/>
              </w:rPr>
              <w:t>中公教育</w:t>
            </w:r>
          </w:p>
        </w:tc>
        <w:tc>
          <w:tcPr>
            <w:tcW w:w="2880" w:type="dxa"/>
            <w:vAlign w:val="center"/>
          </w:tcPr>
          <w:p w:rsidR="008B526E" w:rsidRDefault="00F42D84">
            <w:pPr>
              <w:jc w:val="right"/>
            </w:pPr>
            <w:r>
              <w:rPr>
                <w:color w:val="000000"/>
                <w:sz w:val="24"/>
              </w:rPr>
              <w:t>259,529,240.22</w:t>
            </w:r>
          </w:p>
        </w:tc>
        <w:tc>
          <w:tcPr>
            <w:tcW w:w="1620" w:type="dxa"/>
            <w:vAlign w:val="center"/>
          </w:tcPr>
          <w:p w:rsidR="008B526E" w:rsidRDefault="00F42D84">
            <w:pPr>
              <w:jc w:val="right"/>
            </w:pPr>
            <w:r>
              <w:rPr>
                <w:color w:val="000000"/>
                <w:sz w:val="24"/>
              </w:rPr>
              <w:t>10.58</w:t>
            </w:r>
          </w:p>
        </w:tc>
      </w:tr>
      <w:tr w:rsidR="008B526E">
        <w:tc>
          <w:tcPr>
            <w:tcW w:w="870" w:type="dxa"/>
            <w:vAlign w:val="center"/>
          </w:tcPr>
          <w:p w:rsidR="008B526E" w:rsidRDefault="00F42D84">
            <w:pPr>
              <w:jc w:val="center"/>
            </w:pPr>
            <w:r>
              <w:rPr>
                <w:color w:val="000000"/>
                <w:sz w:val="24"/>
              </w:rPr>
              <w:t>4</w:t>
            </w:r>
          </w:p>
        </w:tc>
        <w:tc>
          <w:tcPr>
            <w:tcW w:w="1650" w:type="dxa"/>
            <w:vAlign w:val="center"/>
          </w:tcPr>
          <w:p w:rsidR="008B526E" w:rsidRDefault="00F42D84">
            <w:pPr>
              <w:jc w:val="center"/>
            </w:pPr>
            <w:r>
              <w:rPr>
                <w:color w:val="000000"/>
                <w:sz w:val="24"/>
              </w:rPr>
              <w:t>600690</w:t>
            </w:r>
          </w:p>
        </w:tc>
        <w:tc>
          <w:tcPr>
            <w:tcW w:w="1980" w:type="dxa"/>
            <w:vAlign w:val="center"/>
          </w:tcPr>
          <w:p w:rsidR="008B526E" w:rsidRDefault="00F42D84">
            <w:pPr>
              <w:jc w:val="center"/>
            </w:pPr>
            <w:r>
              <w:rPr>
                <w:color w:val="000000"/>
                <w:sz w:val="24"/>
              </w:rPr>
              <w:t>海尔智家</w:t>
            </w:r>
          </w:p>
        </w:tc>
        <w:tc>
          <w:tcPr>
            <w:tcW w:w="2880" w:type="dxa"/>
            <w:vAlign w:val="center"/>
          </w:tcPr>
          <w:p w:rsidR="008B526E" w:rsidRDefault="00F42D84">
            <w:pPr>
              <w:jc w:val="right"/>
            </w:pPr>
            <w:r>
              <w:rPr>
                <w:color w:val="000000"/>
                <w:sz w:val="24"/>
              </w:rPr>
              <w:t>244,092,669.24</w:t>
            </w:r>
          </w:p>
        </w:tc>
        <w:tc>
          <w:tcPr>
            <w:tcW w:w="1620" w:type="dxa"/>
            <w:vAlign w:val="center"/>
          </w:tcPr>
          <w:p w:rsidR="008B526E" w:rsidRDefault="00F42D84">
            <w:pPr>
              <w:jc w:val="right"/>
            </w:pPr>
            <w:r>
              <w:rPr>
                <w:color w:val="000000"/>
                <w:sz w:val="24"/>
              </w:rPr>
              <w:t>9.95</w:t>
            </w:r>
          </w:p>
        </w:tc>
      </w:tr>
      <w:tr w:rsidR="008B526E">
        <w:tc>
          <w:tcPr>
            <w:tcW w:w="870" w:type="dxa"/>
            <w:vAlign w:val="center"/>
          </w:tcPr>
          <w:p w:rsidR="008B526E" w:rsidRDefault="00F42D84">
            <w:pPr>
              <w:jc w:val="center"/>
            </w:pPr>
            <w:r>
              <w:rPr>
                <w:color w:val="000000"/>
                <w:sz w:val="24"/>
              </w:rPr>
              <w:t>5</w:t>
            </w:r>
          </w:p>
        </w:tc>
        <w:tc>
          <w:tcPr>
            <w:tcW w:w="1650" w:type="dxa"/>
            <w:vAlign w:val="center"/>
          </w:tcPr>
          <w:p w:rsidR="008B526E" w:rsidRDefault="00F42D84">
            <w:pPr>
              <w:jc w:val="center"/>
            </w:pPr>
            <w:r>
              <w:rPr>
                <w:color w:val="000000"/>
                <w:sz w:val="24"/>
              </w:rPr>
              <w:t>002475</w:t>
            </w:r>
          </w:p>
        </w:tc>
        <w:tc>
          <w:tcPr>
            <w:tcW w:w="1980" w:type="dxa"/>
            <w:vAlign w:val="center"/>
          </w:tcPr>
          <w:p w:rsidR="008B526E" w:rsidRDefault="00F42D84">
            <w:pPr>
              <w:jc w:val="center"/>
            </w:pPr>
            <w:r>
              <w:rPr>
                <w:color w:val="000000"/>
                <w:sz w:val="24"/>
              </w:rPr>
              <w:t>立讯精密</w:t>
            </w:r>
          </w:p>
        </w:tc>
        <w:tc>
          <w:tcPr>
            <w:tcW w:w="2880" w:type="dxa"/>
            <w:vAlign w:val="center"/>
          </w:tcPr>
          <w:p w:rsidR="008B526E" w:rsidRDefault="00F42D84">
            <w:pPr>
              <w:jc w:val="right"/>
            </w:pPr>
            <w:r>
              <w:rPr>
                <w:color w:val="000000"/>
                <w:sz w:val="24"/>
              </w:rPr>
              <w:t>232,926,140.41</w:t>
            </w:r>
          </w:p>
        </w:tc>
        <w:tc>
          <w:tcPr>
            <w:tcW w:w="1620" w:type="dxa"/>
            <w:vAlign w:val="center"/>
          </w:tcPr>
          <w:p w:rsidR="008B526E" w:rsidRDefault="00F42D84">
            <w:pPr>
              <w:jc w:val="right"/>
            </w:pPr>
            <w:r>
              <w:rPr>
                <w:color w:val="000000"/>
                <w:sz w:val="24"/>
              </w:rPr>
              <w:t>9.49</w:t>
            </w:r>
          </w:p>
        </w:tc>
      </w:tr>
      <w:tr w:rsidR="008B526E">
        <w:tc>
          <w:tcPr>
            <w:tcW w:w="870" w:type="dxa"/>
            <w:vAlign w:val="center"/>
          </w:tcPr>
          <w:p w:rsidR="008B526E" w:rsidRDefault="00F42D84">
            <w:pPr>
              <w:jc w:val="center"/>
            </w:pPr>
            <w:r>
              <w:rPr>
                <w:color w:val="000000"/>
                <w:sz w:val="24"/>
              </w:rPr>
              <w:t>6</w:t>
            </w:r>
          </w:p>
        </w:tc>
        <w:tc>
          <w:tcPr>
            <w:tcW w:w="1650" w:type="dxa"/>
            <w:vAlign w:val="center"/>
          </w:tcPr>
          <w:p w:rsidR="008B526E" w:rsidRDefault="00F42D84">
            <w:pPr>
              <w:jc w:val="center"/>
            </w:pPr>
            <w:r>
              <w:rPr>
                <w:color w:val="000000"/>
                <w:sz w:val="24"/>
              </w:rPr>
              <w:t>002271</w:t>
            </w:r>
          </w:p>
        </w:tc>
        <w:tc>
          <w:tcPr>
            <w:tcW w:w="1980" w:type="dxa"/>
            <w:vAlign w:val="center"/>
          </w:tcPr>
          <w:p w:rsidR="008B526E" w:rsidRDefault="00F42D84">
            <w:pPr>
              <w:jc w:val="center"/>
            </w:pPr>
            <w:r>
              <w:rPr>
                <w:color w:val="000000"/>
                <w:sz w:val="24"/>
              </w:rPr>
              <w:t>东方雨虹</w:t>
            </w:r>
          </w:p>
        </w:tc>
        <w:tc>
          <w:tcPr>
            <w:tcW w:w="2880" w:type="dxa"/>
            <w:vAlign w:val="center"/>
          </w:tcPr>
          <w:p w:rsidR="008B526E" w:rsidRDefault="00F42D84">
            <w:pPr>
              <w:jc w:val="right"/>
            </w:pPr>
            <w:r>
              <w:rPr>
                <w:color w:val="000000"/>
                <w:sz w:val="24"/>
              </w:rPr>
              <w:t>178,137,117.98</w:t>
            </w:r>
          </w:p>
        </w:tc>
        <w:tc>
          <w:tcPr>
            <w:tcW w:w="1620" w:type="dxa"/>
            <w:vAlign w:val="center"/>
          </w:tcPr>
          <w:p w:rsidR="008B526E" w:rsidRDefault="00F42D84">
            <w:pPr>
              <w:jc w:val="right"/>
            </w:pPr>
            <w:r>
              <w:rPr>
                <w:color w:val="000000"/>
                <w:sz w:val="24"/>
              </w:rPr>
              <w:t>7.26</w:t>
            </w:r>
          </w:p>
        </w:tc>
      </w:tr>
      <w:tr w:rsidR="008B526E">
        <w:tc>
          <w:tcPr>
            <w:tcW w:w="870" w:type="dxa"/>
            <w:vAlign w:val="center"/>
          </w:tcPr>
          <w:p w:rsidR="008B526E" w:rsidRDefault="00F42D84">
            <w:pPr>
              <w:jc w:val="center"/>
            </w:pPr>
            <w:r>
              <w:rPr>
                <w:color w:val="000000"/>
                <w:sz w:val="24"/>
              </w:rPr>
              <w:t>7</w:t>
            </w:r>
          </w:p>
        </w:tc>
        <w:tc>
          <w:tcPr>
            <w:tcW w:w="1650" w:type="dxa"/>
            <w:vAlign w:val="center"/>
          </w:tcPr>
          <w:p w:rsidR="008B526E" w:rsidRDefault="00F42D84">
            <w:pPr>
              <w:jc w:val="center"/>
            </w:pPr>
            <w:r>
              <w:rPr>
                <w:color w:val="000000"/>
                <w:sz w:val="24"/>
              </w:rPr>
              <w:t>000858</w:t>
            </w:r>
          </w:p>
        </w:tc>
        <w:tc>
          <w:tcPr>
            <w:tcW w:w="1980" w:type="dxa"/>
            <w:vAlign w:val="center"/>
          </w:tcPr>
          <w:p w:rsidR="008B526E" w:rsidRDefault="00F42D84">
            <w:pPr>
              <w:jc w:val="center"/>
            </w:pPr>
            <w:r>
              <w:rPr>
                <w:color w:val="000000"/>
                <w:sz w:val="24"/>
              </w:rPr>
              <w:t>五粮液</w:t>
            </w:r>
          </w:p>
        </w:tc>
        <w:tc>
          <w:tcPr>
            <w:tcW w:w="2880" w:type="dxa"/>
            <w:vAlign w:val="center"/>
          </w:tcPr>
          <w:p w:rsidR="008B526E" w:rsidRDefault="00F42D84">
            <w:pPr>
              <w:jc w:val="right"/>
            </w:pPr>
            <w:r>
              <w:rPr>
                <w:color w:val="000000"/>
                <w:sz w:val="24"/>
              </w:rPr>
              <w:t>172,679,426.87</w:t>
            </w:r>
          </w:p>
        </w:tc>
        <w:tc>
          <w:tcPr>
            <w:tcW w:w="1620" w:type="dxa"/>
            <w:vAlign w:val="center"/>
          </w:tcPr>
          <w:p w:rsidR="008B526E" w:rsidRDefault="00F42D84">
            <w:pPr>
              <w:jc w:val="right"/>
            </w:pPr>
            <w:r>
              <w:rPr>
                <w:color w:val="000000"/>
                <w:sz w:val="24"/>
              </w:rPr>
              <w:t>7.04</w:t>
            </w:r>
          </w:p>
        </w:tc>
      </w:tr>
      <w:tr w:rsidR="008B526E">
        <w:tc>
          <w:tcPr>
            <w:tcW w:w="870" w:type="dxa"/>
            <w:vAlign w:val="center"/>
          </w:tcPr>
          <w:p w:rsidR="008B526E" w:rsidRDefault="00F42D84">
            <w:pPr>
              <w:jc w:val="center"/>
            </w:pPr>
            <w:r>
              <w:rPr>
                <w:color w:val="000000"/>
                <w:sz w:val="24"/>
              </w:rPr>
              <w:t>8</w:t>
            </w:r>
          </w:p>
        </w:tc>
        <w:tc>
          <w:tcPr>
            <w:tcW w:w="1650" w:type="dxa"/>
            <w:vAlign w:val="center"/>
          </w:tcPr>
          <w:p w:rsidR="008B526E" w:rsidRDefault="00F42D84">
            <w:pPr>
              <w:jc w:val="center"/>
            </w:pPr>
            <w:r>
              <w:rPr>
                <w:color w:val="000000"/>
                <w:sz w:val="24"/>
              </w:rPr>
              <w:t>601318</w:t>
            </w:r>
          </w:p>
        </w:tc>
        <w:tc>
          <w:tcPr>
            <w:tcW w:w="1980" w:type="dxa"/>
            <w:vAlign w:val="center"/>
          </w:tcPr>
          <w:p w:rsidR="008B526E" w:rsidRDefault="00F42D84">
            <w:pPr>
              <w:jc w:val="center"/>
            </w:pPr>
            <w:r>
              <w:rPr>
                <w:color w:val="000000"/>
                <w:sz w:val="24"/>
              </w:rPr>
              <w:t>中国平安</w:t>
            </w:r>
          </w:p>
        </w:tc>
        <w:tc>
          <w:tcPr>
            <w:tcW w:w="2880" w:type="dxa"/>
            <w:vAlign w:val="center"/>
          </w:tcPr>
          <w:p w:rsidR="008B526E" w:rsidRDefault="00F42D84">
            <w:pPr>
              <w:jc w:val="right"/>
            </w:pPr>
            <w:r>
              <w:rPr>
                <w:color w:val="000000"/>
                <w:sz w:val="24"/>
              </w:rPr>
              <w:t>156,120,341.66</w:t>
            </w:r>
          </w:p>
        </w:tc>
        <w:tc>
          <w:tcPr>
            <w:tcW w:w="1620" w:type="dxa"/>
            <w:vAlign w:val="center"/>
          </w:tcPr>
          <w:p w:rsidR="008B526E" w:rsidRDefault="00F42D84">
            <w:pPr>
              <w:jc w:val="right"/>
            </w:pPr>
            <w:r>
              <w:rPr>
                <w:color w:val="000000"/>
                <w:sz w:val="24"/>
              </w:rPr>
              <w:t>6.36</w:t>
            </w:r>
          </w:p>
        </w:tc>
      </w:tr>
      <w:tr w:rsidR="008B526E">
        <w:tc>
          <w:tcPr>
            <w:tcW w:w="870" w:type="dxa"/>
            <w:vAlign w:val="center"/>
          </w:tcPr>
          <w:p w:rsidR="008B526E" w:rsidRDefault="00F42D84">
            <w:pPr>
              <w:jc w:val="center"/>
            </w:pPr>
            <w:r>
              <w:rPr>
                <w:color w:val="000000"/>
                <w:sz w:val="24"/>
              </w:rPr>
              <w:t>9</w:t>
            </w:r>
          </w:p>
        </w:tc>
        <w:tc>
          <w:tcPr>
            <w:tcW w:w="1650" w:type="dxa"/>
            <w:vAlign w:val="center"/>
          </w:tcPr>
          <w:p w:rsidR="008B526E" w:rsidRDefault="00F42D84">
            <w:pPr>
              <w:jc w:val="center"/>
            </w:pPr>
            <w:r>
              <w:rPr>
                <w:color w:val="000000"/>
                <w:sz w:val="24"/>
              </w:rPr>
              <w:t>603799</w:t>
            </w:r>
          </w:p>
        </w:tc>
        <w:tc>
          <w:tcPr>
            <w:tcW w:w="1980" w:type="dxa"/>
            <w:vAlign w:val="center"/>
          </w:tcPr>
          <w:p w:rsidR="008B526E" w:rsidRDefault="00F42D84">
            <w:pPr>
              <w:jc w:val="center"/>
            </w:pPr>
            <w:r>
              <w:rPr>
                <w:color w:val="000000"/>
                <w:sz w:val="24"/>
              </w:rPr>
              <w:t>华友钴业</w:t>
            </w:r>
          </w:p>
        </w:tc>
        <w:tc>
          <w:tcPr>
            <w:tcW w:w="2880" w:type="dxa"/>
            <w:vAlign w:val="center"/>
          </w:tcPr>
          <w:p w:rsidR="008B526E" w:rsidRDefault="00F42D84">
            <w:pPr>
              <w:jc w:val="right"/>
            </w:pPr>
            <w:r>
              <w:rPr>
                <w:color w:val="000000"/>
                <w:sz w:val="24"/>
              </w:rPr>
              <w:t>154,782,810.27</w:t>
            </w:r>
          </w:p>
        </w:tc>
        <w:tc>
          <w:tcPr>
            <w:tcW w:w="1620" w:type="dxa"/>
            <w:vAlign w:val="center"/>
          </w:tcPr>
          <w:p w:rsidR="008B526E" w:rsidRDefault="00F42D84">
            <w:pPr>
              <w:jc w:val="right"/>
            </w:pPr>
            <w:r>
              <w:rPr>
                <w:color w:val="000000"/>
                <w:sz w:val="24"/>
              </w:rPr>
              <w:t>6.31</w:t>
            </w:r>
          </w:p>
        </w:tc>
      </w:tr>
      <w:tr w:rsidR="008B526E">
        <w:tc>
          <w:tcPr>
            <w:tcW w:w="870" w:type="dxa"/>
            <w:vAlign w:val="center"/>
          </w:tcPr>
          <w:p w:rsidR="008B526E" w:rsidRDefault="00F42D84">
            <w:pPr>
              <w:jc w:val="center"/>
            </w:pPr>
            <w:r>
              <w:rPr>
                <w:color w:val="000000"/>
                <w:sz w:val="24"/>
              </w:rPr>
              <w:t>10</w:t>
            </w:r>
          </w:p>
        </w:tc>
        <w:tc>
          <w:tcPr>
            <w:tcW w:w="1650" w:type="dxa"/>
            <w:vAlign w:val="center"/>
          </w:tcPr>
          <w:p w:rsidR="008B526E" w:rsidRDefault="00F42D84">
            <w:pPr>
              <w:jc w:val="center"/>
            </w:pPr>
            <w:r>
              <w:rPr>
                <w:color w:val="000000"/>
                <w:sz w:val="24"/>
              </w:rPr>
              <w:t>300059</w:t>
            </w:r>
          </w:p>
        </w:tc>
        <w:tc>
          <w:tcPr>
            <w:tcW w:w="1980" w:type="dxa"/>
            <w:vAlign w:val="center"/>
          </w:tcPr>
          <w:p w:rsidR="008B526E" w:rsidRDefault="00F42D84">
            <w:pPr>
              <w:jc w:val="center"/>
            </w:pPr>
            <w:r>
              <w:rPr>
                <w:color w:val="000000"/>
                <w:sz w:val="24"/>
              </w:rPr>
              <w:t>东方财富</w:t>
            </w:r>
          </w:p>
        </w:tc>
        <w:tc>
          <w:tcPr>
            <w:tcW w:w="2880" w:type="dxa"/>
            <w:vAlign w:val="center"/>
          </w:tcPr>
          <w:p w:rsidR="008B526E" w:rsidRDefault="00F42D84">
            <w:pPr>
              <w:jc w:val="right"/>
            </w:pPr>
            <w:r>
              <w:rPr>
                <w:color w:val="000000"/>
                <w:sz w:val="24"/>
              </w:rPr>
              <w:t>146,346,682.09</w:t>
            </w:r>
          </w:p>
        </w:tc>
        <w:tc>
          <w:tcPr>
            <w:tcW w:w="1620" w:type="dxa"/>
            <w:vAlign w:val="center"/>
          </w:tcPr>
          <w:p w:rsidR="008B526E" w:rsidRDefault="00F42D84">
            <w:pPr>
              <w:jc w:val="right"/>
            </w:pPr>
            <w:r>
              <w:rPr>
                <w:color w:val="000000"/>
                <w:sz w:val="24"/>
              </w:rPr>
              <w:t>5.96</w:t>
            </w:r>
          </w:p>
        </w:tc>
      </w:tr>
      <w:tr w:rsidR="008B526E">
        <w:tc>
          <w:tcPr>
            <w:tcW w:w="870" w:type="dxa"/>
            <w:vAlign w:val="center"/>
          </w:tcPr>
          <w:p w:rsidR="008B526E" w:rsidRDefault="00F42D84">
            <w:pPr>
              <w:jc w:val="center"/>
            </w:pPr>
            <w:r>
              <w:rPr>
                <w:color w:val="000000"/>
                <w:sz w:val="24"/>
              </w:rPr>
              <w:t>11</w:t>
            </w:r>
          </w:p>
        </w:tc>
        <w:tc>
          <w:tcPr>
            <w:tcW w:w="1650" w:type="dxa"/>
            <w:vAlign w:val="center"/>
          </w:tcPr>
          <w:p w:rsidR="008B526E" w:rsidRDefault="00F42D84">
            <w:pPr>
              <w:jc w:val="center"/>
            </w:pPr>
            <w:r>
              <w:rPr>
                <w:color w:val="000000"/>
                <w:sz w:val="24"/>
              </w:rPr>
              <w:t>002415</w:t>
            </w:r>
          </w:p>
        </w:tc>
        <w:tc>
          <w:tcPr>
            <w:tcW w:w="1980" w:type="dxa"/>
            <w:vAlign w:val="center"/>
          </w:tcPr>
          <w:p w:rsidR="008B526E" w:rsidRDefault="00F42D84">
            <w:pPr>
              <w:jc w:val="center"/>
            </w:pPr>
            <w:r>
              <w:rPr>
                <w:color w:val="000000"/>
                <w:sz w:val="24"/>
              </w:rPr>
              <w:t>海康威视</w:t>
            </w:r>
          </w:p>
        </w:tc>
        <w:tc>
          <w:tcPr>
            <w:tcW w:w="2880" w:type="dxa"/>
            <w:vAlign w:val="center"/>
          </w:tcPr>
          <w:p w:rsidR="008B526E" w:rsidRDefault="00F42D84">
            <w:pPr>
              <w:jc w:val="right"/>
            </w:pPr>
            <w:r>
              <w:rPr>
                <w:color w:val="000000"/>
                <w:sz w:val="24"/>
              </w:rPr>
              <w:t>122,704,240.00</w:t>
            </w:r>
          </w:p>
        </w:tc>
        <w:tc>
          <w:tcPr>
            <w:tcW w:w="1620" w:type="dxa"/>
            <w:vAlign w:val="center"/>
          </w:tcPr>
          <w:p w:rsidR="008B526E" w:rsidRDefault="00F42D84">
            <w:pPr>
              <w:jc w:val="right"/>
            </w:pPr>
            <w:r>
              <w:rPr>
                <w:color w:val="000000"/>
                <w:sz w:val="24"/>
              </w:rPr>
              <w:t>5.00</w:t>
            </w:r>
          </w:p>
        </w:tc>
      </w:tr>
      <w:tr w:rsidR="008B526E">
        <w:tc>
          <w:tcPr>
            <w:tcW w:w="870" w:type="dxa"/>
            <w:vAlign w:val="center"/>
          </w:tcPr>
          <w:p w:rsidR="008B526E" w:rsidRDefault="00F42D84">
            <w:pPr>
              <w:jc w:val="center"/>
            </w:pPr>
            <w:r>
              <w:rPr>
                <w:color w:val="000000"/>
                <w:sz w:val="24"/>
              </w:rPr>
              <w:t>12</w:t>
            </w:r>
          </w:p>
        </w:tc>
        <w:tc>
          <w:tcPr>
            <w:tcW w:w="1650" w:type="dxa"/>
            <w:vAlign w:val="center"/>
          </w:tcPr>
          <w:p w:rsidR="008B526E" w:rsidRDefault="00F42D84">
            <w:pPr>
              <w:jc w:val="center"/>
            </w:pPr>
            <w:r>
              <w:rPr>
                <w:color w:val="000000"/>
                <w:sz w:val="24"/>
              </w:rPr>
              <w:t>002555</w:t>
            </w:r>
          </w:p>
        </w:tc>
        <w:tc>
          <w:tcPr>
            <w:tcW w:w="1980" w:type="dxa"/>
            <w:vAlign w:val="center"/>
          </w:tcPr>
          <w:p w:rsidR="008B526E" w:rsidRDefault="00F42D84">
            <w:pPr>
              <w:jc w:val="center"/>
            </w:pPr>
            <w:r>
              <w:rPr>
                <w:color w:val="000000"/>
                <w:sz w:val="24"/>
              </w:rPr>
              <w:t>三七互娱</w:t>
            </w:r>
          </w:p>
        </w:tc>
        <w:tc>
          <w:tcPr>
            <w:tcW w:w="2880" w:type="dxa"/>
            <w:vAlign w:val="center"/>
          </w:tcPr>
          <w:p w:rsidR="008B526E" w:rsidRDefault="00F42D84">
            <w:pPr>
              <w:jc w:val="right"/>
            </w:pPr>
            <w:r>
              <w:rPr>
                <w:color w:val="000000"/>
                <w:sz w:val="24"/>
              </w:rPr>
              <w:t>119,269,036.02</w:t>
            </w:r>
          </w:p>
        </w:tc>
        <w:tc>
          <w:tcPr>
            <w:tcW w:w="1620" w:type="dxa"/>
            <w:vAlign w:val="center"/>
          </w:tcPr>
          <w:p w:rsidR="008B526E" w:rsidRDefault="00F42D84">
            <w:pPr>
              <w:jc w:val="right"/>
            </w:pPr>
            <w:r>
              <w:rPr>
                <w:color w:val="000000"/>
                <w:sz w:val="24"/>
              </w:rPr>
              <w:t>4.86</w:t>
            </w:r>
          </w:p>
        </w:tc>
      </w:tr>
      <w:tr w:rsidR="008B526E">
        <w:tc>
          <w:tcPr>
            <w:tcW w:w="870" w:type="dxa"/>
            <w:vAlign w:val="center"/>
          </w:tcPr>
          <w:p w:rsidR="008B526E" w:rsidRDefault="00F42D84">
            <w:pPr>
              <w:jc w:val="center"/>
            </w:pPr>
            <w:r>
              <w:rPr>
                <w:color w:val="000000"/>
                <w:sz w:val="24"/>
              </w:rPr>
              <w:t>13</w:t>
            </w:r>
          </w:p>
        </w:tc>
        <w:tc>
          <w:tcPr>
            <w:tcW w:w="1650" w:type="dxa"/>
            <w:vAlign w:val="center"/>
          </w:tcPr>
          <w:p w:rsidR="008B526E" w:rsidRDefault="00F42D84">
            <w:pPr>
              <w:jc w:val="center"/>
            </w:pPr>
            <w:r>
              <w:rPr>
                <w:color w:val="000000"/>
                <w:sz w:val="24"/>
              </w:rPr>
              <w:t>002507</w:t>
            </w:r>
          </w:p>
        </w:tc>
        <w:tc>
          <w:tcPr>
            <w:tcW w:w="1980" w:type="dxa"/>
            <w:vAlign w:val="center"/>
          </w:tcPr>
          <w:p w:rsidR="008B526E" w:rsidRDefault="00F42D84">
            <w:pPr>
              <w:jc w:val="center"/>
            </w:pPr>
            <w:r>
              <w:rPr>
                <w:color w:val="000000"/>
                <w:sz w:val="24"/>
              </w:rPr>
              <w:t>涪陵榨菜</w:t>
            </w:r>
          </w:p>
        </w:tc>
        <w:tc>
          <w:tcPr>
            <w:tcW w:w="2880" w:type="dxa"/>
            <w:vAlign w:val="center"/>
          </w:tcPr>
          <w:p w:rsidR="008B526E" w:rsidRDefault="00F42D84">
            <w:pPr>
              <w:jc w:val="right"/>
            </w:pPr>
            <w:r>
              <w:rPr>
                <w:color w:val="000000"/>
                <w:sz w:val="24"/>
              </w:rPr>
              <w:t>114,885,434.50</w:t>
            </w:r>
          </w:p>
        </w:tc>
        <w:tc>
          <w:tcPr>
            <w:tcW w:w="1620" w:type="dxa"/>
            <w:vAlign w:val="center"/>
          </w:tcPr>
          <w:p w:rsidR="008B526E" w:rsidRDefault="00F42D84">
            <w:pPr>
              <w:jc w:val="right"/>
            </w:pPr>
            <w:r>
              <w:rPr>
                <w:color w:val="000000"/>
                <w:sz w:val="24"/>
              </w:rPr>
              <w:t>4.68</w:t>
            </w:r>
          </w:p>
        </w:tc>
      </w:tr>
      <w:tr w:rsidR="008B526E">
        <w:tc>
          <w:tcPr>
            <w:tcW w:w="870" w:type="dxa"/>
            <w:vAlign w:val="center"/>
          </w:tcPr>
          <w:p w:rsidR="008B526E" w:rsidRDefault="00F42D84">
            <w:pPr>
              <w:jc w:val="center"/>
            </w:pPr>
            <w:r>
              <w:rPr>
                <w:color w:val="000000"/>
                <w:sz w:val="24"/>
              </w:rPr>
              <w:t>14</w:t>
            </w:r>
          </w:p>
        </w:tc>
        <w:tc>
          <w:tcPr>
            <w:tcW w:w="1650" w:type="dxa"/>
            <w:vAlign w:val="center"/>
          </w:tcPr>
          <w:p w:rsidR="008B526E" w:rsidRDefault="00F42D84">
            <w:pPr>
              <w:jc w:val="center"/>
            </w:pPr>
            <w:r>
              <w:rPr>
                <w:color w:val="000000"/>
                <w:sz w:val="24"/>
              </w:rPr>
              <w:t>002410</w:t>
            </w:r>
          </w:p>
        </w:tc>
        <w:tc>
          <w:tcPr>
            <w:tcW w:w="1980" w:type="dxa"/>
            <w:vAlign w:val="center"/>
          </w:tcPr>
          <w:p w:rsidR="008B526E" w:rsidRDefault="00F42D84">
            <w:pPr>
              <w:jc w:val="center"/>
            </w:pPr>
            <w:r>
              <w:rPr>
                <w:color w:val="000000"/>
                <w:sz w:val="24"/>
              </w:rPr>
              <w:t>广联达</w:t>
            </w:r>
          </w:p>
        </w:tc>
        <w:tc>
          <w:tcPr>
            <w:tcW w:w="2880" w:type="dxa"/>
            <w:vAlign w:val="center"/>
          </w:tcPr>
          <w:p w:rsidR="008B526E" w:rsidRDefault="00F42D84">
            <w:pPr>
              <w:jc w:val="right"/>
            </w:pPr>
            <w:r>
              <w:rPr>
                <w:color w:val="000000"/>
                <w:sz w:val="24"/>
              </w:rPr>
              <w:t>103,309,877.04</w:t>
            </w:r>
          </w:p>
        </w:tc>
        <w:tc>
          <w:tcPr>
            <w:tcW w:w="1620" w:type="dxa"/>
            <w:vAlign w:val="center"/>
          </w:tcPr>
          <w:p w:rsidR="008B526E" w:rsidRDefault="00F42D84">
            <w:pPr>
              <w:jc w:val="right"/>
            </w:pPr>
            <w:r>
              <w:rPr>
                <w:color w:val="000000"/>
                <w:sz w:val="24"/>
              </w:rPr>
              <w:t>4.21</w:t>
            </w:r>
          </w:p>
        </w:tc>
      </w:tr>
      <w:tr w:rsidR="008B526E">
        <w:tc>
          <w:tcPr>
            <w:tcW w:w="870" w:type="dxa"/>
            <w:vAlign w:val="center"/>
          </w:tcPr>
          <w:p w:rsidR="008B526E" w:rsidRDefault="00F42D84">
            <w:pPr>
              <w:jc w:val="center"/>
            </w:pPr>
            <w:r>
              <w:rPr>
                <w:color w:val="000000"/>
                <w:sz w:val="24"/>
              </w:rPr>
              <w:t>15</w:t>
            </w:r>
          </w:p>
        </w:tc>
        <w:tc>
          <w:tcPr>
            <w:tcW w:w="1650" w:type="dxa"/>
            <w:vAlign w:val="center"/>
          </w:tcPr>
          <w:p w:rsidR="008B526E" w:rsidRDefault="00F42D84">
            <w:pPr>
              <w:jc w:val="center"/>
            </w:pPr>
            <w:r>
              <w:rPr>
                <w:color w:val="000000"/>
                <w:sz w:val="24"/>
              </w:rPr>
              <w:t>300012</w:t>
            </w:r>
          </w:p>
        </w:tc>
        <w:tc>
          <w:tcPr>
            <w:tcW w:w="1980" w:type="dxa"/>
            <w:vAlign w:val="center"/>
          </w:tcPr>
          <w:p w:rsidR="008B526E" w:rsidRDefault="00F42D84">
            <w:pPr>
              <w:jc w:val="center"/>
            </w:pPr>
            <w:r>
              <w:rPr>
                <w:color w:val="000000"/>
                <w:sz w:val="24"/>
              </w:rPr>
              <w:t>华测检测</w:t>
            </w:r>
          </w:p>
        </w:tc>
        <w:tc>
          <w:tcPr>
            <w:tcW w:w="2880" w:type="dxa"/>
            <w:vAlign w:val="center"/>
          </w:tcPr>
          <w:p w:rsidR="008B526E" w:rsidRDefault="00F42D84">
            <w:pPr>
              <w:jc w:val="right"/>
            </w:pPr>
            <w:r>
              <w:rPr>
                <w:color w:val="000000"/>
                <w:sz w:val="24"/>
              </w:rPr>
              <w:t>94,918,748.89</w:t>
            </w:r>
          </w:p>
        </w:tc>
        <w:tc>
          <w:tcPr>
            <w:tcW w:w="1620" w:type="dxa"/>
            <w:vAlign w:val="center"/>
          </w:tcPr>
          <w:p w:rsidR="008B526E" w:rsidRDefault="00F42D84">
            <w:pPr>
              <w:jc w:val="right"/>
            </w:pPr>
            <w:r>
              <w:rPr>
                <w:color w:val="000000"/>
                <w:sz w:val="24"/>
              </w:rPr>
              <w:t>3.87</w:t>
            </w:r>
          </w:p>
        </w:tc>
      </w:tr>
      <w:tr w:rsidR="008B526E">
        <w:tc>
          <w:tcPr>
            <w:tcW w:w="870" w:type="dxa"/>
            <w:vAlign w:val="center"/>
          </w:tcPr>
          <w:p w:rsidR="008B526E" w:rsidRDefault="00F42D84">
            <w:pPr>
              <w:jc w:val="center"/>
            </w:pPr>
            <w:r>
              <w:rPr>
                <w:color w:val="000000"/>
                <w:sz w:val="24"/>
              </w:rPr>
              <w:t>16</w:t>
            </w:r>
          </w:p>
        </w:tc>
        <w:tc>
          <w:tcPr>
            <w:tcW w:w="1650" w:type="dxa"/>
            <w:vAlign w:val="center"/>
          </w:tcPr>
          <w:p w:rsidR="008B526E" w:rsidRDefault="00F42D84">
            <w:pPr>
              <w:jc w:val="center"/>
            </w:pPr>
            <w:r>
              <w:rPr>
                <w:color w:val="000000"/>
                <w:sz w:val="24"/>
              </w:rPr>
              <w:t>300188</w:t>
            </w:r>
          </w:p>
        </w:tc>
        <w:tc>
          <w:tcPr>
            <w:tcW w:w="1980" w:type="dxa"/>
            <w:vAlign w:val="center"/>
          </w:tcPr>
          <w:p w:rsidR="008B526E" w:rsidRDefault="00F42D84">
            <w:pPr>
              <w:jc w:val="center"/>
            </w:pPr>
            <w:r>
              <w:rPr>
                <w:color w:val="000000"/>
                <w:sz w:val="24"/>
              </w:rPr>
              <w:t>美亚柏科</w:t>
            </w:r>
          </w:p>
        </w:tc>
        <w:tc>
          <w:tcPr>
            <w:tcW w:w="2880" w:type="dxa"/>
            <w:vAlign w:val="center"/>
          </w:tcPr>
          <w:p w:rsidR="008B526E" w:rsidRDefault="00F42D84">
            <w:pPr>
              <w:jc w:val="right"/>
            </w:pPr>
            <w:r>
              <w:rPr>
                <w:color w:val="000000"/>
                <w:sz w:val="24"/>
              </w:rPr>
              <w:t>92,336,896.02</w:t>
            </w:r>
          </w:p>
        </w:tc>
        <w:tc>
          <w:tcPr>
            <w:tcW w:w="1620" w:type="dxa"/>
            <w:vAlign w:val="center"/>
          </w:tcPr>
          <w:p w:rsidR="008B526E" w:rsidRDefault="00F42D84">
            <w:pPr>
              <w:jc w:val="right"/>
            </w:pPr>
            <w:r>
              <w:rPr>
                <w:color w:val="000000"/>
                <w:sz w:val="24"/>
              </w:rPr>
              <w:t>3.76</w:t>
            </w:r>
          </w:p>
        </w:tc>
      </w:tr>
      <w:tr w:rsidR="008B526E">
        <w:tc>
          <w:tcPr>
            <w:tcW w:w="870" w:type="dxa"/>
            <w:vAlign w:val="center"/>
          </w:tcPr>
          <w:p w:rsidR="008B526E" w:rsidRDefault="00F42D84">
            <w:pPr>
              <w:jc w:val="center"/>
            </w:pPr>
            <w:r>
              <w:rPr>
                <w:color w:val="000000"/>
                <w:sz w:val="24"/>
              </w:rPr>
              <w:t>17</w:t>
            </w:r>
          </w:p>
        </w:tc>
        <w:tc>
          <w:tcPr>
            <w:tcW w:w="1650" w:type="dxa"/>
            <w:vAlign w:val="center"/>
          </w:tcPr>
          <w:p w:rsidR="008B526E" w:rsidRDefault="00F42D84">
            <w:pPr>
              <w:jc w:val="center"/>
            </w:pPr>
            <w:r>
              <w:rPr>
                <w:color w:val="000000"/>
                <w:sz w:val="24"/>
              </w:rPr>
              <w:t>600223</w:t>
            </w:r>
          </w:p>
        </w:tc>
        <w:tc>
          <w:tcPr>
            <w:tcW w:w="1980" w:type="dxa"/>
            <w:vAlign w:val="center"/>
          </w:tcPr>
          <w:p w:rsidR="008B526E" w:rsidRDefault="00F42D84">
            <w:pPr>
              <w:jc w:val="center"/>
            </w:pPr>
            <w:r>
              <w:rPr>
                <w:color w:val="000000"/>
                <w:sz w:val="24"/>
              </w:rPr>
              <w:t>鲁商发展</w:t>
            </w:r>
          </w:p>
        </w:tc>
        <w:tc>
          <w:tcPr>
            <w:tcW w:w="2880" w:type="dxa"/>
            <w:vAlign w:val="center"/>
          </w:tcPr>
          <w:p w:rsidR="008B526E" w:rsidRDefault="00F42D84">
            <w:pPr>
              <w:jc w:val="right"/>
            </w:pPr>
            <w:r>
              <w:rPr>
                <w:color w:val="000000"/>
                <w:sz w:val="24"/>
              </w:rPr>
              <w:t>91,514,947.71</w:t>
            </w:r>
          </w:p>
        </w:tc>
        <w:tc>
          <w:tcPr>
            <w:tcW w:w="1620" w:type="dxa"/>
            <w:vAlign w:val="center"/>
          </w:tcPr>
          <w:p w:rsidR="008B526E" w:rsidRDefault="00F42D84">
            <w:pPr>
              <w:jc w:val="right"/>
            </w:pPr>
            <w:r>
              <w:rPr>
                <w:color w:val="000000"/>
                <w:sz w:val="24"/>
              </w:rPr>
              <w:t>3.73</w:t>
            </w:r>
          </w:p>
        </w:tc>
      </w:tr>
      <w:tr w:rsidR="008B526E">
        <w:tc>
          <w:tcPr>
            <w:tcW w:w="870" w:type="dxa"/>
            <w:vAlign w:val="center"/>
          </w:tcPr>
          <w:p w:rsidR="008B526E" w:rsidRDefault="00F42D84">
            <w:pPr>
              <w:jc w:val="center"/>
            </w:pPr>
            <w:r>
              <w:rPr>
                <w:color w:val="000000"/>
                <w:sz w:val="24"/>
              </w:rPr>
              <w:t>18</w:t>
            </w:r>
          </w:p>
        </w:tc>
        <w:tc>
          <w:tcPr>
            <w:tcW w:w="1650" w:type="dxa"/>
            <w:vAlign w:val="center"/>
          </w:tcPr>
          <w:p w:rsidR="008B526E" w:rsidRDefault="00F42D84">
            <w:pPr>
              <w:jc w:val="center"/>
            </w:pPr>
            <w:r>
              <w:rPr>
                <w:color w:val="000000"/>
                <w:sz w:val="24"/>
              </w:rPr>
              <w:t>002216</w:t>
            </w:r>
          </w:p>
        </w:tc>
        <w:tc>
          <w:tcPr>
            <w:tcW w:w="1980" w:type="dxa"/>
            <w:vAlign w:val="center"/>
          </w:tcPr>
          <w:p w:rsidR="008B526E" w:rsidRDefault="00F42D84">
            <w:pPr>
              <w:jc w:val="center"/>
            </w:pPr>
            <w:r>
              <w:rPr>
                <w:color w:val="000000"/>
                <w:sz w:val="24"/>
              </w:rPr>
              <w:t>三全食品</w:t>
            </w:r>
          </w:p>
        </w:tc>
        <w:tc>
          <w:tcPr>
            <w:tcW w:w="2880" w:type="dxa"/>
            <w:vAlign w:val="center"/>
          </w:tcPr>
          <w:p w:rsidR="008B526E" w:rsidRDefault="00F42D84">
            <w:pPr>
              <w:jc w:val="right"/>
            </w:pPr>
            <w:r>
              <w:rPr>
                <w:color w:val="000000"/>
                <w:sz w:val="24"/>
              </w:rPr>
              <w:t>87,367,692.41</w:t>
            </w:r>
          </w:p>
        </w:tc>
        <w:tc>
          <w:tcPr>
            <w:tcW w:w="1620" w:type="dxa"/>
            <w:vAlign w:val="center"/>
          </w:tcPr>
          <w:p w:rsidR="008B526E" w:rsidRDefault="00F42D84">
            <w:pPr>
              <w:jc w:val="right"/>
            </w:pPr>
            <w:r>
              <w:rPr>
                <w:color w:val="000000"/>
                <w:sz w:val="24"/>
              </w:rPr>
              <w:t>3.56</w:t>
            </w:r>
          </w:p>
        </w:tc>
      </w:tr>
      <w:tr w:rsidR="008B526E">
        <w:tc>
          <w:tcPr>
            <w:tcW w:w="870" w:type="dxa"/>
            <w:vAlign w:val="center"/>
          </w:tcPr>
          <w:p w:rsidR="008B526E" w:rsidRDefault="00F42D84">
            <w:pPr>
              <w:jc w:val="center"/>
            </w:pPr>
            <w:r>
              <w:rPr>
                <w:color w:val="000000"/>
                <w:sz w:val="24"/>
              </w:rPr>
              <w:t>19</w:t>
            </w:r>
          </w:p>
        </w:tc>
        <w:tc>
          <w:tcPr>
            <w:tcW w:w="1650" w:type="dxa"/>
            <w:vAlign w:val="center"/>
          </w:tcPr>
          <w:p w:rsidR="008B526E" w:rsidRDefault="00F42D84">
            <w:pPr>
              <w:jc w:val="center"/>
            </w:pPr>
            <w:r>
              <w:rPr>
                <w:color w:val="000000"/>
                <w:sz w:val="24"/>
              </w:rPr>
              <w:t>002311</w:t>
            </w:r>
          </w:p>
        </w:tc>
        <w:tc>
          <w:tcPr>
            <w:tcW w:w="1980" w:type="dxa"/>
            <w:vAlign w:val="center"/>
          </w:tcPr>
          <w:p w:rsidR="008B526E" w:rsidRDefault="00F42D84">
            <w:pPr>
              <w:jc w:val="center"/>
            </w:pPr>
            <w:r>
              <w:rPr>
                <w:color w:val="000000"/>
                <w:sz w:val="24"/>
              </w:rPr>
              <w:t>海大集团</w:t>
            </w:r>
          </w:p>
        </w:tc>
        <w:tc>
          <w:tcPr>
            <w:tcW w:w="2880" w:type="dxa"/>
            <w:vAlign w:val="center"/>
          </w:tcPr>
          <w:p w:rsidR="008B526E" w:rsidRDefault="00F42D84">
            <w:pPr>
              <w:jc w:val="right"/>
            </w:pPr>
            <w:r>
              <w:rPr>
                <w:color w:val="000000"/>
                <w:sz w:val="24"/>
              </w:rPr>
              <w:t>86,425,985.02</w:t>
            </w:r>
          </w:p>
        </w:tc>
        <w:tc>
          <w:tcPr>
            <w:tcW w:w="1620" w:type="dxa"/>
            <w:vAlign w:val="center"/>
          </w:tcPr>
          <w:p w:rsidR="008B526E" w:rsidRDefault="00F42D84">
            <w:pPr>
              <w:jc w:val="right"/>
            </w:pPr>
            <w:r>
              <w:rPr>
                <w:color w:val="000000"/>
                <w:sz w:val="24"/>
              </w:rPr>
              <w:t>3.52</w:t>
            </w:r>
          </w:p>
        </w:tc>
      </w:tr>
      <w:tr w:rsidR="008B526E">
        <w:tc>
          <w:tcPr>
            <w:tcW w:w="870" w:type="dxa"/>
            <w:vAlign w:val="center"/>
          </w:tcPr>
          <w:p w:rsidR="008B526E" w:rsidRDefault="00F42D84">
            <w:pPr>
              <w:jc w:val="center"/>
            </w:pPr>
            <w:r>
              <w:rPr>
                <w:color w:val="000000"/>
                <w:sz w:val="24"/>
              </w:rPr>
              <w:t>20</w:t>
            </w:r>
          </w:p>
        </w:tc>
        <w:tc>
          <w:tcPr>
            <w:tcW w:w="1650" w:type="dxa"/>
            <w:vAlign w:val="center"/>
          </w:tcPr>
          <w:p w:rsidR="008B526E" w:rsidRDefault="00F42D84">
            <w:pPr>
              <w:jc w:val="center"/>
            </w:pPr>
            <w:r>
              <w:rPr>
                <w:color w:val="000000"/>
                <w:sz w:val="24"/>
              </w:rPr>
              <w:t>688036</w:t>
            </w:r>
          </w:p>
        </w:tc>
        <w:tc>
          <w:tcPr>
            <w:tcW w:w="1980" w:type="dxa"/>
            <w:vAlign w:val="center"/>
          </w:tcPr>
          <w:p w:rsidR="008B526E" w:rsidRDefault="00F42D84">
            <w:pPr>
              <w:jc w:val="center"/>
            </w:pPr>
            <w:r>
              <w:rPr>
                <w:color w:val="000000"/>
                <w:sz w:val="24"/>
              </w:rPr>
              <w:t>传音控股</w:t>
            </w:r>
          </w:p>
        </w:tc>
        <w:tc>
          <w:tcPr>
            <w:tcW w:w="2880" w:type="dxa"/>
            <w:vAlign w:val="center"/>
          </w:tcPr>
          <w:p w:rsidR="008B526E" w:rsidRDefault="00F42D84">
            <w:pPr>
              <w:jc w:val="right"/>
            </w:pPr>
            <w:r>
              <w:rPr>
                <w:color w:val="000000"/>
                <w:sz w:val="24"/>
              </w:rPr>
              <w:t>75,955,432.47</w:t>
            </w:r>
          </w:p>
        </w:tc>
        <w:tc>
          <w:tcPr>
            <w:tcW w:w="1620" w:type="dxa"/>
            <w:vAlign w:val="center"/>
          </w:tcPr>
          <w:p w:rsidR="008B526E" w:rsidRDefault="00F42D84">
            <w:pPr>
              <w:jc w:val="right"/>
            </w:pPr>
            <w:r>
              <w:rPr>
                <w:color w:val="000000"/>
                <w:sz w:val="24"/>
              </w:rPr>
              <w:t>3.10</w:t>
            </w:r>
          </w:p>
        </w:tc>
      </w:tr>
      <w:tr w:rsidR="008B526E">
        <w:tc>
          <w:tcPr>
            <w:tcW w:w="870" w:type="dxa"/>
            <w:vAlign w:val="center"/>
          </w:tcPr>
          <w:p w:rsidR="008B526E" w:rsidRDefault="00F42D84">
            <w:pPr>
              <w:jc w:val="center"/>
            </w:pPr>
            <w:r>
              <w:rPr>
                <w:color w:val="000000"/>
                <w:sz w:val="24"/>
              </w:rPr>
              <w:t>21</w:t>
            </w:r>
          </w:p>
        </w:tc>
        <w:tc>
          <w:tcPr>
            <w:tcW w:w="1650" w:type="dxa"/>
            <w:vAlign w:val="center"/>
          </w:tcPr>
          <w:p w:rsidR="008B526E" w:rsidRDefault="00F42D84">
            <w:pPr>
              <w:jc w:val="center"/>
            </w:pPr>
            <w:r>
              <w:rPr>
                <w:color w:val="000000"/>
                <w:sz w:val="24"/>
              </w:rPr>
              <w:t>603039</w:t>
            </w:r>
          </w:p>
        </w:tc>
        <w:tc>
          <w:tcPr>
            <w:tcW w:w="1980" w:type="dxa"/>
            <w:vAlign w:val="center"/>
          </w:tcPr>
          <w:p w:rsidR="008B526E" w:rsidRDefault="00F42D84">
            <w:pPr>
              <w:jc w:val="center"/>
            </w:pPr>
            <w:r>
              <w:rPr>
                <w:color w:val="000000"/>
                <w:sz w:val="24"/>
              </w:rPr>
              <w:t>泛微网络</w:t>
            </w:r>
          </w:p>
        </w:tc>
        <w:tc>
          <w:tcPr>
            <w:tcW w:w="2880" w:type="dxa"/>
            <w:vAlign w:val="center"/>
          </w:tcPr>
          <w:p w:rsidR="008B526E" w:rsidRDefault="00F42D84">
            <w:pPr>
              <w:jc w:val="right"/>
            </w:pPr>
            <w:r>
              <w:rPr>
                <w:color w:val="000000"/>
                <w:sz w:val="24"/>
              </w:rPr>
              <w:t>74,427,943.54</w:t>
            </w:r>
          </w:p>
        </w:tc>
        <w:tc>
          <w:tcPr>
            <w:tcW w:w="1620" w:type="dxa"/>
            <w:vAlign w:val="center"/>
          </w:tcPr>
          <w:p w:rsidR="008B526E" w:rsidRDefault="00F42D84">
            <w:pPr>
              <w:jc w:val="right"/>
            </w:pPr>
            <w:r>
              <w:rPr>
                <w:color w:val="000000"/>
                <w:sz w:val="24"/>
              </w:rPr>
              <w:t>3.03</w:t>
            </w:r>
          </w:p>
        </w:tc>
      </w:tr>
      <w:tr w:rsidR="008B526E">
        <w:tc>
          <w:tcPr>
            <w:tcW w:w="870" w:type="dxa"/>
            <w:vAlign w:val="center"/>
          </w:tcPr>
          <w:p w:rsidR="008B526E" w:rsidRDefault="00F42D84">
            <w:pPr>
              <w:jc w:val="center"/>
            </w:pPr>
            <w:r>
              <w:rPr>
                <w:color w:val="000000"/>
                <w:sz w:val="24"/>
              </w:rPr>
              <w:t>22</w:t>
            </w:r>
          </w:p>
        </w:tc>
        <w:tc>
          <w:tcPr>
            <w:tcW w:w="1650" w:type="dxa"/>
            <w:vAlign w:val="center"/>
          </w:tcPr>
          <w:p w:rsidR="008B526E" w:rsidRDefault="00F42D84">
            <w:pPr>
              <w:jc w:val="center"/>
            </w:pPr>
            <w:r>
              <w:rPr>
                <w:color w:val="000000"/>
                <w:sz w:val="24"/>
              </w:rPr>
              <w:t>300750</w:t>
            </w:r>
          </w:p>
        </w:tc>
        <w:tc>
          <w:tcPr>
            <w:tcW w:w="1980" w:type="dxa"/>
            <w:vAlign w:val="center"/>
          </w:tcPr>
          <w:p w:rsidR="008B526E" w:rsidRDefault="00F42D84">
            <w:pPr>
              <w:jc w:val="center"/>
            </w:pPr>
            <w:r>
              <w:rPr>
                <w:color w:val="000000"/>
                <w:sz w:val="24"/>
              </w:rPr>
              <w:t>宁德时代</w:t>
            </w:r>
          </w:p>
        </w:tc>
        <w:tc>
          <w:tcPr>
            <w:tcW w:w="2880" w:type="dxa"/>
            <w:vAlign w:val="center"/>
          </w:tcPr>
          <w:p w:rsidR="008B526E" w:rsidRDefault="00F42D84">
            <w:pPr>
              <w:jc w:val="right"/>
            </w:pPr>
            <w:r>
              <w:rPr>
                <w:color w:val="000000"/>
                <w:sz w:val="24"/>
              </w:rPr>
              <w:t>70,220,689.16</w:t>
            </w:r>
          </w:p>
        </w:tc>
        <w:tc>
          <w:tcPr>
            <w:tcW w:w="1620" w:type="dxa"/>
            <w:vAlign w:val="center"/>
          </w:tcPr>
          <w:p w:rsidR="008B526E" w:rsidRDefault="00F42D84">
            <w:pPr>
              <w:jc w:val="right"/>
            </w:pPr>
            <w:r>
              <w:rPr>
                <w:color w:val="000000"/>
                <w:sz w:val="24"/>
              </w:rPr>
              <w:t>2.86</w:t>
            </w:r>
          </w:p>
        </w:tc>
      </w:tr>
      <w:tr w:rsidR="008B526E">
        <w:tc>
          <w:tcPr>
            <w:tcW w:w="870" w:type="dxa"/>
            <w:vAlign w:val="center"/>
          </w:tcPr>
          <w:p w:rsidR="008B526E" w:rsidRDefault="00F42D84">
            <w:pPr>
              <w:jc w:val="center"/>
            </w:pPr>
            <w:r>
              <w:rPr>
                <w:color w:val="000000"/>
                <w:sz w:val="24"/>
              </w:rPr>
              <w:t>23</w:t>
            </w:r>
          </w:p>
        </w:tc>
        <w:tc>
          <w:tcPr>
            <w:tcW w:w="1650" w:type="dxa"/>
            <w:vAlign w:val="center"/>
          </w:tcPr>
          <w:p w:rsidR="008B526E" w:rsidRDefault="00F42D84">
            <w:pPr>
              <w:jc w:val="center"/>
            </w:pPr>
            <w:r>
              <w:rPr>
                <w:color w:val="000000"/>
                <w:sz w:val="24"/>
              </w:rPr>
              <w:t>300413</w:t>
            </w:r>
          </w:p>
        </w:tc>
        <w:tc>
          <w:tcPr>
            <w:tcW w:w="1980" w:type="dxa"/>
            <w:vAlign w:val="center"/>
          </w:tcPr>
          <w:p w:rsidR="008B526E" w:rsidRDefault="00F42D84">
            <w:pPr>
              <w:jc w:val="center"/>
            </w:pPr>
            <w:r>
              <w:rPr>
                <w:color w:val="000000"/>
                <w:sz w:val="24"/>
              </w:rPr>
              <w:t>芒果超媒</w:t>
            </w:r>
          </w:p>
        </w:tc>
        <w:tc>
          <w:tcPr>
            <w:tcW w:w="2880" w:type="dxa"/>
            <w:vAlign w:val="center"/>
          </w:tcPr>
          <w:p w:rsidR="008B526E" w:rsidRDefault="00F42D84">
            <w:pPr>
              <w:jc w:val="right"/>
            </w:pPr>
            <w:r>
              <w:rPr>
                <w:color w:val="000000"/>
                <w:sz w:val="24"/>
              </w:rPr>
              <w:t>65,937,619.67</w:t>
            </w:r>
          </w:p>
        </w:tc>
        <w:tc>
          <w:tcPr>
            <w:tcW w:w="1620" w:type="dxa"/>
            <w:vAlign w:val="center"/>
          </w:tcPr>
          <w:p w:rsidR="008B526E" w:rsidRDefault="00F42D84">
            <w:pPr>
              <w:jc w:val="right"/>
            </w:pPr>
            <w:r>
              <w:rPr>
                <w:color w:val="000000"/>
                <w:sz w:val="24"/>
              </w:rPr>
              <w:t>2.69</w:t>
            </w:r>
          </w:p>
        </w:tc>
      </w:tr>
      <w:tr w:rsidR="008B526E">
        <w:tc>
          <w:tcPr>
            <w:tcW w:w="870" w:type="dxa"/>
            <w:vAlign w:val="center"/>
          </w:tcPr>
          <w:p w:rsidR="008B526E" w:rsidRDefault="00F42D84">
            <w:pPr>
              <w:jc w:val="center"/>
            </w:pPr>
            <w:r>
              <w:rPr>
                <w:color w:val="000000"/>
                <w:sz w:val="24"/>
              </w:rPr>
              <w:t>24</w:t>
            </w:r>
          </w:p>
        </w:tc>
        <w:tc>
          <w:tcPr>
            <w:tcW w:w="1650" w:type="dxa"/>
            <w:vAlign w:val="center"/>
          </w:tcPr>
          <w:p w:rsidR="008B526E" w:rsidRDefault="00F42D84">
            <w:pPr>
              <w:jc w:val="center"/>
            </w:pPr>
            <w:r>
              <w:rPr>
                <w:color w:val="000000"/>
                <w:sz w:val="24"/>
              </w:rPr>
              <w:t>300036</w:t>
            </w:r>
          </w:p>
        </w:tc>
        <w:tc>
          <w:tcPr>
            <w:tcW w:w="1980" w:type="dxa"/>
            <w:vAlign w:val="center"/>
          </w:tcPr>
          <w:p w:rsidR="008B526E" w:rsidRDefault="00F42D84">
            <w:pPr>
              <w:jc w:val="center"/>
            </w:pPr>
            <w:r>
              <w:rPr>
                <w:color w:val="000000"/>
                <w:sz w:val="24"/>
              </w:rPr>
              <w:t>超图软件</w:t>
            </w:r>
          </w:p>
        </w:tc>
        <w:tc>
          <w:tcPr>
            <w:tcW w:w="2880" w:type="dxa"/>
            <w:vAlign w:val="center"/>
          </w:tcPr>
          <w:p w:rsidR="008B526E" w:rsidRDefault="00F42D84">
            <w:pPr>
              <w:jc w:val="right"/>
            </w:pPr>
            <w:r>
              <w:rPr>
                <w:color w:val="000000"/>
                <w:sz w:val="24"/>
              </w:rPr>
              <w:t>65,072,759.35</w:t>
            </w:r>
          </w:p>
        </w:tc>
        <w:tc>
          <w:tcPr>
            <w:tcW w:w="1620" w:type="dxa"/>
            <w:vAlign w:val="center"/>
          </w:tcPr>
          <w:p w:rsidR="008B526E" w:rsidRDefault="00F42D84">
            <w:pPr>
              <w:jc w:val="right"/>
            </w:pPr>
            <w:r>
              <w:rPr>
                <w:color w:val="000000"/>
                <w:sz w:val="24"/>
              </w:rPr>
              <w:t>2.65</w:t>
            </w:r>
          </w:p>
        </w:tc>
      </w:tr>
      <w:tr w:rsidR="008B526E">
        <w:tc>
          <w:tcPr>
            <w:tcW w:w="870" w:type="dxa"/>
            <w:vAlign w:val="center"/>
          </w:tcPr>
          <w:p w:rsidR="008B526E" w:rsidRDefault="00F42D84">
            <w:pPr>
              <w:jc w:val="center"/>
            </w:pPr>
            <w:r>
              <w:rPr>
                <w:color w:val="000000"/>
                <w:sz w:val="24"/>
              </w:rPr>
              <w:t>25</w:t>
            </w:r>
          </w:p>
        </w:tc>
        <w:tc>
          <w:tcPr>
            <w:tcW w:w="1650" w:type="dxa"/>
            <w:vAlign w:val="center"/>
          </w:tcPr>
          <w:p w:rsidR="008B526E" w:rsidRDefault="00F42D84">
            <w:pPr>
              <w:jc w:val="center"/>
            </w:pPr>
            <w:r>
              <w:rPr>
                <w:color w:val="000000"/>
                <w:sz w:val="24"/>
              </w:rPr>
              <w:t>000998</w:t>
            </w:r>
          </w:p>
        </w:tc>
        <w:tc>
          <w:tcPr>
            <w:tcW w:w="1980" w:type="dxa"/>
            <w:vAlign w:val="center"/>
          </w:tcPr>
          <w:p w:rsidR="008B526E" w:rsidRDefault="00F42D84">
            <w:pPr>
              <w:jc w:val="center"/>
            </w:pPr>
            <w:r>
              <w:rPr>
                <w:color w:val="000000"/>
                <w:sz w:val="24"/>
              </w:rPr>
              <w:t>隆平高科</w:t>
            </w:r>
          </w:p>
        </w:tc>
        <w:tc>
          <w:tcPr>
            <w:tcW w:w="2880" w:type="dxa"/>
            <w:vAlign w:val="center"/>
          </w:tcPr>
          <w:p w:rsidR="008B526E" w:rsidRDefault="00F42D84">
            <w:pPr>
              <w:jc w:val="right"/>
            </w:pPr>
            <w:r>
              <w:rPr>
                <w:color w:val="000000"/>
                <w:sz w:val="24"/>
              </w:rPr>
              <w:t>63,708,299.40</w:t>
            </w:r>
          </w:p>
        </w:tc>
        <w:tc>
          <w:tcPr>
            <w:tcW w:w="1620" w:type="dxa"/>
            <w:vAlign w:val="center"/>
          </w:tcPr>
          <w:p w:rsidR="008B526E" w:rsidRDefault="00F42D84">
            <w:pPr>
              <w:jc w:val="right"/>
            </w:pPr>
            <w:r>
              <w:rPr>
                <w:color w:val="000000"/>
                <w:sz w:val="24"/>
              </w:rPr>
              <w:t>2.60</w:t>
            </w:r>
          </w:p>
        </w:tc>
      </w:tr>
      <w:tr w:rsidR="008B526E">
        <w:tc>
          <w:tcPr>
            <w:tcW w:w="870" w:type="dxa"/>
            <w:vAlign w:val="center"/>
          </w:tcPr>
          <w:p w:rsidR="008B526E" w:rsidRDefault="00F42D84">
            <w:pPr>
              <w:jc w:val="center"/>
            </w:pPr>
            <w:r>
              <w:rPr>
                <w:color w:val="000000"/>
                <w:sz w:val="24"/>
              </w:rPr>
              <w:t>26</w:t>
            </w:r>
          </w:p>
        </w:tc>
        <w:tc>
          <w:tcPr>
            <w:tcW w:w="1650" w:type="dxa"/>
            <w:vAlign w:val="center"/>
          </w:tcPr>
          <w:p w:rsidR="008B526E" w:rsidRDefault="00F42D84">
            <w:pPr>
              <w:jc w:val="center"/>
            </w:pPr>
            <w:r>
              <w:rPr>
                <w:color w:val="000000"/>
                <w:sz w:val="24"/>
              </w:rPr>
              <w:t>000333</w:t>
            </w:r>
          </w:p>
        </w:tc>
        <w:tc>
          <w:tcPr>
            <w:tcW w:w="1980" w:type="dxa"/>
            <w:vAlign w:val="center"/>
          </w:tcPr>
          <w:p w:rsidR="008B526E" w:rsidRDefault="00F42D84">
            <w:pPr>
              <w:jc w:val="center"/>
            </w:pPr>
            <w:r>
              <w:rPr>
                <w:color w:val="000000"/>
                <w:sz w:val="24"/>
              </w:rPr>
              <w:t>美的集团</w:t>
            </w:r>
          </w:p>
        </w:tc>
        <w:tc>
          <w:tcPr>
            <w:tcW w:w="2880" w:type="dxa"/>
            <w:vAlign w:val="center"/>
          </w:tcPr>
          <w:p w:rsidR="008B526E" w:rsidRDefault="00F42D84">
            <w:pPr>
              <w:jc w:val="right"/>
            </w:pPr>
            <w:r>
              <w:rPr>
                <w:color w:val="000000"/>
                <w:sz w:val="24"/>
              </w:rPr>
              <w:t>63,448,871.10</w:t>
            </w:r>
          </w:p>
        </w:tc>
        <w:tc>
          <w:tcPr>
            <w:tcW w:w="1620" w:type="dxa"/>
            <w:vAlign w:val="center"/>
          </w:tcPr>
          <w:p w:rsidR="008B526E" w:rsidRDefault="00F42D84">
            <w:pPr>
              <w:jc w:val="right"/>
            </w:pPr>
            <w:r>
              <w:rPr>
                <w:color w:val="000000"/>
                <w:sz w:val="24"/>
              </w:rPr>
              <w:t>2.59</w:t>
            </w:r>
          </w:p>
        </w:tc>
      </w:tr>
      <w:tr w:rsidR="008B526E">
        <w:tc>
          <w:tcPr>
            <w:tcW w:w="870" w:type="dxa"/>
            <w:vAlign w:val="center"/>
          </w:tcPr>
          <w:p w:rsidR="008B526E" w:rsidRDefault="00F42D84">
            <w:pPr>
              <w:jc w:val="center"/>
            </w:pPr>
            <w:r>
              <w:rPr>
                <w:color w:val="000000"/>
                <w:sz w:val="24"/>
              </w:rPr>
              <w:t>27</w:t>
            </w:r>
          </w:p>
        </w:tc>
        <w:tc>
          <w:tcPr>
            <w:tcW w:w="1650" w:type="dxa"/>
            <w:vAlign w:val="center"/>
          </w:tcPr>
          <w:p w:rsidR="008B526E" w:rsidRDefault="00F42D84">
            <w:pPr>
              <w:jc w:val="center"/>
            </w:pPr>
            <w:r>
              <w:rPr>
                <w:color w:val="000000"/>
                <w:sz w:val="24"/>
              </w:rPr>
              <w:t>002352</w:t>
            </w:r>
          </w:p>
        </w:tc>
        <w:tc>
          <w:tcPr>
            <w:tcW w:w="1980" w:type="dxa"/>
            <w:vAlign w:val="center"/>
          </w:tcPr>
          <w:p w:rsidR="008B526E" w:rsidRDefault="00F42D84">
            <w:pPr>
              <w:jc w:val="center"/>
            </w:pPr>
            <w:r>
              <w:rPr>
                <w:color w:val="000000"/>
                <w:sz w:val="24"/>
              </w:rPr>
              <w:t>顺丰控股</w:t>
            </w:r>
          </w:p>
        </w:tc>
        <w:tc>
          <w:tcPr>
            <w:tcW w:w="2880" w:type="dxa"/>
            <w:vAlign w:val="center"/>
          </w:tcPr>
          <w:p w:rsidR="008B526E" w:rsidRDefault="00F42D84">
            <w:pPr>
              <w:jc w:val="right"/>
            </w:pPr>
            <w:r>
              <w:rPr>
                <w:color w:val="000000"/>
                <w:sz w:val="24"/>
              </w:rPr>
              <w:t>62,318,961.57</w:t>
            </w:r>
          </w:p>
        </w:tc>
        <w:tc>
          <w:tcPr>
            <w:tcW w:w="1620" w:type="dxa"/>
            <w:vAlign w:val="center"/>
          </w:tcPr>
          <w:p w:rsidR="008B526E" w:rsidRDefault="00F42D84">
            <w:pPr>
              <w:jc w:val="right"/>
            </w:pPr>
            <w:r>
              <w:rPr>
                <w:color w:val="000000"/>
                <w:sz w:val="24"/>
              </w:rPr>
              <w:t>2.54</w:t>
            </w:r>
          </w:p>
        </w:tc>
      </w:tr>
      <w:tr w:rsidR="008B526E">
        <w:tc>
          <w:tcPr>
            <w:tcW w:w="870" w:type="dxa"/>
            <w:vAlign w:val="center"/>
          </w:tcPr>
          <w:p w:rsidR="008B526E" w:rsidRDefault="00F42D84">
            <w:pPr>
              <w:jc w:val="center"/>
            </w:pPr>
            <w:r>
              <w:rPr>
                <w:color w:val="000000"/>
                <w:sz w:val="24"/>
              </w:rPr>
              <w:t>28</w:t>
            </w:r>
          </w:p>
        </w:tc>
        <w:tc>
          <w:tcPr>
            <w:tcW w:w="1650" w:type="dxa"/>
            <w:vAlign w:val="center"/>
          </w:tcPr>
          <w:p w:rsidR="008B526E" w:rsidRDefault="00F42D84">
            <w:pPr>
              <w:jc w:val="center"/>
            </w:pPr>
            <w:r>
              <w:rPr>
                <w:color w:val="000000"/>
                <w:sz w:val="24"/>
              </w:rPr>
              <w:t>000997</w:t>
            </w:r>
          </w:p>
        </w:tc>
        <w:tc>
          <w:tcPr>
            <w:tcW w:w="1980" w:type="dxa"/>
            <w:vAlign w:val="center"/>
          </w:tcPr>
          <w:p w:rsidR="008B526E" w:rsidRDefault="00F42D84">
            <w:pPr>
              <w:jc w:val="center"/>
            </w:pPr>
            <w:r>
              <w:rPr>
                <w:color w:val="000000"/>
                <w:sz w:val="24"/>
              </w:rPr>
              <w:t>新大陆</w:t>
            </w:r>
          </w:p>
        </w:tc>
        <w:tc>
          <w:tcPr>
            <w:tcW w:w="2880" w:type="dxa"/>
            <w:vAlign w:val="center"/>
          </w:tcPr>
          <w:p w:rsidR="008B526E" w:rsidRDefault="00F42D84">
            <w:pPr>
              <w:jc w:val="right"/>
            </w:pPr>
            <w:r>
              <w:rPr>
                <w:color w:val="000000"/>
                <w:sz w:val="24"/>
              </w:rPr>
              <w:t>60,995,599.08</w:t>
            </w:r>
          </w:p>
        </w:tc>
        <w:tc>
          <w:tcPr>
            <w:tcW w:w="1620" w:type="dxa"/>
            <w:vAlign w:val="center"/>
          </w:tcPr>
          <w:p w:rsidR="008B526E" w:rsidRDefault="00F42D84">
            <w:pPr>
              <w:jc w:val="right"/>
            </w:pPr>
            <w:r>
              <w:rPr>
                <w:color w:val="000000"/>
                <w:sz w:val="24"/>
              </w:rPr>
              <w:t>2.49</w:t>
            </w:r>
          </w:p>
        </w:tc>
      </w:tr>
      <w:tr w:rsidR="008B526E">
        <w:tc>
          <w:tcPr>
            <w:tcW w:w="870" w:type="dxa"/>
            <w:vAlign w:val="center"/>
          </w:tcPr>
          <w:p w:rsidR="008B526E" w:rsidRDefault="00F42D84">
            <w:pPr>
              <w:jc w:val="center"/>
            </w:pPr>
            <w:r>
              <w:rPr>
                <w:color w:val="000000"/>
                <w:sz w:val="24"/>
              </w:rPr>
              <w:t>29</w:t>
            </w:r>
          </w:p>
        </w:tc>
        <w:tc>
          <w:tcPr>
            <w:tcW w:w="1650" w:type="dxa"/>
            <w:vAlign w:val="center"/>
          </w:tcPr>
          <w:p w:rsidR="008B526E" w:rsidRDefault="00F42D84">
            <w:pPr>
              <w:jc w:val="center"/>
            </w:pPr>
            <w:r>
              <w:rPr>
                <w:color w:val="000000"/>
                <w:sz w:val="24"/>
              </w:rPr>
              <w:t>002049</w:t>
            </w:r>
          </w:p>
        </w:tc>
        <w:tc>
          <w:tcPr>
            <w:tcW w:w="1980" w:type="dxa"/>
            <w:vAlign w:val="center"/>
          </w:tcPr>
          <w:p w:rsidR="008B526E" w:rsidRDefault="00F42D84">
            <w:pPr>
              <w:jc w:val="center"/>
            </w:pPr>
            <w:r>
              <w:rPr>
                <w:color w:val="000000"/>
                <w:sz w:val="24"/>
              </w:rPr>
              <w:t>紫光国微</w:t>
            </w:r>
          </w:p>
        </w:tc>
        <w:tc>
          <w:tcPr>
            <w:tcW w:w="2880" w:type="dxa"/>
            <w:vAlign w:val="center"/>
          </w:tcPr>
          <w:p w:rsidR="008B526E" w:rsidRDefault="00F42D84">
            <w:pPr>
              <w:jc w:val="right"/>
            </w:pPr>
            <w:r>
              <w:rPr>
                <w:color w:val="000000"/>
                <w:sz w:val="24"/>
              </w:rPr>
              <w:t>59,332,002.97</w:t>
            </w:r>
          </w:p>
        </w:tc>
        <w:tc>
          <w:tcPr>
            <w:tcW w:w="1620" w:type="dxa"/>
            <w:vAlign w:val="center"/>
          </w:tcPr>
          <w:p w:rsidR="008B526E" w:rsidRDefault="00F42D84">
            <w:pPr>
              <w:jc w:val="right"/>
            </w:pPr>
            <w:r>
              <w:rPr>
                <w:color w:val="000000"/>
                <w:sz w:val="24"/>
              </w:rPr>
              <w:t>2.42</w:t>
            </w:r>
          </w:p>
        </w:tc>
      </w:tr>
      <w:tr w:rsidR="008B526E">
        <w:tc>
          <w:tcPr>
            <w:tcW w:w="870" w:type="dxa"/>
            <w:vAlign w:val="center"/>
          </w:tcPr>
          <w:p w:rsidR="008B526E" w:rsidRDefault="00F42D84">
            <w:pPr>
              <w:jc w:val="center"/>
            </w:pPr>
            <w:r>
              <w:rPr>
                <w:color w:val="000000"/>
                <w:sz w:val="24"/>
              </w:rPr>
              <w:t>30</w:t>
            </w:r>
          </w:p>
        </w:tc>
        <w:tc>
          <w:tcPr>
            <w:tcW w:w="1650" w:type="dxa"/>
            <w:vAlign w:val="center"/>
          </w:tcPr>
          <w:p w:rsidR="008B526E" w:rsidRDefault="00F42D84">
            <w:pPr>
              <w:jc w:val="center"/>
            </w:pPr>
            <w:r>
              <w:rPr>
                <w:color w:val="000000"/>
                <w:sz w:val="24"/>
              </w:rPr>
              <w:t>002460</w:t>
            </w:r>
          </w:p>
        </w:tc>
        <w:tc>
          <w:tcPr>
            <w:tcW w:w="1980" w:type="dxa"/>
            <w:vAlign w:val="center"/>
          </w:tcPr>
          <w:p w:rsidR="008B526E" w:rsidRDefault="00F42D84">
            <w:pPr>
              <w:jc w:val="center"/>
            </w:pPr>
            <w:r>
              <w:rPr>
                <w:color w:val="000000"/>
                <w:sz w:val="24"/>
              </w:rPr>
              <w:t>赣锋锂业</w:t>
            </w:r>
          </w:p>
        </w:tc>
        <w:tc>
          <w:tcPr>
            <w:tcW w:w="2880" w:type="dxa"/>
            <w:vAlign w:val="center"/>
          </w:tcPr>
          <w:p w:rsidR="008B526E" w:rsidRDefault="00F42D84">
            <w:pPr>
              <w:jc w:val="right"/>
            </w:pPr>
            <w:r>
              <w:rPr>
                <w:color w:val="000000"/>
                <w:sz w:val="24"/>
              </w:rPr>
              <w:t>58,380,771.11</w:t>
            </w:r>
          </w:p>
        </w:tc>
        <w:tc>
          <w:tcPr>
            <w:tcW w:w="1620" w:type="dxa"/>
            <w:vAlign w:val="center"/>
          </w:tcPr>
          <w:p w:rsidR="008B526E" w:rsidRDefault="00F42D84">
            <w:pPr>
              <w:jc w:val="right"/>
            </w:pPr>
            <w:r>
              <w:rPr>
                <w:color w:val="000000"/>
                <w:sz w:val="24"/>
              </w:rPr>
              <w:t>2.38</w:t>
            </w:r>
          </w:p>
        </w:tc>
      </w:tr>
      <w:tr w:rsidR="008B526E">
        <w:tc>
          <w:tcPr>
            <w:tcW w:w="870" w:type="dxa"/>
            <w:vAlign w:val="center"/>
          </w:tcPr>
          <w:p w:rsidR="008B526E" w:rsidRDefault="00F42D84">
            <w:pPr>
              <w:jc w:val="center"/>
            </w:pPr>
            <w:r>
              <w:rPr>
                <w:color w:val="000000"/>
                <w:sz w:val="24"/>
              </w:rPr>
              <w:t>31</w:t>
            </w:r>
          </w:p>
        </w:tc>
        <w:tc>
          <w:tcPr>
            <w:tcW w:w="1650" w:type="dxa"/>
            <w:vAlign w:val="center"/>
          </w:tcPr>
          <w:p w:rsidR="008B526E" w:rsidRDefault="00F42D84">
            <w:pPr>
              <w:jc w:val="center"/>
            </w:pPr>
            <w:r>
              <w:rPr>
                <w:color w:val="000000"/>
                <w:sz w:val="24"/>
              </w:rPr>
              <w:t>600036</w:t>
            </w:r>
          </w:p>
        </w:tc>
        <w:tc>
          <w:tcPr>
            <w:tcW w:w="1980" w:type="dxa"/>
            <w:vAlign w:val="center"/>
          </w:tcPr>
          <w:p w:rsidR="008B526E" w:rsidRDefault="00F42D84">
            <w:pPr>
              <w:jc w:val="center"/>
            </w:pPr>
            <w:r>
              <w:rPr>
                <w:color w:val="000000"/>
                <w:sz w:val="24"/>
              </w:rPr>
              <w:t>招商银行</w:t>
            </w:r>
          </w:p>
        </w:tc>
        <w:tc>
          <w:tcPr>
            <w:tcW w:w="2880" w:type="dxa"/>
            <w:vAlign w:val="center"/>
          </w:tcPr>
          <w:p w:rsidR="008B526E" w:rsidRDefault="00F42D84">
            <w:pPr>
              <w:jc w:val="right"/>
            </w:pPr>
            <w:r>
              <w:rPr>
                <w:color w:val="000000"/>
                <w:sz w:val="24"/>
              </w:rPr>
              <w:t>54,337,289.66</w:t>
            </w:r>
          </w:p>
        </w:tc>
        <w:tc>
          <w:tcPr>
            <w:tcW w:w="1620" w:type="dxa"/>
            <w:vAlign w:val="center"/>
          </w:tcPr>
          <w:p w:rsidR="008B526E" w:rsidRDefault="00F42D84">
            <w:pPr>
              <w:jc w:val="right"/>
            </w:pPr>
            <w:r>
              <w:rPr>
                <w:color w:val="000000"/>
                <w:sz w:val="24"/>
              </w:rPr>
              <w:t>2.21</w:t>
            </w:r>
          </w:p>
        </w:tc>
      </w:tr>
      <w:tr w:rsidR="008B526E">
        <w:tc>
          <w:tcPr>
            <w:tcW w:w="870" w:type="dxa"/>
            <w:vAlign w:val="center"/>
          </w:tcPr>
          <w:p w:rsidR="008B526E" w:rsidRDefault="00F42D84">
            <w:pPr>
              <w:jc w:val="center"/>
            </w:pPr>
            <w:r>
              <w:rPr>
                <w:color w:val="000000"/>
                <w:sz w:val="24"/>
              </w:rPr>
              <w:t>32</w:t>
            </w:r>
          </w:p>
        </w:tc>
        <w:tc>
          <w:tcPr>
            <w:tcW w:w="1650" w:type="dxa"/>
            <w:vAlign w:val="center"/>
          </w:tcPr>
          <w:p w:rsidR="008B526E" w:rsidRDefault="00F42D84">
            <w:pPr>
              <w:jc w:val="center"/>
            </w:pPr>
            <w:r>
              <w:rPr>
                <w:color w:val="000000"/>
                <w:sz w:val="24"/>
              </w:rPr>
              <w:t>002286</w:t>
            </w:r>
          </w:p>
        </w:tc>
        <w:tc>
          <w:tcPr>
            <w:tcW w:w="1980" w:type="dxa"/>
            <w:vAlign w:val="center"/>
          </w:tcPr>
          <w:p w:rsidR="008B526E" w:rsidRDefault="00F42D84">
            <w:pPr>
              <w:jc w:val="center"/>
            </w:pPr>
            <w:r>
              <w:rPr>
                <w:color w:val="000000"/>
                <w:sz w:val="24"/>
              </w:rPr>
              <w:t>保龄宝</w:t>
            </w:r>
          </w:p>
        </w:tc>
        <w:tc>
          <w:tcPr>
            <w:tcW w:w="2880" w:type="dxa"/>
            <w:vAlign w:val="center"/>
          </w:tcPr>
          <w:p w:rsidR="008B526E" w:rsidRDefault="00F42D84">
            <w:pPr>
              <w:jc w:val="right"/>
            </w:pPr>
            <w:r>
              <w:rPr>
                <w:color w:val="000000"/>
                <w:sz w:val="24"/>
              </w:rPr>
              <w:t>53,631,335.12</w:t>
            </w:r>
          </w:p>
        </w:tc>
        <w:tc>
          <w:tcPr>
            <w:tcW w:w="1620" w:type="dxa"/>
            <w:vAlign w:val="center"/>
          </w:tcPr>
          <w:p w:rsidR="008B526E" w:rsidRDefault="00F42D84">
            <w:pPr>
              <w:jc w:val="right"/>
            </w:pPr>
            <w:r>
              <w:rPr>
                <w:color w:val="000000"/>
                <w:sz w:val="24"/>
              </w:rPr>
              <w:t>2.19</w:t>
            </w:r>
          </w:p>
        </w:tc>
      </w:tr>
      <w:tr w:rsidR="008B526E">
        <w:tc>
          <w:tcPr>
            <w:tcW w:w="870" w:type="dxa"/>
            <w:vAlign w:val="center"/>
          </w:tcPr>
          <w:p w:rsidR="008B526E" w:rsidRDefault="00F42D84">
            <w:pPr>
              <w:jc w:val="center"/>
            </w:pPr>
            <w:r>
              <w:rPr>
                <w:color w:val="000000"/>
                <w:sz w:val="24"/>
              </w:rPr>
              <w:t>33</w:t>
            </w:r>
          </w:p>
        </w:tc>
        <w:tc>
          <w:tcPr>
            <w:tcW w:w="1650" w:type="dxa"/>
            <w:vAlign w:val="center"/>
          </w:tcPr>
          <w:p w:rsidR="008B526E" w:rsidRDefault="00F42D84">
            <w:pPr>
              <w:jc w:val="center"/>
            </w:pPr>
            <w:r>
              <w:rPr>
                <w:color w:val="000000"/>
                <w:sz w:val="24"/>
              </w:rPr>
              <w:t>605111</w:t>
            </w:r>
          </w:p>
        </w:tc>
        <w:tc>
          <w:tcPr>
            <w:tcW w:w="1980" w:type="dxa"/>
            <w:vAlign w:val="center"/>
          </w:tcPr>
          <w:p w:rsidR="008B526E" w:rsidRDefault="00F42D84">
            <w:pPr>
              <w:jc w:val="center"/>
            </w:pPr>
            <w:r>
              <w:rPr>
                <w:color w:val="000000"/>
                <w:sz w:val="24"/>
              </w:rPr>
              <w:t>新洁能</w:t>
            </w:r>
          </w:p>
        </w:tc>
        <w:tc>
          <w:tcPr>
            <w:tcW w:w="2880" w:type="dxa"/>
            <w:vAlign w:val="center"/>
          </w:tcPr>
          <w:p w:rsidR="008B526E" w:rsidRDefault="00F42D84">
            <w:pPr>
              <w:jc w:val="right"/>
            </w:pPr>
            <w:r>
              <w:rPr>
                <w:color w:val="000000"/>
                <w:sz w:val="24"/>
              </w:rPr>
              <w:t>52,326,381.04</w:t>
            </w:r>
          </w:p>
        </w:tc>
        <w:tc>
          <w:tcPr>
            <w:tcW w:w="1620" w:type="dxa"/>
            <w:vAlign w:val="center"/>
          </w:tcPr>
          <w:p w:rsidR="008B526E" w:rsidRDefault="00F42D84">
            <w:pPr>
              <w:jc w:val="right"/>
            </w:pPr>
            <w:r>
              <w:rPr>
                <w:color w:val="000000"/>
                <w:sz w:val="24"/>
              </w:rPr>
              <w:t>2.13</w:t>
            </w:r>
          </w:p>
        </w:tc>
      </w:tr>
      <w:tr w:rsidR="008B526E">
        <w:tc>
          <w:tcPr>
            <w:tcW w:w="870" w:type="dxa"/>
            <w:vAlign w:val="center"/>
          </w:tcPr>
          <w:p w:rsidR="008B526E" w:rsidRDefault="00F42D84">
            <w:pPr>
              <w:jc w:val="center"/>
            </w:pPr>
            <w:r>
              <w:rPr>
                <w:color w:val="000000"/>
                <w:sz w:val="24"/>
              </w:rPr>
              <w:t>34</w:t>
            </w:r>
          </w:p>
        </w:tc>
        <w:tc>
          <w:tcPr>
            <w:tcW w:w="1650" w:type="dxa"/>
            <w:vAlign w:val="center"/>
          </w:tcPr>
          <w:p w:rsidR="008B526E" w:rsidRDefault="00F42D84">
            <w:pPr>
              <w:jc w:val="center"/>
            </w:pPr>
            <w:r>
              <w:rPr>
                <w:color w:val="000000"/>
                <w:sz w:val="24"/>
              </w:rPr>
              <w:t>002212</w:t>
            </w:r>
          </w:p>
        </w:tc>
        <w:tc>
          <w:tcPr>
            <w:tcW w:w="1980" w:type="dxa"/>
            <w:vAlign w:val="center"/>
          </w:tcPr>
          <w:p w:rsidR="008B526E" w:rsidRDefault="00F42D84">
            <w:pPr>
              <w:jc w:val="center"/>
            </w:pPr>
            <w:r>
              <w:rPr>
                <w:color w:val="000000"/>
                <w:sz w:val="24"/>
              </w:rPr>
              <w:t>天融信</w:t>
            </w:r>
          </w:p>
        </w:tc>
        <w:tc>
          <w:tcPr>
            <w:tcW w:w="2880" w:type="dxa"/>
            <w:vAlign w:val="center"/>
          </w:tcPr>
          <w:p w:rsidR="008B526E" w:rsidRDefault="00F42D84">
            <w:pPr>
              <w:jc w:val="right"/>
            </w:pPr>
            <w:r>
              <w:rPr>
                <w:color w:val="000000"/>
                <w:sz w:val="24"/>
              </w:rPr>
              <w:t>49,769,551.01</w:t>
            </w:r>
          </w:p>
        </w:tc>
        <w:tc>
          <w:tcPr>
            <w:tcW w:w="1620" w:type="dxa"/>
            <w:vAlign w:val="center"/>
          </w:tcPr>
          <w:p w:rsidR="008B526E" w:rsidRDefault="00F42D84">
            <w:pPr>
              <w:jc w:val="right"/>
            </w:pPr>
            <w:r>
              <w:rPr>
                <w:color w:val="000000"/>
                <w:sz w:val="24"/>
              </w:rPr>
              <w:t>2.03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8.4.3</w:t>
      </w:r>
      <w:r w:rsidRPr="002309A6">
        <w:rPr>
          <w:rFonts w:hint="eastAsia"/>
          <w:b/>
          <w:bCs/>
          <w:color w:val="000000"/>
          <w:kern w:val="0"/>
          <w:sz w:val="24"/>
        </w:rPr>
        <w:t>买入股票的成本总额及卖出股票的收入总额</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4E772C" w:rsidP="00A45F71">
            <w:pPr>
              <w:spacing w:before="29" w:line="288" w:lineRule="auto"/>
              <w:jc w:val="right"/>
              <w:rPr>
                <w:color w:val="000000"/>
                <w:sz w:val="24"/>
              </w:rPr>
            </w:pPr>
            <w:r w:rsidRPr="00A45F71">
              <w:rPr>
                <w:color w:val="000000"/>
                <w:sz w:val="24"/>
              </w:rPr>
              <w:t>7,364,065,573.62</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5,519,789,254.61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139" w:name="_Toc234814104"/>
      <w:bookmarkStart w:id="140" w:name="_Toc361324883"/>
      <w:bookmarkStart w:id="141" w:name="_Toc67665260"/>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139"/>
      <w:bookmarkEnd w:id="140"/>
      <w:bookmarkEnd w:id="14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389,750,000.00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4.82</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389,750,000.00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4.82</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2,500,591.50</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0.03</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392,250,591.50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4.85</w:t>
            </w:r>
          </w:p>
        </w:tc>
      </w:tr>
    </w:tbl>
    <w:p w:rsidR="001A59F9" w:rsidRPr="00AD0E47" w:rsidRDefault="001A59F9" w:rsidP="00AD0E47">
      <w:pPr>
        <w:pStyle w:val="20"/>
        <w:spacing w:before="29" w:after="0" w:line="288" w:lineRule="auto"/>
        <w:rPr>
          <w:rFonts w:ascii="Times New Roman" w:hAnsi="Times New Roman"/>
          <w:kern w:val="0"/>
          <w:szCs w:val="24"/>
        </w:rPr>
      </w:pPr>
      <w:bookmarkStart w:id="142" w:name="_Toc361324884"/>
      <w:bookmarkStart w:id="143" w:name="_Toc67665261"/>
      <w:r w:rsidRPr="00AD0E47">
        <w:rPr>
          <w:rFonts w:ascii="Times New Roman" w:hAnsi="Times New Roman"/>
          <w:kern w:val="0"/>
          <w:szCs w:val="24"/>
        </w:rPr>
        <w:t>8.6</w:t>
      </w:r>
      <w:bookmarkStart w:id="144"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142"/>
      <w:bookmarkEnd w:id="143"/>
      <w:bookmarkEnd w:id="1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8B526E">
        <w:trPr>
          <w:jc w:val="center"/>
        </w:trPr>
        <w:tc>
          <w:tcPr>
            <w:tcW w:w="892" w:type="dxa"/>
            <w:vAlign w:val="center"/>
          </w:tcPr>
          <w:p w:rsidR="008B526E" w:rsidRDefault="00F42D84">
            <w:pPr>
              <w:jc w:val="center"/>
            </w:pPr>
            <w:r>
              <w:rPr>
                <w:color w:val="000000"/>
                <w:sz w:val="24"/>
              </w:rPr>
              <w:t>1</w:t>
            </w:r>
          </w:p>
        </w:tc>
        <w:tc>
          <w:tcPr>
            <w:tcW w:w="1670" w:type="dxa"/>
            <w:vAlign w:val="center"/>
          </w:tcPr>
          <w:p w:rsidR="008B526E" w:rsidRDefault="00F42D84">
            <w:pPr>
              <w:jc w:val="center"/>
            </w:pPr>
            <w:r>
              <w:rPr>
                <w:color w:val="000000"/>
                <w:sz w:val="24"/>
              </w:rPr>
              <w:t>200314</w:t>
            </w:r>
          </w:p>
        </w:tc>
        <w:tc>
          <w:tcPr>
            <w:tcW w:w="1282" w:type="dxa"/>
            <w:vAlign w:val="center"/>
          </w:tcPr>
          <w:p w:rsidR="008B526E" w:rsidRDefault="00F42D84">
            <w:pPr>
              <w:jc w:val="center"/>
            </w:pPr>
            <w:r>
              <w:rPr>
                <w:color w:val="000000"/>
                <w:sz w:val="24"/>
              </w:rPr>
              <w:t>20</w:t>
            </w:r>
            <w:r>
              <w:rPr>
                <w:color w:val="000000"/>
                <w:sz w:val="24"/>
              </w:rPr>
              <w:t>进出</w:t>
            </w:r>
            <w:r>
              <w:rPr>
                <w:color w:val="000000"/>
                <w:sz w:val="24"/>
              </w:rPr>
              <w:t>14</w:t>
            </w:r>
          </w:p>
        </w:tc>
        <w:tc>
          <w:tcPr>
            <w:tcW w:w="1849" w:type="dxa"/>
            <w:vAlign w:val="center"/>
          </w:tcPr>
          <w:p w:rsidR="008B526E" w:rsidRDefault="00F42D84">
            <w:pPr>
              <w:jc w:val="right"/>
            </w:pPr>
            <w:r>
              <w:rPr>
                <w:color w:val="000000"/>
                <w:sz w:val="24"/>
              </w:rPr>
              <w:t>1,600,000</w:t>
            </w:r>
          </w:p>
        </w:tc>
        <w:tc>
          <w:tcPr>
            <w:tcW w:w="2126" w:type="dxa"/>
            <w:vAlign w:val="center"/>
          </w:tcPr>
          <w:p w:rsidR="008B526E" w:rsidRDefault="00F42D84">
            <w:pPr>
              <w:jc w:val="right"/>
            </w:pPr>
            <w:r>
              <w:rPr>
                <w:color w:val="000000"/>
                <w:sz w:val="24"/>
              </w:rPr>
              <w:t>160,176,000.00</w:t>
            </w:r>
          </w:p>
        </w:tc>
        <w:tc>
          <w:tcPr>
            <w:tcW w:w="1578" w:type="dxa"/>
            <w:vAlign w:val="center"/>
          </w:tcPr>
          <w:p w:rsidR="008B526E" w:rsidRDefault="00F42D84">
            <w:pPr>
              <w:jc w:val="right"/>
            </w:pPr>
            <w:r>
              <w:rPr>
                <w:color w:val="000000"/>
                <w:sz w:val="24"/>
              </w:rPr>
              <w:t>1.98</w:t>
            </w:r>
          </w:p>
        </w:tc>
      </w:tr>
      <w:tr w:rsidR="008B526E">
        <w:trPr>
          <w:jc w:val="center"/>
        </w:trPr>
        <w:tc>
          <w:tcPr>
            <w:tcW w:w="892" w:type="dxa"/>
            <w:vAlign w:val="center"/>
          </w:tcPr>
          <w:p w:rsidR="008B526E" w:rsidRDefault="00F42D84">
            <w:pPr>
              <w:jc w:val="center"/>
            </w:pPr>
            <w:r>
              <w:rPr>
                <w:color w:val="000000"/>
                <w:sz w:val="24"/>
              </w:rPr>
              <w:t>2</w:t>
            </w:r>
          </w:p>
        </w:tc>
        <w:tc>
          <w:tcPr>
            <w:tcW w:w="1670" w:type="dxa"/>
            <w:vAlign w:val="center"/>
          </w:tcPr>
          <w:p w:rsidR="008B526E" w:rsidRDefault="00F42D84">
            <w:pPr>
              <w:jc w:val="center"/>
            </w:pPr>
            <w:r>
              <w:rPr>
                <w:color w:val="000000"/>
                <w:sz w:val="24"/>
              </w:rPr>
              <w:t>200309</w:t>
            </w:r>
          </w:p>
        </w:tc>
        <w:tc>
          <w:tcPr>
            <w:tcW w:w="1282" w:type="dxa"/>
            <w:vAlign w:val="center"/>
          </w:tcPr>
          <w:p w:rsidR="008B526E" w:rsidRDefault="00F42D84">
            <w:pPr>
              <w:jc w:val="center"/>
            </w:pPr>
            <w:r>
              <w:rPr>
                <w:color w:val="000000"/>
                <w:sz w:val="24"/>
              </w:rPr>
              <w:t>20</w:t>
            </w:r>
            <w:r>
              <w:rPr>
                <w:color w:val="000000"/>
                <w:sz w:val="24"/>
              </w:rPr>
              <w:t>进出</w:t>
            </w:r>
            <w:r>
              <w:rPr>
                <w:color w:val="000000"/>
                <w:sz w:val="24"/>
              </w:rPr>
              <w:t>09</w:t>
            </w:r>
          </w:p>
        </w:tc>
        <w:tc>
          <w:tcPr>
            <w:tcW w:w="1849" w:type="dxa"/>
            <w:vAlign w:val="center"/>
          </w:tcPr>
          <w:p w:rsidR="008B526E" w:rsidRDefault="00F42D84">
            <w:pPr>
              <w:jc w:val="right"/>
            </w:pPr>
            <w:r>
              <w:rPr>
                <w:color w:val="000000"/>
                <w:sz w:val="24"/>
              </w:rPr>
              <w:t>1,300,000</w:t>
            </w:r>
          </w:p>
        </w:tc>
        <w:tc>
          <w:tcPr>
            <w:tcW w:w="2126" w:type="dxa"/>
            <w:vAlign w:val="center"/>
          </w:tcPr>
          <w:p w:rsidR="008B526E" w:rsidRDefault="00F42D84">
            <w:pPr>
              <w:jc w:val="right"/>
            </w:pPr>
            <w:r>
              <w:rPr>
                <w:color w:val="000000"/>
                <w:sz w:val="24"/>
              </w:rPr>
              <w:t>129,974,000.00</w:t>
            </w:r>
          </w:p>
        </w:tc>
        <w:tc>
          <w:tcPr>
            <w:tcW w:w="1578" w:type="dxa"/>
            <w:vAlign w:val="center"/>
          </w:tcPr>
          <w:p w:rsidR="008B526E" w:rsidRDefault="00F42D84">
            <w:pPr>
              <w:jc w:val="right"/>
            </w:pPr>
            <w:r>
              <w:rPr>
                <w:color w:val="000000"/>
                <w:sz w:val="24"/>
              </w:rPr>
              <w:t>1.61</w:t>
            </w:r>
          </w:p>
        </w:tc>
      </w:tr>
      <w:tr w:rsidR="008B526E">
        <w:trPr>
          <w:jc w:val="center"/>
        </w:trPr>
        <w:tc>
          <w:tcPr>
            <w:tcW w:w="892" w:type="dxa"/>
            <w:vAlign w:val="center"/>
          </w:tcPr>
          <w:p w:rsidR="008B526E" w:rsidRDefault="00F42D84">
            <w:pPr>
              <w:jc w:val="center"/>
            </w:pPr>
            <w:r>
              <w:rPr>
                <w:color w:val="000000"/>
                <w:sz w:val="24"/>
              </w:rPr>
              <w:t>3</w:t>
            </w:r>
          </w:p>
        </w:tc>
        <w:tc>
          <w:tcPr>
            <w:tcW w:w="1670" w:type="dxa"/>
            <w:vAlign w:val="center"/>
          </w:tcPr>
          <w:p w:rsidR="008B526E" w:rsidRDefault="00F42D84">
            <w:pPr>
              <w:jc w:val="center"/>
            </w:pPr>
            <w:r>
              <w:rPr>
                <w:color w:val="000000"/>
                <w:sz w:val="24"/>
              </w:rPr>
              <w:t>200211</w:t>
            </w:r>
          </w:p>
        </w:tc>
        <w:tc>
          <w:tcPr>
            <w:tcW w:w="1282" w:type="dxa"/>
            <w:vAlign w:val="center"/>
          </w:tcPr>
          <w:p w:rsidR="008B526E" w:rsidRDefault="00F42D84">
            <w:pPr>
              <w:jc w:val="center"/>
            </w:pPr>
            <w:r>
              <w:rPr>
                <w:color w:val="000000"/>
                <w:sz w:val="24"/>
              </w:rPr>
              <w:t>20</w:t>
            </w:r>
            <w:r>
              <w:rPr>
                <w:color w:val="000000"/>
                <w:sz w:val="24"/>
              </w:rPr>
              <w:t>国开</w:t>
            </w:r>
            <w:r>
              <w:rPr>
                <w:color w:val="000000"/>
                <w:sz w:val="24"/>
              </w:rPr>
              <w:t>11</w:t>
            </w:r>
          </w:p>
        </w:tc>
        <w:tc>
          <w:tcPr>
            <w:tcW w:w="1849" w:type="dxa"/>
            <w:vAlign w:val="center"/>
          </w:tcPr>
          <w:p w:rsidR="008B526E" w:rsidRDefault="00F42D84">
            <w:pPr>
              <w:jc w:val="right"/>
            </w:pPr>
            <w:r>
              <w:rPr>
                <w:color w:val="000000"/>
                <w:sz w:val="24"/>
              </w:rPr>
              <w:t>1,000,000</w:t>
            </w:r>
          </w:p>
        </w:tc>
        <w:tc>
          <w:tcPr>
            <w:tcW w:w="2126" w:type="dxa"/>
            <w:vAlign w:val="center"/>
          </w:tcPr>
          <w:p w:rsidR="008B526E" w:rsidRDefault="00F42D84">
            <w:pPr>
              <w:jc w:val="right"/>
            </w:pPr>
            <w:r>
              <w:rPr>
                <w:color w:val="000000"/>
                <w:sz w:val="24"/>
              </w:rPr>
              <w:t>99,600,000.00</w:t>
            </w:r>
          </w:p>
        </w:tc>
        <w:tc>
          <w:tcPr>
            <w:tcW w:w="1578" w:type="dxa"/>
            <w:vAlign w:val="center"/>
          </w:tcPr>
          <w:p w:rsidR="008B526E" w:rsidRDefault="00F42D84">
            <w:pPr>
              <w:jc w:val="right"/>
            </w:pPr>
            <w:r>
              <w:rPr>
                <w:color w:val="000000"/>
                <w:sz w:val="24"/>
              </w:rPr>
              <w:t>1.23</w:t>
            </w:r>
          </w:p>
        </w:tc>
      </w:tr>
      <w:tr w:rsidR="008B526E">
        <w:trPr>
          <w:jc w:val="center"/>
        </w:trPr>
        <w:tc>
          <w:tcPr>
            <w:tcW w:w="892" w:type="dxa"/>
            <w:vAlign w:val="center"/>
          </w:tcPr>
          <w:p w:rsidR="008B526E" w:rsidRDefault="00F42D84">
            <w:pPr>
              <w:jc w:val="center"/>
            </w:pPr>
            <w:r>
              <w:rPr>
                <w:color w:val="000000"/>
                <w:sz w:val="24"/>
              </w:rPr>
              <w:t>4</w:t>
            </w:r>
          </w:p>
        </w:tc>
        <w:tc>
          <w:tcPr>
            <w:tcW w:w="1670" w:type="dxa"/>
            <w:vAlign w:val="center"/>
          </w:tcPr>
          <w:p w:rsidR="008B526E" w:rsidRDefault="00F42D84">
            <w:pPr>
              <w:jc w:val="center"/>
            </w:pPr>
            <w:r>
              <w:rPr>
                <w:color w:val="000000"/>
                <w:sz w:val="24"/>
              </w:rPr>
              <w:t>110069</w:t>
            </w:r>
          </w:p>
        </w:tc>
        <w:tc>
          <w:tcPr>
            <w:tcW w:w="1282" w:type="dxa"/>
            <w:vAlign w:val="center"/>
          </w:tcPr>
          <w:p w:rsidR="008B526E" w:rsidRDefault="00F42D84">
            <w:pPr>
              <w:jc w:val="center"/>
            </w:pPr>
            <w:r>
              <w:rPr>
                <w:color w:val="000000"/>
                <w:sz w:val="24"/>
              </w:rPr>
              <w:t>瀚蓝转债</w:t>
            </w:r>
          </w:p>
        </w:tc>
        <w:tc>
          <w:tcPr>
            <w:tcW w:w="1849" w:type="dxa"/>
            <w:vAlign w:val="center"/>
          </w:tcPr>
          <w:p w:rsidR="008B526E" w:rsidRDefault="00F42D84">
            <w:pPr>
              <w:jc w:val="right"/>
            </w:pPr>
            <w:r>
              <w:rPr>
                <w:color w:val="000000"/>
                <w:sz w:val="24"/>
              </w:rPr>
              <w:t>18,710</w:t>
            </w:r>
          </w:p>
        </w:tc>
        <w:tc>
          <w:tcPr>
            <w:tcW w:w="2126" w:type="dxa"/>
            <w:vAlign w:val="center"/>
          </w:tcPr>
          <w:p w:rsidR="008B526E" w:rsidRDefault="00F42D84">
            <w:pPr>
              <w:jc w:val="right"/>
            </w:pPr>
            <w:r>
              <w:rPr>
                <w:color w:val="000000"/>
                <w:sz w:val="24"/>
              </w:rPr>
              <w:t>2,500,591.50</w:t>
            </w:r>
          </w:p>
        </w:tc>
        <w:tc>
          <w:tcPr>
            <w:tcW w:w="1578" w:type="dxa"/>
            <w:vAlign w:val="center"/>
          </w:tcPr>
          <w:p w:rsidR="008B526E" w:rsidRDefault="00F42D84">
            <w:pPr>
              <w:jc w:val="right"/>
            </w:pPr>
            <w:r>
              <w:rPr>
                <w:color w:val="000000"/>
                <w:sz w:val="24"/>
              </w:rPr>
              <w:t>0.03</w:t>
            </w:r>
          </w:p>
        </w:tc>
      </w:tr>
    </w:tbl>
    <w:p w:rsidR="001A59F9" w:rsidRPr="00AD0E47" w:rsidRDefault="001A59F9" w:rsidP="00AD0E47">
      <w:pPr>
        <w:pStyle w:val="20"/>
        <w:spacing w:before="29" w:after="0" w:line="288" w:lineRule="auto"/>
        <w:rPr>
          <w:rFonts w:ascii="Times New Roman" w:hAnsi="Times New Roman"/>
          <w:kern w:val="0"/>
          <w:szCs w:val="24"/>
        </w:rPr>
      </w:pPr>
      <w:bookmarkStart w:id="145" w:name="_Toc361324885"/>
      <w:bookmarkStart w:id="146" w:name="_Toc67665262"/>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145"/>
      <w:bookmarkEnd w:id="146"/>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147" w:name="_Toc67665263"/>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147"/>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61324886"/>
      <w:bookmarkStart w:id="149" w:name="_Toc67665264"/>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148"/>
      <w:bookmarkEnd w:id="14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150" w:name="_Toc67665265"/>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150"/>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151" w:name="_Toc67665266"/>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151"/>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61324887"/>
      <w:bookmarkStart w:id="153" w:name="_Toc67665267"/>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152"/>
      <w:bookmarkEnd w:id="153"/>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2309A6" w:rsidRDefault="001A59F9" w:rsidP="002309A6">
      <w:pPr>
        <w:spacing w:before="29" w:line="288" w:lineRule="auto"/>
        <w:rPr>
          <w:b/>
          <w:bCs/>
          <w:color w:val="000000"/>
          <w:kern w:val="0"/>
          <w:sz w:val="24"/>
        </w:rPr>
      </w:pPr>
      <w:r w:rsidRPr="002309A6">
        <w:rPr>
          <w:b/>
          <w:bCs/>
          <w:color w:val="000000"/>
          <w:kern w:val="0"/>
          <w:sz w:val="24"/>
        </w:rPr>
        <w:t>8.12.3</w:t>
      </w:r>
      <w:r w:rsidR="003A7C1A" w:rsidRPr="002309A6">
        <w:rPr>
          <w:rFonts w:hint="eastAsia"/>
          <w:b/>
          <w:bCs/>
          <w:color w:val="000000"/>
          <w:kern w:val="0"/>
          <w:sz w:val="24"/>
        </w:rPr>
        <w:t>期末</w:t>
      </w:r>
      <w:r w:rsidR="006E25E5" w:rsidRPr="002309A6">
        <w:rPr>
          <w:rFonts w:hint="eastAsia"/>
          <w:b/>
          <w:bCs/>
          <w:color w:val="000000"/>
          <w:kern w:val="0"/>
          <w:sz w:val="24"/>
        </w:rPr>
        <w:t>其他</w:t>
      </w:r>
      <w:r w:rsidR="003A7C1A" w:rsidRPr="002309A6">
        <w:rPr>
          <w:rFonts w:hint="eastAsia"/>
          <w:b/>
          <w:bCs/>
          <w:color w:val="000000"/>
          <w:kern w:val="0"/>
          <w:sz w:val="24"/>
        </w:rPr>
        <w:t>各项</w:t>
      </w:r>
      <w:r w:rsidRPr="002309A6">
        <w:rPr>
          <w:rFonts w:hint="eastAsia"/>
          <w:b/>
          <w:bCs/>
          <w:color w:val="000000"/>
          <w:kern w:val="0"/>
          <w:sz w:val="24"/>
        </w:rPr>
        <w:t>资产构成</w:t>
      </w:r>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1,340,762.81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59,346,584.18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3,419,456.31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18,085,208.33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82,192,011.63</w:t>
            </w:r>
          </w:p>
        </w:tc>
      </w:tr>
    </w:tbl>
    <w:p w:rsidR="001A59F9" w:rsidRPr="0091212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8.12.4</w:t>
      </w:r>
      <w:r w:rsidRPr="002309A6">
        <w:rPr>
          <w:rFonts w:hint="eastAsia"/>
          <w:b/>
          <w:bCs/>
          <w:color w:val="000000"/>
          <w:kern w:val="0"/>
          <w:sz w:val="24"/>
        </w:rPr>
        <w:t>期末持有的处于转股期的可转换债券明细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rsidTr="009F4E54">
        <w:trPr>
          <w:jc w:val="center"/>
        </w:trPr>
        <w:tc>
          <w:tcPr>
            <w:tcW w:w="18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t>(%)</w:t>
            </w:r>
          </w:p>
        </w:tc>
      </w:tr>
      <w:tr w:rsidR="008B526E">
        <w:trPr>
          <w:jc w:val="center"/>
        </w:trPr>
        <w:tc>
          <w:tcPr>
            <w:tcW w:w="1808" w:type="dxa"/>
            <w:vAlign w:val="center"/>
          </w:tcPr>
          <w:p w:rsidR="008B526E" w:rsidRDefault="00F42D84">
            <w:pPr>
              <w:jc w:val="center"/>
            </w:pPr>
            <w:r>
              <w:rPr>
                <w:color w:val="000000"/>
                <w:sz w:val="24"/>
              </w:rPr>
              <w:t>1</w:t>
            </w:r>
          </w:p>
        </w:tc>
        <w:tc>
          <w:tcPr>
            <w:tcW w:w="1729" w:type="dxa"/>
            <w:vAlign w:val="center"/>
          </w:tcPr>
          <w:p w:rsidR="008B526E" w:rsidRDefault="00F42D84">
            <w:pPr>
              <w:jc w:val="center"/>
            </w:pPr>
            <w:r>
              <w:rPr>
                <w:color w:val="000000"/>
                <w:sz w:val="24"/>
              </w:rPr>
              <w:t>110069</w:t>
            </w:r>
          </w:p>
        </w:tc>
        <w:tc>
          <w:tcPr>
            <w:tcW w:w="1658" w:type="dxa"/>
            <w:vAlign w:val="center"/>
          </w:tcPr>
          <w:p w:rsidR="008B526E" w:rsidRDefault="00F42D84">
            <w:pPr>
              <w:jc w:val="center"/>
            </w:pPr>
            <w:r>
              <w:rPr>
                <w:color w:val="000000"/>
                <w:sz w:val="24"/>
              </w:rPr>
              <w:t>瀚蓝转债</w:t>
            </w:r>
          </w:p>
        </w:tc>
        <w:tc>
          <w:tcPr>
            <w:tcW w:w="2508" w:type="dxa"/>
            <w:vAlign w:val="center"/>
          </w:tcPr>
          <w:p w:rsidR="008B526E" w:rsidRDefault="00F42D84">
            <w:pPr>
              <w:jc w:val="right"/>
            </w:pPr>
            <w:r>
              <w:rPr>
                <w:color w:val="000000"/>
                <w:sz w:val="24"/>
              </w:rPr>
              <w:t>2,500,591.50</w:t>
            </w:r>
          </w:p>
        </w:tc>
        <w:tc>
          <w:tcPr>
            <w:tcW w:w="1462" w:type="dxa"/>
            <w:vAlign w:val="center"/>
          </w:tcPr>
          <w:p w:rsidR="008B526E" w:rsidRDefault="00F42D84">
            <w:pPr>
              <w:jc w:val="right"/>
            </w:pPr>
            <w:r>
              <w:rPr>
                <w:color w:val="000000"/>
                <w:sz w:val="24"/>
              </w:rPr>
              <w:t>0.03</w:t>
            </w:r>
          </w:p>
        </w:tc>
      </w:tr>
    </w:tbl>
    <w:p w:rsidR="001A59F9" w:rsidRPr="0091212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8.12.5</w:t>
      </w:r>
      <w:r w:rsidRPr="002309A6">
        <w:rPr>
          <w:rFonts w:hint="eastAsia"/>
          <w:b/>
          <w:bCs/>
          <w:color w:val="000000"/>
          <w:kern w:val="0"/>
          <w:sz w:val="24"/>
        </w:rPr>
        <w:t>期末前十名股票中存在流通受限情况的说明</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8B526E">
        <w:trPr>
          <w:jc w:val="center"/>
        </w:trPr>
        <w:tc>
          <w:tcPr>
            <w:tcW w:w="783" w:type="dxa"/>
            <w:vAlign w:val="center"/>
          </w:tcPr>
          <w:p w:rsidR="008B526E" w:rsidRDefault="00F42D84">
            <w:pPr>
              <w:jc w:val="center"/>
            </w:pPr>
            <w:r>
              <w:rPr>
                <w:color w:val="000000"/>
                <w:sz w:val="24"/>
              </w:rPr>
              <w:t>1</w:t>
            </w:r>
          </w:p>
        </w:tc>
        <w:tc>
          <w:tcPr>
            <w:tcW w:w="1418" w:type="dxa"/>
            <w:vAlign w:val="center"/>
          </w:tcPr>
          <w:p w:rsidR="008B526E" w:rsidRDefault="00F42D84">
            <w:pPr>
              <w:jc w:val="center"/>
            </w:pPr>
            <w:r>
              <w:rPr>
                <w:color w:val="000000"/>
                <w:sz w:val="24"/>
              </w:rPr>
              <w:t>603816</w:t>
            </w:r>
          </w:p>
        </w:tc>
        <w:tc>
          <w:tcPr>
            <w:tcW w:w="1485" w:type="dxa"/>
            <w:vAlign w:val="center"/>
          </w:tcPr>
          <w:p w:rsidR="008B526E" w:rsidRDefault="00F42D84">
            <w:pPr>
              <w:jc w:val="center"/>
            </w:pPr>
            <w:r>
              <w:rPr>
                <w:color w:val="000000"/>
                <w:sz w:val="24"/>
              </w:rPr>
              <w:t>顾家家居</w:t>
            </w:r>
          </w:p>
        </w:tc>
        <w:tc>
          <w:tcPr>
            <w:tcW w:w="2058" w:type="dxa"/>
            <w:vAlign w:val="center"/>
          </w:tcPr>
          <w:p w:rsidR="008B526E" w:rsidRDefault="00F42D84">
            <w:pPr>
              <w:jc w:val="right"/>
            </w:pPr>
            <w:r>
              <w:rPr>
                <w:color w:val="000000"/>
                <w:sz w:val="24"/>
              </w:rPr>
              <w:t>15,749,920.00</w:t>
            </w:r>
          </w:p>
        </w:tc>
        <w:tc>
          <w:tcPr>
            <w:tcW w:w="1418" w:type="dxa"/>
            <w:vAlign w:val="center"/>
          </w:tcPr>
          <w:p w:rsidR="008B526E" w:rsidRDefault="00F42D84">
            <w:pPr>
              <w:jc w:val="right"/>
            </w:pPr>
            <w:r>
              <w:rPr>
                <w:color w:val="000000"/>
                <w:sz w:val="24"/>
              </w:rPr>
              <w:t>0.19</w:t>
            </w:r>
          </w:p>
        </w:tc>
        <w:tc>
          <w:tcPr>
            <w:tcW w:w="2056" w:type="dxa"/>
            <w:vAlign w:val="center"/>
          </w:tcPr>
          <w:p w:rsidR="008B526E" w:rsidRDefault="00F42D84">
            <w:pPr>
              <w:jc w:val="right"/>
            </w:pPr>
            <w:r>
              <w:rPr>
                <w:color w:val="000000"/>
                <w:sz w:val="24"/>
              </w:rPr>
              <w:t>限售股</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309A6" w:rsidRDefault="001A59F9" w:rsidP="002309A6">
      <w:pPr>
        <w:spacing w:before="29" w:line="288" w:lineRule="auto"/>
        <w:rPr>
          <w:b/>
          <w:bCs/>
          <w:color w:val="000000"/>
          <w:kern w:val="0"/>
          <w:sz w:val="24"/>
        </w:rPr>
      </w:pPr>
      <w:r w:rsidRPr="002309A6">
        <w:rPr>
          <w:b/>
          <w:bCs/>
          <w:color w:val="000000"/>
          <w:kern w:val="0"/>
          <w:sz w:val="24"/>
        </w:rPr>
        <w:t>8.12.6</w:t>
      </w:r>
      <w:r w:rsidRPr="002309A6">
        <w:rPr>
          <w:rFonts w:hint="eastAsia"/>
          <w:b/>
          <w:bCs/>
          <w:color w:val="000000"/>
          <w:kern w:val="0"/>
          <w:sz w:val="24"/>
        </w:rPr>
        <w:t>投资组合报告附注的其他文字描述部分</w:t>
      </w:r>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54" w:name="_Toc225500050"/>
      <w:bookmarkStart w:id="155" w:name="_Toc361324888"/>
      <w:bookmarkStart w:id="156" w:name="_Toc67665268"/>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154"/>
      <w:bookmarkEnd w:id="155"/>
      <w:bookmarkEnd w:id="156"/>
    </w:p>
    <w:p w:rsidR="001A59F9" w:rsidRPr="00AD0E47" w:rsidRDefault="001A59F9" w:rsidP="00AD0E47">
      <w:pPr>
        <w:pStyle w:val="20"/>
        <w:spacing w:before="29" w:after="0" w:line="288" w:lineRule="auto"/>
        <w:rPr>
          <w:rFonts w:ascii="Times New Roman" w:hAnsi="Times New Roman"/>
          <w:kern w:val="0"/>
          <w:szCs w:val="24"/>
        </w:rPr>
      </w:pPr>
      <w:bookmarkStart w:id="157" w:name="_Toc225500051"/>
      <w:bookmarkStart w:id="158" w:name="_Toc361324889"/>
      <w:bookmarkStart w:id="159" w:name="_Toc67665269"/>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157"/>
      <w:bookmarkEnd w:id="158"/>
      <w:bookmarkEnd w:id="15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C921D3" w:rsidRPr="00A138F0" w:rsidTr="0032612C">
        <w:trPr>
          <w:jc w:val="center"/>
        </w:trPr>
        <w:tc>
          <w:tcPr>
            <w:tcW w:w="1064" w:type="pct"/>
            <w:vMerge w:val="restart"/>
            <w:tcBorders>
              <w:top w:val="single" w:sz="8" w:space="0" w:color="000000"/>
              <w:left w:val="single" w:sz="8" w:space="0" w:color="000000"/>
              <w:right w:val="single" w:sz="8" w:space="0" w:color="000000"/>
            </w:tcBorders>
            <w:vAlign w:val="center"/>
          </w:tcPr>
          <w:p w:rsidR="008B526E" w:rsidRDefault="00F42D84">
            <w:pPr>
              <w:jc w:val="center"/>
            </w:pPr>
            <w:r>
              <w:t>持有人户数</w:t>
            </w:r>
            <w:r>
              <w:t>(</w:t>
            </w:r>
            <w:r>
              <w:t>户</w:t>
            </w:r>
            <w:r>
              <w:t>)</w:t>
            </w:r>
          </w:p>
        </w:tc>
        <w:tc>
          <w:tcPr>
            <w:tcW w:w="941"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99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C921D3" w:rsidRPr="00A138F0" w:rsidTr="0032612C">
        <w:trPr>
          <w:jc w:val="center"/>
        </w:trPr>
        <w:tc>
          <w:tcPr>
            <w:tcW w:w="1064" w:type="pct"/>
            <w:vMerge/>
            <w:tcBorders>
              <w:left w:val="single" w:sz="8" w:space="0" w:color="000000"/>
              <w:right w:val="single" w:sz="8" w:space="0" w:color="000000"/>
            </w:tcBorders>
          </w:tcPr>
          <w:p w:rsidR="008B526E" w:rsidRDefault="008B526E">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49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49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C921D3" w:rsidRPr="00A138F0" w:rsidTr="0032612C">
        <w:trPr>
          <w:jc w:val="center"/>
        </w:trPr>
        <w:tc>
          <w:tcPr>
            <w:tcW w:w="1064" w:type="pct"/>
            <w:vMerge/>
            <w:tcBorders>
              <w:left w:val="single" w:sz="8" w:space="0" w:color="000000"/>
              <w:bottom w:val="single" w:sz="8" w:space="0" w:color="000000"/>
              <w:right w:val="single" w:sz="8" w:space="0" w:color="000000"/>
            </w:tcBorders>
          </w:tcPr>
          <w:p w:rsidR="008B526E" w:rsidRDefault="008B526E">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91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8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930"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68"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32612C" w:rsidRPr="00A138F0" w:rsidTr="0032612C">
        <w:trPr>
          <w:jc w:val="center"/>
        </w:trPr>
        <w:tc>
          <w:tcPr>
            <w:tcW w:w="1064" w:type="pct"/>
            <w:tcBorders>
              <w:top w:val="single" w:sz="8" w:space="0" w:color="000000"/>
              <w:left w:val="single" w:sz="8" w:space="0" w:color="000000"/>
              <w:bottom w:val="single" w:sz="8" w:space="0" w:color="000000"/>
              <w:right w:val="single" w:sz="8" w:space="0" w:color="000000"/>
            </w:tcBorders>
            <w:vAlign w:val="center"/>
          </w:tcPr>
          <w:p w:rsidR="0032612C" w:rsidRDefault="0032612C" w:rsidP="0032612C">
            <w:pPr>
              <w:jc w:val="right"/>
            </w:pPr>
            <w:bookmarkStart w:id="160" w:name="_GoBack" w:colFirst="0" w:colLast="5"/>
            <w:r>
              <w:rPr>
                <w:kern w:val="0"/>
                <w:szCs w:val="21"/>
              </w:rPr>
              <w:t>663,998</w:t>
            </w:r>
          </w:p>
        </w:tc>
        <w:tc>
          <w:tcPr>
            <w:tcW w:w="941" w:type="pct"/>
            <w:tcBorders>
              <w:top w:val="single" w:sz="8" w:space="0" w:color="000000"/>
              <w:left w:val="single" w:sz="8" w:space="0" w:color="000000"/>
              <w:bottom w:val="single" w:sz="8" w:space="0" w:color="000000"/>
              <w:right w:val="single" w:sz="8" w:space="0" w:color="000000"/>
            </w:tcBorders>
            <w:vAlign w:val="center"/>
          </w:tcPr>
          <w:p w:rsidR="0032612C" w:rsidRPr="00A138F0" w:rsidRDefault="0032612C" w:rsidP="0032612C">
            <w:pPr>
              <w:spacing w:before="29" w:line="288" w:lineRule="auto"/>
              <w:jc w:val="right"/>
              <w:rPr>
                <w:kern w:val="0"/>
                <w:szCs w:val="21"/>
              </w:rPr>
            </w:pPr>
            <w:r w:rsidRPr="00A138F0">
              <w:rPr>
                <w:kern w:val="0"/>
                <w:szCs w:val="21"/>
              </w:rPr>
              <w:t>2,129.61</w:t>
            </w:r>
          </w:p>
        </w:tc>
        <w:tc>
          <w:tcPr>
            <w:tcW w:w="911" w:type="pct"/>
            <w:tcBorders>
              <w:top w:val="single" w:sz="8" w:space="0" w:color="000000"/>
              <w:left w:val="single" w:sz="8" w:space="0" w:color="000000"/>
              <w:bottom w:val="single" w:sz="8" w:space="0" w:color="000000"/>
              <w:right w:val="single" w:sz="8" w:space="0" w:color="000000"/>
            </w:tcBorders>
            <w:vAlign w:val="center"/>
          </w:tcPr>
          <w:p w:rsidR="0032612C" w:rsidRPr="00A138F0" w:rsidRDefault="0032612C" w:rsidP="0032612C">
            <w:pPr>
              <w:spacing w:before="29" w:line="288" w:lineRule="auto"/>
              <w:jc w:val="right"/>
              <w:rPr>
                <w:kern w:val="0"/>
                <w:szCs w:val="21"/>
              </w:rPr>
            </w:pPr>
            <w:r w:rsidRPr="00A138F0">
              <w:rPr>
                <w:kern w:val="0"/>
                <w:szCs w:val="21"/>
              </w:rPr>
              <w:t>109,641,498.60</w:t>
            </w:r>
          </w:p>
        </w:tc>
        <w:tc>
          <w:tcPr>
            <w:tcW w:w="586" w:type="pct"/>
            <w:tcBorders>
              <w:top w:val="single" w:sz="8" w:space="0" w:color="000000"/>
              <w:left w:val="single" w:sz="8" w:space="0" w:color="000000"/>
              <w:bottom w:val="single" w:sz="8" w:space="0" w:color="000000"/>
              <w:right w:val="single" w:sz="8" w:space="0" w:color="000000"/>
            </w:tcBorders>
            <w:vAlign w:val="center"/>
          </w:tcPr>
          <w:p w:rsidR="0032612C" w:rsidRPr="00A138F0" w:rsidRDefault="0032612C" w:rsidP="0032612C">
            <w:pPr>
              <w:spacing w:before="29" w:line="288" w:lineRule="auto"/>
              <w:jc w:val="right"/>
              <w:rPr>
                <w:kern w:val="0"/>
                <w:szCs w:val="21"/>
              </w:rPr>
            </w:pPr>
            <w:r w:rsidRPr="00A138F0">
              <w:rPr>
                <w:kern w:val="0"/>
                <w:szCs w:val="21"/>
              </w:rPr>
              <w:t>7.75%</w:t>
            </w:r>
          </w:p>
        </w:tc>
        <w:tc>
          <w:tcPr>
            <w:tcW w:w="930" w:type="pct"/>
            <w:tcBorders>
              <w:top w:val="single" w:sz="8" w:space="0" w:color="000000"/>
              <w:left w:val="single" w:sz="8" w:space="0" w:color="000000"/>
              <w:bottom w:val="single" w:sz="8" w:space="0" w:color="000000"/>
              <w:right w:val="single" w:sz="8" w:space="0" w:color="000000"/>
            </w:tcBorders>
            <w:vAlign w:val="center"/>
          </w:tcPr>
          <w:p w:rsidR="0032612C" w:rsidRPr="00A138F0" w:rsidRDefault="0032612C" w:rsidP="0032612C">
            <w:pPr>
              <w:spacing w:before="29" w:line="288" w:lineRule="auto"/>
              <w:jc w:val="right"/>
              <w:rPr>
                <w:kern w:val="0"/>
                <w:szCs w:val="21"/>
              </w:rPr>
            </w:pPr>
            <w:r w:rsidRPr="00A138F0">
              <w:rPr>
                <w:kern w:val="0"/>
                <w:szCs w:val="21"/>
              </w:rPr>
              <w:t>1,304,416,261.85</w:t>
            </w:r>
          </w:p>
        </w:tc>
        <w:tc>
          <w:tcPr>
            <w:tcW w:w="568" w:type="pct"/>
            <w:tcBorders>
              <w:top w:val="single" w:sz="8" w:space="0" w:color="000000"/>
              <w:left w:val="single" w:sz="8" w:space="0" w:color="000000"/>
              <w:bottom w:val="single" w:sz="8" w:space="0" w:color="000000"/>
              <w:right w:val="single" w:sz="4" w:space="0" w:color="auto"/>
            </w:tcBorders>
            <w:vAlign w:val="center"/>
          </w:tcPr>
          <w:p w:rsidR="0032612C" w:rsidRPr="00A138F0" w:rsidRDefault="0032612C" w:rsidP="0032612C">
            <w:pPr>
              <w:spacing w:before="29" w:line="288" w:lineRule="auto"/>
              <w:jc w:val="right"/>
              <w:rPr>
                <w:kern w:val="0"/>
                <w:szCs w:val="21"/>
              </w:rPr>
            </w:pPr>
            <w:r w:rsidRPr="00A138F0">
              <w:rPr>
                <w:kern w:val="0"/>
                <w:szCs w:val="21"/>
              </w:rPr>
              <w:t>92.25%</w:t>
            </w:r>
          </w:p>
        </w:tc>
      </w:tr>
      <w:bookmarkEnd w:id="160"/>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161" w:name="_Toc361324891"/>
      <w:bookmarkStart w:id="162" w:name="_Toc67665270"/>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161"/>
      <w:bookmarkEnd w:id="162"/>
    </w:p>
    <w:tbl>
      <w:tblPr>
        <w:tblStyle w:val="aff2"/>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121,886.56</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0.01%</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163" w:name="_Toc67665271"/>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16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64" w:name="_Toc225500053"/>
      <w:bookmarkStart w:id="165" w:name="_Toc361324892"/>
      <w:bookmarkStart w:id="166" w:name="_Toc67665272"/>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164"/>
      <w:bookmarkEnd w:id="165"/>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2013</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4</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642,313,653.44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651,487,805.13</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2,006,810,367.63</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1,244,240,412.31</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1,414,057,760.45</w:t>
            </w:r>
          </w:p>
        </w:tc>
      </w:tr>
    </w:tbl>
    <w:p w:rsidR="008B526E" w:rsidRDefault="00F42D8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67" w:name="_Toc225500054"/>
      <w:bookmarkStart w:id="168" w:name="_Toc361324893"/>
      <w:bookmarkStart w:id="169" w:name="_Toc67665273"/>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167"/>
      <w:bookmarkEnd w:id="168"/>
      <w:bookmarkEnd w:id="169"/>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170" w:name="_Toc361324894"/>
      <w:bookmarkStart w:id="171" w:name="_Toc67665274"/>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170"/>
      <w:bookmarkEnd w:id="17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2" w:name="_Toc361324895"/>
      <w:bookmarkStart w:id="173" w:name="_Toc67665275"/>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172"/>
      <w:bookmarkEnd w:id="173"/>
    </w:p>
    <w:p w:rsidR="008B526E" w:rsidRDefault="00F42D84">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、基金托管人的基金托管部门的重大人事变动：本基金托管人中国农业银行股份有限公司于</w:t>
      </w:r>
      <w:r w:rsidRPr="00F95F68">
        <w:rPr>
          <w:color w:val="000000"/>
          <w:sz w:val="24"/>
        </w:rPr>
        <w:t>2020</w:t>
      </w:r>
      <w:r w:rsidRPr="00F95F68">
        <w:rPr>
          <w:color w:val="000000"/>
          <w:sz w:val="24"/>
        </w:rPr>
        <w:t>年</w:t>
      </w:r>
      <w:r w:rsidRPr="00F95F68">
        <w:rPr>
          <w:color w:val="000000"/>
          <w:sz w:val="24"/>
        </w:rPr>
        <w:t>8</w:t>
      </w:r>
      <w:r w:rsidRPr="00F95F68">
        <w:rPr>
          <w:color w:val="000000"/>
          <w:sz w:val="24"/>
        </w:rPr>
        <w:t>月任命刘琳为托管业务部副总裁。</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4" w:name="_Toc361324896"/>
      <w:bookmarkStart w:id="175" w:name="_Toc67665276"/>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174"/>
      <w:bookmarkEnd w:id="175"/>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6" w:name="_Toc361324897"/>
      <w:bookmarkStart w:id="177" w:name="_Toc67665277"/>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176"/>
      <w:bookmarkEnd w:id="177"/>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67665278"/>
      <w:r w:rsidRPr="00A968D5">
        <w:rPr>
          <w:rFonts w:ascii="Times New Roman" w:eastAsiaTheme="minorEastAsia" w:hAnsi="Times New Roman"/>
          <w:color w:val="000000" w:themeColor="text1"/>
          <w:kern w:val="0"/>
          <w:szCs w:val="24"/>
        </w:rPr>
        <w:t>11.</w:t>
      </w:r>
      <w:bookmarkEnd w:id="178"/>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179"/>
      <w:bookmarkEnd w:id="180"/>
      <w:bookmarkEnd w:id="181"/>
    </w:p>
    <w:p w:rsidR="001B561E" w:rsidRPr="00A968D5" w:rsidRDefault="001B561E" w:rsidP="00A968D5">
      <w:pPr>
        <w:spacing w:line="360" w:lineRule="auto"/>
        <w:ind w:firstLineChars="200" w:firstLine="480"/>
        <w:rPr>
          <w:rFonts w:eastAsiaTheme="minorEastAsia"/>
          <w:color w:val="000000" w:themeColor="text1"/>
          <w:sz w:val="24"/>
        </w:rPr>
      </w:pPr>
      <w:bookmarkStart w:id="182" w:name="OLE_LINK3"/>
      <w:r w:rsidRPr="00A968D5">
        <w:rPr>
          <w:rFonts w:eastAsiaTheme="minorEastAsia"/>
          <w:color w:val="000000" w:themeColor="text1"/>
          <w:sz w:val="24"/>
        </w:rPr>
        <w:t>本报告期内，为本基金提供审计服务的会计师事务所为普华永道中天会计师事务所（特殊普通合伙），本期审计费用为</w:t>
      </w:r>
      <w:r w:rsidRPr="00A968D5">
        <w:rPr>
          <w:rFonts w:eastAsiaTheme="minorEastAsia"/>
          <w:color w:val="000000" w:themeColor="text1"/>
          <w:sz w:val="24"/>
        </w:rPr>
        <w:t>80,000.00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67665279"/>
      <w:bookmarkEnd w:id="182"/>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8B526E" w:rsidRDefault="00F42D84">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8B526E" w:rsidRDefault="00F42D84">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8B526E" w:rsidRDefault="00F42D84">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67665280"/>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1B561E" w:rsidRPr="00A968D5" w:rsidRDefault="001B561E" w:rsidP="001B561E">
      <w:pPr>
        <w:spacing w:line="360" w:lineRule="auto"/>
        <w:rPr>
          <w:rFonts w:eastAsiaTheme="minorEastAsia"/>
          <w:b/>
          <w:color w:val="000000" w:themeColor="text1"/>
          <w:sz w:val="24"/>
        </w:rPr>
      </w:pPr>
      <w:bookmarkStart w:id="191"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191"/>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E76D0" w:rsidRPr="00A968D5" w:rsidTr="00DB5159">
        <w:tc>
          <w:tcPr>
            <w:tcW w:w="1560" w:type="dxa"/>
            <w:vMerge w:val="restart"/>
            <w:vAlign w:val="center"/>
          </w:tcPr>
          <w:p w:rsidR="002E76D0" w:rsidRPr="00A968D5" w:rsidRDefault="002E76D0" w:rsidP="002E76D0">
            <w:pPr>
              <w:spacing w:line="276" w:lineRule="auto"/>
              <w:jc w:val="center"/>
              <w:rPr>
                <w:rFonts w:eastAsiaTheme="minorEastAsia"/>
                <w:color w:val="000000" w:themeColor="text1"/>
                <w:sz w:val="24"/>
              </w:rPr>
            </w:pPr>
            <w:bookmarkStart w:id="192" w:name="_Toc249760071"/>
            <w:r w:rsidRPr="00A968D5">
              <w:rPr>
                <w:rFonts w:eastAsiaTheme="minorEastAsia"/>
                <w:color w:val="000000" w:themeColor="text1"/>
                <w:sz w:val="24"/>
              </w:rPr>
              <w:t>券商名称</w:t>
            </w:r>
          </w:p>
        </w:tc>
        <w:tc>
          <w:tcPr>
            <w:tcW w:w="780" w:type="dxa"/>
            <w:vMerge w:val="restart"/>
            <w:vAlign w:val="center"/>
          </w:tcPr>
          <w:p w:rsidR="002E76D0" w:rsidRPr="00A968D5" w:rsidRDefault="002E76D0" w:rsidP="002E76D0">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2E76D0" w:rsidRPr="00A968D5" w:rsidRDefault="002E76D0" w:rsidP="002E76D0">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2E76D0" w:rsidRPr="00A968D5" w:rsidRDefault="002E76D0" w:rsidP="002E76D0">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2E76D0" w:rsidRPr="00A968D5" w:rsidRDefault="002E76D0" w:rsidP="002E76D0">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2E76D0" w:rsidRPr="00A968D5" w:rsidTr="00DB5159">
        <w:tc>
          <w:tcPr>
            <w:tcW w:w="1560" w:type="dxa"/>
            <w:vMerge/>
            <w:vAlign w:val="center"/>
          </w:tcPr>
          <w:p w:rsidR="002E76D0" w:rsidRPr="00A968D5" w:rsidRDefault="002E76D0" w:rsidP="002E76D0">
            <w:pPr>
              <w:widowControl/>
              <w:spacing w:line="276" w:lineRule="auto"/>
              <w:jc w:val="left"/>
              <w:rPr>
                <w:rFonts w:eastAsiaTheme="minorEastAsia"/>
                <w:color w:val="000000" w:themeColor="text1"/>
                <w:sz w:val="24"/>
              </w:rPr>
            </w:pPr>
          </w:p>
        </w:tc>
        <w:tc>
          <w:tcPr>
            <w:tcW w:w="780" w:type="dxa"/>
            <w:vMerge/>
            <w:vAlign w:val="center"/>
          </w:tcPr>
          <w:p w:rsidR="002E76D0" w:rsidRPr="00A968D5" w:rsidRDefault="002E76D0" w:rsidP="002E76D0">
            <w:pPr>
              <w:widowControl/>
              <w:spacing w:line="276" w:lineRule="auto"/>
              <w:jc w:val="left"/>
              <w:rPr>
                <w:rFonts w:eastAsiaTheme="minorEastAsia"/>
                <w:color w:val="000000" w:themeColor="text1"/>
                <w:sz w:val="24"/>
              </w:rPr>
            </w:pPr>
          </w:p>
        </w:tc>
        <w:tc>
          <w:tcPr>
            <w:tcW w:w="1800" w:type="dxa"/>
            <w:vAlign w:val="center"/>
          </w:tcPr>
          <w:p w:rsidR="002E76D0" w:rsidRPr="00A968D5" w:rsidRDefault="002E76D0" w:rsidP="002E76D0">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2E76D0" w:rsidRPr="00A968D5" w:rsidRDefault="002E76D0" w:rsidP="002E76D0">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2E76D0" w:rsidRPr="00A968D5" w:rsidRDefault="002E76D0" w:rsidP="002E76D0">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2E76D0" w:rsidRPr="00A968D5" w:rsidRDefault="002E76D0" w:rsidP="002E76D0">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2E76D0" w:rsidRPr="00A968D5" w:rsidRDefault="002E76D0" w:rsidP="002E76D0">
            <w:pPr>
              <w:widowControl/>
              <w:spacing w:line="276" w:lineRule="auto"/>
              <w:jc w:val="left"/>
              <w:rPr>
                <w:rFonts w:eastAsiaTheme="minorEastAsia"/>
                <w:color w:val="000000" w:themeColor="text1"/>
                <w:kern w:val="0"/>
                <w:sz w:val="24"/>
              </w:rPr>
            </w:pPr>
          </w:p>
        </w:tc>
      </w:tr>
      <w:tr w:rsidR="00990E43">
        <w:tc>
          <w:tcPr>
            <w:tcW w:w="1560" w:type="dxa"/>
            <w:vAlign w:val="center"/>
          </w:tcPr>
          <w:p w:rsidR="00990E43" w:rsidRDefault="00990E43" w:rsidP="00990E43">
            <w:pPr>
              <w:jc w:val="left"/>
            </w:pPr>
            <w:r>
              <w:rPr>
                <w:rFonts w:eastAsiaTheme="minorEastAsia"/>
                <w:color w:val="000000" w:themeColor="text1"/>
                <w:sz w:val="24"/>
              </w:rPr>
              <w:t>东北证券股份有限公司</w:t>
            </w:r>
          </w:p>
        </w:tc>
        <w:tc>
          <w:tcPr>
            <w:tcW w:w="780" w:type="dxa"/>
            <w:vAlign w:val="center"/>
          </w:tcPr>
          <w:p w:rsidR="00990E43" w:rsidRDefault="00990E43" w:rsidP="00990E43">
            <w:pPr>
              <w:jc w:val="right"/>
            </w:pPr>
            <w:r>
              <w:rPr>
                <w:rFonts w:eastAsiaTheme="minorEastAsia"/>
                <w:color w:val="000000" w:themeColor="text1"/>
                <w:sz w:val="24"/>
              </w:rPr>
              <w:t>2</w:t>
            </w:r>
          </w:p>
        </w:tc>
        <w:tc>
          <w:tcPr>
            <w:tcW w:w="1800" w:type="dxa"/>
            <w:vAlign w:val="center"/>
          </w:tcPr>
          <w:p w:rsidR="00990E43" w:rsidRDefault="00990E43" w:rsidP="00990E43">
            <w:pPr>
              <w:jc w:val="right"/>
            </w:pPr>
            <w:r>
              <w:rPr>
                <w:rFonts w:eastAsiaTheme="minorEastAsia"/>
                <w:color w:val="000000" w:themeColor="text1"/>
                <w:sz w:val="24"/>
              </w:rPr>
              <w:t>789,765,251.18</w:t>
            </w:r>
          </w:p>
        </w:tc>
        <w:tc>
          <w:tcPr>
            <w:tcW w:w="1080" w:type="dxa"/>
            <w:vAlign w:val="center"/>
          </w:tcPr>
          <w:p w:rsidR="00990E43" w:rsidRDefault="00990E43" w:rsidP="00990E43">
            <w:pPr>
              <w:jc w:val="right"/>
            </w:pPr>
            <w:r>
              <w:rPr>
                <w:rFonts w:eastAsiaTheme="minorEastAsia"/>
                <w:color w:val="000000" w:themeColor="text1"/>
                <w:sz w:val="24"/>
              </w:rPr>
              <w:t>6.17%</w:t>
            </w:r>
          </w:p>
        </w:tc>
        <w:tc>
          <w:tcPr>
            <w:tcW w:w="1620" w:type="dxa"/>
            <w:vAlign w:val="center"/>
          </w:tcPr>
          <w:p w:rsidR="00990E43" w:rsidRDefault="00990E43" w:rsidP="00990E43">
            <w:pPr>
              <w:jc w:val="right"/>
            </w:pPr>
            <w:r>
              <w:rPr>
                <w:rFonts w:eastAsiaTheme="minorEastAsia"/>
                <w:color w:val="000000" w:themeColor="text1"/>
                <w:sz w:val="24"/>
              </w:rPr>
              <w:t>735,510.38</w:t>
            </w:r>
          </w:p>
        </w:tc>
        <w:tc>
          <w:tcPr>
            <w:tcW w:w="1080" w:type="dxa"/>
            <w:vAlign w:val="center"/>
          </w:tcPr>
          <w:p w:rsidR="00990E43" w:rsidRDefault="00990E43" w:rsidP="00990E43">
            <w:pPr>
              <w:jc w:val="right"/>
            </w:pPr>
            <w:r>
              <w:rPr>
                <w:rFonts w:eastAsiaTheme="minorEastAsia"/>
                <w:color w:val="000000" w:themeColor="text1"/>
                <w:sz w:val="24"/>
              </w:rPr>
              <w:t>6.17%</w:t>
            </w:r>
          </w:p>
        </w:tc>
        <w:tc>
          <w:tcPr>
            <w:tcW w:w="1080" w:type="dxa"/>
            <w:vAlign w:val="center"/>
          </w:tcPr>
          <w:p w:rsidR="00990E43" w:rsidRDefault="00990E43" w:rsidP="00BC0A65">
            <w:pPr>
              <w:jc w:val="right"/>
            </w:pPr>
            <w:r>
              <w:rPr>
                <w:rFonts w:eastAsiaTheme="minorEastAsia"/>
                <w:color w:val="000000" w:themeColor="text1"/>
                <w:sz w:val="24"/>
              </w:rPr>
              <w:t>-</w:t>
            </w:r>
          </w:p>
        </w:tc>
      </w:tr>
      <w:tr w:rsidR="00990E43">
        <w:tc>
          <w:tcPr>
            <w:tcW w:w="1560" w:type="dxa"/>
            <w:vAlign w:val="center"/>
          </w:tcPr>
          <w:p w:rsidR="00990E43" w:rsidRDefault="00990E43" w:rsidP="00990E43">
            <w:pPr>
              <w:jc w:val="left"/>
            </w:pPr>
            <w:r>
              <w:rPr>
                <w:rFonts w:eastAsiaTheme="minorEastAsia"/>
                <w:color w:val="000000" w:themeColor="text1"/>
                <w:sz w:val="24"/>
              </w:rPr>
              <w:t>国泰君安证券股份有限公司</w:t>
            </w:r>
          </w:p>
        </w:tc>
        <w:tc>
          <w:tcPr>
            <w:tcW w:w="780" w:type="dxa"/>
            <w:vAlign w:val="center"/>
          </w:tcPr>
          <w:p w:rsidR="00990E43" w:rsidRDefault="00990E43" w:rsidP="00990E43">
            <w:pPr>
              <w:jc w:val="right"/>
            </w:pPr>
            <w:r>
              <w:rPr>
                <w:rFonts w:eastAsiaTheme="minorEastAsia"/>
                <w:color w:val="000000" w:themeColor="text1"/>
                <w:sz w:val="24"/>
              </w:rPr>
              <w:t>1</w:t>
            </w:r>
          </w:p>
        </w:tc>
        <w:tc>
          <w:tcPr>
            <w:tcW w:w="1800" w:type="dxa"/>
            <w:vAlign w:val="center"/>
          </w:tcPr>
          <w:p w:rsidR="00990E43" w:rsidRDefault="00990E43" w:rsidP="00990E43">
            <w:pPr>
              <w:jc w:val="right"/>
            </w:pPr>
            <w:r>
              <w:rPr>
                <w:rFonts w:eastAsiaTheme="minorEastAsia"/>
                <w:color w:val="000000" w:themeColor="text1"/>
                <w:sz w:val="24"/>
              </w:rPr>
              <w:t>768,386,324.23</w:t>
            </w:r>
          </w:p>
        </w:tc>
        <w:tc>
          <w:tcPr>
            <w:tcW w:w="1080" w:type="dxa"/>
            <w:vAlign w:val="center"/>
          </w:tcPr>
          <w:p w:rsidR="00990E43" w:rsidRDefault="00990E43" w:rsidP="00990E43">
            <w:pPr>
              <w:jc w:val="right"/>
            </w:pPr>
            <w:r>
              <w:rPr>
                <w:rFonts w:eastAsiaTheme="minorEastAsia"/>
                <w:color w:val="000000" w:themeColor="text1"/>
                <w:sz w:val="24"/>
              </w:rPr>
              <w:t>6.01%</w:t>
            </w:r>
          </w:p>
        </w:tc>
        <w:tc>
          <w:tcPr>
            <w:tcW w:w="1620" w:type="dxa"/>
            <w:vAlign w:val="center"/>
          </w:tcPr>
          <w:p w:rsidR="00990E43" w:rsidRDefault="00990E43" w:rsidP="00990E43">
            <w:pPr>
              <w:jc w:val="right"/>
            </w:pPr>
            <w:r>
              <w:rPr>
                <w:rFonts w:eastAsiaTheme="minorEastAsia"/>
                <w:color w:val="000000" w:themeColor="text1"/>
                <w:sz w:val="24"/>
              </w:rPr>
              <w:t>715,601.59</w:t>
            </w:r>
          </w:p>
        </w:tc>
        <w:tc>
          <w:tcPr>
            <w:tcW w:w="1080" w:type="dxa"/>
            <w:vAlign w:val="center"/>
          </w:tcPr>
          <w:p w:rsidR="00990E43" w:rsidRDefault="00990E43" w:rsidP="00990E43">
            <w:pPr>
              <w:jc w:val="right"/>
            </w:pPr>
            <w:r>
              <w:rPr>
                <w:rFonts w:eastAsiaTheme="minorEastAsia"/>
                <w:color w:val="000000" w:themeColor="text1"/>
                <w:sz w:val="24"/>
              </w:rPr>
              <w:t>6.01%</w:t>
            </w:r>
          </w:p>
        </w:tc>
        <w:tc>
          <w:tcPr>
            <w:tcW w:w="1080" w:type="dxa"/>
            <w:vAlign w:val="center"/>
          </w:tcPr>
          <w:p w:rsidR="00990E43" w:rsidRDefault="00990E43" w:rsidP="00BC0A65">
            <w:pPr>
              <w:jc w:val="right"/>
            </w:pPr>
            <w:r>
              <w:rPr>
                <w:rFonts w:eastAsiaTheme="minorEastAsia"/>
                <w:color w:val="000000" w:themeColor="text1"/>
                <w:sz w:val="24"/>
              </w:rPr>
              <w:t>-</w:t>
            </w:r>
          </w:p>
        </w:tc>
      </w:tr>
      <w:tr w:rsidR="00990E43">
        <w:tc>
          <w:tcPr>
            <w:tcW w:w="1560" w:type="dxa"/>
            <w:vAlign w:val="center"/>
          </w:tcPr>
          <w:p w:rsidR="00990E43" w:rsidRDefault="00990E43" w:rsidP="00990E43">
            <w:pPr>
              <w:jc w:val="left"/>
            </w:pPr>
            <w:r>
              <w:rPr>
                <w:rFonts w:eastAsiaTheme="minorEastAsia"/>
                <w:color w:val="000000" w:themeColor="text1"/>
                <w:sz w:val="24"/>
              </w:rPr>
              <w:t>国信证券股份有限公司</w:t>
            </w:r>
          </w:p>
        </w:tc>
        <w:tc>
          <w:tcPr>
            <w:tcW w:w="780" w:type="dxa"/>
            <w:vAlign w:val="center"/>
          </w:tcPr>
          <w:p w:rsidR="00990E43" w:rsidRDefault="00990E43" w:rsidP="00990E43">
            <w:pPr>
              <w:jc w:val="right"/>
            </w:pPr>
            <w:r>
              <w:rPr>
                <w:rFonts w:eastAsiaTheme="minorEastAsia"/>
                <w:color w:val="000000" w:themeColor="text1"/>
                <w:sz w:val="24"/>
              </w:rPr>
              <w:t>1</w:t>
            </w:r>
          </w:p>
        </w:tc>
        <w:tc>
          <w:tcPr>
            <w:tcW w:w="1800" w:type="dxa"/>
            <w:vAlign w:val="center"/>
          </w:tcPr>
          <w:p w:rsidR="00990E43" w:rsidRDefault="00990E43" w:rsidP="00990E43">
            <w:pPr>
              <w:jc w:val="right"/>
            </w:pPr>
            <w:r>
              <w:rPr>
                <w:rFonts w:eastAsiaTheme="minorEastAsia"/>
                <w:color w:val="000000" w:themeColor="text1"/>
                <w:sz w:val="24"/>
              </w:rPr>
              <w:t>59,223,819.85</w:t>
            </w:r>
          </w:p>
        </w:tc>
        <w:tc>
          <w:tcPr>
            <w:tcW w:w="1080" w:type="dxa"/>
            <w:vAlign w:val="center"/>
          </w:tcPr>
          <w:p w:rsidR="00990E43" w:rsidRDefault="00990E43" w:rsidP="00990E43">
            <w:pPr>
              <w:jc w:val="right"/>
            </w:pPr>
            <w:r>
              <w:rPr>
                <w:rFonts w:eastAsiaTheme="minorEastAsia"/>
                <w:color w:val="000000" w:themeColor="text1"/>
                <w:sz w:val="24"/>
              </w:rPr>
              <w:t>0.46%</w:t>
            </w:r>
          </w:p>
        </w:tc>
        <w:tc>
          <w:tcPr>
            <w:tcW w:w="1620" w:type="dxa"/>
            <w:vAlign w:val="center"/>
          </w:tcPr>
          <w:p w:rsidR="00990E43" w:rsidRDefault="00990E43" w:rsidP="00990E43">
            <w:pPr>
              <w:jc w:val="right"/>
            </w:pPr>
            <w:r>
              <w:rPr>
                <w:rFonts w:eastAsiaTheme="minorEastAsia"/>
                <w:color w:val="000000" w:themeColor="text1"/>
                <w:sz w:val="24"/>
              </w:rPr>
              <w:t>55,154.30</w:t>
            </w:r>
          </w:p>
        </w:tc>
        <w:tc>
          <w:tcPr>
            <w:tcW w:w="1080" w:type="dxa"/>
            <w:vAlign w:val="center"/>
          </w:tcPr>
          <w:p w:rsidR="00990E43" w:rsidRDefault="00990E43" w:rsidP="00990E43">
            <w:pPr>
              <w:jc w:val="right"/>
            </w:pPr>
            <w:r>
              <w:rPr>
                <w:rFonts w:eastAsiaTheme="minorEastAsia"/>
                <w:color w:val="000000" w:themeColor="text1"/>
                <w:sz w:val="24"/>
              </w:rPr>
              <w:t>0.46%</w:t>
            </w:r>
          </w:p>
        </w:tc>
        <w:tc>
          <w:tcPr>
            <w:tcW w:w="1080" w:type="dxa"/>
            <w:vAlign w:val="center"/>
          </w:tcPr>
          <w:p w:rsidR="00990E43" w:rsidRDefault="00990E43" w:rsidP="00BC0A65">
            <w:pPr>
              <w:jc w:val="right"/>
            </w:pPr>
            <w:r>
              <w:rPr>
                <w:rFonts w:eastAsiaTheme="minorEastAsia"/>
                <w:color w:val="000000" w:themeColor="text1"/>
                <w:sz w:val="24"/>
              </w:rPr>
              <w:t>-</w:t>
            </w:r>
          </w:p>
        </w:tc>
      </w:tr>
      <w:tr w:rsidR="00990E43">
        <w:tc>
          <w:tcPr>
            <w:tcW w:w="1560" w:type="dxa"/>
            <w:vAlign w:val="center"/>
          </w:tcPr>
          <w:p w:rsidR="00990E43" w:rsidRDefault="00990E43" w:rsidP="00990E43">
            <w:pPr>
              <w:jc w:val="left"/>
            </w:pPr>
            <w:r>
              <w:rPr>
                <w:rFonts w:eastAsiaTheme="minorEastAsia"/>
                <w:color w:val="000000" w:themeColor="text1"/>
                <w:sz w:val="24"/>
              </w:rPr>
              <w:t>华创证券有限责任公司</w:t>
            </w:r>
          </w:p>
        </w:tc>
        <w:tc>
          <w:tcPr>
            <w:tcW w:w="780" w:type="dxa"/>
            <w:vAlign w:val="center"/>
          </w:tcPr>
          <w:p w:rsidR="00990E43" w:rsidRDefault="00990E43" w:rsidP="00990E43">
            <w:pPr>
              <w:jc w:val="right"/>
            </w:pPr>
            <w:r>
              <w:rPr>
                <w:rFonts w:eastAsiaTheme="minorEastAsia"/>
                <w:color w:val="000000" w:themeColor="text1"/>
                <w:sz w:val="24"/>
              </w:rPr>
              <w:t>1</w:t>
            </w:r>
          </w:p>
        </w:tc>
        <w:tc>
          <w:tcPr>
            <w:tcW w:w="1800" w:type="dxa"/>
            <w:vAlign w:val="center"/>
          </w:tcPr>
          <w:p w:rsidR="00990E43" w:rsidRDefault="00990E43" w:rsidP="00990E43">
            <w:pPr>
              <w:jc w:val="right"/>
            </w:pPr>
            <w:r>
              <w:rPr>
                <w:rFonts w:eastAsiaTheme="minorEastAsia"/>
                <w:color w:val="000000" w:themeColor="text1"/>
                <w:sz w:val="24"/>
              </w:rPr>
              <w:t>591,866,907.37</w:t>
            </w:r>
          </w:p>
        </w:tc>
        <w:tc>
          <w:tcPr>
            <w:tcW w:w="1080" w:type="dxa"/>
            <w:vAlign w:val="center"/>
          </w:tcPr>
          <w:p w:rsidR="00990E43" w:rsidRDefault="00990E43" w:rsidP="00990E43">
            <w:pPr>
              <w:jc w:val="right"/>
            </w:pPr>
            <w:r>
              <w:rPr>
                <w:rFonts w:eastAsiaTheme="minorEastAsia"/>
                <w:color w:val="000000" w:themeColor="text1"/>
                <w:sz w:val="24"/>
              </w:rPr>
              <w:t>4.63%</w:t>
            </w:r>
          </w:p>
        </w:tc>
        <w:tc>
          <w:tcPr>
            <w:tcW w:w="1620" w:type="dxa"/>
            <w:vAlign w:val="center"/>
          </w:tcPr>
          <w:p w:rsidR="00990E43" w:rsidRDefault="00990E43" w:rsidP="00990E43">
            <w:pPr>
              <w:jc w:val="right"/>
            </w:pPr>
            <w:r>
              <w:rPr>
                <w:rFonts w:eastAsiaTheme="minorEastAsia"/>
                <w:color w:val="000000" w:themeColor="text1"/>
                <w:sz w:val="24"/>
              </w:rPr>
              <w:t>551,206.68</w:t>
            </w:r>
          </w:p>
        </w:tc>
        <w:tc>
          <w:tcPr>
            <w:tcW w:w="1080" w:type="dxa"/>
            <w:vAlign w:val="center"/>
          </w:tcPr>
          <w:p w:rsidR="00990E43" w:rsidRDefault="00990E43" w:rsidP="00990E43">
            <w:pPr>
              <w:jc w:val="right"/>
            </w:pPr>
            <w:r>
              <w:rPr>
                <w:rFonts w:eastAsiaTheme="minorEastAsia"/>
                <w:color w:val="000000" w:themeColor="text1"/>
                <w:sz w:val="24"/>
              </w:rPr>
              <w:t>4.63%</w:t>
            </w:r>
          </w:p>
        </w:tc>
        <w:tc>
          <w:tcPr>
            <w:tcW w:w="1080" w:type="dxa"/>
            <w:vAlign w:val="center"/>
          </w:tcPr>
          <w:p w:rsidR="00990E43" w:rsidRDefault="00990E43" w:rsidP="00BC0A65">
            <w:pPr>
              <w:jc w:val="right"/>
            </w:pPr>
            <w:r>
              <w:rPr>
                <w:rFonts w:eastAsiaTheme="minorEastAsia"/>
                <w:color w:val="000000" w:themeColor="text1"/>
                <w:sz w:val="24"/>
              </w:rPr>
              <w:t>-</w:t>
            </w:r>
          </w:p>
        </w:tc>
      </w:tr>
      <w:tr w:rsidR="00990E43">
        <w:tc>
          <w:tcPr>
            <w:tcW w:w="1560" w:type="dxa"/>
            <w:vAlign w:val="center"/>
          </w:tcPr>
          <w:p w:rsidR="00990E43" w:rsidRDefault="00990E43" w:rsidP="00990E43">
            <w:pPr>
              <w:jc w:val="left"/>
            </w:pPr>
            <w:r>
              <w:rPr>
                <w:rFonts w:eastAsiaTheme="minorEastAsia"/>
                <w:color w:val="000000" w:themeColor="text1"/>
                <w:sz w:val="24"/>
              </w:rPr>
              <w:t>华西证券股份有限公司</w:t>
            </w:r>
          </w:p>
        </w:tc>
        <w:tc>
          <w:tcPr>
            <w:tcW w:w="780" w:type="dxa"/>
            <w:vAlign w:val="center"/>
          </w:tcPr>
          <w:p w:rsidR="00990E43" w:rsidRDefault="00990E43" w:rsidP="00990E43">
            <w:pPr>
              <w:jc w:val="right"/>
            </w:pPr>
            <w:r>
              <w:rPr>
                <w:rFonts w:eastAsiaTheme="minorEastAsia"/>
                <w:color w:val="000000" w:themeColor="text1"/>
                <w:sz w:val="24"/>
              </w:rPr>
              <w:t>1</w:t>
            </w:r>
          </w:p>
        </w:tc>
        <w:tc>
          <w:tcPr>
            <w:tcW w:w="1800" w:type="dxa"/>
            <w:vAlign w:val="center"/>
          </w:tcPr>
          <w:p w:rsidR="00990E43" w:rsidRDefault="00990E43" w:rsidP="00990E43">
            <w:pPr>
              <w:jc w:val="right"/>
            </w:pPr>
            <w:r>
              <w:rPr>
                <w:rFonts w:eastAsiaTheme="minorEastAsia"/>
                <w:color w:val="000000" w:themeColor="text1"/>
                <w:sz w:val="24"/>
              </w:rPr>
              <w:t>453,219,314.56</w:t>
            </w:r>
          </w:p>
        </w:tc>
        <w:tc>
          <w:tcPr>
            <w:tcW w:w="1080" w:type="dxa"/>
            <w:vAlign w:val="center"/>
          </w:tcPr>
          <w:p w:rsidR="00990E43" w:rsidRDefault="00990E43" w:rsidP="00990E43">
            <w:pPr>
              <w:jc w:val="right"/>
            </w:pPr>
            <w:r>
              <w:rPr>
                <w:rFonts w:eastAsiaTheme="minorEastAsia"/>
                <w:color w:val="000000" w:themeColor="text1"/>
                <w:sz w:val="24"/>
              </w:rPr>
              <w:t>3.54%</w:t>
            </w:r>
          </w:p>
        </w:tc>
        <w:tc>
          <w:tcPr>
            <w:tcW w:w="1620" w:type="dxa"/>
            <w:vAlign w:val="center"/>
          </w:tcPr>
          <w:p w:rsidR="00990E43" w:rsidRDefault="00990E43" w:rsidP="00990E43">
            <w:pPr>
              <w:jc w:val="right"/>
            </w:pPr>
            <w:r>
              <w:rPr>
                <w:rFonts w:eastAsiaTheme="minorEastAsia"/>
                <w:color w:val="000000" w:themeColor="text1"/>
                <w:sz w:val="24"/>
              </w:rPr>
              <w:t>422,083.33</w:t>
            </w:r>
          </w:p>
        </w:tc>
        <w:tc>
          <w:tcPr>
            <w:tcW w:w="1080" w:type="dxa"/>
            <w:vAlign w:val="center"/>
          </w:tcPr>
          <w:p w:rsidR="00990E43" w:rsidRDefault="00990E43" w:rsidP="00990E43">
            <w:pPr>
              <w:jc w:val="right"/>
            </w:pPr>
            <w:r>
              <w:rPr>
                <w:rFonts w:eastAsiaTheme="minorEastAsia"/>
                <w:color w:val="000000" w:themeColor="text1"/>
                <w:sz w:val="24"/>
              </w:rPr>
              <w:t>3.54%</w:t>
            </w:r>
          </w:p>
        </w:tc>
        <w:tc>
          <w:tcPr>
            <w:tcW w:w="1080" w:type="dxa"/>
            <w:vAlign w:val="center"/>
          </w:tcPr>
          <w:p w:rsidR="00990E43" w:rsidRDefault="00990E43" w:rsidP="00BC0A65">
            <w:pPr>
              <w:jc w:val="right"/>
            </w:pPr>
            <w:r>
              <w:rPr>
                <w:rFonts w:eastAsiaTheme="minorEastAsia"/>
                <w:color w:val="000000" w:themeColor="text1"/>
                <w:sz w:val="24"/>
              </w:rPr>
              <w:t>-</w:t>
            </w:r>
          </w:p>
        </w:tc>
      </w:tr>
      <w:tr w:rsidR="00990E43">
        <w:tc>
          <w:tcPr>
            <w:tcW w:w="1560" w:type="dxa"/>
            <w:vAlign w:val="center"/>
          </w:tcPr>
          <w:p w:rsidR="00990E43" w:rsidRDefault="00990E43" w:rsidP="00990E43">
            <w:pPr>
              <w:jc w:val="left"/>
            </w:pPr>
            <w:r>
              <w:rPr>
                <w:rFonts w:eastAsiaTheme="minorEastAsia"/>
                <w:color w:val="000000" w:themeColor="text1"/>
                <w:sz w:val="24"/>
              </w:rPr>
              <w:t>国金证券股份有限公司</w:t>
            </w:r>
          </w:p>
        </w:tc>
        <w:tc>
          <w:tcPr>
            <w:tcW w:w="780" w:type="dxa"/>
            <w:vAlign w:val="center"/>
          </w:tcPr>
          <w:p w:rsidR="00990E43" w:rsidRDefault="00990E43" w:rsidP="00990E43">
            <w:pPr>
              <w:jc w:val="right"/>
            </w:pPr>
            <w:r>
              <w:rPr>
                <w:rFonts w:eastAsiaTheme="minorEastAsia"/>
                <w:color w:val="000000" w:themeColor="text1"/>
                <w:sz w:val="24"/>
              </w:rPr>
              <w:t>2</w:t>
            </w:r>
          </w:p>
        </w:tc>
        <w:tc>
          <w:tcPr>
            <w:tcW w:w="1800" w:type="dxa"/>
            <w:vAlign w:val="center"/>
          </w:tcPr>
          <w:p w:rsidR="00990E43" w:rsidRDefault="00990E43" w:rsidP="00990E43">
            <w:pPr>
              <w:jc w:val="right"/>
            </w:pPr>
            <w:r>
              <w:rPr>
                <w:rFonts w:eastAsiaTheme="minorEastAsia"/>
                <w:color w:val="000000" w:themeColor="text1"/>
                <w:sz w:val="24"/>
              </w:rPr>
              <w:t>430,335,605.75</w:t>
            </w:r>
          </w:p>
        </w:tc>
        <w:tc>
          <w:tcPr>
            <w:tcW w:w="1080" w:type="dxa"/>
            <w:vAlign w:val="center"/>
          </w:tcPr>
          <w:p w:rsidR="00990E43" w:rsidRDefault="00990E43" w:rsidP="00990E43">
            <w:pPr>
              <w:jc w:val="right"/>
            </w:pPr>
            <w:r>
              <w:rPr>
                <w:rFonts w:eastAsiaTheme="minorEastAsia"/>
                <w:color w:val="000000" w:themeColor="text1"/>
                <w:sz w:val="24"/>
              </w:rPr>
              <w:t>3.36%</w:t>
            </w:r>
          </w:p>
        </w:tc>
        <w:tc>
          <w:tcPr>
            <w:tcW w:w="1620" w:type="dxa"/>
            <w:vAlign w:val="center"/>
          </w:tcPr>
          <w:p w:rsidR="00990E43" w:rsidRDefault="00990E43" w:rsidP="00990E43">
            <w:pPr>
              <w:jc w:val="right"/>
            </w:pPr>
            <w:r>
              <w:rPr>
                <w:rFonts w:eastAsiaTheme="minorEastAsia"/>
                <w:color w:val="000000" w:themeColor="text1"/>
                <w:sz w:val="24"/>
              </w:rPr>
              <w:t>400,774.29</w:t>
            </w:r>
          </w:p>
        </w:tc>
        <w:tc>
          <w:tcPr>
            <w:tcW w:w="1080" w:type="dxa"/>
            <w:vAlign w:val="center"/>
          </w:tcPr>
          <w:p w:rsidR="00990E43" w:rsidRDefault="00990E43" w:rsidP="00990E43">
            <w:pPr>
              <w:jc w:val="right"/>
            </w:pPr>
            <w:r>
              <w:rPr>
                <w:rFonts w:eastAsiaTheme="minorEastAsia"/>
                <w:color w:val="000000" w:themeColor="text1"/>
                <w:sz w:val="24"/>
              </w:rPr>
              <w:t>3.36%</w:t>
            </w:r>
          </w:p>
        </w:tc>
        <w:tc>
          <w:tcPr>
            <w:tcW w:w="1080" w:type="dxa"/>
            <w:vAlign w:val="center"/>
          </w:tcPr>
          <w:p w:rsidR="00990E43" w:rsidRDefault="00990E43" w:rsidP="00BC0A65">
            <w:pPr>
              <w:jc w:val="right"/>
            </w:pPr>
            <w:r>
              <w:rPr>
                <w:rFonts w:eastAsiaTheme="minorEastAsia"/>
                <w:color w:val="000000" w:themeColor="text1"/>
                <w:sz w:val="24"/>
              </w:rPr>
              <w:t>-</w:t>
            </w:r>
          </w:p>
        </w:tc>
      </w:tr>
      <w:tr w:rsidR="00990E43">
        <w:tc>
          <w:tcPr>
            <w:tcW w:w="1560" w:type="dxa"/>
            <w:vAlign w:val="center"/>
          </w:tcPr>
          <w:p w:rsidR="00990E43" w:rsidRDefault="00990E43" w:rsidP="00990E43">
            <w:pPr>
              <w:jc w:val="left"/>
            </w:pPr>
            <w:r>
              <w:rPr>
                <w:rFonts w:eastAsiaTheme="minorEastAsia"/>
                <w:color w:val="000000" w:themeColor="text1"/>
                <w:sz w:val="24"/>
              </w:rPr>
              <w:t>兴业证券股份有限公司</w:t>
            </w:r>
          </w:p>
        </w:tc>
        <w:tc>
          <w:tcPr>
            <w:tcW w:w="780" w:type="dxa"/>
            <w:vAlign w:val="center"/>
          </w:tcPr>
          <w:p w:rsidR="00990E43" w:rsidRDefault="00990E43" w:rsidP="00990E43">
            <w:pPr>
              <w:jc w:val="right"/>
            </w:pPr>
            <w:r>
              <w:rPr>
                <w:rFonts w:eastAsiaTheme="minorEastAsia"/>
                <w:color w:val="000000" w:themeColor="text1"/>
                <w:sz w:val="24"/>
              </w:rPr>
              <w:t>1</w:t>
            </w:r>
          </w:p>
        </w:tc>
        <w:tc>
          <w:tcPr>
            <w:tcW w:w="1800" w:type="dxa"/>
            <w:vAlign w:val="center"/>
          </w:tcPr>
          <w:p w:rsidR="00990E43" w:rsidRDefault="00990E43" w:rsidP="00990E43">
            <w:pPr>
              <w:jc w:val="right"/>
            </w:pPr>
            <w:r>
              <w:rPr>
                <w:rFonts w:eastAsiaTheme="minorEastAsia"/>
                <w:color w:val="000000" w:themeColor="text1"/>
                <w:sz w:val="24"/>
              </w:rPr>
              <w:t>394,284,373.31</w:t>
            </w:r>
          </w:p>
        </w:tc>
        <w:tc>
          <w:tcPr>
            <w:tcW w:w="1080" w:type="dxa"/>
            <w:vAlign w:val="center"/>
          </w:tcPr>
          <w:p w:rsidR="00990E43" w:rsidRDefault="00990E43" w:rsidP="00990E43">
            <w:pPr>
              <w:jc w:val="right"/>
            </w:pPr>
            <w:r>
              <w:rPr>
                <w:rFonts w:eastAsiaTheme="minorEastAsia"/>
                <w:color w:val="000000" w:themeColor="text1"/>
                <w:sz w:val="24"/>
              </w:rPr>
              <w:t>3.08%</w:t>
            </w:r>
          </w:p>
        </w:tc>
        <w:tc>
          <w:tcPr>
            <w:tcW w:w="1620" w:type="dxa"/>
            <w:vAlign w:val="center"/>
          </w:tcPr>
          <w:p w:rsidR="00990E43" w:rsidRDefault="00990E43" w:rsidP="00990E43">
            <w:pPr>
              <w:jc w:val="right"/>
            </w:pPr>
            <w:r>
              <w:rPr>
                <w:rFonts w:eastAsiaTheme="minorEastAsia"/>
                <w:color w:val="000000" w:themeColor="text1"/>
                <w:sz w:val="24"/>
              </w:rPr>
              <w:t>367,198.55</w:t>
            </w:r>
          </w:p>
        </w:tc>
        <w:tc>
          <w:tcPr>
            <w:tcW w:w="1080" w:type="dxa"/>
            <w:vAlign w:val="center"/>
          </w:tcPr>
          <w:p w:rsidR="00990E43" w:rsidRDefault="00990E43" w:rsidP="00990E43">
            <w:pPr>
              <w:jc w:val="right"/>
            </w:pPr>
            <w:r>
              <w:rPr>
                <w:rFonts w:eastAsiaTheme="minorEastAsia"/>
                <w:color w:val="000000" w:themeColor="text1"/>
                <w:sz w:val="24"/>
              </w:rPr>
              <w:t>3.08%</w:t>
            </w:r>
          </w:p>
        </w:tc>
        <w:tc>
          <w:tcPr>
            <w:tcW w:w="1080" w:type="dxa"/>
            <w:vAlign w:val="center"/>
          </w:tcPr>
          <w:p w:rsidR="00990E43" w:rsidRDefault="00990E43" w:rsidP="00BC0A65">
            <w:pPr>
              <w:jc w:val="right"/>
            </w:pPr>
            <w:r>
              <w:rPr>
                <w:rFonts w:eastAsiaTheme="minorEastAsia"/>
                <w:color w:val="000000" w:themeColor="text1"/>
                <w:sz w:val="24"/>
              </w:rPr>
              <w:t>-</w:t>
            </w:r>
          </w:p>
        </w:tc>
      </w:tr>
      <w:tr w:rsidR="00990E43">
        <w:tc>
          <w:tcPr>
            <w:tcW w:w="1560" w:type="dxa"/>
            <w:vAlign w:val="center"/>
          </w:tcPr>
          <w:p w:rsidR="00990E43" w:rsidRDefault="00990E43" w:rsidP="00990E43">
            <w:pPr>
              <w:jc w:val="left"/>
            </w:pPr>
            <w:r>
              <w:rPr>
                <w:rFonts w:eastAsiaTheme="minorEastAsia"/>
                <w:color w:val="000000" w:themeColor="text1"/>
                <w:sz w:val="24"/>
              </w:rPr>
              <w:t>华泰证券股份有限公司</w:t>
            </w:r>
          </w:p>
        </w:tc>
        <w:tc>
          <w:tcPr>
            <w:tcW w:w="780" w:type="dxa"/>
            <w:vAlign w:val="center"/>
          </w:tcPr>
          <w:p w:rsidR="00990E43" w:rsidRDefault="00990E43" w:rsidP="00990E43">
            <w:pPr>
              <w:jc w:val="right"/>
            </w:pPr>
            <w:r>
              <w:rPr>
                <w:rFonts w:eastAsiaTheme="minorEastAsia"/>
                <w:color w:val="000000" w:themeColor="text1"/>
                <w:sz w:val="24"/>
              </w:rPr>
              <w:t>1</w:t>
            </w:r>
          </w:p>
        </w:tc>
        <w:tc>
          <w:tcPr>
            <w:tcW w:w="1800" w:type="dxa"/>
            <w:vAlign w:val="center"/>
          </w:tcPr>
          <w:p w:rsidR="00990E43" w:rsidRDefault="00990E43" w:rsidP="00990E43">
            <w:pPr>
              <w:jc w:val="right"/>
            </w:pPr>
            <w:r>
              <w:rPr>
                <w:rFonts w:eastAsiaTheme="minorEastAsia"/>
                <w:color w:val="000000" w:themeColor="text1"/>
                <w:sz w:val="24"/>
              </w:rPr>
              <w:t>379,586,705.84</w:t>
            </w:r>
          </w:p>
        </w:tc>
        <w:tc>
          <w:tcPr>
            <w:tcW w:w="1080" w:type="dxa"/>
            <w:vAlign w:val="center"/>
          </w:tcPr>
          <w:p w:rsidR="00990E43" w:rsidRDefault="00990E43" w:rsidP="00990E43">
            <w:pPr>
              <w:jc w:val="right"/>
            </w:pPr>
            <w:r>
              <w:rPr>
                <w:rFonts w:eastAsiaTheme="minorEastAsia"/>
                <w:color w:val="000000" w:themeColor="text1"/>
                <w:sz w:val="24"/>
              </w:rPr>
              <w:t>2.97%</w:t>
            </w:r>
          </w:p>
        </w:tc>
        <w:tc>
          <w:tcPr>
            <w:tcW w:w="1620" w:type="dxa"/>
            <w:vAlign w:val="center"/>
          </w:tcPr>
          <w:p w:rsidR="00990E43" w:rsidRDefault="00990E43" w:rsidP="00990E43">
            <w:pPr>
              <w:jc w:val="right"/>
            </w:pPr>
            <w:r>
              <w:rPr>
                <w:rFonts w:eastAsiaTheme="minorEastAsia"/>
                <w:color w:val="000000" w:themeColor="text1"/>
                <w:sz w:val="24"/>
              </w:rPr>
              <w:t>353,509.20</w:t>
            </w:r>
          </w:p>
        </w:tc>
        <w:tc>
          <w:tcPr>
            <w:tcW w:w="1080" w:type="dxa"/>
            <w:vAlign w:val="center"/>
          </w:tcPr>
          <w:p w:rsidR="00990E43" w:rsidRDefault="00990E43" w:rsidP="00990E43">
            <w:pPr>
              <w:jc w:val="right"/>
            </w:pPr>
            <w:r>
              <w:rPr>
                <w:rFonts w:eastAsiaTheme="minorEastAsia"/>
                <w:color w:val="000000" w:themeColor="text1"/>
                <w:sz w:val="24"/>
              </w:rPr>
              <w:t>2.97%</w:t>
            </w:r>
          </w:p>
        </w:tc>
        <w:tc>
          <w:tcPr>
            <w:tcW w:w="1080" w:type="dxa"/>
            <w:vAlign w:val="center"/>
          </w:tcPr>
          <w:p w:rsidR="00990E43" w:rsidRDefault="00990E43" w:rsidP="00BC0A65">
            <w:pPr>
              <w:jc w:val="right"/>
            </w:pPr>
            <w:r>
              <w:rPr>
                <w:rFonts w:eastAsiaTheme="minorEastAsia"/>
                <w:color w:val="000000" w:themeColor="text1"/>
                <w:sz w:val="24"/>
              </w:rPr>
              <w:t>-</w:t>
            </w:r>
          </w:p>
        </w:tc>
      </w:tr>
      <w:tr w:rsidR="00990E43">
        <w:tc>
          <w:tcPr>
            <w:tcW w:w="1560" w:type="dxa"/>
            <w:vAlign w:val="center"/>
          </w:tcPr>
          <w:p w:rsidR="00990E43" w:rsidRDefault="00990E43" w:rsidP="00990E43">
            <w:pPr>
              <w:jc w:val="left"/>
            </w:pPr>
            <w:r>
              <w:rPr>
                <w:rFonts w:eastAsiaTheme="minorEastAsia"/>
                <w:color w:val="000000" w:themeColor="text1"/>
                <w:sz w:val="24"/>
              </w:rPr>
              <w:t>天风证券股份有限公司</w:t>
            </w:r>
          </w:p>
        </w:tc>
        <w:tc>
          <w:tcPr>
            <w:tcW w:w="780" w:type="dxa"/>
            <w:vAlign w:val="center"/>
          </w:tcPr>
          <w:p w:rsidR="00990E43" w:rsidRDefault="00990E43" w:rsidP="00990E43">
            <w:pPr>
              <w:jc w:val="right"/>
            </w:pPr>
            <w:r>
              <w:rPr>
                <w:rFonts w:eastAsiaTheme="minorEastAsia"/>
                <w:color w:val="000000" w:themeColor="text1"/>
                <w:sz w:val="24"/>
              </w:rPr>
              <w:t>1</w:t>
            </w:r>
          </w:p>
        </w:tc>
        <w:tc>
          <w:tcPr>
            <w:tcW w:w="1800" w:type="dxa"/>
            <w:vAlign w:val="center"/>
          </w:tcPr>
          <w:p w:rsidR="00990E43" w:rsidRDefault="00990E43" w:rsidP="00990E43">
            <w:pPr>
              <w:jc w:val="right"/>
            </w:pPr>
            <w:r>
              <w:rPr>
                <w:rFonts w:eastAsiaTheme="minorEastAsia"/>
                <w:color w:val="000000" w:themeColor="text1"/>
                <w:sz w:val="24"/>
              </w:rPr>
              <w:t>2,950,672,265.62</w:t>
            </w:r>
          </w:p>
        </w:tc>
        <w:tc>
          <w:tcPr>
            <w:tcW w:w="1080" w:type="dxa"/>
            <w:vAlign w:val="center"/>
          </w:tcPr>
          <w:p w:rsidR="00990E43" w:rsidRDefault="00990E43" w:rsidP="00990E43">
            <w:pPr>
              <w:jc w:val="right"/>
            </w:pPr>
            <w:r>
              <w:rPr>
                <w:rFonts w:eastAsiaTheme="minorEastAsia"/>
                <w:color w:val="000000" w:themeColor="text1"/>
                <w:sz w:val="24"/>
              </w:rPr>
              <w:t>23.07%</w:t>
            </w:r>
          </w:p>
        </w:tc>
        <w:tc>
          <w:tcPr>
            <w:tcW w:w="1620" w:type="dxa"/>
            <w:vAlign w:val="center"/>
          </w:tcPr>
          <w:p w:rsidR="00990E43" w:rsidRDefault="00990E43" w:rsidP="00990E43">
            <w:pPr>
              <w:jc w:val="right"/>
            </w:pPr>
            <w:r>
              <w:rPr>
                <w:rFonts w:eastAsiaTheme="minorEastAsia"/>
                <w:color w:val="000000" w:themeColor="text1"/>
                <w:sz w:val="24"/>
              </w:rPr>
              <w:t>2,747,964.94</w:t>
            </w:r>
          </w:p>
        </w:tc>
        <w:tc>
          <w:tcPr>
            <w:tcW w:w="1080" w:type="dxa"/>
            <w:vAlign w:val="center"/>
          </w:tcPr>
          <w:p w:rsidR="00990E43" w:rsidRDefault="00990E43" w:rsidP="00990E43">
            <w:pPr>
              <w:jc w:val="right"/>
            </w:pPr>
            <w:r>
              <w:rPr>
                <w:rFonts w:eastAsiaTheme="minorEastAsia"/>
                <w:color w:val="000000" w:themeColor="text1"/>
                <w:sz w:val="24"/>
              </w:rPr>
              <w:t>23.06%</w:t>
            </w:r>
          </w:p>
        </w:tc>
        <w:tc>
          <w:tcPr>
            <w:tcW w:w="1080" w:type="dxa"/>
            <w:vAlign w:val="center"/>
          </w:tcPr>
          <w:p w:rsidR="00990E43" w:rsidRDefault="00990E43" w:rsidP="00BC0A65">
            <w:pPr>
              <w:jc w:val="right"/>
            </w:pPr>
            <w:r>
              <w:rPr>
                <w:rFonts w:eastAsiaTheme="minorEastAsia"/>
                <w:color w:val="000000" w:themeColor="text1"/>
                <w:sz w:val="24"/>
              </w:rPr>
              <w:t>-</w:t>
            </w:r>
          </w:p>
        </w:tc>
      </w:tr>
      <w:tr w:rsidR="00990E43">
        <w:tc>
          <w:tcPr>
            <w:tcW w:w="1560" w:type="dxa"/>
            <w:vAlign w:val="center"/>
          </w:tcPr>
          <w:p w:rsidR="00990E43" w:rsidRDefault="00990E43" w:rsidP="00990E43">
            <w:pPr>
              <w:jc w:val="left"/>
            </w:pPr>
            <w:r>
              <w:rPr>
                <w:rFonts w:eastAsiaTheme="minorEastAsia"/>
                <w:color w:val="000000" w:themeColor="text1"/>
                <w:sz w:val="24"/>
              </w:rPr>
              <w:t>安信证券股份有限公司</w:t>
            </w:r>
          </w:p>
        </w:tc>
        <w:tc>
          <w:tcPr>
            <w:tcW w:w="780" w:type="dxa"/>
            <w:vAlign w:val="center"/>
          </w:tcPr>
          <w:p w:rsidR="00990E43" w:rsidRDefault="00990E43" w:rsidP="00990E43">
            <w:pPr>
              <w:jc w:val="right"/>
            </w:pPr>
            <w:r>
              <w:rPr>
                <w:rFonts w:eastAsiaTheme="minorEastAsia"/>
                <w:color w:val="000000" w:themeColor="text1"/>
                <w:sz w:val="24"/>
              </w:rPr>
              <w:t>2</w:t>
            </w:r>
          </w:p>
        </w:tc>
        <w:tc>
          <w:tcPr>
            <w:tcW w:w="1800" w:type="dxa"/>
            <w:vAlign w:val="center"/>
          </w:tcPr>
          <w:p w:rsidR="00990E43" w:rsidRDefault="00990E43" w:rsidP="00990E43">
            <w:pPr>
              <w:jc w:val="right"/>
            </w:pPr>
            <w:r>
              <w:rPr>
                <w:rFonts w:eastAsiaTheme="minorEastAsia"/>
                <w:color w:val="000000" w:themeColor="text1"/>
                <w:sz w:val="24"/>
              </w:rPr>
              <w:t>238,894,123.20</w:t>
            </w:r>
          </w:p>
        </w:tc>
        <w:tc>
          <w:tcPr>
            <w:tcW w:w="1080" w:type="dxa"/>
            <w:vAlign w:val="center"/>
          </w:tcPr>
          <w:p w:rsidR="00990E43" w:rsidRDefault="00990E43" w:rsidP="00990E43">
            <w:pPr>
              <w:jc w:val="right"/>
            </w:pPr>
            <w:r>
              <w:rPr>
                <w:rFonts w:eastAsiaTheme="minorEastAsia"/>
                <w:color w:val="000000" w:themeColor="text1"/>
                <w:sz w:val="24"/>
              </w:rPr>
              <w:t>1.87%</w:t>
            </w:r>
          </w:p>
        </w:tc>
        <w:tc>
          <w:tcPr>
            <w:tcW w:w="1620" w:type="dxa"/>
            <w:vAlign w:val="center"/>
          </w:tcPr>
          <w:p w:rsidR="00990E43" w:rsidRDefault="00990E43" w:rsidP="00990E43">
            <w:pPr>
              <w:jc w:val="right"/>
            </w:pPr>
            <w:r>
              <w:rPr>
                <w:rFonts w:eastAsiaTheme="minorEastAsia"/>
                <w:color w:val="000000" w:themeColor="text1"/>
                <w:sz w:val="24"/>
              </w:rPr>
              <w:t>222,477.96</w:t>
            </w:r>
          </w:p>
        </w:tc>
        <w:tc>
          <w:tcPr>
            <w:tcW w:w="1080" w:type="dxa"/>
            <w:vAlign w:val="center"/>
          </w:tcPr>
          <w:p w:rsidR="00990E43" w:rsidRDefault="00990E43" w:rsidP="00990E43">
            <w:pPr>
              <w:jc w:val="right"/>
            </w:pPr>
            <w:r>
              <w:rPr>
                <w:rFonts w:eastAsiaTheme="minorEastAsia"/>
                <w:color w:val="000000" w:themeColor="text1"/>
                <w:sz w:val="24"/>
              </w:rPr>
              <w:t>1.87%</w:t>
            </w:r>
          </w:p>
        </w:tc>
        <w:tc>
          <w:tcPr>
            <w:tcW w:w="1080" w:type="dxa"/>
            <w:vAlign w:val="center"/>
          </w:tcPr>
          <w:p w:rsidR="00990E43" w:rsidRDefault="00990E43" w:rsidP="00BC0A65">
            <w:pPr>
              <w:jc w:val="right"/>
            </w:pPr>
            <w:r>
              <w:rPr>
                <w:rFonts w:eastAsiaTheme="minorEastAsia"/>
                <w:color w:val="000000" w:themeColor="text1"/>
                <w:sz w:val="24"/>
              </w:rPr>
              <w:t>-</w:t>
            </w:r>
          </w:p>
        </w:tc>
      </w:tr>
      <w:tr w:rsidR="00990E43">
        <w:tc>
          <w:tcPr>
            <w:tcW w:w="1560" w:type="dxa"/>
            <w:vAlign w:val="center"/>
          </w:tcPr>
          <w:p w:rsidR="00990E43" w:rsidRDefault="00990E43" w:rsidP="00990E43">
            <w:pPr>
              <w:jc w:val="left"/>
            </w:pPr>
            <w:r>
              <w:rPr>
                <w:rFonts w:eastAsiaTheme="minorEastAsia"/>
                <w:color w:val="000000" w:themeColor="text1"/>
                <w:sz w:val="24"/>
              </w:rPr>
              <w:t>中国国际金融股份有限公司</w:t>
            </w:r>
          </w:p>
        </w:tc>
        <w:tc>
          <w:tcPr>
            <w:tcW w:w="780" w:type="dxa"/>
            <w:vAlign w:val="center"/>
          </w:tcPr>
          <w:p w:rsidR="00990E43" w:rsidRDefault="00990E43" w:rsidP="00990E43">
            <w:pPr>
              <w:jc w:val="right"/>
            </w:pPr>
            <w:r>
              <w:rPr>
                <w:rFonts w:eastAsiaTheme="minorEastAsia"/>
                <w:color w:val="000000" w:themeColor="text1"/>
                <w:sz w:val="24"/>
              </w:rPr>
              <w:t>2</w:t>
            </w:r>
          </w:p>
        </w:tc>
        <w:tc>
          <w:tcPr>
            <w:tcW w:w="1800" w:type="dxa"/>
            <w:vAlign w:val="center"/>
          </w:tcPr>
          <w:p w:rsidR="00990E43" w:rsidRDefault="00990E43" w:rsidP="00990E43">
            <w:pPr>
              <w:jc w:val="right"/>
            </w:pPr>
            <w:r>
              <w:rPr>
                <w:rFonts w:eastAsiaTheme="minorEastAsia"/>
                <w:color w:val="000000" w:themeColor="text1"/>
                <w:sz w:val="24"/>
              </w:rPr>
              <w:t>1,556,469,124.06</w:t>
            </w:r>
          </w:p>
        </w:tc>
        <w:tc>
          <w:tcPr>
            <w:tcW w:w="1080" w:type="dxa"/>
            <w:vAlign w:val="center"/>
          </w:tcPr>
          <w:p w:rsidR="00990E43" w:rsidRDefault="00990E43" w:rsidP="00990E43">
            <w:pPr>
              <w:jc w:val="right"/>
            </w:pPr>
            <w:r>
              <w:rPr>
                <w:rFonts w:eastAsiaTheme="minorEastAsia"/>
                <w:color w:val="000000" w:themeColor="text1"/>
                <w:sz w:val="24"/>
              </w:rPr>
              <w:t>12.17%</w:t>
            </w:r>
          </w:p>
        </w:tc>
        <w:tc>
          <w:tcPr>
            <w:tcW w:w="1620" w:type="dxa"/>
            <w:vAlign w:val="center"/>
          </w:tcPr>
          <w:p w:rsidR="00990E43" w:rsidRDefault="00990E43" w:rsidP="00990E43">
            <w:pPr>
              <w:jc w:val="right"/>
            </w:pPr>
            <w:r>
              <w:rPr>
                <w:rFonts w:eastAsiaTheme="minorEastAsia"/>
                <w:color w:val="000000" w:themeColor="text1"/>
                <w:sz w:val="24"/>
              </w:rPr>
              <w:t>1,450,573.77</w:t>
            </w:r>
          </w:p>
        </w:tc>
        <w:tc>
          <w:tcPr>
            <w:tcW w:w="1080" w:type="dxa"/>
            <w:vAlign w:val="center"/>
          </w:tcPr>
          <w:p w:rsidR="00990E43" w:rsidRDefault="00990E43" w:rsidP="00990E43">
            <w:pPr>
              <w:jc w:val="right"/>
            </w:pPr>
            <w:r>
              <w:rPr>
                <w:rFonts w:eastAsiaTheme="minorEastAsia"/>
                <w:color w:val="000000" w:themeColor="text1"/>
                <w:sz w:val="24"/>
              </w:rPr>
              <w:t>12.17%</w:t>
            </w:r>
          </w:p>
        </w:tc>
        <w:tc>
          <w:tcPr>
            <w:tcW w:w="1080" w:type="dxa"/>
            <w:vAlign w:val="center"/>
          </w:tcPr>
          <w:p w:rsidR="00990E43" w:rsidRDefault="00990E43" w:rsidP="00BC0A65">
            <w:pPr>
              <w:jc w:val="right"/>
            </w:pPr>
            <w:r>
              <w:rPr>
                <w:rFonts w:eastAsiaTheme="minorEastAsia"/>
                <w:color w:val="000000" w:themeColor="text1"/>
                <w:sz w:val="24"/>
              </w:rPr>
              <w:t>-</w:t>
            </w:r>
          </w:p>
        </w:tc>
      </w:tr>
      <w:tr w:rsidR="00990E43">
        <w:tc>
          <w:tcPr>
            <w:tcW w:w="1560" w:type="dxa"/>
            <w:vAlign w:val="center"/>
          </w:tcPr>
          <w:p w:rsidR="00990E43" w:rsidRDefault="00990E43" w:rsidP="00990E43">
            <w:pPr>
              <w:jc w:val="left"/>
            </w:pPr>
            <w:r>
              <w:rPr>
                <w:rFonts w:eastAsiaTheme="minorEastAsia"/>
                <w:color w:val="000000" w:themeColor="text1"/>
                <w:sz w:val="24"/>
              </w:rPr>
              <w:t>光大证券股份有限公司</w:t>
            </w:r>
          </w:p>
        </w:tc>
        <w:tc>
          <w:tcPr>
            <w:tcW w:w="780" w:type="dxa"/>
            <w:vAlign w:val="center"/>
          </w:tcPr>
          <w:p w:rsidR="00990E43" w:rsidRDefault="00990E43" w:rsidP="00990E43">
            <w:pPr>
              <w:jc w:val="right"/>
            </w:pPr>
            <w:r>
              <w:rPr>
                <w:rFonts w:eastAsiaTheme="minorEastAsia"/>
                <w:color w:val="000000" w:themeColor="text1"/>
                <w:sz w:val="24"/>
              </w:rPr>
              <w:t>2</w:t>
            </w:r>
          </w:p>
        </w:tc>
        <w:tc>
          <w:tcPr>
            <w:tcW w:w="1800" w:type="dxa"/>
            <w:vAlign w:val="center"/>
          </w:tcPr>
          <w:p w:rsidR="00990E43" w:rsidRDefault="00990E43" w:rsidP="00990E43">
            <w:pPr>
              <w:jc w:val="right"/>
            </w:pPr>
            <w:r>
              <w:rPr>
                <w:rFonts w:eastAsiaTheme="minorEastAsia"/>
                <w:color w:val="000000" w:themeColor="text1"/>
                <w:sz w:val="24"/>
              </w:rPr>
              <w:t>1,429,264,027.59</w:t>
            </w:r>
          </w:p>
        </w:tc>
        <w:tc>
          <w:tcPr>
            <w:tcW w:w="1080" w:type="dxa"/>
            <w:vAlign w:val="center"/>
          </w:tcPr>
          <w:p w:rsidR="00990E43" w:rsidRDefault="00990E43" w:rsidP="00990E43">
            <w:pPr>
              <w:jc w:val="right"/>
            </w:pPr>
            <w:r>
              <w:rPr>
                <w:rFonts w:eastAsiaTheme="minorEastAsia"/>
                <w:color w:val="000000" w:themeColor="text1"/>
                <w:sz w:val="24"/>
              </w:rPr>
              <w:t>11.17%</w:t>
            </w:r>
          </w:p>
        </w:tc>
        <w:tc>
          <w:tcPr>
            <w:tcW w:w="1620" w:type="dxa"/>
            <w:vAlign w:val="center"/>
          </w:tcPr>
          <w:p w:rsidR="00990E43" w:rsidRDefault="00990E43" w:rsidP="00990E43">
            <w:pPr>
              <w:jc w:val="right"/>
            </w:pPr>
            <w:r>
              <w:rPr>
                <w:rFonts w:eastAsiaTheme="minorEastAsia"/>
                <w:color w:val="000000" w:themeColor="text1"/>
                <w:sz w:val="24"/>
              </w:rPr>
              <w:t>1,331,074.75</w:t>
            </w:r>
          </w:p>
        </w:tc>
        <w:tc>
          <w:tcPr>
            <w:tcW w:w="1080" w:type="dxa"/>
            <w:vAlign w:val="center"/>
          </w:tcPr>
          <w:p w:rsidR="00990E43" w:rsidRDefault="00990E43" w:rsidP="00990E43">
            <w:pPr>
              <w:jc w:val="right"/>
            </w:pPr>
            <w:r>
              <w:rPr>
                <w:rFonts w:eastAsiaTheme="minorEastAsia"/>
                <w:color w:val="000000" w:themeColor="text1"/>
                <w:sz w:val="24"/>
              </w:rPr>
              <w:t>11.17%</w:t>
            </w:r>
          </w:p>
        </w:tc>
        <w:tc>
          <w:tcPr>
            <w:tcW w:w="1080" w:type="dxa"/>
            <w:vAlign w:val="center"/>
          </w:tcPr>
          <w:p w:rsidR="00990E43" w:rsidRDefault="00990E43" w:rsidP="00BC0A65">
            <w:pPr>
              <w:jc w:val="right"/>
            </w:pPr>
            <w:r>
              <w:rPr>
                <w:rFonts w:eastAsiaTheme="minorEastAsia"/>
                <w:color w:val="000000" w:themeColor="text1"/>
                <w:sz w:val="24"/>
              </w:rPr>
              <w:t>-</w:t>
            </w:r>
          </w:p>
        </w:tc>
      </w:tr>
      <w:tr w:rsidR="00990E43">
        <w:tc>
          <w:tcPr>
            <w:tcW w:w="1560" w:type="dxa"/>
            <w:vAlign w:val="center"/>
          </w:tcPr>
          <w:p w:rsidR="00990E43" w:rsidRDefault="00990E43" w:rsidP="00990E43">
            <w:pPr>
              <w:jc w:val="left"/>
            </w:pPr>
            <w:r>
              <w:rPr>
                <w:rFonts w:eastAsiaTheme="minorEastAsia"/>
                <w:color w:val="000000" w:themeColor="text1"/>
                <w:sz w:val="24"/>
              </w:rPr>
              <w:t>中信证券股份有限公司</w:t>
            </w:r>
          </w:p>
        </w:tc>
        <w:tc>
          <w:tcPr>
            <w:tcW w:w="780" w:type="dxa"/>
            <w:vAlign w:val="center"/>
          </w:tcPr>
          <w:p w:rsidR="00990E43" w:rsidRDefault="00990E43" w:rsidP="00990E43">
            <w:pPr>
              <w:jc w:val="right"/>
            </w:pPr>
            <w:r>
              <w:rPr>
                <w:rFonts w:eastAsiaTheme="minorEastAsia"/>
                <w:color w:val="000000" w:themeColor="text1"/>
                <w:sz w:val="24"/>
              </w:rPr>
              <w:t>1</w:t>
            </w:r>
          </w:p>
        </w:tc>
        <w:tc>
          <w:tcPr>
            <w:tcW w:w="1800" w:type="dxa"/>
            <w:vAlign w:val="center"/>
          </w:tcPr>
          <w:p w:rsidR="00990E43" w:rsidRDefault="00990E43" w:rsidP="00990E43">
            <w:pPr>
              <w:jc w:val="right"/>
            </w:pPr>
            <w:r>
              <w:rPr>
                <w:rFonts w:eastAsiaTheme="minorEastAsia"/>
                <w:color w:val="000000" w:themeColor="text1"/>
                <w:sz w:val="24"/>
              </w:rPr>
              <w:t>1,393,576,545.19</w:t>
            </w:r>
          </w:p>
        </w:tc>
        <w:tc>
          <w:tcPr>
            <w:tcW w:w="1080" w:type="dxa"/>
            <w:vAlign w:val="center"/>
          </w:tcPr>
          <w:p w:rsidR="00990E43" w:rsidRDefault="00990E43" w:rsidP="00990E43">
            <w:pPr>
              <w:jc w:val="right"/>
            </w:pPr>
            <w:r>
              <w:rPr>
                <w:rFonts w:eastAsiaTheme="minorEastAsia"/>
                <w:color w:val="000000" w:themeColor="text1"/>
                <w:sz w:val="24"/>
              </w:rPr>
              <w:t>10.90%</w:t>
            </w:r>
          </w:p>
        </w:tc>
        <w:tc>
          <w:tcPr>
            <w:tcW w:w="1620" w:type="dxa"/>
            <w:vAlign w:val="center"/>
          </w:tcPr>
          <w:p w:rsidR="00990E43" w:rsidRDefault="00990E43" w:rsidP="00990E43">
            <w:pPr>
              <w:jc w:val="right"/>
            </w:pPr>
            <w:r>
              <w:rPr>
                <w:rFonts w:eastAsiaTheme="minorEastAsia"/>
                <w:color w:val="000000" w:themeColor="text1"/>
                <w:sz w:val="24"/>
              </w:rPr>
              <w:t>1,297,838.71</w:t>
            </w:r>
          </w:p>
        </w:tc>
        <w:tc>
          <w:tcPr>
            <w:tcW w:w="1080" w:type="dxa"/>
            <w:vAlign w:val="center"/>
          </w:tcPr>
          <w:p w:rsidR="00990E43" w:rsidRDefault="00990E43" w:rsidP="00990E43">
            <w:pPr>
              <w:jc w:val="right"/>
            </w:pPr>
            <w:r>
              <w:rPr>
                <w:rFonts w:eastAsiaTheme="minorEastAsia"/>
                <w:color w:val="000000" w:themeColor="text1"/>
                <w:sz w:val="24"/>
              </w:rPr>
              <w:t>10.89%</w:t>
            </w:r>
          </w:p>
        </w:tc>
        <w:tc>
          <w:tcPr>
            <w:tcW w:w="1080" w:type="dxa"/>
            <w:vAlign w:val="center"/>
          </w:tcPr>
          <w:p w:rsidR="00990E43" w:rsidRDefault="00990E43" w:rsidP="00BC0A65">
            <w:pPr>
              <w:jc w:val="right"/>
            </w:pPr>
            <w:r>
              <w:rPr>
                <w:rFonts w:eastAsiaTheme="minorEastAsia"/>
                <w:color w:val="000000" w:themeColor="text1"/>
                <w:sz w:val="24"/>
              </w:rPr>
              <w:t>-</w:t>
            </w:r>
          </w:p>
        </w:tc>
      </w:tr>
      <w:tr w:rsidR="00990E43">
        <w:tc>
          <w:tcPr>
            <w:tcW w:w="1560" w:type="dxa"/>
            <w:vAlign w:val="center"/>
          </w:tcPr>
          <w:p w:rsidR="00990E43" w:rsidRDefault="00990E43" w:rsidP="00990E43">
            <w:pPr>
              <w:jc w:val="left"/>
            </w:pPr>
            <w:r>
              <w:rPr>
                <w:rFonts w:eastAsiaTheme="minorEastAsia"/>
                <w:color w:val="000000" w:themeColor="text1"/>
                <w:sz w:val="24"/>
              </w:rPr>
              <w:t>中泰证券股份有限公司</w:t>
            </w:r>
          </w:p>
        </w:tc>
        <w:tc>
          <w:tcPr>
            <w:tcW w:w="780" w:type="dxa"/>
            <w:vAlign w:val="center"/>
          </w:tcPr>
          <w:p w:rsidR="00990E43" w:rsidRDefault="00990E43" w:rsidP="00990E43">
            <w:pPr>
              <w:jc w:val="right"/>
            </w:pPr>
            <w:r>
              <w:rPr>
                <w:rFonts w:eastAsiaTheme="minorEastAsia"/>
                <w:color w:val="000000" w:themeColor="text1"/>
                <w:sz w:val="24"/>
              </w:rPr>
              <w:t>1</w:t>
            </w:r>
          </w:p>
        </w:tc>
        <w:tc>
          <w:tcPr>
            <w:tcW w:w="1800" w:type="dxa"/>
            <w:vAlign w:val="center"/>
          </w:tcPr>
          <w:p w:rsidR="00990E43" w:rsidRDefault="00990E43" w:rsidP="00990E43">
            <w:pPr>
              <w:jc w:val="right"/>
            </w:pPr>
            <w:r>
              <w:rPr>
                <w:rFonts w:eastAsiaTheme="minorEastAsia"/>
                <w:color w:val="000000" w:themeColor="text1"/>
                <w:sz w:val="24"/>
              </w:rPr>
              <w:t>124,846,646.45</w:t>
            </w:r>
          </w:p>
        </w:tc>
        <w:tc>
          <w:tcPr>
            <w:tcW w:w="1080" w:type="dxa"/>
            <w:vAlign w:val="center"/>
          </w:tcPr>
          <w:p w:rsidR="00990E43" w:rsidRDefault="00990E43" w:rsidP="00990E43">
            <w:pPr>
              <w:jc w:val="right"/>
            </w:pPr>
            <w:r>
              <w:rPr>
                <w:rFonts w:eastAsiaTheme="minorEastAsia"/>
                <w:color w:val="000000" w:themeColor="text1"/>
                <w:sz w:val="24"/>
              </w:rPr>
              <w:t>0.98%</w:t>
            </w:r>
          </w:p>
        </w:tc>
        <w:tc>
          <w:tcPr>
            <w:tcW w:w="1620" w:type="dxa"/>
            <w:vAlign w:val="center"/>
          </w:tcPr>
          <w:p w:rsidR="00990E43" w:rsidRDefault="00990E43" w:rsidP="00990E43">
            <w:pPr>
              <w:jc w:val="right"/>
            </w:pPr>
            <w:r>
              <w:rPr>
                <w:rFonts w:eastAsiaTheme="minorEastAsia"/>
                <w:color w:val="000000" w:themeColor="text1"/>
                <w:sz w:val="24"/>
              </w:rPr>
              <w:t>116,267.55</w:t>
            </w:r>
          </w:p>
        </w:tc>
        <w:tc>
          <w:tcPr>
            <w:tcW w:w="1080" w:type="dxa"/>
            <w:vAlign w:val="center"/>
          </w:tcPr>
          <w:p w:rsidR="00990E43" w:rsidRDefault="00990E43" w:rsidP="00990E43">
            <w:pPr>
              <w:jc w:val="right"/>
            </w:pPr>
            <w:r>
              <w:rPr>
                <w:rFonts w:eastAsiaTheme="minorEastAsia"/>
                <w:color w:val="000000" w:themeColor="text1"/>
                <w:sz w:val="24"/>
              </w:rPr>
              <w:t>0.98%</w:t>
            </w:r>
          </w:p>
        </w:tc>
        <w:tc>
          <w:tcPr>
            <w:tcW w:w="1080" w:type="dxa"/>
            <w:vAlign w:val="center"/>
          </w:tcPr>
          <w:p w:rsidR="00990E43" w:rsidRDefault="00990E43" w:rsidP="00BC0A65">
            <w:pPr>
              <w:jc w:val="right"/>
            </w:pPr>
            <w:r>
              <w:rPr>
                <w:rFonts w:eastAsiaTheme="minorEastAsia"/>
                <w:color w:val="000000" w:themeColor="text1"/>
                <w:sz w:val="24"/>
              </w:rPr>
              <w:t>-</w:t>
            </w:r>
          </w:p>
        </w:tc>
      </w:tr>
      <w:tr w:rsidR="00990E43">
        <w:tc>
          <w:tcPr>
            <w:tcW w:w="1560" w:type="dxa"/>
            <w:vAlign w:val="center"/>
          </w:tcPr>
          <w:p w:rsidR="00990E43" w:rsidRDefault="00990E43" w:rsidP="00990E43">
            <w:pPr>
              <w:jc w:val="left"/>
            </w:pPr>
            <w:r>
              <w:rPr>
                <w:rFonts w:eastAsiaTheme="minorEastAsia"/>
                <w:color w:val="000000" w:themeColor="text1"/>
                <w:sz w:val="24"/>
              </w:rPr>
              <w:t>招商证券股份有限公司</w:t>
            </w:r>
          </w:p>
        </w:tc>
        <w:tc>
          <w:tcPr>
            <w:tcW w:w="780" w:type="dxa"/>
            <w:vAlign w:val="center"/>
          </w:tcPr>
          <w:p w:rsidR="00990E43" w:rsidRDefault="00990E43" w:rsidP="00990E43">
            <w:pPr>
              <w:jc w:val="right"/>
            </w:pPr>
            <w:r>
              <w:rPr>
                <w:rFonts w:eastAsiaTheme="minorEastAsia"/>
                <w:color w:val="000000" w:themeColor="text1"/>
                <w:sz w:val="24"/>
              </w:rPr>
              <w:t>1</w:t>
            </w:r>
          </w:p>
        </w:tc>
        <w:tc>
          <w:tcPr>
            <w:tcW w:w="1800" w:type="dxa"/>
            <w:vAlign w:val="center"/>
          </w:tcPr>
          <w:p w:rsidR="00990E43" w:rsidRDefault="00990E43" w:rsidP="00990E43">
            <w:pPr>
              <w:jc w:val="right"/>
            </w:pPr>
            <w:r>
              <w:rPr>
                <w:rFonts w:eastAsiaTheme="minorEastAsia"/>
                <w:color w:val="000000" w:themeColor="text1"/>
                <w:sz w:val="24"/>
              </w:rPr>
              <w:t>116,691,356.00</w:t>
            </w:r>
          </w:p>
        </w:tc>
        <w:tc>
          <w:tcPr>
            <w:tcW w:w="1080" w:type="dxa"/>
            <w:vAlign w:val="center"/>
          </w:tcPr>
          <w:p w:rsidR="00990E43" w:rsidRDefault="00990E43" w:rsidP="00990E43">
            <w:pPr>
              <w:jc w:val="right"/>
            </w:pPr>
            <w:r>
              <w:rPr>
                <w:rFonts w:eastAsiaTheme="minorEastAsia"/>
                <w:color w:val="000000" w:themeColor="text1"/>
                <w:sz w:val="24"/>
              </w:rPr>
              <w:t>0.91%</w:t>
            </w:r>
          </w:p>
        </w:tc>
        <w:tc>
          <w:tcPr>
            <w:tcW w:w="1620" w:type="dxa"/>
            <w:vAlign w:val="center"/>
          </w:tcPr>
          <w:p w:rsidR="00990E43" w:rsidRDefault="00990E43" w:rsidP="00990E43">
            <w:pPr>
              <w:jc w:val="right"/>
            </w:pPr>
            <w:r>
              <w:rPr>
                <w:rFonts w:eastAsiaTheme="minorEastAsia"/>
                <w:color w:val="000000" w:themeColor="text1"/>
                <w:sz w:val="24"/>
              </w:rPr>
              <w:t>108,672.75</w:t>
            </w:r>
          </w:p>
        </w:tc>
        <w:tc>
          <w:tcPr>
            <w:tcW w:w="1080" w:type="dxa"/>
            <w:vAlign w:val="center"/>
          </w:tcPr>
          <w:p w:rsidR="00990E43" w:rsidRDefault="00990E43" w:rsidP="00990E43">
            <w:pPr>
              <w:jc w:val="right"/>
            </w:pPr>
            <w:r>
              <w:rPr>
                <w:rFonts w:eastAsiaTheme="minorEastAsia"/>
                <w:color w:val="000000" w:themeColor="text1"/>
                <w:sz w:val="24"/>
              </w:rPr>
              <w:t>0.91%</w:t>
            </w:r>
          </w:p>
        </w:tc>
        <w:tc>
          <w:tcPr>
            <w:tcW w:w="1080" w:type="dxa"/>
            <w:vAlign w:val="center"/>
          </w:tcPr>
          <w:p w:rsidR="00990E43" w:rsidRDefault="00990E43" w:rsidP="00BC0A65">
            <w:pPr>
              <w:jc w:val="right"/>
            </w:pPr>
            <w:r>
              <w:rPr>
                <w:rFonts w:eastAsiaTheme="minorEastAsia"/>
                <w:color w:val="000000" w:themeColor="text1"/>
                <w:sz w:val="24"/>
              </w:rPr>
              <w:t>-</w:t>
            </w:r>
          </w:p>
        </w:tc>
      </w:tr>
      <w:tr w:rsidR="00990E43">
        <w:tc>
          <w:tcPr>
            <w:tcW w:w="1560" w:type="dxa"/>
            <w:vAlign w:val="center"/>
          </w:tcPr>
          <w:p w:rsidR="00990E43" w:rsidRDefault="00990E43" w:rsidP="00990E43">
            <w:pPr>
              <w:jc w:val="left"/>
            </w:pPr>
            <w:r>
              <w:rPr>
                <w:rFonts w:eastAsiaTheme="minorEastAsia"/>
                <w:color w:val="000000" w:themeColor="text1"/>
                <w:sz w:val="24"/>
              </w:rPr>
              <w:t>申万宏源证券有限公司</w:t>
            </w:r>
          </w:p>
        </w:tc>
        <w:tc>
          <w:tcPr>
            <w:tcW w:w="780" w:type="dxa"/>
            <w:vAlign w:val="center"/>
          </w:tcPr>
          <w:p w:rsidR="00990E43" w:rsidRDefault="00990E43" w:rsidP="00990E43">
            <w:pPr>
              <w:jc w:val="right"/>
            </w:pPr>
            <w:r>
              <w:rPr>
                <w:rFonts w:eastAsiaTheme="minorEastAsia"/>
                <w:color w:val="000000" w:themeColor="text1"/>
                <w:sz w:val="24"/>
              </w:rPr>
              <w:t>3</w:t>
            </w:r>
          </w:p>
        </w:tc>
        <w:tc>
          <w:tcPr>
            <w:tcW w:w="1800" w:type="dxa"/>
            <w:vAlign w:val="center"/>
          </w:tcPr>
          <w:p w:rsidR="00990E43" w:rsidRDefault="00990E43" w:rsidP="00990E43">
            <w:pPr>
              <w:jc w:val="right"/>
            </w:pPr>
            <w:r>
              <w:rPr>
                <w:rFonts w:eastAsiaTheme="minorEastAsia"/>
                <w:color w:val="000000" w:themeColor="text1"/>
                <w:sz w:val="24"/>
              </w:rPr>
              <w:t>1,113,691,325.23</w:t>
            </w:r>
          </w:p>
        </w:tc>
        <w:tc>
          <w:tcPr>
            <w:tcW w:w="1080" w:type="dxa"/>
            <w:vAlign w:val="center"/>
          </w:tcPr>
          <w:p w:rsidR="00990E43" w:rsidRDefault="00990E43" w:rsidP="00990E43">
            <w:pPr>
              <w:jc w:val="right"/>
            </w:pPr>
            <w:r>
              <w:rPr>
                <w:rFonts w:eastAsiaTheme="minorEastAsia"/>
                <w:color w:val="000000" w:themeColor="text1"/>
                <w:sz w:val="24"/>
              </w:rPr>
              <w:t>8.71%</w:t>
            </w:r>
          </w:p>
        </w:tc>
        <w:tc>
          <w:tcPr>
            <w:tcW w:w="1620" w:type="dxa"/>
            <w:vAlign w:val="center"/>
          </w:tcPr>
          <w:p w:rsidR="00990E43" w:rsidRDefault="00990E43" w:rsidP="00990E43">
            <w:pPr>
              <w:jc w:val="right"/>
            </w:pPr>
            <w:r>
              <w:rPr>
                <w:rFonts w:eastAsiaTheme="minorEastAsia"/>
                <w:color w:val="000000" w:themeColor="text1"/>
                <w:sz w:val="24"/>
              </w:rPr>
              <w:t>1,038,528.59</w:t>
            </w:r>
          </w:p>
        </w:tc>
        <w:tc>
          <w:tcPr>
            <w:tcW w:w="1080" w:type="dxa"/>
            <w:vAlign w:val="center"/>
          </w:tcPr>
          <w:p w:rsidR="00990E43" w:rsidRDefault="00990E43" w:rsidP="00990E43">
            <w:pPr>
              <w:jc w:val="right"/>
            </w:pPr>
            <w:r>
              <w:rPr>
                <w:rFonts w:eastAsiaTheme="minorEastAsia"/>
                <w:color w:val="000000" w:themeColor="text1"/>
                <w:sz w:val="24"/>
              </w:rPr>
              <w:t>8.72%</w:t>
            </w:r>
          </w:p>
        </w:tc>
        <w:tc>
          <w:tcPr>
            <w:tcW w:w="1080" w:type="dxa"/>
            <w:vAlign w:val="center"/>
          </w:tcPr>
          <w:p w:rsidR="00990E43" w:rsidRDefault="00990E43" w:rsidP="00BC0A65">
            <w:pPr>
              <w:jc w:val="right"/>
            </w:pPr>
            <w:r>
              <w:rPr>
                <w:rFonts w:eastAsiaTheme="minorEastAsia"/>
                <w:color w:val="000000" w:themeColor="text1"/>
                <w:sz w:val="24"/>
              </w:rPr>
              <w:t>-</w:t>
            </w:r>
          </w:p>
        </w:tc>
      </w:tr>
      <w:tr w:rsidR="00990E43">
        <w:tc>
          <w:tcPr>
            <w:tcW w:w="1560" w:type="dxa"/>
            <w:vAlign w:val="center"/>
          </w:tcPr>
          <w:p w:rsidR="00990E43" w:rsidRDefault="00990E43" w:rsidP="00990E43">
            <w:pPr>
              <w:jc w:val="left"/>
            </w:pPr>
            <w:r>
              <w:rPr>
                <w:rFonts w:eastAsiaTheme="minorEastAsia"/>
                <w:color w:val="000000" w:themeColor="text1"/>
                <w:sz w:val="24"/>
              </w:rPr>
              <w:t>国海证券股份有限公司</w:t>
            </w:r>
          </w:p>
        </w:tc>
        <w:tc>
          <w:tcPr>
            <w:tcW w:w="780" w:type="dxa"/>
            <w:vAlign w:val="center"/>
          </w:tcPr>
          <w:p w:rsidR="00990E43" w:rsidRDefault="00990E43" w:rsidP="00990E43">
            <w:pPr>
              <w:jc w:val="right"/>
            </w:pPr>
            <w:r>
              <w:rPr>
                <w:rFonts w:eastAsiaTheme="minorEastAsia"/>
                <w:color w:val="000000" w:themeColor="text1"/>
                <w:sz w:val="24"/>
              </w:rPr>
              <w:t>1</w:t>
            </w:r>
          </w:p>
        </w:tc>
        <w:tc>
          <w:tcPr>
            <w:tcW w:w="1800" w:type="dxa"/>
            <w:vAlign w:val="center"/>
          </w:tcPr>
          <w:p w:rsidR="00990E43" w:rsidRDefault="00990E43" w:rsidP="00990E43">
            <w:pPr>
              <w:jc w:val="right"/>
            </w:pPr>
            <w:r>
              <w:rPr>
                <w:rFonts w:eastAsiaTheme="minorEastAsia"/>
                <w:color w:val="000000" w:themeColor="text1"/>
                <w:sz w:val="24"/>
              </w:rPr>
              <w:t>-</w:t>
            </w:r>
          </w:p>
        </w:tc>
        <w:tc>
          <w:tcPr>
            <w:tcW w:w="1080" w:type="dxa"/>
            <w:vAlign w:val="center"/>
          </w:tcPr>
          <w:p w:rsidR="00990E43" w:rsidRDefault="00990E43" w:rsidP="00990E43">
            <w:pPr>
              <w:jc w:val="right"/>
            </w:pPr>
            <w:r>
              <w:rPr>
                <w:rFonts w:eastAsiaTheme="minorEastAsia"/>
                <w:color w:val="000000" w:themeColor="text1"/>
                <w:sz w:val="24"/>
              </w:rPr>
              <w:t>-</w:t>
            </w:r>
          </w:p>
        </w:tc>
        <w:tc>
          <w:tcPr>
            <w:tcW w:w="1620" w:type="dxa"/>
            <w:vAlign w:val="center"/>
          </w:tcPr>
          <w:p w:rsidR="00990E43" w:rsidRDefault="00990E43" w:rsidP="00990E43">
            <w:pPr>
              <w:jc w:val="right"/>
            </w:pPr>
            <w:r>
              <w:rPr>
                <w:rFonts w:eastAsiaTheme="minorEastAsia"/>
                <w:color w:val="000000" w:themeColor="text1"/>
                <w:sz w:val="24"/>
              </w:rPr>
              <w:t>-</w:t>
            </w:r>
          </w:p>
        </w:tc>
        <w:tc>
          <w:tcPr>
            <w:tcW w:w="1080" w:type="dxa"/>
            <w:vAlign w:val="center"/>
          </w:tcPr>
          <w:p w:rsidR="00990E43" w:rsidRDefault="00990E43" w:rsidP="00990E43">
            <w:pPr>
              <w:jc w:val="right"/>
            </w:pPr>
            <w:r>
              <w:rPr>
                <w:rFonts w:eastAsiaTheme="minorEastAsia"/>
                <w:color w:val="000000" w:themeColor="text1"/>
                <w:sz w:val="24"/>
              </w:rPr>
              <w:t>-</w:t>
            </w:r>
          </w:p>
        </w:tc>
        <w:tc>
          <w:tcPr>
            <w:tcW w:w="1080" w:type="dxa"/>
            <w:vAlign w:val="center"/>
          </w:tcPr>
          <w:p w:rsidR="00990E43" w:rsidRDefault="00990E43" w:rsidP="00BC0A65">
            <w:pPr>
              <w:jc w:val="right"/>
            </w:pPr>
            <w:r>
              <w:rPr>
                <w:rFonts w:eastAsiaTheme="minorEastAsia"/>
                <w:color w:val="000000" w:themeColor="text1"/>
                <w:sz w:val="24"/>
              </w:rPr>
              <w:t>-</w:t>
            </w:r>
          </w:p>
        </w:tc>
      </w:tr>
      <w:tr w:rsidR="00990E43">
        <w:tc>
          <w:tcPr>
            <w:tcW w:w="1560" w:type="dxa"/>
            <w:vAlign w:val="center"/>
          </w:tcPr>
          <w:p w:rsidR="00990E43" w:rsidRDefault="00990E43" w:rsidP="00990E43">
            <w:pPr>
              <w:jc w:val="left"/>
            </w:pPr>
            <w:r>
              <w:rPr>
                <w:rFonts w:eastAsiaTheme="minorEastAsia"/>
                <w:color w:val="000000" w:themeColor="text1"/>
                <w:sz w:val="24"/>
              </w:rPr>
              <w:t>海通证券股份有限公司</w:t>
            </w:r>
          </w:p>
        </w:tc>
        <w:tc>
          <w:tcPr>
            <w:tcW w:w="780" w:type="dxa"/>
            <w:vAlign w:val="center"/>
          </w:tcPr>
          <w:p w:rsidR="00990E43" w:rsidRDefault="00990E43" w:rsidP="00990E43">
            <w:pPr>
              <w:jc w:val="right"/>
            </w:pPr>
            <w:r>
              <w:rPr>
                <w:rFonts w:eastAsiaTheme="minorEastAsia"/>
                <w:color w:val="000000" w:themeColor="text1"/>
                <w:sz w:val="24"/>
              </w:rPr>
              <w:t>1</w:t>
            </w:r>
          </w:p>
        </w:tc>
        <w:tc>
          <w:tcPr>
            <w:tcW w:w="1800" w:type="dxa"/>
            <w:vAlign w:val="center"/>
          </w:tcPr>
          <w:p w:rsidR="00990E43" w:rsidRDefault="00990E43" w:rsidP="00990E43">
            <w:pPr>
              <w:jc w:val="right"/>
            </w:pPr>
            <w:r>
              <w:rPr>
                <w:rFonts w:eastAsiaTheme="minorEastAsia"/>
                <w:color w:val="000000" w:themeColor="text1"/>
                <w:sz w:val="24"/>
              </w:rPr>
              <w:t>-</w:t>
            </w:r>
          </w:p>
        </w:tc>
        <w:tc>
          <w:tcPr>
            <w:tcW w:w="1080" w:type="dxa"/>
            <w:vAlign w:val="center"/>
          </w:tcPr>
          <w:p w:rsidR="00990E43" w:rsidRDefault="00990E43" w:rsidP="00990E43">
            <w:pPr>
              <w:jc w:val="right"/>
            </w:pPr>
            <w:r>
              <w:rPr>
                <w:rFonts w:eastAsiaTheme="minorEastAsia"/>
                <w:color w:val="000000" w:themeColor="text1"/>
                <w:sz w:val="24"/>
              </w:rPr>
              <w:t>-</w:t>
            </w:r>
          </w:p>
        </w:tc>
        <w:tc>
          <w:tcPr>
            <w:tcW w:w="1620" w:type="dxa"/>
            <w:vAlign w:val="center"/>
          </w:tcPr>
          <w:p w:rsidR="00990E43" w:rsidRDefault="00990E43" w:rsidP="00990E43">
            <w:pPr>
              <w:jc w:val="right"/>
            </w:pPr>
            <w:r>
              <w:rPr>
                <w:rFonts w:eastAsiaTheme="minorEastAsia"/>
                <w:color w:val="000000" w:themeColor="text1"/>
                <w:sz w:val="24"/>
              </w:rPr>
              <w:t>-</w:t>
            </w:r>
          </w:p>
        </w:tc>
        <w:tc>
          <w:tcPr>
            <w:tcW w:w="1080" w:type="dxa"/>
            <w:vAlign w:val="center"/>
          </w:tcPr>
          <w:p w:rsidR="00990E43" w:rsidRDefault="00990E43" w:rsidP="00990E43">
            <w:pPr>
              <w:jc w:val="right"/>
            </w:pPr>
            <w:r>
              <w:rPr>
                <w:rFonts w:eastAsiaTheme="minorEastAsia"/>
                <w:color w:val="000000" w:themeColor="text1"/>
                <w:sz w:val="24"/>
              </w:rPr>
              <w:t>-</w:t>
            </w:r>
          </w:p>
        </w:tc>
        <w:tc>
          <w:tcPr>
            <w:tcW w:w="1080" w:type="dxa"/>
            <w:vAlign w:val="center"/>
          </w:tcPr>
          <w:p w:rsidR="00990E43" w:rsidRDefault="00990E43" w:rsidP="00BC0A65">
            <w:pPr>
              <w:jc w:val="right"/>
            </w:pPr>
            <w:r>
              <w:rPr>
                <w:rFonts w:eastAsiaTheme="minorEastAsia"/>
                <w:color w:val="000000" w:themeColor="text1"/>
                <w:sz w:val="24"/>
              </w:rPr>
              <w:t>-</w:t>
            </w:r>
          </w:p>
        </w:tc>
      </w:tr>
      <w:tr w:rsidR="00990E43">
        <w:tc>
          <w:tcPr>
            <w:tcW w:w="1560" w:type="dxa"/>
            <w:vAlign w:val="center"/>
          </w:tcPr>
          <w:p w:rsidR="00990E43" w:rsidRDefault="00990E43" w:rsidP="00990E43">
            <w:pPr>
              <w:jc w:val="left"/>
            </w:pPr>
            <w:r>
              <w:rPr>
                <w:rFonts w:eastAsiaTheme="minorEastAsia"/>
                <w:color w:val="000000" w:themeColor="text1"/>
                <w:sz w:val="24"/>
              </w:rPr>
              <w:t>瑞银证券有限责任公司</w:t>
            </w:r>
          </w:p>
        </w:tc>
        <w:tc>
          <w:tcPr>
            <w:tcW w:w="780" w:type="dxa"/>
            <w:vAlign w:val="center"/>
          </w:tcPr>
          <w:p w:rsidR="00990E43" w:rsidRDefault="00990E43" w:rsidP="00990E43">
            <w:pPr>
              <w:jc w:val="right"/>
            </w:pPr>
            <w:r>
              <w:rPr>
                <w:rFonts w:eastAsiaTheme="minorEastAsia"/>
                <w:color w:val="000000" w:themeColor="text1"/>
                <w:sz w:val="24"/>
              </w:rPr>
              <w:t>1</w:t>
            </w:r>
          </w:p>
        </w:tc>
        <w:tc>
          <w:tcPr>
            <w:tcW w:w="1800" w:type="dxa"/>
            <w:vAlign w:val="center"/>
          </w:tcPr>
          <w:p w:rsidR="00990E43" w:rsidRDefault="00990E43" w:rsidP="00990E43">
            <w:pPr>
              <w:jc w:val="right"/>
            </w:pPr>
            <w:r>
              <w:rPr>
                <w:rFonts w:eastAsiaTheme="minorEastAsia"/>
                <w:color w:val="000000" w:themeColor="text1"/>
                <w:sz w:val="24"/>
              </w:rPr>
              <w:t>-</w:t>
            </w:r>
          </w:p>
        </w:tc>
        <w:tc>
          <w:tcPr>
            <w:tcW w:w="1080" w:type="dxa"/>
            <w:vAlign w:val="center"/>
          </w:tcPr>
          <w:p w:rsidR="00990E43" w:rsidRDefault="00990E43" w:rsidP="00990E43">
            <w:pPr>
              <w:jc w:val="right"/>
            </w:pPr>
            <w:r>
              <w:rPr>
                <w:rFonts w:eastAsiaTheme="minorEastAsia"/>
                <w:color w:val="000000" w:themeColor="text1"/>
                <w:sz w:val="24"/>
              </w:rPr>
              <w:t>-</w:t>
            </w:r>
          </w:p>
        </w:tc>
        <w:tc>
          <w:tcPr>
            <w:tcW w:w="1620" w:type="dxa"/>
            <w:vAlign w:val="center"/>
          </w:tcPr>
          <w:p w:rsidR="00990E43" w:rsidRDefault="00990E43" w:rsidP="00990E43">
            <w:pPr>
              <w:jc w:val="right"/>
            </w:pPr>
            <w:r>
              <w:rPr>
                <w:rFonts w:eastAsiaTheme="minorEastAsia"/>
                <w:color w:val="000000" w:themeColor="text1"/>
                <w:sz w:val="24"/>
              </w:rPr>
              <w:t>-</w:t>
            </w:r>
          </w:p>
        </w:tc>
        <w:tc>
          <w:tcPr>
            <w:tcW w:w="1080" w:type="dxa"/>
            <w:vAlign w:val="center"/>
          </w:tcPr>
          <w:p w:rsidR="00990E43" w:rsidRDefault="00990E43" w:rsidP="00990E43">
            <w:pPr>
              <w:jc w:val="right"/>
            </w:pPr>
            <w:r>
              <w:rPr>
                <w:rFonts w:eastAsiaTheme="minorEastAsia"/>
                <w:color w:val="000000" w:themeColor="text1"/>
                <w:sz w:val="24"/>
              </w:rPr>
              <w:t>-</w:t>
            </w:r>
          </w:p>
        </w:tc>
        <w:tc>
          <w:tcPr>
            <w:tcW w:w="1080" w:type="dxa"/>
            <w:vAlign w:val="center"/>
          </w:tcPr>
          <w:p w:rsidR="00990E43" w:rsidRDefault="00990E43" w:rsidP="00BC0A65">
            <w:pPr>
              <w:jc w:val="right"/>
            </w:pPr>
            <w:r>
              <w:rPr>
                <w:rFonts w:eastAsiaTheme="minorEastAsia"/>
                <w:color w:val="000000" w:themeColor="text1"/>
                <w:sz w:val="24"/>
              </w:rPr>
              <w:t>-</w:t>
            </w:r>
          </w:p>
        </w:tc>
      </w:tr>
      <w:tr w:rsidR="00990E43">
        <w:tc>
          <w:tcPr>
            <w:tcW w:w="1560" w:type="dxa"/>
            <w:vAlign w:val="center"/>
          </w:tcPr>
          <w:p w:rsidR="00990E43" w:rsidRDefault="00990E43" w:rsidP="00990E43">
            <w:pPr>
              <w:jc w:val="left"/>
            </w:pPr>
            <w:r>
              <w:rPr>
                <w:rFonts w:eastAsiaTheme="minorEastAsia"/>
                <w:color w:val="000000" w:themeColor="text1"/>
                <w:sz w:val="24"/>
              </w:rPr>
              <w:t>西部证券股份有限公司</w:t>
            </w:r>
          </w:p>
        </w:tc>
        <w:tc>
          <w:tcPr>
            <w:tcW w:w="780" w:type="dxa"/>
            <w:vAlign w:val="center"/>
          </w:tcPr>
          <w:p w:rsidR="00990E43" w:rsidRDefault="00990E43" w:rsidP="00990E43">
            <w:pPr>
              <w:jc w:val="right"/>
            </w:pPr>
            <w:r>
              <w:rPr>
                <w:rFonts w:eastAsiaTheme="minorEastAsia"/>
                <w:color w:val="000000" w:themeColor="text1"/>
                <w:sz w:val="24"/>
              </w:rPr>
              <w:t>2</w:t>
            </w:r>
          </w:p>
        </w:tc>
        <w:tc>
          <w:tcPr>
            <w:tcW w:w="1800" w:type="dxa"/>
            <w:vAlign w:val="center"/>
          </w:tcPr>
          <w:p w:rsidR="00990E43" w:rsidRDefault="00990E43" w:rsidP="00990E43">
            <w:pPr>
              <w:jc w:val="right"/>
            </w:pPr>
            <w:r>
              <w:rPr>
                <w:rFonts w:eastAsiaTheme="minorEastAsia"/>
                <w:color w:val="000000" w:themeColor="text1"/>
                <w:sz w:val="24"/>
              </w:rPr>
              <w:t>-</w:t>
            </w:r>
          </w:p>
        </w:tc>
        <w:tc>
          <w:tcPr>
            <w:tcW w:w="1080" w:type="dxa"/>
            <w:vAlign w:val="center"/>
          </w:tcPr>
          <w:p w:rsidR="00990E43" w:rsidRDefault="00990E43" w:rsidP="00990E43">
            <w:pPr>
              <w:jc w:val="right"/>
            </w:pPr>
            <w:r>
              <w:rPr>
                <w:rFonts w:eastAsiaTheme="minorEastAsia"/>
                <w:color w:val="000000" w:themeColor="text1"/>
                <w:sz w:val="24"/>
              </w:rPr>
              <w:t>-</w:t>
            </w:r>
          </w:p>
        </w:tc>
        <w:tc>
          <w:tcPr>
            <w:tcW w:w="1620" w:type="dxa"/>
            <w:vAlign w:val="center"/>
          </w:tcPr>
          <w:p w:rsidR="00990E43" w:rsidRDefault="00990E43" w:rsidP="00990E43">
            <w:pPr>
              <w:jc w:val="right"/>
            </w:pPr>
            <w:r>
              <w:rPr>
                <w:rFonts w:eastAsiaTheme="minorEastAsia"/>
                <w:color w:val="000000" w:themeColor="text1"/>
                <w:sz w:val="24"/>
              </w:rPr>
              <w:t>-</w:t>
            </w:r>
          </w:p>
        </w:tc>
        <w:tc>
          <w:tcPr>
            <w:tcW w:w="1080" w:type="dxa"/>
            <w:vAlign w:val="center"/>
          </w:tcPr>
          <w:p w:rsidR="00990E43" w:rsidRDefault="00990E43" w:rsidP="00990E43">
            <w:pPr>
              <w:jc w:val="right"/>
            </w:pPr>
            <w:r>
              <w:rPr>
                <w:rFonts w:eastAsiaTheme="minorEastAsia"/>
                <w:color w:val="000000" w:themeColor="text1"/>
                <w:sz w:val="24"/>
              </w:rPr>
              <w:t>-</w:t>
            </w:r>
          </w:p>
        </w:tc>
        <w:tc>
          <w:tcPr>
            <w:tcW w:w="1080" w:type="dxa"/>
            <w:vAlign w:val="center"/>
          </w:tcPr>
          <w:p w:rsidR="00990E43" w:rsidRDefault="00990E43" w:rsidP="00BC0A65">
            <w:pPr>
              <w:jc w:val="right"/>
            </w:pPr>
            <w:r>
              <w:rPr>
                <w:rFonts w:eastAsiaTheme="minorEastAsia"/>
                <w:color w:val="000000" w:themeColor="text1"/>
                <w:sz w:val="24"/>
              </w:rPr>
              <w:t>-</w:t>
            </w:r>
          </w:p>
        </w:tc>
      </w:tr>
      <w:tr w:rsidR="00990E43">
        <w:tc>
          <w:tcPr>
            <w:tcW w:w="1560" w:type="dxa"/>
            <w:vAlign w:val="center"/>
          </w:tcPr>
          <w:p w:rsidR="00990E43" w:rsidRDefault="00990E43" w:rsidP="00990E43">
            <w:pPr>
              <w:jc w:val="left"/>
            </w:pPr>
            <w:r>
              <w:rPr>
                <w:rFonts w:eastAsiaTheme="minorEastAsia"/>
                <w:color w:val="000000" w:themeColor="text1"/>
                <w:sz w:val="24"/>
              </w:rPr>
              <w:t>中国银河证券股份有限公司</w:t>
            </w:r>
          </w:p>
        </w:tc>
        <w:tc>
          <w:tcPr>
            <w:tcW w:w="780" w:type="dxa"/>
            <w:vAlign w:val="center"/>
          </w:tcPr>
          <w:p w:rsidR="00990E43" w:rsidRDefault="00990E43" w:rsidP="00990E43">
            <w:pPr>
              <w:jc w:val="right"/>
            </w:pPr>
            <w:r>
              <w:rPr>
                <w:rFonts w:eastAsiaTheme="minorEastAsia"/>
                <w:color w:val="000000" w:themeColor="text1"/>
                <w:sz w:val="24"/>
              </w:rPr>
              <w:t>1</w:t>
            </w:r>
          </w:p>
        </w:tc>
        <w:tc>
          <w:tcPr>
            <w:tcW w:w="1800" w:type="dxa"/>
            <w:vAlign w:val="center"/>
          </w:tcPr>
          <w:p w:rsidR="00990E43" w:rsidRDefault="00990E43" w:rsidP="00990E43">
            <w:pPr>
              <w:jc w:val="right"/>
            </w:pPr>
            <w:r>
              <w:rPr>
                <w:rFonts w:eastAsiaTheme="minorEastAsia"/>
                <w:color w:val="000000" w:themeColor="text1"/>
                <w:sz w:val="24"/>
              </w:rPr>
              <w:t>-</w:t>
            </w:r>
          </w:p>
        </w:tc>
        <w:tc>
          <w:tcPr>
            <w:tcW w:w="1080" w:type="dxa"/>
            <w:vAlign w:val="center"/>
          </w:tcPr>
          <w:p w:rsidR="00990E43" w:rsidRDefault="00990E43" w:rsidP="00990E43">
            <w:pPr>
              <w:jc w:val="right"/>
            </w:pPr>
            <w:r>
              <w:rPr>
                <w:rFonts w:eastAsiaTheme="minorEastAsia"/>
                <w:color w:val="000000" w:themeColor="text1"/>
                <w:sz w:val="24"/>
              </w:rPr>
              <w:t>-</w:t>
            </w:r>
          </w:p>
        </w:tc>
        <w:tc>
          <w:tcPr>
            <w:tcW w:w="1620" w:type="dxa"/>
            <w:vAlign w:val="center"/>
          </w:tcPr>
          <w:p w:rsidR="00990E43" w:rsidRDefault="00990E43" w:rsidP="00990E43">
            <w:pPr>
              <w:jc w:val="right"/>
            </w:pPr>
            <w:r>
              <w:rPr>
                <w:rFonts w:eastAsiaTheme="minorEastAsia"/>
                <w:color w:val="000000" w:themeColor="text1"/>
                <w:sz w:val="24"/>
              </w:rPr>
              <w:t>-</w:t>
            </w:r>
          </w:p>
        </w:tc>
        <w:tc>
          <w:tcPr>
            <w:tcW w:w="1080" w:type="dxa"/>
            <w:vAlign w:val="center"/>
          </w:tcPr>
          <w:p w:rsidR="00990E43" w:rsidRDefault="00990E43" w:rsidP="00990E43">
            <w:pPr>
              <w:jc w:val="right"/>
            </w:pPr>
            <w:r>
              <w:rPr>
                <w:rFonts w:eastAsiaTheme="minorEastAsia"/>
                <w:color w:val="000000" w:themeColor="text1"/>
                <w:sz w:val="24"/>
              </w:rPr>
              <w:t>-</w:t>
            </w:r>
          </w:p>
        </w:tc>
        <w:tc>
          <w:tcPr>
            <w:tcW w:w="1080" w:type="dxa"/>
            <w:vAlign w:val="center"/>
          </w:tcPr>
          <w:p w:rsidR="00990E43" w:rsidRDefault="00990E43" w:rsidP="00BC0A65">
            <w:pPr>
              <w:jc w:val="right"/>
            </w:pPr>
            <w:r>
              <w:rPr>
                <w:rFonts w:eastAsiaTheme="minorEastAsia"/>
                <w:color w:val="000000" w:themeColor="text1"/>
                <w:sz w:val="24"/>
              </w:rPr>
              <w:t>-</w:t>
            </w:r>
          </w:p>
        </w:tc>
      </w:tr>
      <w:tr w:rsidR="00990E43">
        <w:tc>
          <w:tcPr>
            <w:tcW w:w="1560" w:type="dxa"/>
            <w:vAlign w:val="center"/>
          </w:tcPr>
          <w:p w:rsidR="00990E43" w:rsidRDefault="00990E43" w:rsidP="00990E43">
            <w:pPr>
              <w:jc w:val="left"/>
            </w:pPr>
            <w:r>
              <w:rPr>
                <w:rFonts w:eastAsiaTheme="minorEastAsia"/>
                <w:color w:val="000000" w:themeColor="text1"/>
                <w:sz w:val="24"/>
              </w:rPr>
              <w:t>中银国际证券股份有限公司</w:t>
            </w:r>
          </w:p>
        </w:tc>
        <w:tc>
          <w:tcPr>
            <w:tcW w:w="780" w:type="dxa"/>
            <w:vAlign w:val="center"/>
          </w:tcPr>
          <w:p w:rsidR="00990E43" w:rsidRDefault="00990E43" w:rsidP="00990E43">
            <w:pPr>
              <w:jc w:val="right"/>
            </w:pPr>
            <w:r>
              <w:rPr>
                <w:rFonts w:eastAsiaTheme="minorEastAsia"/>
                <w:color w:val="000000" w:themeColor="text1"/>
                <w:sz w:val="24"/>
              </w:rPr>
              <w:t>1</w:t>
            </w:r>
          </w:p>
        </w:tc>
        <w:tc>
          <w:tcPr>
            <w:tcW w:w="1800" w:type="dxa"/>
            <w:vAlign w:val="center"/>
          </w:tcPr>
          <w:p w:rsidR="00990E43" w:rsidRDefault="00990E43" w:rsidP="00990E43">
            <w:pPr>
              <w:jc w:val="right"/>
            </w:pPr>
            <w:r>
              <w:rPr>
                <w:rFonts w:eastAsiaTheme="minorEastAsia"/>
                <w:color w:val="000000" w:themeColor="text1"/>
                <w:sz w:val="24"/>
              </w:rPr>
              <w:t>-</w:t>
            </w:r>
          </w:p>
        </w:tc>
        <w:tc>
          <w:tcPr>
            <w:tcW w:w="1080" w:type="dxa"/>
            <w:vAlign w:val="center"/>
          </w:tcPr>
          <w:p w:rsidR="00990E43" w:rsidRDefault="00990E43" w:rsidP="00990E43">
            <w:pPr>
              <w:jc w:val="right"/>
            </w:pPr>
            <w:r>
              <w:rPr>
                <w:rFonts w:eastAsiaTheme="minorEastAsia"/>
                <w:color w:val="000000" w:themeColor="text1"/>
                <w:sz w:val="24"/>
              </w:rPr>
              <w:t>-</w:t>
            </w:r>
          </w:p>
        </w:tc>
        <w:tc>
          <w:tcPr>
            <w:tcW w:w="1620" w:type="dxa"/>
            <w:vAlign w:val="center"/>
          </w:tcPr>
          <w:p w:rsidR="00990E43" w:rsidRDefault="00990E43" w:rsidP="00990E43">
            <w:pPr>
              <w:jc w:val="right"/>
            </w:pPr>
            <w:r>
              <w:rPr>
                <w:rFonts w:eastAsiaTheme="minorEastAsia"/>
                <w:color w:val="000000" w:themeColor="text1"/>
                <w:sz w:val="24"/>
              </w:rPr>
              <w:t>-</w:t>
            </w:r>
          </w:p>
        </w:tc>
        <w:tc>
          <w:tcPr>
            <w:tcW w:w="1080" w:type="dxa"/>
            <w:vAlign w:val="center"/>
          </w:tcPr>
          <w:p w:rsidR="00990E43" w:rsidRDefault="00990E43" w:rsidP="00990E43">
            <w:pPr>
              <w:jc w:val="right"/>
            </w:pPr>
            <w:r>
              <w:rPr>
                <w:rFonts w:eastAsiaTheme="minorEastAsia"/>
                <w:color w:val="000000" w:themeColor="text1"/>
                <w:sz w:val="24"/>
              </w:rPr>
              <w:t>-</w:t>
            </w:r>
          </w:p>
        </w:tc>
        <w:tc>
          <w:tcPr>
            <w:tcW w:w="1080" w:type="dxa"/>
            <w:vAlign w:val="center"/>
          </w:tcPr>
          <w:p w:rsidR="00990E43" w:rsidRDefault="00990E43" w:rsidP="00BC0A65">
            <w:pPr>
              <w:jc w:val="right"/>
            </w:pPr>
            <w:r>
              <w:rPr>
                <w:rFonts w:eastAsiaTheme="minorEastAsia"/>
                <w:color w:val="000000" w:themeColor="text1"/>
                <w:sz w:val="24"/>
              </w:rPr>
              <w:t>-</w:t>
            </w:r>
          </w:p>
        </w:tc>
      </w:tr>
      <w:tr w:rsidR="00990E43">
        <w:tc>
          <w:tcPr>
            <w:tcW w:w="1560" w:type="dxa"/>
            <w:vAlign w:val="center"/>
          </w:tcPr>
          <w:p w:rsidR="00990E43" w:rsidRDefault="00990E43" w:rsidP="00990E43">
            <w:pPr>
              <w:jc w:val="left"/>
            </w:pPr>
            <w:r>
              <w:rPr>
                <w:rFonts w:eastAsiaTheme="minorEastAsia"/>
                <w:color w:val="000000" w:themeColor="text1"/>
                <w:sz w:val="24"/>
              </w:rPr>
              <w:t>英大证券有限责任公司</w:t>
            </w:r>
          </w:p>
        </w:tc>
        <w:tc>
          <w:tcPr>
            <w:tcW w:w="780" w:type="dxa"/>
            <w:vAlign w:val="center"/>
          </w:tcPr>
          <w:p w:rsidR="00990E43" w:rsidRDefault="00990E43" w:rsidP="00990E43">
            <w:pPr>
              <w:jc w:val="right"/>
            </w:pPr>
            <w:r>
              <w:rPr>
                <w:rFonts w:eastAsiaTheme="minorEastAsia"/>
                <w:color w:val="000000" w:themeColor="text1"/>
                <w:sz w:val="24"/>
              </w:rPr>
              <w:t>1</w:t>
            </w:r>
          </w:p>
        </w:tc>
        <w:tc>
          <w:tcPr>
            <w:tcW w:w="1800" w:type="dxa"/>
            <w:vAlign w:val="center"/>
          </w:tcPr>
          <w:p w:rsidR="00990E43" w:rsidRDefault="00990E43" w:rsidP="00990E43">
            <w:pPr>
              <w:jc w:val="right"/>
            </w:pPr>
            <w:r>
              <w:rPr>
                <w:rFonts w:eastAsiaTheme="minorEastAsia"/>
                <w:color w:val="000000" w:themeColor="text1"/>
                <w:sz w:val="24"/>
              </w:rPr>
              <w:t>-</w:t>
            </w:r>
          </w:p>
        </w:tc>
        <w:tc>
          <w:tcPr>
            <w:tcW w:w="1080" w:type="dxa"/>
            <w:vAlign w:val="center"/>
          </w:tcPr>
          <w:p w:rsidR="00990E43" w:rsidRDefault="00990E43" w:rsidP="00990E43">
            <w:pPr>
              <w:jc w:val="right"/>
            </w:pPr>
            <w:r>
              <w:rPr>
                <w:rFonts w:eastAsiaTheme="minorEastAsia"/>
                <w:color w:val="000000" w:themeColor="text1"/>
                <w:sz w:val="24"/>
              </w:rPr>
              <w:t>-</w:t>
            </w:r>
          </w:p>
        </w:tc>
        <w:tc>
          <w:tcPr>
            <w:tcW w:w="1620" w:type="dxa"/>
            <w:vAlign w:val="center"/>
          </w:tcPr>
          <w:p w:rsidR="00990E43" w:rsidRDefault="00990E43" w:rsidP="00990E43">
            <w:pPr>
              <w:jc w:val="right"/>
            </w:pPr>
            <w:r>
              <w:rPr>
                <w:rFonts w:eastAsiaTheme="minorEastAsia"/>
                <w:color w:val="000000" w:themeColor="text1"/>
                <w:sz w:val="24"/>
              </w:rPr>
              <w:t>-</w:t>
            </w:r>
          </w:p>
        </w:tc>
        <w:tc>
          <w:tcPr>
            <w:tcW w:w="1080" w:type="dxa"/>
            <w:vAlign w:val="center"/>
          </w:tcPr>
          <w:p w:rsidR="00990E43" w:rsidRDefault="00990E43" w:rsidP="00990E43">
            <w:pPr>
              <w:jc w:val="right"/>
            </w:pPr>
            <w:r>
              <w:rPr>
                <w:rFonts w:eastAsiaTheme="minorEastAsia"/>
                <w:color w:val="000000" w:themeColor="text1"/>
                <w:sz w:val="24"/>
              </w:rPr>
              <w:t>-</w:t>
            </w:r>
          </w:p>
        </w:tc>
        <w:tc>
          <w:tcPr>
            <w:tcW w:w="1080" w:type="dxa"/>
            <w:vAlign w:val="center"/>
          </w:tcPr>
          <w:p w:rsidR="00990E43" w:rsidRDefault="00990E43" w:rsidP="00BC0A65">
            <w:pPr>
              <w:jc w:val="right"/>
            </w:pPr>
            <w:r>
              <w:rPr>
                <w:rFonts w:eastAsiaTheme="minorEastAsia"/>
                <w:color w:val="000000" w:themeColor="text1"/>
                <w:sz w:val="24"/>
              </w:rPr>
              <w:t>-</w:t>
            </w:r>
          </w:p>
        </w:tc>
      </w:tr>
      <w:tr w:rsidR="00990E43">
        <w:tc>
          <w:tcPr>
            <w:tcW w:w="1560" w:type="dxa"/>
            <w:vAlign w:val="center"/>
          </w:tcPr>
          <w:p w:rsidR="00990E43" w:rsidRDefault="00990E43" w:rsidP="00990E43">
            <w:pPr>
              <w:jc w:val="left"/>
            </w:pPr>
            <w:r>
              <w:rPr>
                <w:rFonts w:eastAsiaTheme="minorEastAsia"/>
                <w:color w:val="000000" w:themeColor="text1"/>
                <w:sz w:val="24"/>
              </w:rPr>
              <w:t>中信建投证券股份有限公司</w:t>
            </w:r>
          </w:p>
        </w:tc>
        <w:tc>
          <w:tcPr>
            <w:tcW w:w="780" w:type="dxa"/>
            <w:vAlign w:val="center"/>
          </w:tcPr>
          <w:p w:rsidR="00990E43" w:rsidRDefault="00990E43" w:rsidP="00990E43">
            <w:pPr>
              <w:jc w:val="right"/>
            </w:pPr>
            <w:r>
              <w:rPr>
                <w:rFonts w:eastAsiaTheme="minorEastAsia"/>
                <w:color w:val="000000" w:themeColor="text1"/>
                <w:sz w:val="24"/>
              </w:rPr>
              <w:t>1</w:t>
            </w:r>
          </w:p>
        </w:tc>
        <w:tc>
          <w:tcPr>
            <w:tcW w:w="1800" w:type="dxa"/>
            <w:vAlign w:val="center"/>
          </w:tcPr>
          <w:p w:rsidR="00990E43" w:rsidRDefault="00990E43" w:rsidP="00990E43">
            <w:pPr>
              <w:jc w:val="right"/>
            </w:pPr>
            <w:r>
              <w:rPr>
                <w:rFonts w:eastAsiaTheme="minorEastAsia"/>
                <w:color w:val="000000" w:themeColor="text1"/>
                <w:sz w:val="24"/>
              </w:rPr>
              <w:t>-</w:t>
            </w:r>
          </w:p>
        </w:tc>
        <w:tc>
          <w:tcPr>
            <w:tcW w:w="1080" w:type="dxa"/>
            <w:vAlign w:val="center"/>
          </w:tcPr>
          <w:p w:rsidR="00990E43" w:rsidRDefault="00990E43" w:rsidP="00990E43">
            <w:pPr>
              <w:jc w:val="right"/>
            </w:pPr>
            <w:r>
              <w:rPr>
                <w:rFonts w:eastAsiaTheme="minorEastAsia"/>
                <w:color w:val="000000" w:themeColor="text1"/>
                <w:sz w:val="24"/>
              </w:rPr>
              <w:t>-</w:t>
            </w:r>
          </w:p>
        </w:tc>
        <w:tc>
          <w:tcPr>
            <w:tcW w:w="1620" w:type="dxa"/>
            <w:vAlign w:val="center"/>
          </w:tcPr>
          <w:p w:rsidR="00990E43" w:rsidRDefault="00990E43" w:rsidP="00990E43">
            <w:pPr>
              <w:jc w:val="right"/>
            </w:pPr>
            <w:r>
              <w:rPr>
                <w:rFonts w:eastAsiaTheme="minorEastAsia"/>
                <w:color w:val="000000" w:themeColor="text1"/>
                <w:sz w:val="24"/>
              </w:rPr>
              <w:t>-</w:t>
            </w:r>
          </w:p>
        </w:tc>
        <w:tc>
          <w:tcPr>
            <w:tcW w:w="1080" w:type="dxa"/>
            <w:vAlign w:val="center"/>
          </w:tcPr>
          <w:p w:rsidR="00990E43" w:rsidRDefault="00990E43" w:rsidP="00990E43">
            <w:pPr>
              <w:jc w:val="right"/>
            </w:pPr>
            <w:r>
              <w:rPr>
                <w:rFonts w:eastAsiaTheme="minorEastAsia"/>
                <w:color w:val="000000" w:themeColor="text1"/>
                <w:sz w:val="24"/>
              </w:rPr>
              <w:t>-</w:t>
            </w:r>
          </w:p>
        </w:tc>
        <w:tc>
          <w:tcPr>
            <w:tcW w:w="1080" w:type="dxa"/>
            <w:vAlign w:val="center"/>
          </w:tcPr>
          <w:p w:rsidR="00990E43" w:rsidRDefault="00990E43" w:rsidP="00BC0A65">
            <w:pPr>
              <w:jc w:val="righ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192"/>
    </w:p>
    <w:p w:rsidR="001B561E" w:rsidRPr="00A968D5" w:rsidRDefault="001B561E" w:rsidP="001B561E">
      <w:pPr>
        <w:spacing w:line="360" w:lineRule="auto"/>
        <w:ind w:firstLine="420"/>
        <w:jc w:val="right"/>
        <w:rPr>
          <w:rFonts w:eastAsiaTheme="minorEastAsia"/>
          <w:color w:val="000000" w:themeColor="text1"/>
          <w:sz w:val="24"/>
        </w:rPr>
      </w:pPr>
      <w:bookmarkStart w:id="193"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8B526E">
        <w:tc>
          <w:tcPr>
            <w:tcW w:w="1560" w:type="dxa"/>
            <w:vAlign w:val="center"/>
          </w:tcPr>
          <w:p w:rsidR="008B526E" w:rsidRDefault="00F42D84">
            <w:pPr>
              <w:jc w:val="center"/>
            </w:pPr>
            <w:r>
              <w:rPr>
                <w:rFonts w:eastAsiaTheme="minorEastAsia"/>
                <w:color w:val="000000" w:themeColor="text1"/>
                <w:sz w:val="24"/>
              </w:rPr>
              <w:t>中国国际金融股份有限公司</w:t>
            </w:r>
          </w:p>
        </w:tc>
        <w:tc>
          <w:tcPr>
            <w:tcW w:w="1320" w:type="dxa"/>
            <w:vAlign w:val="center"/>
          </w:tcPr>
          <w:p w:rsidR="008B526E" w:rsidRDefault="00F42D84">
            <w:pPr>
              <w:jc w:val="right"/>
            </w:pPr>
            <w:r>
              <w:rPr>
                <w:rFonts w:eastAsiaTheme="minorEastAsia"/>
                <w:color w:val="000000" w:themeColor="text1"/>
                <w:sz w:val="24"/>
              </w:rPr>
              <w:t>3,856,987.70</w:t>
            </w:r>
          </w:p>
        </w:tc>
        <w:tc>
          <w:tcPr>
            <w:tcW w:w="1080" w:type="dxa"/>
            <w:vAlign w:val="center"/>
          </w:tcPr>
          <w:p w:rsidR="008B526E" w:rsidRDefault="00F42D84">
            <w:pPr>
              <w:jc w:val="right"/>
            </w:pPr>
            <w:r>
              <w:rPr>
                <w:rFonts w:eastAsiaTheme="minorEastAsia"/>
                <w:color w:val="000000" w:themeColor="text1"/>
                <w:sz w:val="24"/>
              </w:rPr>
              <w:t>81.65%</w:t>
            </w:r>
          </w:p>
        </w:tc>
        <w:tc>
          <w:tcPr>
            <w:tcW w:w="1143" w:type="dxa"/>
            <w:vAlign w:val="center"/>
          </w:tcPr>
          <w:p w:rsidR="008B526E" w:rsidRDefault="00F42D84">
            <w:pPr>
              <w:jc w:val="right"/>
            </w:pPr>
            <w:r>
              <w:rPr>
                <w:rFonts w:eastAsiaTheme="minorEastAsia"/>
                <w:color w:val="000000" w:themeColor="text1"/>
                <w:sz w:val="24"/>
              </w:rPr>
              <w:t>-</w:t>
            </w:r>
          </w:p>
        </w:tc>
        <w:tc>
          <w:tcPr>
            <w:tcW w:w="1197" w:type="dxa"/>
            <w:vAlign w:val="center"/>
          </w:tcPr>
          <w:p w:rsidR="008B526E" w:rsidRDefault="00F42D84">
            <w:pPr>
              <w:jc w:val="right"/>
            </w:pPr>
            <w:r>
              <w:rPr>
                <w:rFonts w:eastAsiaTheme="minorEastAsia"/>
                <w:color w:val="000000" w:themeColor="text1"/>
                <w:sz w:val="24"/>
              </w:rPr>
              <w:t>-</w:t>
            </w:r>
          </w:p>
        </w:tc>
        <w:tc>
          <w:tcPr>
            <w:tcW w:w="1497" w:type="dxa"/>
            <w:vAlign w:val="center"/>
          </w:tcPr>
          <w:p w:rsidR="008B526E" w:rsidRDefault="00F42D84">
            <w:pPr>
              <w:jc w:val="right"/>
            </w:pPr>
            <w:r>
              <w:rPr>
                <w:rFonts w:eastAsiaTheme="minorEastAsia"/>
                <w:color w:val="000000" w:themeColor="text1"/>
                <w:sz w:val="24"/>
              </w:rPr>
              <w:t>-</w:t>
            </w:r>
          </w:p>
        </w:tc>
        <w:tc>
          <w:tcPr>
            <w:tcW w:w="1203" w:type="dxa"/>
            <w:vAlign w:val="center"/>
          </w:tcPr>
          <w:p w:rsidR="008B526E" w:rsidRDefault="00F42D84">
            <w:pPr>
              <w:jc w:val="right"/>
            </w:pPr>
            <w:r>
              <w:rPr>
                <w:rFonts w:eastAsiaTheme="minorEastAsia"/>
                <w:color w:val="000000" w:themeColor="text1"/>
                <w:sz w:val="24"/>
              </w:rPr>
              <w:t>-</w:t>
            </w:r>
          </w:p>
        </w:tc>
      </w:tr>
      <w:tr w:rsidR="008B526E">
        <w:tc>
          <w:tcPr>
            <w:tcW w:w="1560" w:type="dxa"/>
            <w:vAlign w:val="center"/>
          </w:tcPr>
          <w:p w:rsidR="008B526E" w:rsidRDefault="00F42D84">
            <w:pPr>
              <w:jc w:val="center"/>
            </w:pPr>
            <w:r>
              <w:rPr>
                <w:rFonts w:eastAsiaTheme="minorEastAsia"/>
                <w:color w:val="000000" w:themeColor="text1"/>
                <w:sz w:val="24"/>
              </w:rPr>
              <w:t>光大证券股份有限公司</w:t>
            </w:r>
          </w:p>
        </w:tc>
        <w:tc>
          <w:tcPr>
            <w:tcW w:w="1320" w:type="dxa"/>
            <w:vAlign w:val="center"/>
          </w:tcPr>
          <w:p w:rsidR="008B526E" w:rsidRDefault="00F42D84">
            <w:pPr>
              <w:jc w:val="right"/>
            </w:pPr>
            <w:r>
              <w:rPr>
                <w:rFonts w:eastAsiaTheme="minorEastAsia"/>
                <w:color w:val="000000" w:themeColor="text1"/>
                <w:sz w:val="24"/>
              </w:rPr>
              <w:t>866,803.93</w:t>
            </w:r>
          </w:p>
        </w:tc>
        <w:tc>
          <w:tcPr>
            <w:tcW w:w="1080" w:type="dxa"/>
            <w:vAlign w:val="center"/>
          </w:tcPr>
          <w:p w:rsidR="008B526E" w:rsidRDefault="00F42D84">
            <w:pPr>
              <w:jc w:val="right"/>
            </w:pPr>
            <w:r>
              <w:rPr>
                <w:rFonts w:eastAsiaTheme="minorEastAsia"/>
                <w:color w:val="000000" w:themeColor="text1"/>
                <w:sz w:val="24"/>
              </w:rPr>
              <w:t>18.35%</w:t>
            </w:r>
          </w:p>
        </w:tc>
        <w:tc>
          <w:tcPr>
            <w:tcW w:w="1143" w:type="dxa"/>
            <w:vAlign w:val="center"/>
          </w:tcPr>
          <w:p w:rsidR="008B526E" w:rsidRDefault="00F42D84">
            <w:pPr>
              <w:jc w:val="right"/>
            </w:pPr>
            <w:r>
              <w:rPr>
                <w:rFonts w:eastAsiaTheme="minorEastAsia"/>
                <w:color w:val="000000" w:themeColor="text1"/>
                <w:sz w:val="24"/>
              </w:rPr>
              <w:t>-</w:t>
            </w:r>
          </w:p>
        </w:tc>
        <w:tc>
          <w:tcPr>
            <w:tcW w:w="1197" w:type="dxa"/>
            <w:vAlign w:val="center"/>
          </w:tcPr>
          <w:p w:rsidR="008B526E" w:rsidRDefault="00F42D84">
            <w:pPr>
              <w:jc w:val="right"/>
            </w:pPr>
            <w:r>
              <w:rPr>
                <w:rFonts w:eastAsiaTheme="minorEastAsia"/>
                <w:color w:val="000000" w:themeColor="text1"/>
                <w:sz w:val="24"/>
              </w:rPr>
              <w:t>-</w:t>
            </w:r>
          </w:p>
        </w:tc>
        <w:tc>
          <w:tcPr>
            <w:tcW w:w="1497" w:type="dxa"/>
            <w:vAlign w:val="center"/>
          </w:tcPr>
          <w:p w:rsidR="008B526E" w:rsidRDefault="00F42D84">
            <w:pPr>
              <w:jc w:val="right"/>
            </w:pPr>
            <w:r>
              <w:rPr>
                <w:rFonts w:eastAsiaTheme="minorEastAsia"/>
                <w:color w:val="000000" w:themeColor="text1"/>
                <w:sz w:val="24"/>
              </w:rPr>
              <w:t>-</w:t>
            </w:r>
          </w:p>
        </w:tc>
        <w:tc>
          <w:tcPr>
            <w:tcW w:w="1203" w:type="dxa"/>
            <w:vAlign w:val="center"/>
          </w:tcPr>
          <w:p w:rsidR="008B526E" w:rsidRDefault="00F42D84">
            <w:pPr>
              <w:jc w:val="right"/>
            </w:pPr>
            <w:r>
              <w:rPr>
                <w:rFonts w:eastAsiaTheme="minorEastAsia"/>
                <w:color w:val="000000" w:themeColor="text1"/>
                <w:sz w:val="24"/>
              </w:rPr>
              <w:t>-</w:t>
            </w:r>
          </w:p>
        </w:tc>
      </w:tr>
    </w:tbl>
    <w:p w:rsidR="001B561E" w:rsidRPr="00A968D5" w:rsidRDefault="001B561E" w:rsidP="001B561E">
      <w:pPr>
        <w:autoSpaceDE w:val="0"/>
        <w:autoSpaceDN w:val="0"/>
        <w:adjustRightInd w:val="0"/>
        <w:spacing w:line="360" w:lineRule="auto"/>
        <w:jc w:val="left"/>
        <w:rPr>
          <w:rFonts w:eastAsiaTheme="minorEastAsia"/>
          <w:color w:val="000000" w:themeColor="text1"/>
          <w:sz w:val="24"/>
        </w:rPr>
      </w:pPr>
    </w:p>
    <w:p w:rsidR="008B526E" w:rsidRDefault="00F42D8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、报告期内，本基金退租交易单元为长城证券股份有限公司，其他交易单元未发生变化；</w:t>
      </w:r>
      <w:r>
        <w:rPr>
          <w:rFonts w:eastAsiaTheme="minorEastAsia"/>
          <w:color w:val="000000" w:themeColor="text1"/>
          <w:sz w:val="24"/>
        </w:rPr>
        <w:t xml:space="preserve"> </w:t>
      </w:r>
    </w:p>
    <w:p w:rsidR="008B526E" w:rsidRDefault="00F42D8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94" w:name="_Toc361324901"/>
      <w:bookmarkStart w:id="195" w:name="_Toc67665281"/>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8B526E">
        <w:tc>
          <w:tcPr>
            <w:tcW w:w="720" w:type="dxa"/>
            <w:vAlign w:val="center"/>
          </w:tcPr>
          <w:p w:rsidR="008B526E" w:rsidRDefault="00F42D84">
            <w:pPr>
              <w:jc w:val="center"/>
            </w:pPr>
            <w:r>
              <w:rPr>
                <w:color w:val="000000"/>
                <w:sz w:val="24"/>
              </w:rPr>
              <w:t>1</w:t>
            </w:r>
          </w:p>
        </w:tc>
        <w:tc>
          <w:tcPr>
            <w:tcW w:w="4320" w:type="dxa"/>
            <w:vAlign w:val="center"/>
          </w:tcPr>
          <w:p w:rsidR="008B526E" w:rsidRDefault="00F42D84">
            <w:pPr>
              <w:jc w:val="left"/>
            </w:pPr>
            <w:r>
              <w:rPr>
                <w:color w:val="000000"/>
                <w:sz w:val="24"/>
              </w:rPr>
              <w:t>交银施罗德基金管理有限公司关于增加招商证券股份有限公司为旗下基金销售机构的公告</w:t>
            </w:r>
          </w:p>
        </w:tc>
        <w:tc>
          <w:tcPr>
            <w:tcW w:w="2331" w:type="dxa"/>
            <w:vAlign w:val="center"/>
          </w:tcPr>
          <w:p w:rsidR="008B526E" w:rsidRDefault="00F42D84">
            <w:pPr>
              <w:jc w:val="center"/>
            </w:pPr>
            <w:r>
              <w:rPr>
                <w:color w:val="000000"/>
                <w:sz w:val="24"/>
              </w:rPr>
              <w:t>上海证券报、证券时报、公司网站</w:t>
            </w:r>
          </w:p>
        </w:tc>
        <w:tc>
          <w:tcPr>
            <w:tcW w:w="1629" w:type="dxa"/>
            <w:vAlign w:val="center"/>
          </w:tcPr>
          <w:p w:rsidR="008B526E" w:rsidRDefault="00F42D84">
            <w:pPr>
              <w:jc w:val="center"/>
            </w:pPr>
            <w:r>
              <w:rPr>
                <w:color w:val="000000"/>
                <w:sz w:val="24"/>
              </w:rPr>
              <w:t>2020-01-03</w:t>
            </w:r>
          </w:p>
        </w:tc>
      </w:tr>
      <w:tr w:rsidR="008B526E">
        <w:tc>
          <w:tcPr>
            <w:tcW w:w="720" w:type="dxa"/>
            <w:vAlign w:val="center"/>
          </w:tcPr>
          <w:p w:rsidR="008B526E" w:rsidRDefault="00F42D84">
            <w:pPr>
              <w:jc w:val="center"/>
            </w:pPr>
            <w:r>
              <w:rPr>
                <w:color w:val="000000"/>
                <w:sz w:val="24"/>
              </w:rPr>
              <w:t>2</w:t>
            </w:r>
          </w:p>
        </w:tc>
        <w:tc>
          <w:tcPr>
            <w:tcW w:w="4320" w:type="dxa"/>
            <w:vAlign w:val="center"/>
          </w:tcPr>
          <w:p w:rsidR="008B526E" w:rsidRDefault="00F42D84">
            <w:pPr>
              <w:jc w:val="left"/>
            </w:pPr>
            <w:r>
              <w:rPr>
                <w:color w:val="000000"/>
                <w:sz w:val="24"/>
              </w:rPr>
              <w:t>交银施罗德基金管理有限公司关于交银施罗德定期支付双息平衡混合型证券投资基金调整大额申购（转换转入、定期定额投资）业务限额的公告</w:t>
            </w:r>
          </w:p>
        </w:tc>
        <w:tc>
          <w:tcPr>
            <w:tcW w:w="2331" w:type="dxa"/>
            <w:vAlign w:val="center"/>
          </w:tcPr>
          <w:p w:rsidR="008B526E" w:rsidRDefault="00F42D84">
            <w:pPr>
              <w:jc w:val="center"/>
            </w:pPr>
            <w:r>
              <w:rPr>
                <w:color w:val="000000"/>
                <w:sz w:val="24"/>
              </w:rPr>
              <w:t>上海证券报、公司网站</w:t>
            </w:r>
          </w:p>
        </w:tc>
        <w:tc>
          <w:tcPr>
            <w:tcW w:w="1629" w:type="dxa"/>
            <w:vAlign w:val="center"/>
          </w:tcPr>
          <w:p w:rsidR="008B526E" w:rsidRDefault="00F42D84">
            <w:pPr>
              <w:jc w:val="center"/>
            </w:pPr>
            <w:r>
              <w:rPr>
                <w:color w:val="000000"/>
                <w:sz w:val="24"/>
              </w:rPr>
              <w:t>2020-01-09</w:t>
            </w:r>
          </w:p>
        </w:tc>
      </w:tr>
      <w:tr w:rsidR="008B526E">
        <w:tc>
          <w:tcPr>
            <w:tcW w:w="720" w:type="dxa"/>
            <w:vAlign w:val="center"/>
          </w:tcPr>
          <w:p w:rsidR="008B526E" w:rsidRDefault="00F42D84">
            <w:pPr>
              <w:jc w:val="center"/>
            </w:pPr>
            <w:r>
              <w:rPr>
                <w:color w:val="000000"/>
                <w:sz w:val="24"/>
              </w:rPr>
              <w:t>3</w:t>
            </w:r>
          </w:p>
        </w:tc>
        <w:tc>
          <w:tcPr>
            <w:tcW w:w="4320" w:type="dxa"/>
            <w:vAlign w:val="center"/>
          </w:tcPr>
          <w:p w:rsidR="008B526E" w:rsidRDefault="00F42D84">
            <w:pPr>
              <w:jc w:val="left"/>
            </w:pPr>
            <w:r>
              <w:rPr>
                <w:color w:val="000000"/>
                <w:sz w:val="24"/>
              </w:rPr>
              <w:t>交银施罗德基金管理有限公司关于增加阳光人寿保险股份有限公司为旗下基金销售机构的公告</w:t>
            </w:r>
          </w:p>
        </w:tc>
        <w:tc>
          <w:tcPr>
            <w:tcW w:w="2331" w:type="dxa"/>
            <w:vAlign w:val="center"/>
          </w:tcPr>
          <w:p w:rsidR="008B526E" w:rsidRDefault="00F42D84">
            <w:pPr>
              <w:jc w:val="center"/>
            </w:pPr>
            <w:r>
              <w:rPr>
                <w:color w:val="000000"/>
                <w:sz w:val="24"/>
              </w:rPr>
              <w:t>中国证券报、上海证券报、证券时报、公司网站</w:t>
            </w:r>
          </w:p>
        </w:tc>
        <w:tc>
          <w:tcPr>
            <w:tcW w:w="1629" w:type="dxa"/>
            <w:vAlign w:val="center"/>
          </w:tcPr>
          <w:p w:rsidR="008B526E" w:rsidRDefault="00F42D84">
            <w:pPr>
              <w:jc w:val="center"/>
            </w:pPr>
            <w:r>
              <w:rPr>
                <w:color w:val="000000"/>
                <w:sz w:val="24"/>
              </w:rPr>
              <w:t>2020-01-20</w:t>
            </w:r>
          </w:p>
        </w:tc>
      </w:tr>
      <w:tr w:rsidR="008B526E">
        <w:tc>
          <w:tcPr>
            <w:tcW w:w="720" w:type="dxa"/>
            <w:vAlign w:val="center"/>
          </w:tcPr>
          <w:p w:rsidR="008B526E" w:rsidRDefault="00F42D84">
            <w:pPr>
              <w:jc w:val="center"/>
            </w:pPr>
            <w:r>
              <w:rPr>
                <w:color w:val="000000"/>
                <w:sz w:val="24"/>
              </w:rPr>
              <w:t>4</w:t>
            </w:r>
          </w:p>
        </w:tc>
        <w:tc>
          <w:tcPr>
            <w:tcW w:w="4320" w:type="dxa"/>
            <w:vAlign w:val="center"/>
          </w:tcPr>
          <w:p w:rsidR="008B526E" w:rsidRDefault="00F42D84">
            <w:pPr>
              <w:jc w:val="left"/>
            </w:pPr>
            <w:r>
              <w:rPr>
                <w:color w:val="000000"/>
                <w:sz w:val="24"/>
              </w:rPr>
              <w:t>交银施罗德定期支付双息平衡混合型证券投资基金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8B526E" w:rsidRDefault="00F42D84">
            <w:pPr>
              <w:jc w:val="center"/>
            </w:pPr>
            <w:r>
              <w:rPr>
                <w:color w:val="000000"/>
                <w:sz w:val="24"/>
              </w:rPr>
              <w:t>公司网站</w:t>
            </w:r>
          </w:p>
        </w:tc>
        <w:tc>
          <w:tcPr>
            <w:tcW w:w="1629" w:type="dxa"/>
            <w:vAlign w:val="center"/>
          </w:tcPr>
          <w:p w:rsidR="008B526E" w:rsidRDefault="00F42D84">
            <w:pPr>
              <w:jc w:val="center"/>
            </w:pPr>
            <w:r>
              <w:rPr>
                <w:color w:val="000000"/>
                <w:sz w:val="24"/>
              </w:rPr>
              <w:t>2020-01-21</w:t>
            </w:r>
          </w:p>
        </w:tc>
      </w:tr>
      <w:tr w:rsidR="008B526E">
        <w:tc>
          <w:tcPr>
            <w:tcW w:w="720" w:type="dxa"/>
            <w:vAlign w:val="center"/>
          </w:tcPr>
          <w:p w:rsidR="008B526E" w:rsidRDefault="00F42D84">
            <w:pPr>
              <w:jc w:val="center"/>
            </w:pPr>
            <w:r>
              <w:rPr>
                <w:color w:val="000000"/>
                <w:sz w:val="24"/>
              </w:rPr>
              <w:t>5</w:t>
            </w:r>
          </w:p>
        </w:tc>
        <w:tc>
          <w:tcPr>
            <w:tcW w:w="4320" w:type="dxa"/>
            <w:vAlign w:val="center"/>
          </w:tcPr>
          <w:p w:rsidR="008B526E" w:rsidRDefault="00F42D84">
            <w:pPr>
              <w:jc w:val="left"/>
            </w:pPr>
            <w:r>
              <w:rPr>
                <w:color w:val="000000"/>
                <w:sz w:val="24"/>
              </w:rPr>
              <w:t>交银施罗德定期支付双息平衡混合型证券投资基金（更新）招募说明书（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8B526E" w:rsidRDefault="00F42D84">
            <w:pPr>
              <w:jc w:val="center"/>
            </w:pPr>
            <w:r>
              <w:rPr>
                <w:color w:val="000000"/>
                <w:sz w:val="24"/>
              </w:rPr>
              <w:t>公司网站</w:t>
            </w:r>
          </w:p>
        </w:tc>
        <w:tc>
          <w:tcPr>
            <w:tcW w:w="1629" w:type="dxa"/>
            <w:vAlign w:val="center"/>
          </w:tcPr>
          <w:p w:rsidR="008B526E" w:rsidRDefault="00F42D84">
            <w:pPr>
              <w:jc w:val="center"/>
            </w:pPr>
            <w:r>
              <w:rPr>
                <w:color w:val="000000"/>
                <w:sz w:val="24"/>
              </w:rPr>
              <w:t>2020-01-23</w:t>
            </w:r>
          </w:p>
        </w:tc>
      </w:tr>
      <w:tr w:rsidR="008B526E">
        <w:tc>
          <w:tcPr>
            <w:tcW w:w="720" w:type="dxa"/>
            <w:vAlign w:val="center"/>
          </w:tcPr>
          <w:p w:rsidR="008B526E" w:rsidRDefault="00F42D84">
            <w:pPr>
              <w:jc w:val="center"/>
            </w:pPr>
            <w:r>
              <w:rPr>
                <w:color w:val="000000"/>
                <w:sz w:val="24"/>
              </w:rPr>
              <w:t>6</w:t>
            </w:r>
          </w:p>
        </w:tc>
        <w:tc>
          <w:tcPr>
            <w:tcW w:w="4320" w:type="dxa"/>
            <w:vAlign w:val="center"/>
          </w:tcPr>
          <w:p w:rsidR="008B526E" w:rsidRDefault="00F42D84">
            <w:pPr>
              <w:jc w:val="left"/>
            </w:pPr>
            <w:r>
              <w:rPr>
                <w:color w:val="000000"/>
                <w:sz w:val="24"/>
              </w:rPr>
              <w:t>交银施罗德定期支付双息平衡混合型证券投资基金（更新）招募说明书摘要（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8B526E" w:rsidRDefault="00F42D84">
            <w:pPr>
              <w:jc w:val="center"/>
            </w:pPr>
            <w:r>
              <w:rPr>
                <w:color w:val="000000"/>
                <w:sz w:val="24"/>
              </w:rPr>
              <w:t>公司网站</w:t>
            </w:r>
          </w:p>
        </w:tc>
        <w:tc>
          <w:tcPr>
            <w:tcW w:w="1629" w:type="dxa"/>
            <w:vAlign w:val="center"/>
          </w:tcPr>
          <w:p w:rsidR="008B526E" w:rsidRDefault="00F42D84">
            <w:pPr>
              <w:jc w:val="center"/>
            </w:pPr>
            <w:r>
              <w:rPr>
                <w:color w:val="000000"/>
                <w:sz w:val="24"/>
              </w:rPr>
              <w:t>2020-01-23</w:t>
            </w:r>
          </w:p>
        </w:tc>
      </w:tr>
      <w:tr w:rsidR="008B526E">
        <w:tc>
          <w:tcPr>
            <w:tcW w:w="720" w:type="dxa"/>
            <w:vAlign w:val="center"/>
          </w:tcPr>
          <w:p w:rsidR="008B526E" w:rsidRDefault="00F42D84">
            <w:pPr>
              <w:jc w:val="center"/>
            </w:pPr>
            <w:r>
              <w:rPr>
                <w:color w:val="000000"/>
                <w:sz w:val="24"/>
              </w:rPr>
              <w:t>7</w:t>
            </w:r>
          </w:p>
        </w:tc>
        <w:tc>
          <w:tcPr>
            <w:tcW w:w="4320" w:type="dxa"/>
            <w:vAlign w:val="center"/>
          </w:tcPr>
          <w:p w:rsidR="008B526E" w:rsidRDefault="00F42D84">
            <w:pPr>
              <w:jc w:val="left"/>
            </w:pPr>
            <w:r>
              <w:rPr>
                <w:color w:val="000000"/>
                <w:sz w:val="24"/>
              </w:rPr>
              <w:t>交银施罗德基金管理有限公司关于春节假期调整延期办理有关业务的公告</w:t>
            </w:r>
          </w:p>
        </w:tc>
        <w:tc>
          <w:tcPr>
            <w:tcW w:w="2331" w:type="dxa"/>
            <w:vAlign w:val="center"/>
          </w:tcPr>
          <w:p w:rsidR="008B526E" w:rsidRDefault="00F42D84">
            <w:pPr>
              <w:jc w:val="center"/>
            </w:pPr>
            <w:r>
              <w:rPr>
                <w:color w:val="000000"/>
                <w:sz w:val="24"/>
              </w:rPr>
              <w:t>中国证券报、上海证券报、证券时报、公司网站</w:t>
            </w:r>
          </w:p>
        </w:tc>
        <w:tc>
          <w:tcPr>
            <w:tcW w:w="1629" w:type="dxa"/>
            <w:vAlign w:val="center"/>
          </w:tcPr>
          <w:p w:rsidR="008B526E" w:rsidRDefault="00F42D84">
            <w:pPr>
              <w:jc w:val="center"/>
            </w:pPr>
            <w:r>
              <w:rPr>
                <w:color w:val="000000"/>
                <w:sz w:val="24"/>
              </w:rPr>
              <w:t>2020-01-31</w:t>
            </w:r>
          </w:p>
        </w:tc>
      </w:tr>
      <w:tr w:rsidR="008B526E">
        <w:tc>
          <w:tcPr>
            <w:tcW w:w="720" w:type="dxa"/>
            <w:vAlign w:val="center"/>
          </w:tcPr>
          <w:p w:rsidR="008B526E" w:rsidRDefault="00F42D84">
            <w:pPr>
              <w:jc w:val="center"/>
            </w:pPr>
            <w:r>
              <w:rPr>
                <w:color w:val="000000"/>
                <w:sz w:val="24"/>
              </w:rPr>
              <w:t>8</w:t>
            </w:r>
          </w:p>
        </w:tc>
        <w:tc>
          <w:tcPr>
            <w:tcW w:w="4320" w:type="dxa"/>
            <w:vAlign w:val="center"/>
          </w:tcPr>
          <w:p w:rsidR="008B526E" w:rsidRDefault="00F42D84">
            <w:pPr>
              <w:jc w:val="left"/>
            </w:pPr>
            <w:r>
              <w:rPr>
                <w:color w:val="000000"/>
                <w:sz w:val="24"/>
              </w:rPr>
              <w:t>交银施罗德基金管理有限公司关于增加华泰证券股份有限公司为旗下基金销售机构的公告</w:t>
            </w:r>
          </w:p>
        </w:tc>
        <w:tc>
          <w:tcPr>
            <w:tcW w:w="2331" w:type="dxa"/>
            <w:vAlign w:val="center"/>
          </w:tcPr>
          <w:p w:rsidR="008B526E" w:rsidRDefault="00F42D84">
            <w:pPr>
              <w:jc w:val="center"/>
            </w:pPr>
            <w:r>
              <w:rPr>
                <w:color w:val="000000"/>
                <w:sz w:val="24"/>
              </w:rPr>
              <w:t>上海证券报、公司网站</w:t>
            </w:r>
          </w:p>
        </w:tc>
        <w:tc>
          <w:tcPr>
            <w:tcW w:w="1629" w:type="dxa"/>
            <w:vAlign w:val="center"/>
          </w:tcPr>
          <w:p w:rsidR="008B526E" w:rsidRDefault="00F42D84">
            <w:pPr>
              <w:jc w:val="center"/>
            </w:pPr>
            <w:r>
              <w:rPr>
                <w:color w:val="000000"/>
                <w:sz w:val="24"/>
              </w:rPr>
              <w:t>2020-02-24</w:t>
            </w:r>
          </w:p>
        </w:tc>
      </w:tr>
      <w:tr w:rsidR="008B526E">
        <w:tc>
          <w:tcPr>
            <w:tcW w:w="720" w:type="dxa"/>
            <w:vAlign w:val="center"/>
          </w:tcPr>
          <w:p w:rsidR="008B526E" w:rsidRDefault="00F42D84">
            <w:pPr>
              <w:jc w:val="center"/>
            </w:pPr>
            <w:r>
              <w:rPr>
                <w:color w:val="000000"/>
                <w:sz w:val="24"/>
              </w:rPr>
              <w:t>9</w:t>
            </w:r>
          </w:p>
        </w:tc>
        <w:tc>
          <w:tcPr>
            <w:tcW w:w="4320" w:type="dxa"/>
            <w:vAlign w:val="center"/>
          </w:tcPr>
          <w:p w:rsidR="008B526E" w:rsidRDefault="00F42D84">
            <w:pPr>
              <w:jc w:val="left"/>
            </w:pPr>
            <w:r>
              <w:rPr>
                <w:color w:val="000000"/>
                <w:sz w:val="24"/>
              </w:rPr>
              <w:t>交银施罗德基金管理有限公司关于增加浙商证券股份有限公司为旗下基金销售机构的公告</w:t>
            </w:r>
          </w:p>
        </w:tc>
        <w:tc>
          <w:tcPr>
            <w:tcW w:w="2331" w:type="dxa"/>
            <w:vAlign w:val="center"/>
          </w:tcPr>
          <w:p w:rsidR="008B526E" w:rsidRDefault="00F42D84">
            <w:pPr>
              <w:jc w:val="center"/>
            </w:pPr>
            <w:r>
              <w:rPr>
                <w:color w:val="000000"/>
                <w:sz w:val="24"/>
              </w:rPr>
              <w:t>上海证券报、公司网站</w:t>
            </w:r>
          </w:p>
        </w:tc>
        <w:tc>
          <w:tcPr>
            <w:tcW w:w="1629" w:type="dxa"/>
            <w:vAlign w:val="center"/>
          </w:tcPr>
          <w:p w:rsidR="008B526E" w:rsidRDefault="00F42D84">
            <w:pPr>
              <w:jc w:val="center"/>
            </w:pPr>
            <w:r>
              <w:rPr>
                <w:color w:val="000000"/>
                <w:sz w:val="24"/>
              </w:rPr>
              <w:t>2020-03-04</w:t>
            </w:r>
          </w:p>
        </w:tc>
      </w:tr>
      <w:tr w:rsidR="008B526E">
        <w:tc>
          <w:tcPr>
            <w:tcW w:w="720" w:type="dxa"/>
            <w:vAlign w:val="center"/>
          </w:tcPr>
          <w:p w:rsidR="008B526E" w:rsidRDefault="00F42D84">
            <w:pPr>
              <w:jc w:val="center"/>
            </w:pPr>
            <w:r>
              <w:rPr>
                <w:color w:val="000000"/>
                <w:sz w:val="24"/>
              </w:rPr>
              <w:t>10</w:t>
            </w:r>
          </w:p>
        </w:tc>
        <w:tc>
          <w:tcPr>
            <w:tcW w:w="4320" w:type="dxa"/>
            <w:vAlign w:val="center"/>
          </w:tcPr>
          <w:p w:rsidR="008B526E" w:rsidRDefault="00F42D84">
            <w:pPr>
              <w:jc w:val="left"/>
            </w:pPr>
            <w:r>
              <w:rPr>
                <w:color w:val="000000"/>
                <w:sz w:val="24"/>
              </w:rPr>
              <w:t>交银施罗德基金管理有限公司关于终止泰诚财富基金销售（大连）有限公司办理相关销售业务的公告</w:t>
            </w:r>
          </w:p>
        </w:tc>
        <w:tc>
          <w:tcPr>
            <w:tcW w:w="2331" w:type="dxa"/>
            <w:vAlign w:val="center"/>
          </w:tcPr>
          <w:p w:rsidR="008B526E" w:rsidRDefault="00F42D84">
            <w:pPr>
              <w:jc w:val="center"/>
            </w:pPr>
            <w:r>
              <w:rPr>
                <w:color w:val="000000"/>
                <w:sz w:val="24"/>
              </w:rPr>
              <w:t>中国证券报、上海证券报、证券时报、公司网站</w:t>
            </w:r>
          </w:p>
        </w:tc>
        <w:tc>
          <w:tcPr>
            <w:tcW w:w="1629" w:type="dxa"/>
            <w:vAlign w:val="center"/>
          </w:tcPr>
          <w:p w:rsidR="008B526E" w:rsidRDefault="00F42D84">
            <w:pPr>
              <w:jc w:val="center"/>
            </w:pPr>
            <w:r>
              <w:rPr>
                <w:color w:val="000000"/>
                <w:sz w:val="24"/>
              </w:rPr>
              <w:t>2020-03-21</w:t>
            </w:r>
          </w:p>
        </w:tc>
      </w:tr>
      <w:tr w:rsidR="008B526E">
        <w:tc>
          <w:tcPr>
            <w:tcW w:w="720" w:type="dxa"/>
            <w:vAlign w:val="center"/>
          </w:tcPr>
          <w:p w:rsidR="008B526E" w:rsidRDefault="00F42D84">
            <w:pPr>
              <w:jc w:val="center"/>
            </w:pPr>
            <w:r>
              <w:rPr>
                <w:color w:val="000000"/>
                <w:sz w:val="24"/>
              </w:rPr>
              <w:t>11</w:t>
            </w:r>
          </w:p>
        </w:tc>
        <w:tc>
          <w:tcPr>
            <w:tcW w:w="4320" w:type="dxa"/>
            <w:vAlign w:val="center"/>
          </w:tcPr>
          <w:p w:rsidR="008B526E" w:rsidRDefault="00F42D84">
            <w:pPr>
              <w:jc w:val="left"/>
            </w:pPr>
            <w:r>
              <w:rPr>
                <w:color w:val="000000"/>
                <w:sz w:val="24"/>
              </w:rPr>
              <w:t>交银施罗德定期支付双息平衡混合型证券投资基金</w:t>
            </w:r>
            <w:r>
              <w:rPr>
                <w:color w:val="000000"/>
                <w:sz w:val="24"/>
              </w:rPr>
              <w:t>2019</w:t>
            </w:r>
            <w:r>
              <w:rPr>
                <w:color w:val="000000"/>
                <w:sz w:val="24"/>
              </w:rPr>
              <w:t>年年度报告</w:t>
            </w:r>
          </w:p>
        </w:tc>
        <w:tc>
          <w:tcPr>
            <w:tcW w:w="2331" w:type="dxa"/>
            <w:vAlign w:val="center"/>
          </w:tcPr>
          <w:p w:rsidR="008B526E" w:rsidRDefault="00F42D84">
            <w:pPr>
              <w:jc w:val="center"/>
            </w:pPr>
            <w:r>
              <w:rPr>
                <w:color w:val="000000"/>
                <w:sz w:val="24"/>
              </w:rPr>
              <w:t>公司网站</w:t>
            </w:r>
          </w:p>
        </w:tc>
        <w:tc>
          <w:tcPr>
            <w:tcW w:w="1629" w:type="dxa"/>
            <w:vAlign w:val="center"/>
          </w:tcPr>
          <w:p w:rsidR="008B526E" w:rsidRDefault="00F42D84">
            <w:pPr>
              <w:jc w:val="center"/>
            </w:pPr>
            <w:r>
              <w:rPr>
                <w:color w:val="000000"/>
                <w:sz w:val="24"/>
              </w:rPr>
              <w:t>2020-03-30</w:t>
            </w:r>
          </w:p>
        </w:tc>
      </w:tr>
      <w:tr w:rsidR="008B526E">
        <w:tc>
          <w:tcPr>
            <w:tcW w:w="720" w:type="dxa"/>
            <w:vAlign w:val="center"/>
          </w:tcPr>
          <w:p w:rsidR="008B526E" w:rsidRDefault="00F42D84">
            <w:pPr>
              <w:jc w:val="center"/>
            </w:pPr>
            <w:r>
              <w:rPr>
                <w:color w:val="000000"/>
                <w:sz w:val="24"/>
              </w:rPr>
              <w:t>12</w:t>
            </w:r>
          </w:p>
        </w:tc>
        <w:tc>
          <w:tcPr>
            <w:tcW w:w="4320" w:type="dxa"/>
            <w:vAlign w:val="center"/>
          </w:tcPr>
          <w:p w:rsidR="008B526E" w:rsidRDefault="00F42D84">
            <w:pPr>
              <w:jc w:val="left"/>
            </w:pPr>
            <w:r>
              <w:rPr>
                <w:color w:val="000000"/>
                <w:sz w:val="24"/>
              </w:rPr>
              <w:t>交银施罗德基金管理有限公司关于增加海通证券股份有限公司为旗下基金销售机构的公告</w:t>
            </w:r>
          </w:p>
        </w:tc>
        <w:tc>
          <w:tcPr>
            <w:tcW w:w="2331" w:type="dxa"/>
            <w:vAlign w:val="center"/>
          </w:tcPr>
          <w:p w:rsidR="008B526E" w:rsidRDefault="00F42D84">
            <w:pPr>
              <w:jc w:val="center"/>
            </w:pPr>
            <w:r>
              <w:rPr>
                <w:color w:val="000000"/>
                <w:sz w:val="24"/>
              </w:rPr>
              <w:t>上海证券报、公司网站</w:t>
            </w:r>
          </w:p>
        </w:tc>
        <w:tc>
          <w:tcPr>
            <w:tcW w:w="1629" w:type="dxa"/>
            <w:vAlign w:val="center"/>
          </w:tcPr>
          <w:p w:rsidR="008B526E" w:rsidRDefault="00F42D84">
            <w:pPr>
              <w:jc w:val="center"/>
            </w:pPr>
            <w:r>
              <w:rPr>
                <w:color w:val="000000"/>
                <w:sz w:val="24"/>
              </w:rPr>
              <w:t>2020-03-30</w:t>
            </w:r>
          </w:p>
        </w:tc>
      </w:tr>
      <w:tr w:rsidR="008B526E">
        <w:tc>
          <w:tcPr>
            <w:tcW w:w="720" w:type="dxa"/>
            <w:vAlign w:val="center"/>
          </w:tcPr>
          <w:p w:rsidR="008B526E" w:rsidRDefault="00F42D84">
            <w:pPr>
              <w:jc w:val="center"/>
            </w:pPr>
            <w:r>
              <w:rPr>
                <w:color w:val="000000"/>
                <w:sz w:val="24"/>
              </w:rPr>
              <w:t>13</w:t>
            </w:r>
          </w:p>
        </w:tc>
        <w:tc>
          <w:tcPr>
            <w:tcW w:w="4320" w:type="dxa"/>
            <w:vAlign w:val="center"/>
          </w:tcPr>
          <w:p w:rsidR="008B526E" w:rsidRDefault="00F42D84">
            <w:pPr>
              <w:jc w:val="left"/>
            </w:pPr>
            <w:r>
              <w:rPr>
                <w:color w:val="000000"/>
                <w:sz w:val="24"/>
              </w:rPr>
              <w:t>交银施罗德基金管理有限公司关于增加恒泰证券股份有限公司为旗下基金销售机构的公告</w:t>
            </w:r>
          </w:p>
        </w:tc>
        <w:tc>
          <w:tcPr>
            <w:tcW w:w="2331" w:type="dxa"/>
            <w:vAlign w:val="center"/>
          </w:tcPr>
          <w:p w:rsidR="008B526E" w:rsidRDefault="00F42D84">
            <w:pPr>
              <w:jc w:val="center"/>
            </w:pPr>
            <w:r>
              <w:rPr>
                <w:color w:val="000000"/>
                <w:sz w:val="24"/>
              </w:rPr>
              <w:t>上海证券报、证券时报、公司网站</w:t>
            </w:r>
          </w:p>
        </w:tc>
        <w:tc>
          <w:tcPr>
            <w:tcW w:w="1629" w:type="dxa"/>
            <w:vAlign w:val="center"/>
          </w:tcPr>
          <w:p w:rsidR="008B526E" w:rsidRDefault="00F42D84">
            <w:pPr>
              <w:jc w:val="center"/>
            </w:pPr>
            <w:r>
              <w:rPr>
                <w:color w:val="000000"/>
                <w:sz w:val="24"/>
              </w:rPr>
              <w:t>2020-04-09</w:t>
            </w:r>
          </w:p>
        </w:tc>
      </w:tr>
      <w:tr w:rsidR="008B526E">
        <w:tc>
          <w:tcPr>
            <w:tcW w:w="720" w:type="dxa"/>
            <w:vAlign w:val="center"/>
          </w:tcPr>
          <w:p w:rsidR="008B526E" w:rsidRDefault="00F42D84">
            <w:pPr>
              <w:jc w:val="center"/>
            </w:pPr>
            <w:r>
              <w:rPr>
                <w:color w:val="000000"/>
                <w:sz w:val="24"/>
              </w:rPr>
              <w:t>14</w:t>
            </w:r>
          </w:p>
        </w:tc>
        <w:tc>
          <w:tcPr>
            <w:tcW w:w="4320" w:type="dxa"/>
            <w:vAlign w:val="center"/>
          </w:tcPr>
          <w:p w:rsidR="008B526E" w:rsidRDefault="00F42D84">
            <w:pPr>
              <w:jc w:val="left"/>
            </w:pPr>
            <w:r>
              <w:rPr>
                <w:color w:val="000000"/>
                <w:sz w:val="24"/>
              </w:rPr>
              <w:t>交银施罗德基金管理有限公司关于暂停部分销售机构办理相关销售业务的公告</w:t>
            </w:r>
          </w:p>
        </w:tc>
        <w:tc>
          <w:tcPr>
            <w:tcW w:w="2331" w:type="dxa"/>
            <w:vAlign w:val="center"/>
          </w:tcPr>
          <w:p w:rsidR="008B526E" w:rsidRDefault="00F42D84">
            <w:pPr>
              <w:jc w:val="center"/>
            </w:pPr>
            <w:r>
              <w:rPr>
                <w:color w:val="000000"/>
                <w:sz w:val="24"/>
              </w:rPr>
              <w:t>中国证券报、上海证券报、证券时报、公司网站</w:t>
            </w:r>
          </w:p>
        </w:tc>
        <w:tc>
          <w:tcPr>
            <w:tcW w:w="1629" w:type="dxa"/>
            <w:vAlign w:val="center"/>
          </w:tcPr>
          <w:p w:rsidR="008B526E" w:rsidRDefault="00F42D84">
            <w:pPr>
              <w:jc w:val="center"/>
            </w:pPr>
            <w:r>
              <w:rPr>
                <w:color w:val="000000"/>
                <w:sz w:val="24"/>
              </w:rPr>
              <w:t>2020-04-13</w:t>
            </w:r>
          </w:p>
        </w:tc>
      </w:tr>
      <w:tr w:rsidR="008B526E">
        <w:tc>
          <w:tcPr>
            <w:tcW w:w="720" w:type="dxa"/>
            <w:vAlign w:val="center"/>
          </w:tcPr>
          <w:p w:rsidR="008B526E" w:rsidRDefault="00F42D84">
            <w:pPr>
              <w:jc w:val="center"/>
            </w:pPr>
            <w:r>
              <w:rPr>
                <w:color w:val="000000"/>
                <w:sz w:val="24"/>
              </w:rPr>
              <w:t>15</w:t>
            </w:r>
          </w:p>
        </w:tc>
        <w:tc>
          <w:tcPr>
            <w:tcW w:w="4320" w:type="dxa"/>
            <w:vAlign w:val="center"/>
          </w:tcPr>
          <w:p w:rsidR="008B526E" w:rsidRDefault="00F42D84">
            <w:pPr>
              <w:jc w:val="left"/>
            </w:pPr>
            <w:r>
              <w:rPr>
                <w:color w:val="000000"/>
                <w:sz w:val="24"/>
              </w:rPr>
              <w:t>交银施罗德定期支付双息平衡混合型证券投资基金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8B526E" w:rsidRDefault="00F42D84">
            <w:pPr>
              <w:jc w:val="center"/>
            </w:pPr>
            <w:r>
              <w:rPr>
                <w:color w:val="000000"/>
                <w:sz w:val="24"/>
              </w:rPr>
              <w:t>公司网站</w:t>
            </w:r>
          </w:p>
        </w:tc>
        <w:tc>
          <w:tcPr>
            <w:tcW w:w="1629" w:type="dxa"/>
            <w:vAlign w:val="center"/>
          </w:tcPr>
          <w:p w:rsidR="008B526E" w:rsidRDefault="00F42D84">
            <w:pPr>
              <w:jc w:val="center"/>
            </w:pPr>
            <w:r>
              <w:rPr>
                <w:color w:val="000000"/>
                <w:sz w:val="24"/>
              </w:rPr>
              <w:t>2020-04-22</w:t>
            </w:r>
          </w:p>
        </w:tc>
      </w:tr>
      <w:tr w:rsidR="008B526E">
        <w:tc>
          <w:tcPr>
            <w:tcW w:w="720" w:type="dxa"/>
            <w:vAlign w:val="center"/>
          </w:tcPr>
          <w:p w:rsidR="008B526E" w:rsidRDefault="00F42D84">
            <w:pPr>
              <w:jc w:val="center"/>
            </w:pPr>
            <w:r>
              <w:rPr>
                <w:color w:val="000000"/>
                <w:sz w:val="24"/>
              </w:rPr>
              <w:t>16</w:t>
            </w:r>
          </w:p>
        </w:tc>
        <w:tc>
          <w:tcPr>
            <w:tcW w:w="4320" w:type="dxa"/>
            <w:vAlign w:val="center"/>
          </w:tcPr>
          <w:p w:rsidR="008B526E" w:rsidRDefault="00F42D84">
            <w:pPr>
              <w:jc w:val="left"/>
            </w:pPr>
            <w:r>
              <w:rPr>
                <w:color w:val="000000"/>
                <w:sz w:val="24"/>
              </w:rPr>
              <w:t>交银施罗德基金管理有限公司关于增加中信证券华南股份有限公司为旗下基金销售机构的公告</w:t>
            </w:r>
          </w:p>
        </w:tc>
        <w:tc>
          <w:tcPr>
            <w:tcW w:w="2331" w:type="dxa"/>
            <w:vAlign w:val="center"/>
          </w:tcPr>
          <w:p w:rsidR="008B526E" w:rsidRDefault="00F42D84">
            <w:pPr>
              <w:jc w:val="center"/>
            </w:pPr>
            <w:r>
              <w:rPr>
                <w:color w:val="000000"/>
                <w:sz w:val="24"/>
              </w:rPr>
              <w:t>中国证券报、上海证券报、证券时报、公司网站</w:t>
            </w:r>
          </w:p>
        </w:tc>
        <w:tc>
          <w:tcPr>
            <w:tcW w:w="1629" w:type="dxa"/>
            <w:vAlign w:val="center"/>
          </w:tcPr>
          <w:p w:rsidR="008B526E" w:rsidRDefault="00F42D84">
            <w:pPr>
              <w:jc w:val="center"/>
            </w:pPr>
            <w:r>
              <w:rPr>
                <w:color w:val="000000"/>
                <w:sz w:val="24"/>
              </w:rPr>
              <w:t>2020-05-27</w:t>
            </w:r>
          </w:p>
        </w:tc>
      </w:tr>
      <w:tr w:rsidR="008B526E">
        <w:tc>
          <w:tcPr>
            <w:tcW w:w="720" w:type="dxa"/>
            <w:vAlign w:val="center"/>
          </w:tcPr>
          <w:p w:rsidR="008B526E" w:rsidRDefault="00F42D84">
            <w:pPr>
              <w:jc w:val="center"/>
            </w:pPr>
            <w:r>
              <w:rPr>
                <w:color w:val="000000"/>
                <w:sz w:val="24"/>
              </w:rPr>
              <w:t>17</w:t>
            </w:r>
          </w:p>
        </w:tc>
        <w:tc>
          <w:tcPr>
            <w:tcW w:w="4320" w:type="dxa"/>
            <w:vAlign w:val="center"/>
          </w:tcPr>
          <w:p w:rsidR="008B526E" w:rsidRDefault="00F42D84">
            <w:pPr>
              <w:jc w:val="left"/>
            </w:pPr>
            <w:r>
              <w:rPr>
                <w:color w:val="000000"/>
                <w:sz w:val="24"/>
              </w:rPr>
              <w:t>交银施罗德基金管理有限公司关于增加国信证券股份有限公司为旗下基金销售机构的公告</w:t>
            </w:r>
          </w:p>
        </w:tc>
        <w:tc>
          <w:tcPr>
            <w:tcW w:w="2331" w:type="dxa"/>
            <w:vAlign w:val="center"/>
          </w:tcPr>
          <w:p w:rsidR="008B526E" w:rsidRDefault="00F42D84">
            <w:pPr>
              <w:jc w:val="center"/>
            </w:pPr>
            <w:r>
              <w:rPr>
                <w:color w:val="000000"/>
                <w:sz w:val="24"/>
              </w:rPr>
              <w:t>中国证券报、上海证券报、证券时报、公司网站</w:t>
            </w:r>
          </w:p>
        </w:tc>
        <w:tc>
          <w:tcPr>
            <w:tcW w:w="1629" w:type="dxa"/>
            <w:vAlign w:val="center"/>
          </w:tcPr>
          <w:p w:rsidR="008B526E" w:rsidRDefault="00F42D84">
            <w:pPr>
              <w:jc w:val="center"/>
            </w:pPr>
            <w:r>
              <w:rPr>
                <w:color w:val="000000"/>
                <w:sz w:val="24"/>
              </w:rPr>
              <w:t>2020-06-10</w:t>
            </w:r>
          </w:p>
        </w:tc>
      </w:tr>
      <w:tr w:rsidR="008B526E">
        <w:tc>
          <w:tcPr>
            <w:tcW w:w="720" w:type="dxa"/>
            <w:vAlign w:val="center"/>
          </w:tcPr>
          <w:p w:rsidR="008B526E" w:rsidRDefault="00F42D84">
            <w:pPr>
              <w:jc w:val="center"/>
            </w:pPr>
            <w:r>
              <w:rPr>
                <w:color w:val="000000"/>
                <w:sz w:val="24"/>
              </w:rPr>
              <w:t>18</w:t>
            </w:r>
          </w:p>
        </w:tc>
        <w:tc>
          <w:tcPr>
            <w:tcW w:w="4320" w:type="dxa"/>
            <w:vAlign w:val="center"/>
          </w:tcPr>
          <w:p w:rsidR="008B526E" w:rsidRDefault="00F42D84">
            <w:pPr>
              <w:jc w:val="left"/>
            </w:pPr>
            <w:r>
              <w:rPr>
                <w:color w:val="000000"/>
                <w:sz w:val="24"/>
              </w:rPr>
              <w:t>交银施罗德基金管理有限公司关于增加方正证券股份有限公司为旗下基金销售机构的公告</w:t>
            </w:r>
          </w:p>
        </w:tc>
        <w:tc>
          <w:tcPr>
            <w:tcW w:w="2331" w:type="dxa"/>
            <w:vAlign w:val="center"/>
          </w:tcPr>
          <w:p w:rsidR="008B526E" w:rsidRDefault="00F42D84">
            <w:pPr>
              <w:jc w:val="center"/>
            </w:pPr>
            <w:r>
              <w:rPr>
                <w:color w:val="000000"/>
                <w:sz w:val="24"/>
              </w:rPr>
              <w:t>中国证券报、上海证券报、公司网站</w:t>
            </w:r>
          </w:p>
        </w:tc>
        <w:tc>
          <w:tcPr>
            <w:tcW w:w="1629" w:type="dxa"/>
            <w:vAlign w:val="center"/>
          </w:tcPr>
          <w:p w:rsidR="008B526E" w:rsidRDefault="00F42D84">
            <w:pPr>
              <w:jc w:val="center"/>
            </w:pPr>
            <w:r>
              <w:rPr>
                <w:color w:val="000000"/>
                <w:sz w:val="24"/>
              </w:rPr>
              <w:t>2020-06-18</w:t>
            </w:r>
          </w:p>
        </w:tc>
      </w:tr>
      <w:tr w:rsidR="008B526E">
        <w:tc>
          <w:tcPr>
            <w:tcW w:w="720" w:type="dxa"/>
            <w:vAlign w:val="center"/>
          </w:tcPr>
          <w:p w:rsidR="008B526E" w:rsidRDefault="00F42D84">
            <w:pPr>
              <w:jc w:val="center"/>
            </w:pPr>
            <w:r>
              <w:rPr>
                <w:color w:val="000000"/>
                <w:sz w:val="24"/>
              </w:rPr>
              <w:t>19</w:t>
            </w:r>
          </w:p>
        </w:tc>
        <w:tc>
          <w:tcPr>
            <w:tcW w:w="4320" w:type="dxa"/>
            <w:vAlign w:val="center"/>
          </w:tcPr>
          <w:p w:rsidR="008B526E" w:rsidRDefault="00F42D84">
            <w:pPr>
              <w:jc w:val="left"/>
            </w:pPr>
            <w:r>
              <w:rPr>
                <w:color w:val="000000"/>
                <w:sz w:val="24"/>
              </w:rPr>
              <w:t>交银施罗德基金管理有限公司关于增加华鑫证券有限责任公司为旗下基金销售机构的公告</w:t>
            </w:r>
          </w:p>
        </w:tc>
        <w:tc>
          <w:tcPr>
            <w:tcW w:w="2331" w:type="dxa"/>
            <w:vAlign w:val="center"/>
          </w:tcPr>
          <w:p w:rsidR="008B526E" w:rsidRDefault="00F42D84">
            <w:pPr>
              <w:jc w:val="center"/>
            </w:pPr>
            <w:r>
              <w:rPr>
                <w:color w:val="000000"/>
                <w:sz w:val="24"/>
              </w:rPr>
              <w:t>中国证券报、上海证券报、证券时报、公司网站</w:t>
            </w:r>
          </w:p>
        </w:tc>
        <w:tc>
          <w:tcPr>
            <w:tcW w:w="1629" w:type="dxa"/>
            <w:vAlign w:val="center"/>
          </w:tcPr>
          <w:p w:rsidR="008B526E" w:rsidRDefault="00F42D84">
            <w:pPr>
              <w:jc w:val="center"/>
            </w:pPr>
            <w:r>
              <w:rPr>
                <w:color w:val="000000"/>
                <w:sz w:val="24"/>
              </w:rPr>
              <w:t>2020-06-22</w:t>
            </w:r>
          </w:p>
        </w:tc>
      </w:tr>
      <w:tr w:rsidR="008B526E">
        <w:tc>
          <w:tcPr>
            <w:tcW w:w="720" w:type="dxa"/>
            <w:vAlign w:val="center"/>
          </w:tcPr>
          <w:p w:rsidR="008B526E" w:rsidRDefault="00F42D84">
            <w:pPr>
              <w:jc w:val="center"/>
            </w:pPr>
            <w:r>
              <w:rPr>
                <w:color w:val="000000"/>
                <w:sz w:val="24"/>
              </w:rPr>
              <w:t>20</w:t>
            </w:r>
          </w:p>
        </w:tc>
        <w:tc>
          <w:tcPr>
            <w:tcW w:w="4320" w:type="dxa"/>
            <w:vAlign w:val="center"/>
          </w:tcPr>
          <w:p w:rsidR="008B526E" w:rsidRDefault="00F42D84">
            <w:pPr>
              <w:jc w:val="left"/>
            </w:pPr>
            <w:r>
              <w:rPr>
                <w:color w:val="000000"/>
                <w:sz w:val="24"/>
              </w:rPr>
              <w:t>交银施罗德基金管理有限公司关于增加中国光大银行股份有限公司为旗下基金销售机构的公告</w:t>
            </w:r>
          </w:p>
        </w:tc>
        <w:tc>
          <w:tcPr>
            <w:tcW w:w="2331" w:type="dxa"/>
            <w:vAlign w:val="center"/>
          </w:tcPr>
          <w:p w:rsidR="008B526E" w:rsidRDefault="00F42D84">
            <w:pPr>
              <w:jc w:val="center"/>
            </w:pPr>
            <w:r>
              <w:rPr>
                <w:color w:val="000000"/>
                <w:sz w:val="24"/>
              </w:rPr>
              <w:t>上海证券报、公司网站</w:t>
            </w:r>
          </w:p>
        </w:tc>
        <w:tc>
          <w:tcPr>
            <w:tcW w:w="1629" w:type="dxa"/>
            <w:vAlign w:val="center"/>
          </w:tcPr>
          <w:p w:rsidR="008B526E" w:rsidRDefault="00F42D84">
            <w:pPr>
              <w:jc w:val="center"/>
            </w:pPr>
            <w:r>
              <w:rPr>
                <w:color w:val="000000"/>
                <w:sz w:val="24"/>
              </w:rPr>
              <w:t>2020-07-06</w:t>
            </w:r>
          </w:p>
        </w:tc>
      </w:tr>
      <w:tr w:rsidR="008B526E">
        <w:tc>
          <w:tcPr>
            <w:tcW w:w="720" w:type="dxa"/>
            <w:vAlign w:val="center"/>
          </w:tcPr>
          <w:p w:rsidR="008B526E" w:rsidRDefault="00F42D84">
            <w:pPr>
              <w:jc w:val="center"/>
            </w:pPr>
            <w:r>
              <w:rPr>
                <w:color w:val="000000"/>
                <w:sz w:val="24"/>
              </w:rPr>
              <w:t>21</w:t>
            </w:r>
          </w:p>
        </w:tc>
        <w:tc>
          <w:tcPr>
            <w:tcW w:w="4320" w:type="dxa"/>
            <w:vAlign w:val="center"/>
          </w:tcPr>
          <w:p w:rsidR="008B526E" w:rsidRDefault="00F42D84">
            <w:pPr>
              <w:jc w:val="left"/>
            </w:pPr>
            <w:r>
              <w:rPr>
                <w:color w:val="000000"/>
                <w:sz w:val="24"/>
              </w:rPr>
              <w:t>交银施罗德基金管理有限公司关于增加长城国瑞证券有限公司为旗下基金销售机构的公告</w:t>
            </w:r>
          </w:p>
        </w:tc>
        <w:tc>
          <w:tcPr>
            <w:tcW w:w="2331" w:type="dxa"/>
            <w:vAlign w:val="center"/>
          </w:tcPr>
          <w:p w:rsidR="008B526E" w:rsidRDefault="00F42D84">
            <w:pPr>
              <w:jc w:val="center"/>
            </w:pPr>
            <w:r>
              <w:rPr>
                <w:color w:val="000000"/>
                <w:sz w:val="24"/>
              </w:rPr>
              <w:t>中国证券报、上海证券报、证券时报、公司网站</w:t>
            </w:r>
          </w:p>
        </w:tc>
        <w:tc>
          <w:tcPr>
            <w:tcW w:w="1629" w:type="dxa"/>
            <w:vAlign w:val="center"/>
          </w:tcPr>
          <w:p w:rsidR="008B526E" w:rsidRDefault="00F42D84">
            <w:pPr>
              <w:jc w:val="center"/>
            </w:pPr>
            <w:r>
              <w:rPr>
                <w:color w:val="000000"/>
                <w:sz w:val="24"/>
              </w:rPr>
              <w:t>2020-07-07</w:t>
            </w:r>
          </w:p>
        </w:tc>
      </w:tr>
      <w:tr w:rsidR="008B526E">
        <w:tc>
          <w:tcPr>
            <w:tcW w:w="720" w:type="dxa"/>
            <w:vAlign w:val="center"/>
          </w:tcPr>
          <w:p w:rsidR="008B526E" w:rsidRDefault="00F42D84">
            <w:pPr>
              <w:jc w:val="center"/>
            </w:pPr>
            <w:r>
              <w:rPr>
                <w:color w:val="000000"/>
                <w:sz w:val="24"/>
              </w:rPr>
              <w:t>22</w:t>
            </w:r>
          </w:p>
        </w:tc>
        <w:tc>
          <w:tcPr>
            <w:tcW w:w="4320" w:type="dxa"/>
            <w:vAlign w:val="center"/>
          </w:tcPr>
          <w:p w:rsidR="008B526E" w:rsidRDefault="00F42D84">
            <w:pPr>
              <w:jc w:val="left"/>
            </w:pPr>
            <w:r>
              <w:rPr>
                <w:color w:val="000000"/>
                <w:sz w:val="24"/>
              </w:rPr>
              <w:t>交银施罗德定期支付双息平衡混合型证券投资基金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8B526E" w:rsidRDefault="00F42D84">
            <w:pPr>
              <w:jc w:val="center"/>
            </w:pPr>
            <w:r>
              <w:rPr>
                <w:color w:val="000000"/>
                <w:sz w:val="24"/>
              </w:rPr>
              <w:t>公司网站</w:t>
            </w:r>
          </w:p>
        </w:tc>
        <w:tc>
          <w:tcPr>
            <w:tcW w:w="1629" w:type="dxa"/>
            <w:vAlign w:val="center"/>
          </w:tcPr>
          <w:p w:rsidR="008B526E" w:rsidRDefault="00F42D84">
            <w:pPr>
              <w:jc w:val="center"/>
            </w:pPr>
            <w:r>
              <w:rPr>
                <w:color w:val="000000"/>
                <w:sz w:val="24"/>
              </w:rPr>
              <w:t>2020-07-21</w:t>
            </w:r>
          </w:p>
        </w:tc>
      </w:tr>
      <w:tr w:rsidR="008B526E">
        <w:tc>
          <w:tcPr>
            <w:tcW w:w="720" w:type="dxa"/>
            <w:vAlign w:val="center"/>
          </w:tcPr>
          <w:p w:rsidR="008B526E" w:rsidRDefault="00F42D84">
            <w:pPr>
              <w:jc w:val="center"/>
            </w:pPr>
            <w:r>
              <w:rPr>
                <w:color w:val="000000"/>
                <w:sz w:val="24"/>
              </w:rPr>
              <w:t>23</w:t>
            </w:r>
          </w:p>
        </w:tc>
        <w:tc>
          <w:tcPr>
            <w:tcW w:w="4320" w:type="dxa"/>
            <w:vAlign w:val="center"/>
          </w:tcPr>
          <w:p w:rsidR="008B526E" w:rsidRDefault="00F42D84">
            <w:pPr>
              <w:jc w:val="left"/>
            </w:pPr>
            <w:r>
              <w:rPr>
                <w:color w:val="000000"/>
                <w:sz w:val="24"/>
              </w:rPr>
              <w:t>交银施罗德基金管理有限公司关于增加厦门银行股份有限公司为旗下基金销售机构的公告</w:t>
            </w:r>
          </w:p>
        </w:tc>
        <w:tc>
          <w:tcPr>
            <w:tcW w:w="2331" w:type="dxa"/>
            <w:vAlign w:val="center"/>
          </w:tcPr>
          <w:p w:rsidR="008B526E" w:rsidRDefault="00F42D84">
            <w:pPr>
              <w:jc w:val="center"/>
            </w:pPr>
            <w:r>
              <w:rPr>
                <w:color w:val="000000"/>
                <w:sz w:val="24"/>
              </w:rPr>
              <w:t>中国证券报、上海证券报、证券时报、公司网站</w:t>
            </w:r>
          </w:p>
        </w:tc>
        <w:tc>
          <w:tcPr>
            <w:tcW w:w="1629" w:type="dxa"/>
            <w:vAlign w:val="center"/>
          </w:tcPr>
          <w:p w:rsidR="008B526E" w:rsidRDefault="00F42D84">
            <w:pPr>
              <w:jc w:val="center"/>
            </w:pPr>
            <w:r>
              <w:rPr>
                <w:color w:val="000000"/>
                <w:sz w:val="24"/>
              </w:rPr>
              <w:t>2020-07-24</w:t>
            </w:r>
          </w:p>
        </w:tc>
      </w:tr>
      <w:tr w:rsidR="008B526E">
        <w:tc>
          <w:tcPr>
            <w:tcW w:w="720" w:type="dxa"/>
            <w:vAlign w:val="center"/>
          </w:tcPr>
          <w:p w:rsidR="008B526E" w:rsidRDefault="00F42D84">
            <w:pPr>
              <w:jc w:val="center"/>
            </w:pPr>
            <w:r>
              <w:rPr>
                <w:color w:val="000000"/>
                <w:sz w:val="24"/>
              </w:rPr>
              <w:t>24</w:t>
            </w:r>
          </w:p>
        </w:tc>
        <w:tc>
          <w:tcPr>
            <w:tcW w:w="4320" w:type="dxa"/>
            <w:vAlign w:val="center"/>
          </w:tcPr>
          <w:p w:rsidR="008B526E" w:rsidRDefault="00F42D84">
            <w:pPr>
              <w:jc w:val="left"/>
            </w:pPr>
            <w:r>
              <w:rPr>
                <w:color w:val="000000"/>
                <w:sz w:val="24"/>
              </w:rPr>
              <w:t>交银施罗德基金管理有限公司关于增加广发证券股份有限公司为旗下基金的销售机构的公告</w:t>
            </w:r>
          </w:p>
        </w:tc>
        <w:tc>
          <w:tcPr>
            <w:tcW w:w="2331" w:type="dxa"/>
            <w:vAlign w:val="center"/>
          </w:tcPr>
          <w:p w:rsidR="008B526E" w:rsidRDefault="00F42D84">
            <w:pPr>
              <w:jc w:val="center"/>
            </w:pPr>
            <w:r>
              <w:rPr>
                <w:color w:val="000000"/>
                <w:sz w:val="24"/>
              </w:rPr>
              <w:t>上海证券报、公司网站</w:t>
            </w:r>
          </w:p>
        </w:tc>
        <w:tc>
          <w:tcPr>
            <w:tcW w:w="1629" w:type="dxa"/>
            <w:vAlign w:val="center"/>
          </w:tcPr>
          <w:p w:rsidR="008B526E" w:rsidRDefault="00F42D84">
            <w:pPr>
              <w:jc w:val="center"/>
            </w:pPr>
            <w:r>
              <w:rPr>
                <w:color w:val="000000"/>
                <w:sz w:val="24"/>
              </w:rPr>
              <w:t>2020-08-14</w:t>
            </w:r>
          </w:p>
        </w:tc>
      </w:tr>
      <w:tr w:rsidR="008B526E">
        <w:tc>
          <w:tcPr>
            <w:tcW w:w="720" w:type="dxa"/>
            <w:vAlign w:val="center"/>
          </w:tcPr>
          <w:p w:rsidR="008B526E" w:rsidRDefault="00F42D84">
            <w:pPr>
              <w:jc w:val="center"/>
            </w:pPr>
            <w:r>
              <w:rPr>
                <w:color w:val="000000"/>
                <w:sz w:val="24"/>
              </w:rPr>
              <w:t>25</w:t>
            </w:r>
          </w:p>
        </w:tc>
        <w:tc>
          <w:tcPr>
            <w:tcW w:w="4320" w:type="dxa"/>
            <w:vAlign w:val="center"/>
          </w:tcPr>
          <w:p w:rsidR="008B526E" w:rsidRDefault="00F42D84">
            <w:pPr>
              <w:jc w:val="left"/>
            </w:pPr>
            <w:r>
              <w:rPr>
                <w:color w:val="000000"/>
                <w:sz w:val="24"/>
              </w:rPr>
              <w:t>交银施罗德基金管理有限公司关于增加东莞证券股份有限公司为旗下基金的销售机构的公告</w:t>
            </w:r>
          </w:p>
        </w:tc>
        <w:tc>
          <w:tcPr>
            <w:tcW w:w="2331" w:type="dxa"/>
            <w:vAlign w:val="center"/>
          </w:tcPr>
          <w:p w:rsidR="008B526E" w:rsidRDefault="00F42D84">
            <w:pPr>
              <w:jc w:val="center"/>
            </w:pPr>
            <w:r>
              <w:rPr>
                <w:color w:val="000000"/>
                <w:sz w:val="24"/>
              </w:rPr>
              <w:t>中国证券报、上海证券报、公司网站</w:t>
            </w:r>
          </w:p>
        </w:tc>
        <w:tc>
          <w:tcPr>
            <w:tcW w:w="1629" w:type="dxa"/>
            <w:vAlign w:val="center"/>
          </w:tcPr>
          <w:p w:rsidR="008B526E" w:rsidRDefault="00F42D84">
            <w:pPr>
              <w:jc w:val="center"/>
            </w:pPr>
            <w:r>
              <w:rPr>
                <w:color w:val="000000"/>
                <w:sz w:val="24"/>
              </w:rPr>
              <w:t>2020-08-14</w:t>
            </w:r>
          </w:p>
        </w:tc>
      </w:tr>
      <w:tr w:rsidR="008B526E">
        <w:tc>
          <w:tcPr>
            <w:tcW w:w="720" w:type="dxa"/>
            <w:vAlign w:val="center"/>
          </w:tcPr>
          <w:p w:rsidR="008B526E" w:rsidRDefault="00F42D84">
            <w:pPr>
              <w:jc w:val="center"/>
            </w:pPr>
            <w:r>
              <w:rPr>
                <w:color w:val="000000"/>
                <w:sz w:val="24"/>
              </w:rPr>
              <w:t>26</w:t>
            </w:r>
          </w:p>
        </w:tc>
        <w:tc>
          <w:tcPr>
            <w:tcW w:w="4320" w:type="dxa"/>
            <w:vAlign w:val="center"/>
          </w:tcPr>
          <w:p w:rsidR="008B526E" w:rsidRDefault="00F42D84">
            <w:pPr>
              <w:jc w:val="left"/>
            </w:pPr>
            <w:r>
              <w:rPr>
                <w:color w:val="000000"/>
                <w:sz w:val="24"/>
              </w:rPr>
              <w:t>交银施罗德定期支付双息平衡混合型证券投资基金</w:t>
            </w:r>
            <w:r>
              <w:rPr>
                <w:color w:val="000000"/>
                <w:sz w:val="24"/>
              </w:rPr>
              <w:t>2020</w:t>
            </w:r>
            <w:r>
              <w:rPr>
                <w:color w:val="000000"/>
                <w:sz w:val="24"/>
              </w:rPr>
              <w:t>年中期报告</w:t>
            </w:r>
          </w:p>
        </w:tc>
        <w:tc>
          <w:tcPr>
            <w:tcW w:w="2331" w:type="dxa"/>
            <w:vAlign w:val="center"/>
          </w:tcPr>
          <w:p w:rsidR="008B526E" w:rsidRDefault="00F42D84">
            <w:pPr>
              <w:jc w:val="center"/>
            </w:pPr>
            <w:r>
              <w:rPr>
                <w:color w:val="000000"/>
                <w:sz w:val="24"/>
              </w:rPr>
              <w:t>公司网站</w:t>
            </w:r>
          </w:p>
        </w:tc>
        <w:tc>
          <w:tcPr>
            <w:tcW w:w="1629" w:type="dxa"/>
            <w:vAlign w:val="center"/>
          </w:tcPr>
          <w:p w:rsidR="008B526E" w:rsidRDefault="00F42D84">
            <w:pPr>
              <w:jc w:val="center"/>
            </w:pPr>
            <w:r>
              <w:rPr>
                <w:color w:val="000000"/>
                <w:sz w:val="24"/>
              </w:rPr>
              <w:t>2020-08-29</w:t>
            </w:r>
          </w:p>
        </w:tc>
      </w:tr>
      <w:tr w:rsidR="008B526E">
        <w:tc>
          <w:tcPr>
            <w:tcW w:w="720" w:type="dxa"/>
            <w:vAlign w:val="center"/>
          </w:tcPr>
          <w:p w:rsidR="008B526E" w:rsidRDefault="00F42D84">
            <w:pPr>
              <w:jc w:val="center"/>
            </w:pPr>
            <w:r>
              <w:rPr>
                <w:color w:val="000000"/>
                <w:sz w:val="24"/>
              </w:rPr>
              <w:t>27</w:t>
            </w:r>
          </w:p>
        </w:tc>
        <w:tc>
          <w:tcPr>
            <w:tcW w:w="4320" w:type="dxa"/>
            <w:vAlign w:val="center"/>
          </w:tcPr>
          <w:p w:rsidR="008B526E" w:rsidRDefault="00F42D84">
            <w:pPr>
              <w:jc w:val="left"/>
            </w:pPr>
            <w:r>
              <w:rPr>
                <w:color w:val="000000"/>
                <w:sz w:val="24"/>
              </w:rPr>
              <w:t>交银施罗德定期支付双息平衡混合型证券投资基金基金产品资料概要</w:t>
            </w:r>
          </w:p>
        </w:tc>
        <w:tc>
          <w:tcPr>
            <w:tcW w:w="2331" w:type="dxa"/>
            <w:vAlign w:val="center"/>
          </w:tcPr>
          <w:p w:rsidR="008B526E" w:rsidRDefault="00F42D84">
            <w:pPr>
              <w:jc w:val="center"/>
            </w:pPr>
            <w:r>
              <w:rPr>
                <w:color w:val="000000"/>
                <w:sz w:val="24"/>
              </w:rPr>
              <w:t>公司网站</w:t>
            </w:r>
          </w:p>
        </w:tc>
        <w:tc>
          <w:tcPr>
            <w:tcW w:w="1629" w:type="dxa"/>
            <w:vAlign w:val="center"/>
          </w:tcPr>
          <w:p w:rsidR="008B526E" w:rsidRDefault="00F42D84">
            <w:pPr>
              <w:jc w:val="center"/>
            </w:pPr>
            <w:r>
              <w:rPr>
                <w:color w:val="000000"/>
                <w:sz w:val="24"/>
              </w:rPr>
              <w:t>2020-08-31</w:t>
            </w:r>
          </w:p>
        </w:tc>
      </w:tr>
      <w:tr w:rsidR="008B526E">
        <w:tc>
          <w:tcPr>
            <w:tcW w:w="720" w:type="dxa"/>
            <w:vAlign w:val="center"/>
          </w:tcPr>
          <w:p w:rsidR="008B526E" w:rsidRDefault="00F42D84">
            <w:pPr>
              <w:jc w:val="center"/>
            </w:pPr>
            <w:r>
              <w:rPr>
                <w:color w:val="000000"/>
                <w:sz w:val="24"/>
              </w:rPr>
              <w:t>28</w:t>
            </w:r>
          </w:p>
        </w:tc>
        <w:tc>
          <w:tcPr>
            <w:tcW w:w="4320" w:type="dxa"/>
            <w:vAlign w:val="center"/>
          </w:tcPr>
          <w:p w:rsidR="008B526E" w:rsidRDefault="00F42D84">
            <w:pPr>
              <w:jc w:val="left"/>
            </w:pPr>
            <w:r>
              <w:rPr>
                <w:color w:val="000000"/>
                <w:sz w:val="24"/>
              </w:rPr>
              <w:t>交银施罗德基金管理有限公司关于增加泛华普益基金销售有限公司为旗下基金销售机构的公告</w:t>
            </w:r>
          </w:p>
        </w:tc>
        <w:tc>
          <w:tcPr>
            <w:tcW w:w="2331" w:type="dxa"/>
            <w:vAlign w:val="center"/>
          </w:tcPr>
          <w:p w:rsidR="008B526E" w:rsidRDefault="00F42D84">
            <w:pPr>
              <w:jc w:val="center"/>
            </w:pPr>
            <w:r>
              <w:rPr>
                <w:color w:val="000000"/>
                <w:sz w:val="24"/>
              </w:rPr>
              <w:t>中国证券报、上海证券报、证券时报、公司网站</w:t>
            </w:r>
          </w:p>
        </w:tc>
        <w:tc>
          <w:tcPr>
            <w:tcW w:w="1629" w:type="dxa"/>
            <w:vAlign w:val="center"/>
          </w:tcPr>
          <w:p w:rsidR="008B526E" w:rsidRDefault="00F42D84">
            <w:pPr>
              <w:jc w:val="center"/>
            </w:pPr>
            <w:r>
              <w:rPr>
                <w:color w:val="000000"/>
                <w:sz w:val="24"/>
              </w:rPr>
              <w:t>2020-09-07</w:t>
            </w:r>
          </w:p>
        </w:tc>
      </w:tr>
      <w:tr w:rsidR="008B526E">
        <w:tc>
          <w:tcPr>
            <w:tcW w:w="720" w:type="dxa"/>
            <w:vAlign w:val="center"/>
          </w:tcPr>
          <w:p w:rsidR="008B526E" w:rsidRDefault="00F42D84">
            <w:pPr>
              <w:jc w:val="center"/>
            </w:pPr>
            <w:r>
              <w:rPr>
                <w:color w:val="000000"/>
                <w:sz w:val="24"/>
              </w:rPr>
              <w:t>29</w:t>
            </w:r>
          </w:p>
        </w:tc>
        <w:tc>
          <w:tcPr>
            <w:tcW w:w="4320" w:type="dxa"/>
            <w:vAlign w:val="center"/>
          </w:tcPr>
          <w:p w:rsidR="008B526E" w:rsidRDefault="00F42D84">
            <w:pPr>
              <w:jc w:val="left"/>
            </w:pPr>
            <w:r>
              <w:rPr>
                <w:color w:val="000000"/>
                <w:sz w:val="24"/>
              </w:rPr>
              <w:t>交银施罗德基金管理有限公司关于交银施罗德定期支付双息平衡混合型证券投资基金调整大额申购（转换转入、定期定额投资）业务限额的公告</w:t>
            </w:r>
          </w:p>
        </w:tc>
        <w:tc>
          <w:tcPr>
            <w:tcW w:w="2331" w:type="dxa"/>
            <w:vAlign w:val="center"/>
          </w:tcPr>
          <w:p w:rsidR="008B526E" w:rsidRDefault="00F42D84">
            <w:pPr>
              <w:jc w:val="center"/>
            </w:pPr>
            <w:r>
              <w:rPr>
                <w:color w:val="000000"/>
                <w:sz w:val="24"/>
              </w:rPr>
              <w:t>上海证券报、公司网站</w:t>
            </w:r>
          </w:p>
        </w:tc>
        <w:tc>
          <w:tcPr>
            <w:tcW w:w="1629" w:type="dxa"/>
            <w:vAlign w:val="center"/>
          </w:tcPr>
          <w:p w:rsidR="008B526E" w:rsidRDefault="00F42D84">
            <w:pPr>
              <w:jc w:val="center"/>
            </w:pPr>
            <w:r>
              <w:rPr>
                <w:color w:val="000000"/>
                <w:sz w:val="24"/>
              </w:rPr>
              <w:t>2020-09-11</w:t>
            </w:r>
          </w:p>
        </w:tc>
      </w:tr>
      <w:tr w:rsidR="008B526E">
        <w:tc>
          <w:tcPr>
            <w:tcW w:w="720" w:type="dxa"/>
            <w:vAlign w:val="center"/>
          </w:tcPr>
          <w:p w:rsidR="008B526E" w:rsidRDefault="00F42D84">
            <w:pPr>
              <w:jc w:val="center"/>
            </w:pPr>
            <w:r>
              <w:rPr>
                <w:color w:val="000000"/>
                <w:sz w:val="24"/>
              </w:rPr>
              <w:t>30</w:t>
            </w:r>
          </w:p>
        </w:tc>
        <w:tc>
          <w:tcPr>
            <w:tcW w:w="4320" w:type="dxa"/>
            <w:vAlign w:val="center"/>
          </w:tcPr>
          <w:p w:rsidR="008B526E" w:rsidRDefault="00F42D84">
            <w:pPr>
              <w:jc w:val="left"/>
            </w:pPr>
            <w:r>
              <w:rPr>
                <w:color w:val="000000"/>
                <w:sz w:val="24"/>
              </w:rPr>
              <w:t>交银施罗德基金管理有限公司关于增加中国邮政储蓄银行股份有限公司为旗下基金销售机构的公告</w:t>
            </w:r>
          </w:p>
        </w:tc>
        <w:tc>
          <w:tcPr>
            <w:tcW w:w="2331" w:type="dxa"/>
            <w:vAlign w:val="center"/>
          </w:tcPr>
          <w:p w:rsidR="008B526E" w:rsidRDefault="00F42D84">
            <w:pPr>
              <w:jc w:val="center"/>
            </w:pPr>
            <w:r>
              <w:rPr>
                <w:color w:val="000000"/>
                <w:sz w:val="24"/>
              </w:rPr>
              <w:t>中国证券报、上海证券报、证券时报、公司网站</w:t>
            </w:r>
          </w:p>
        </w:tc>
        <w:tc>
          <w:tcPr>
            <w:tcW w:w="1629" w:type="dxa"/>
            <w:vAlign w:val="center"/>
          </w:tcPr>
          <w:p w:rsidR="008B526E" w:rsidRDefault="00F42D84">
            <w:pPr>
              <w:jc w:val="center"/>
            </w:pPr>
            <w:r>
              <w:rPr>
                <w:color w:val="000000"/>
                <w:sz w:val="24"/>
              </w:rPr>
              <w:t>2020-09-23</w:t>
            </w:r>
          </w:p>
        </w:tc>
      </w:tr>
      <w:tr w:rsidR="008B526E">
        <w:tc>
          <w:tcPr>
            <w:tcW w:w="720" w:type="dxa"/>
            <w:vAlign w:val="center"/>
          </w:tcPr>
          <w:p w:rsidR="008B526E" w:rsidRDefault="00F42D84">
            <w:pPr>
              <w:jc w:val="center"/>
            </w:pPr>
            <w:r>
              <w:rPr>
                <w:color w:val="000000"/>
                <w:sz w:val="24"/>
              </w:rPr>
              <w:t>31</w:t>
            </w:r>
          </w:p>
        </w:tc>
        <w:tc>
          <w:tcPr>
            <w:tcW w:w="4320" w:type="dxa"/>
            <w:vAlign w:val="center"/>
          </w:tcPr>
          <w:p w:rsidR="008B526E" w:rsidRDefault="00F42D84">
            <w:pPr>
              <w:jc w:val="left"/>
            </w:pPr>
            <w:r>
              <w:rPr>
                <w:color w:val="000000"/>
                <w:sz w:val="24"/>
              </w:rPr>
              <w:t>交银施罗德基金管理有限公司关于暂停上海凯石财富基金销售有限公司办理相关销售业务的公告</w:t>
            </w:r>
          </w:p>
        </w:tc>
        <w:tc>
          <w:tcPr>
            <w:tcW w:w="2331" w:type="dxa"/>
            <w:vAlign w:val="center"/>
          </w:tcPr>
          <w:p w:rsidR="008B526E" w:rsidRDefault="00F42D84">
            <w:pPr>
              <w:jc w:val="center"/>
            </w:pPr>
            <w:r>
              <w:rPr>
                <w:color w:val="000000"/>
                <w:sz w:val="24"/>
              </w:rPr>
              <w:t>中国证券报、上海证券报、证券时报、公司网站</w:t>
            </w:r>
          </w:p>
        </w:tc>
        <w:tc>
          <w:tcPr>
            <w:tcW w:w="1629" w:type="dxa"/>
            <w:vAlign w:val="center"/>
          </w:tcPr>
          <w:p w:rsidR="008B526E" w:rsidRDefault="00F42D84">
            <w:pPr>
              <w:jc w:val="center"/>
            </w:pPr>
            <w:r>
              <w:rPr>
                <w:color w:val="000000"/>
                <w:sz w:val="24"/>
              </w:rPr>
              <w:t>2020-09-29</w:t>
            </w:r>
          </w:p>
        </w:tc>
      </w:tr>
      <w:tr w:rsidR="008B526E">
        <w:tc>
          <w:tcPr>
            <w:tcW w:w="720" w:type="dxa"/>
            <w:vAlign w:val="center"/>
          </w:tcPr>
          <w:p w:rsidR="008B526E" w:rsidRDefault="00F42D84">
            <w:pPr>
              <w:jc w:val="center"/>
            </w:pPr>
            <w:r>
              <w:rPr>
                <w:color w:val="000000"/>
                <w:sz w:val="24"/>
              </w:rPr>
              <w:t>32</w:t>
            </w:r>
          </w:p>
        </w:tc>
        <w:tc>
          <w:tcPr>
            <w:tcW w:w="4320" w:type="dxa"/>
            <w:vAlign w:val="center"/>
          </w:tcPr>
          <w:p w:rsidR="008B526E" w:rsidRDefault="00F42D84">
            <w:pPr>
              <w:jc w:val="left"/>
            </w:pPr>
            <w:r>
              <w:rPr>
                <w:color w:val="000000"/>
                <w:sz w:val="24"/>
              </w:rPr>
              <w:t>交银施罗德定期支付双息平衡混合型证券投资基金基金产品资料概要更新</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8B526E" w:rsidRDefault="00F42D84">
            <w:pPr>
              <w:jc w:val="center"/>
            </w:pPr>
            <w:r>
              <w:rPr>
                <w:color w:val="000000"/>
                <w:sz w:val="24"/>
              </w:rPr>
              <w:t>公司网站</w:t>
            </w:r>
          </w:p>
        </w:tc>
        <w:tc>
          <w:tcPr>
            <w:tcW w:w="1629" w:type="dxa"/>
            <w:vAlign w:val="center"/>
          </w:tcPr>
          <w:p w:rsidR="008B526E" w:rsidRDefault="00F42D84">
            <w:pPr>
              <w:jc w:val="center"/>
            </w:pPr>
            <w:r>
              <w:rPr>
                <w:color w:val="000000"/>
                <w:sz w:val="24"/>
              </w:rPr>
              <w:t>2020-10-21</w:t>
            </w:r>
          </w:p>
        </w:tc>
      </w:tr>
      <w:tr w:rsidR="008B526E">
        <w:tc>
          <w:tcPr>
            <w:tcW w:w="720" w:type="dxa"/>
            <w:vAlign w:val="center"/>
          </w:tcPr>
          <w:p w:rsidR="008B526E" w:rsidRDefault="00F42D84">
            <w:pPr>
              <w:jc w:val="center"/>
            </w:pPr>
            <w:r>
              <w:rPr>
                <w:color w:val="000000"/>
                <w:sz w:val="24"/>
              </w:rPr>
              <w:t>33</w:t>
            </w:r>
          </w:p>
        </w:tc>
        <w:tc>
          <w:tcPr>
            <w:tcW w:w="4320" w:type="dxa"/>
            <w:vAlign w:val="center"/>
          </w:tcPr>
          <w:p w:rsidR="008B526E" w:rsidRDefault="00F42D84">
            <w:pPr>
              <w:jc w:val="left"/>
            </w:pPr>
            <w:r>
              <w:rPr>
                <w:color w:val="000000"/>
                <w:sz w:val="24"/>
              </w:rPr>
              <w:t>交银施罗德定期支付双息平衡混合型证券投资基金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8B526E" w:rsidRDefault="00F42D84">
            <w:pPr>
              <w:jc w:val="center"/>
            </w:pPr>
            <w:r>
              <w:rPr>
                <w:color w:val="000000"/>
                <w:sz w:val="24"/>
              </w:rPr>
              <w:t>公司网站</w:t>
            </w:r>
          </w:p>
        </w:tc>
        <w:tc>
          <w:tcPr>
            <w:tcW w:w="1629" w:type="dxa"/>
            <w:vAlign w:val="center"/>
          </w:tcPr>
          <w:p w:rsidR="008B526E" w:rsidRDefault="00F42D84">
            <w:pPr>
              <w:jc w:val="center"/>
            </w:pPr>
            <w:r>
              <w:rPr>
                <w:color w:val="000000"/>
                <w:sz w:val="24"/>
              </w:rPr>
              <w:t>2020-10-21</w:t>
            </w:r>
          </w:p>
        </w:tc>
      </w:tr>
      <w:tr w:rsidR="008B526E">
        <w:tc>
          <w:tcPr>
            <w:tcW w:w="720" w:type="dxa"/>
            <w:vAlign w:val="center"/>
          </w:tcPr>
          <w:p w:rsidR="008B526E" w:rsidRDefault="00F42D84">
            <w:pPr>
              <w:jc w:val="center"/>
            </w:pPr>
            <w:r>
              <w:rPr>
                <w:color w:val="000000"/>
                <w:sz w:val="24"/>
              </w:rPr>
              <w:t>34</w:t>
            </w:r>
          </w:p>
        </w:tc>
        <w:tc>
          <w:tcPr>
            <w:tcW w:w="4320" w:type="dxa"/>
            <w:vAlign w:val="center"/>
          </w:tcPr>
          <w:p w:rsidR="008B526E" w:rsidRDefault="00F42D84">
            <w:pPr>
              <w:jc w:val="left"/>
            </w:pPr>
            <w:r>
              <w:rPr>
                <w:color w:val="000000"/>
                <w:sz w:val="24"/>
              </w:rPr>
              <w:t>交银施罗德定期支付双息平衡混合型证券投资基金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8B526E" w:rsidRDefault="00F42D84">
            <w:pPr>
              <w:jc w:val="center"/>
            </w:pPr>
            <w:r>
              <w:rPr>
                <w:color w:val="000000"/>
                <w:sz w:val="24"/>
              </w:rPr>
              <w:t>公司网站</w:t>
            </w:r>
          </w:p>
        </w:tc>
        <w:tc>
          <w:tcPr>
            <w:tcW w:w="1629" w:type="dxa"/>
            <w:vAlign w:val="center"/>
          </w:tcPr>
          <w:p w:rsidR="008B526E" w:rsidRDefault="00F42D84">
            <w:pPr>
              <w:jc w:val="center"/>
            </w:pPr>
            <w:r>
              <w:rPr>
                <w:color w:val="000000"/>
                <w:sz w:val="24"/>
              </w:rPr>
              <w:t>2020-10-28</w:t>
            </w:r>
          </w:p>
        </w:tc>
      </w:tr>
      <w:tr w:rsidR="008B526E">
        <w:tc>
          <w:tcPr>
            <w:tcW w:w="720" w:type="dxa"/>
            <w:vAlign w:val="center"/>
          </w:tcPr>
          <w:p w:rsidR="008B526E" w:rsidRDefault="00F42D84">
            <w:pPr>
              <w:jc w:val="center"/>
            </w:pPr>
            <w:r>
              <w:rPr>
                <w:color w:val="000000"/>
                <w:sz w:val="24"/>
              </w:rPr>
              <w:t>35</w:t>
            </w:r>
          </w:p>
        </w:tc>
        <w:tc>
          <w:tcPr>
            <w:tcW w:w="4320" w:type="dxa"/>
            <w:vAlign w:val="center"/>
          </w:tcPr>
          <w:p w:rsidR="008B526E" w:rsidRDefault="00F42D84">
            <w:pPr>
              <w:jc w:val="left"/>
            </w:pPr>
            <w:r>
              <w:rPr>
                <w:color w:val="000000"/>
                <w:sz w:val="24"/>
              </w:rPr>
              <w:t>交银施罗德基金管理有限公司关于增加上海中欧财富基金销售有限公司为旗下基金销售机构的公告</w:t>
            </w:r>
          </w:p>
        </w:tc>
        <w:tc>
          <w:tcPr>
            <w:tcW w:w="2331" w:type="dxa"/>
            <w:vAlign w:val="center"/>
          </w:tcPr>
          <w:p w:rsidR="008B526E" w:rsidRDefault="00F42D84">
            <w:pPr>
              <w:jc w:val="center"/>
            </w:pPr>
            <w:r>
              <w:rPr>
                <w:color w:val="000000"/>
                <w:sz w:val="24"/>
              </w:rPr>
              <w:t>中国证券报、上海证券报、证券时报、公司网站</w:t>
            </w:r>
          </w:p>
        </w:tc>
        <w:tc>
          <w:tcPr>
            <w:tcW w:w="1629" w:type="dxa"/>
            <w:vAlign w:val="center"/>
          </w:tcPr>
          <w:p w:rsidR="008B526E" w:rsidRDefault="00F42D84">
            <w:pPr>
              <w:jc w:val="center"/>
            </w:pPr>
            <w:r>
              <w:rPr>
                <w:color w:val="000000"/>
                <w:sz w:val="24"/>
              </w:rPr>
              <w:t>2020-10-30</w:t>
            </w:r>
          </w:p>
        </w:tc>
      </w:tr>
      <w:tr w:rsidR="008B526E">
        <w:tc>
          <w:tcPr>
            <w:tcW w:w="720" w:type="dxa"/>
            <w:vAlign w:val="center"/>
          </w:tcPr>
          <w:p w:rsidR="008B526E" w:rsidRDefault="00F42D84">
            <w:pPr>
              <w:jc w:val="center"/>
            </w:pPr>
            <w:r>
              <w:rPr>
                <w:color w:val="000000"/>
                <w:sz w:val="24"/>
              </w:rPr>
              <w:t>36</w:t>
            </w:r>
          </w:p>
        </w:tc>
        <w:tc>
          <w:tcPr>
            <w:tcW w:w="4320" w:type="dxa"/>
            <w:vAlign w:val="center"/>
          </w:tcPr>
          <w:p w:rsidR="008B526E" w:rsidRDefault="00F42D84">
            <w:pPr>
              <w:jc w:val="left"/>
            </w:pPr>
            <w:r>
              <w:rPr>
                <w:color w:val="000000"/>
                <w:sz w:val="24"/>
              </w:rPr>
              <w:t>交银施罗德基金管理有限公司关于旗下部分基金投资非公开发行股票的公告</w:t>
            </w:r>
          </w:p>
        </w:tc>
        <w:tc>
          <w:tcPr>
            <w:tcW w:w="2331" w:type="dxa"/>
            <w:vAlign w:val="center"/>
          </w:tcPr>
          <w:p w:rsidR="008B526E" w:rsidRDefault="00F42D84">
            <w:pPr>
              <w:jc w:val="center"/>
            </w:pPr>
            <w:r>
              <w:rPr>
                <w:color w:val="000000"/>
                <w:sz w:val="24"/>
              </w:rPr>
              <w:t>中国证券报、上海证券报、证券时报、公司网站</w:t>
            </w:r>
          </w:p>
        </w:tc>
        <w:tc>
          <w:tcPr>
            <w:tcW w:w="1629" w:type="dxa"/>
            <w:vAlign w:val="center"/>
          </w:tcPr>
          <w:p w:rsidR="008B526E" w:rsidRDefault="00F42D84">
            <w:pPr>
              <w:jc w:val="center"/>
            </w:pPr>
            <w:r>
              <w:rPr>
                <w:color w:val="000000"/>
                <w:sz w:val="24"/>
              </w:rPr>
              <w:t>2020-11-03</w:t>
            </w:r>
          </w:p>
        </w:tc>
      </w:tr>
      <w:tr w:rsidR="008B526E">
        <w:tc>
          <w:tcPr>
            <w:tcW w:w="720" w:type="dxa"/>
            <w:vAlign w:val="center"/>
          </w:tcPr>
          <w:p w:rsidR="008B526E" w:rsidRDefault="00F42D84">
            <w:pPr>
              <w:jc w:val="center"/>
            </w:pPr>
            <w:r>
              <w:rPr>
                <w:color w:val="000000"/>
                <w:sz w:val="24"/>
              </w:rPr>
              <w:t>37</w:t>
            </w:r>
          </w:p>
        </w:tc>
        <w:tc>
          <w:tcPr>
            <w:tcW w:w="4320" w:type="dxa"/>
            <w:vAlign w:val="center"/>
          </w:tcPr>
          <w:p w:rsidR="008B526E" w:rsidRDefault="00F42D84">
            <w:pPr>
              <w:jc w:val="left"/>
            </w:pPr>
            <w:r>
              <w:rPr>
                <w:color w:val="000000"/>
                <w:sz w:val="24"/>
              </w:rPr>
              <w:t>交银施罗德基金管理有限公司关于增加华宝证券有限责任公司为旗下基金的销售机构的公告</w:t>
            </w:r>
          </w:p>
        </w:tc>
        <w:tc>
          <w:tcPr>
            <w:tcW w:w="2331" w:type="dxa"/>
            <w:vAlign w:val="center"/>
          </w:tcPr>
          <w:p w:rsidR="008B526E" w:rsidRDefault="00F42D84">
            <w:pPr>
              <w:jc w:val="center"/>
            </w:pPr>
            <w:r>
              <w:rPr>
                <w:color w:val="000000"/>
                <w:sz w:val="24"/>
              </w:rPr>
              <w:t>中国证券报、上海证券报、证券时报、公司网站</w:t>
            </w:r>
          </w:p>
        </w:tc>
        <w:tc>
          <w:tcPr>
            <w:tcW w:w="1629" w:type="dxa"/>
            <w:vAlign w:val="center"/>
          </w:tcPr>
          <w:p w:rsidR="008B526E" w:rsidRDefault="00F42D84">
            <w:pPr>
              <w:jc w:val="center"/>
            </w:pPr>
            <w:r>
              <w:rPr>
                <w:color w:val="000000"/>
                <w:sz w:val="24"/>
              </w:rPr>
              <w:t>2020-12-01</w:t>
            </w:r>
          </w:p>
        </w:tc>
      </w:tr>
      <w:tr w:rsidR="008B526E">
        <w:tc>
          <w:tcPr>
            <w:tcW w:w="720" w:type="dxa"/>
            <w:vAlign w:val="center"/>
          </w:tcPr>
          <w:p w:rsidR="008B526E" w:rsidRDefault="00F42D84">
            <w:pPr>
              <w:jc w:val="center"/>
            </w:pPr>
            <w:r>
              <w:rPr>
                <w:color w:val="000000"/>
                <w:sz w:val="24"/>
              </w:rPr>
              <w:t>38</w:t>
            </w:r>
          </w:p>
        </w:tc>
        <w:tc>
          <w:tcPr>
            <w:tcW w:w="4320" w:type="dxa"/>
            <w:vAlign w:val="center"/>
          </w:tcPr>
          <w:p w:rsidR="008B526E" w:rsidRDefault="00F42D84">
            <w:pPr>
              <w:jc w:val="left"/>
            </w:pPr>
            <w:r>
              <w:rPr>
                <w:color w:val="000000"/>
                <w:sz w:val="24"/>
              </w:rPr>
              <w:t>交银施罗德基金管理有限公司关于增加中国人寿保险股份有限公司为旗下基金销售机构的公告</w:t>
            </w:r>
          </w:p>
        </w:tc>
        <w:tc>
          <w:tcPr>
            <w:tcW w:w="2331" w:type="dxa"/>
            <w:vAlign w:val="center"/>
          </w:tcPr>
          <w:p w:rsidR="008B526E" w:rsidRDefault="00F42D84">
            <w:pPr>
              <w:jc w:val="center"/>
            </w:pPr>
            <w:r>
              <w:rPr>
                <w:color w:val="000000"/>
                <w:sz w:val="24"/>
              </w:rPr>
              <w:t>中国证券报、上海证券报、证券时报、公司网站</w:t>
            </w:r>
          </w:p>
        </w:tc>
        <w:tc>
          <w:tcPr>
            <w:tcW w:w="1629" w:type="dxa"/>
            <w:vAlign w:val="center"/>
          </w:tcPr>
          <w:p w:rsidR="008B526E" w:rsidRDefault="00F42D84">
            <w:pPr>
              <w:jc w:val="center"/>
            </w:pPr>
            <w:r>
              <w:rPr>
                <w:color w:val="000000"/>
                <w:sz w:val="24"/>
              </w:rPr>
              <w:t>2020-12-14</w:t>
            </w:r>
          </w:p>
        </w:tc>
      </w:tr>
      <w:tr w:rsidR="008B526E">
        <w:tc>
          <w:tcPr>
            <w:tcW w:w="720" w:type="dxa"/>
            <w:vAlign w:val="center"/>
          </w:tcPr>
          <w:p w:rsidR="008B526E" w:rsidRDefault="00F42D84">
            <w:pPr>
              <w:jc w:val="center"/>
            </w:pPr>
            <w:r>
              <w:rPr>
                <w:color w:val="000000"/>
                <w:sz w:val="24"/>
              </w:rPr>
              <w:t>39</w:t>
            </w:r>
          </w:p>
        </w:tc>
        <w:tc>
          <w:tcPr>
            <w:tcW w:w="4320" w:type="dxa"/>
            <w:vAlign w:val="center"/>
          </w:tcPr>
          <w:p w:rsidR="008B526E" w:rsidRDefault="00F42D84">
            <w:pPr>
              <w:jc w:val="left"/>
            </w:pPr>
            <w:r>
              <w:rPr>
                <w:color w:val="000000"/>
                <w:sz w:val="24"/>
              </w:rPr>
              <w:t>交银施罗德定期支付双息平衡混合型证券投资基金托管协议</w:t>
            </w:r>
          </w:p>
        </w:tc>
        <w:tc>
          <w:tcPr>
            <w:tcW w:w="2331" w:type="dxa"/>
            <w:vAlign w:val="center"/>
          </w:tcPr>
          <w:p w:rsidR="008B526E" w:rsidRDefault="00F42D84">
            <w:pPr>
              <w:jc w:val="center"/>
            </w:pPr>
            <w:r>
              <w:rPr>
                <w:color w:val="000000"/>
                <w:sz w:val="24"/>
              </w:rPr>
              <w:t>公司网站</w:t>
            </w:r>
          </w:p>
        </w:tc>
        <w:tc>
          <w:tcPr>
            <w:tcW w:w="1629" w:type="dxa"/>
            <w:vAlign w:val="center"/>
          </w:tcPr>
          <w:p w:rsidR="008B526E" w:rsidRDefault="00F42D84">
            <w:pPr>
              <w:jc w:val="center"/>
            </w:pPr>
            <w:r>
              <w:rPr>
                <w:color w:val="000000"/>
                <w:sz w:val="24"/>
              </w:rPr>
              <w:t>2020-12-28</w:t>
            </w:r>
          </w:p>
        </w:tc>
      </w:tr>
      <w:tr w:rsidR="008B526E">
        <w:tc>
          <w:tcPr>
            <w:tcW w:w="720" w:type="dxa"/>
            <w:vAlign w:val="center"/>
          </w:tcPr>
          <w:p w:rsidR="008B526E" w:rsidRDefault="00F42D84">
            <w:pPr>
              <w:jc w:val="center"/>
            </w:pPr>
            <w:r>
              <w:rPr>
                <w:color w:val="000000"/>
                <w:sz w:val="24"/>
              </w:rPr>
              <w:t>40</w:t>
            </w:r>
          </w:p>
        </w:tc>
        <w:tc>
          <w:tcPr>
            <w:tcW w:w="4320" w:type="dxa"/>
            <w:vAlign w:val="center"/>
          </w:tcPr>
          <w:p w:rsidR="008B526E" w:rsidRDefault="00F42D84">
            <w:pPr>
              <w:jc w:val="left"/>
            </w:pPr>
            <w:r>
              <w:rPr>
                <w:color w:val="000000"/>
                <w:sz w:val="24"/>
              </w:rPr>
              <w:t>交银施罗德定期支付双息平衡混合型证券投资基金基金合同</w:t>
            </w:r>
          </w:p>
        </w:tc>
        <w:tc>
          <w:tcPr>
            <w:tcW w:w="2331" w:type="dxa"/>
            <w:vAlign w:val="center"/>
          </w:tcPr>
          <w:p w:rsidR="008B526E" w:rsidRDefault="00F42D84">
            <w:pPr>
              <w:jc w:val="center"/>
            </w:pPr>
            <w:r>
              <w:rPr>
                <w:color w:val="000000"/>
                <w:sz w:val="24"/>
              </w:rPr>
              <w:t>公司网站</w:t>
            </w:r>
          </w:p>
        </w:tc>
        <w:tc>
          <w:tcPr>
            <w:tcW w:w="1629" w:type="dxa"/>
            <w:vAlign w:val="center"/>
          </w:tcPr>
          <w:p w:rsidR="008B526E" w:rsidRDefault="00F42D84">
            <w:pPr>
              <w:jc w:val="center"/>
            </w:pPr>
            <w:r>
              <w:rPr>
                <w:color w:val="000000"/>
                <w:sz w:val="24"/>
              </w:rPr>
              <w:t>2020-12-28</w:t>
            </w:r>
          </w:p>
        </w:tc>
      </w:tr>
      <w:tr w:rsidR="008B526E">
        <w:tc>
          <w:tcPr>
            <w:tcW w:w="720" w:type="dxa"/>
            <w:vAlign w:val="center"/>
          </w:tcPr>
          <w:p w:rsidR="008B526E" w:rsidRDefault="00F42D84">
            <w:pPr>
              <w:jc w:val="center"/>
            </w:pPr>
            <w:r>
              <w:rPr>
                <w:color w:val="000000"/>
                <w:sz w:val="24"/>
              </w:rPr>
              <w:t>41</w:t>
            </w:r>
          </w:p>
        </w:tc>
        <w:tc>
          <w:tcPr>
            <w:tcW w:w="4320" w:type="dxa"/>
            <w:vAlign w:val="center"/>
          </w:tcPr>
          <w:p w:rsidR="008B526E" w:rsidRDefault="00F42D84">
            <w:pPr>
              <w:jc w:val="left"/>
            </w:pPr>
            <w:r>
              <w:rPr>
                <w:color w:val="000000"/>
                <w:sz w:val="24"/>
              </w:rPr>
              <w:t>交银施罗德定期支付双息平衡混合型证券投资基金基金产品资料概要更新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8B526E" w:rsidRDefault="00F42D84">
            <w:pPr>
              <w:jc w:val="center"/>
            </w:pPr>
            <w:r>
              <w:rPr>
                <w:color w:val="000000"/>
                <w:sz w:val="24"/>
              </w:rPr>
              <w:t>公司网站</w:t>
            </w:r>
          </w:p>
        </w:tc>
        <w:tc>
          <w:tcPr>
            <w:tcW w:w="1629" w:type="dxa"/>
            <w:vAlign w:val="center"/>
          </w:tcPr>
          <w:p w:rsidR="008B526E" w:rsidRDefault="00F42D84">
            <w:pPr>
              <w:jc w:val="center"/>
            </w:pPr>
            <w:r>
              <w:rPr>
                <w:color w:val="000000"/>
                <w:sz w:val="24"/>
              </w:rPr>
              <w:t>2020-12-28</w:t>
            </w:r>
          </w:p>
        </w:tc>
      </w:tr>
      <w:tr w:rsidR="008B526E">
        <w:tc>
          <w:tcPr>
            <w:tcW w:w="720" w:type="dxa"/>
            <w:vAlign w:val="center"/>
          </w:tcPr>
          <w:p w:rsidR="008B526E" w:rsidRDefault="00F42D84">
            <w:pPr>
              <w:jc w:val="center"/>
            </w:pPr>
            <w:r>
              <w:rPr>
                <w:color w:val="000000"/>
                <w:sz w:val="24"/>
              </w:rPr>
              <w:t>42</w:t>
            </w:r>
          </w:p>
        </w:tc>
        <w:tc>
          <w:tcPr>
            <w:tcW w:w="4320" w:type="dxa"/>
            <w:vAlign w:val="center"/>
          </w:tcPr>
          <w:p w:rsidR="008B526E" w:rsidRDefault="00F42D84">
            <w:pPr>
              <w:jc w:val="left"/>
            </w:pPr>
            <w:r>
              <w:rPr>
                <w:color w:val="000000"/>
                <w:sz w:val="24"/>
              </w:rPr>
              <w:t>交银施罗德定期支付双息平衡混合型证券投资基金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8B526E" w:rsidRDefault="00F42D84">
            <w:pPr>
              <w:jc w:val="center"/>
            </w:pPr>
            <w:r>
              <w:rPr>
                <w:color w:val="000000"/>
                <w:sz w:val="24"/>
              </w:rPr>
              <w:t>公司网站</w:t>
            </w:r>
          </w:p>
        </w:tc>
        <w:tc>
          <w:tcPr>
            <w:tcW w:w="1629" w:type="dxa"/>
            <w:vAlign w:val="center"/>
          </w:tcPr>
          <w:p w:rsidR="008B526E" w:rsidRDefault="00F42D84">
            <w:pPr>
              <w:jc w:val="center"/>
            </w:pPr>
            <w:r>
              <w:rPr>
                <w:color w:val="000000"/>
                <w:sz w:val="24"/>
              </w:rPr>
              <w:t>2020-12-28</w:t>
            </w:r>
          </w:p>
        </w:tc>
      </w:tr>
      <w:tr w:rsidR="008B526E">
        <w:tc>
          <w:tcPr>
            <w:tcW w:w="720" w:type="dxa"/>
            <w:vAlign w:val="center"/>
          </w:tcPr>
          <w:p w:rsidR="008B526E" w:rsidRDefault="00F42D84">
            <w:pPr>
              <w:jc w:val="center"/>
            </w:pPr>
            <w:r>
              <w:rPr>
                <w:color w:val="000000"/>
                <w:sz w:val="24"/>
              </w:rPr>
              <w:t>43</w:t>
            </w:r>
          </w:p>
        </w:tc>
        <w:tc>
          <w:tcPr>
            <w:tcW w:w="4320" w:type="dxa"/>
            <w:vAlign w:val="center"/>
          </w:tcPr>
          <w:p w:rsidR="008B526E" w:rsidRDefault="00F42D84">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8B526E" w:rsidRDefault="00F42D84">
            <w:pPr>
              <w:jc w:val="center"/>
            </w:pPr>
            <w:r>
              <w:rPr>
                <w:color w:val="000000"/>
                <w:sz w:val="24"/>
              </w:rPr>
              <w:t>中国证券报、上海证券报、证券时报、公司网站</w:t>
            </w:r>
          </w:p>
        </w:tc>
        <w:tc>
          <w:tcPr>
            <w:tcW w:w="1629" w:type="dxa"/>
            <w:vAlign w:val="center"/>
          </w:tcPr>
          <w:p w:rsidR="008B526E" w:rsidRDefault="00F42D84">
            <w:pPr>
              <w:jc w:val="center"/>
            </w:pPr>
            <w:r>
              <w:rPr>
                <w:color w:val="000000"/>
                <w:sz w:val="24"/>
              </w:rPr>
              <w:t>2020-12-31</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196" w:name="_Toc374532345"/>
      <w:bookmarkStart w:id="197" w:name="_Toc67665282"/>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196"/>
      <w:bookmarkEnd w:id="197"/>
    </w:p>
    <w:p w:rsidR="00E56DA8" w:rsidRPr="002309A6" w:rsidRDefault="00E56DA8" w:rsidP="002309A6">
      <w:pPr>
        <w:pStyle w:val="20"/>
        <w:spacing w:before="29" w:after="0" w:line="288" w:lineRule="auto"/>
        <w:rPr>
          <w:rFonts w:ascii="Times New Roman" w:hAnsi="Times New Roman"/>
          <w:kern w:val="0"/>
          <w:szCs w:val="24"/>
        </w:rPr>
      </w:pPr>
      <w:bookmarkStart w:id="198" w:name="_Toc67665283"/>
      <w:r w:rsidRPr="002309A6">
        <w:rPr>
          <w:rFonts w:ascii="Times New Roman" w:hAnsi="Times New Roman" w:hint="eastAsia"/>
          <w:kern w:val="0"/>
          <w:szCs w:val="24"/>
        </w:rPr>
        <w:t xml:space="preserve">12.1 </w:t>
      </w:r>
      <w:r w:rsidRPr="002309A6">
        <w:rPr>
          <w:rFonts w:ascii="Times New Roman" w:hAnsi="Times New Roman" w:hint="eastAsia"/>
          <w:kern w:val="0"/>
          <w:szCs w:val="24"/>
        </w:rPr>
        <w:t>影响投资者决策的其他重要信息</w:t>
      </w:r>
      <w:bookmarkEnd w:id="198"/>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199" w:name="_Toc225500055"/>
      <w:bookmarkStart w:id="200" w:name="_Toc361324903"/>
      <w:bookmarkStart w:id="201" w:name="_Toc67665284"/>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199"/>
      <w:bookmarkEnd w:id="200"/>
      <w:bookmarkEnd w:id="201"/>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02" w:name="_Toc361324904"/>
      <w:bookmarkStart w:id="203" w:name="_Toc67665285"/>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02"/>
      <w:bookmarkEnd w:id="203"/>
    </w:p>
    <w:p w:rsidR="008B526E" w:rsidRDefault="00F42D84">
      <w:pPr>
        <w:spacing w:before="29" w:line="288" w:lineRule="auto"/>
        <w:rPr>
          <w:color w:val="000000"/>
          <w:sz w:val="24"/>
        </w:rPr>
      </w:pPr>
      <w:r>
        <w:rPr>
          <w:color w:val="000000"/>
          <w:sz w:val="24"/>
        </w:rPr>
        <w:t>1</w:t>
      </w:r>
      <w:r>
        <w:rPr>
          <w:color w:val="000000"/>
          <w:sz w:val="24"/>
        </w:rPr>
        <w:t>、中国证监会批准交银施罗德定期支付双息平衡混合型证券投资基金募集的文件；</w:t>
      </w:r>
      <w:r>
        <w:rPr>
          <w:color w:val="000000"/>
          <w:sz w:val="24"/>
        </w:rPr>
        <w:t xml:space="preserve"> </w:t>
      </w:r>
    </w:p>
    <w:p w:rsidR="008B526E" w:rsidRDefault="00F42D84">
      <w:pPr>
        <w:spacing w:before="29" w:line="288" w:lineRule="auto"/>
        <w:rPr>
          <w:color w:val="000000"/>
          <w:sz w:val="24"/>
        </w:rPr>
      </w:pPr>
      <w:r>
        <w:rPr>
          <w:color w:val="000000"/>
          <w:sz w:val="24"/>
        </w:rPr>
        <w:t>2</w:t>
      </w:r>
      <w:r>
        <w:rPr>
          <w:color w:val="000000"/>
          <w:sz w:val="24"/>
        </w:rPr>
        <w:t>、《交银施罗德定期支付双息平衡混合型证券投资基金基金合同》；</w:t>
      </w:r>
      <w:r>
        <w:rPr>
          <w:color w:val="000000"/>
          <w:sz w:val="24"/>
        </w:rPr>
        <w:t xml:space="preserve"> </w:t>
      </w:r>
    </w:p>
    <w:p w:rsidR="008B526E" w:rsidRDefault="00F42D84">
      <w:pPr>
        <w:spacing w:before="29" w:line="288" w:lineRule="auto"/>
        <w:rPr>
          <w:color w:val="000000"/>
          <w:sz w:val="24"/>
        </w:rPr>
      </w:pPr>
      <w:r>
        <w:rPr>
          <w:color w:val="000000"/>
          <w:sz w:val="24"/>
        </w:rPr>
        <w:t>3</w:t>
      </w:r>
      <w:r>
        <w:rPr>
          <w:color w:val="000000"/>
          <w:sz w:val="24"/>
        </w:rPr>
        <w:t>、《交银施罗德定期支付双息平衡混合型证券投资基金招募说明书》；</w:t>
      </w:r>
      <w:r>
        <w:rPr>
          <w:color w:val="000000"/>
          <w:sz w:val="24"/>
        </w:rPr>
        <w:t xml:space="preserve"> </w:t>
      </w:r>
    </w:p>
    <w:p w:rsidR="008B526E" w:rsidRDefault="00F42D84">
      <w:pPr>
        <w:spacing w:before="29" w:line="288" w:lineRule="auto"/>
        <w:rPr>
          <w:color w:val="000000"/>
          <w:sz w:val="24"/>
        </w:rPr>
      </w:pPr>
      <w:r>
        <w:rPr>
          <w:color w:val="000000"/>
          <w:sz w:val="24"/>
        </w:rPr>
        <w:t>4</w:t>
      </w:r>
      <w:r>
        <w:rPr>
          <w:color w:val="000000"/>
          <w:sz w:val="24"/>
        </w:rPr>
        <w:t>、《交银施罗德定期支付双息平衡混合型证券投资基金托管协议》；</w:t>
      </w:r>
      <w:r>
        <w:rPr>
          <w:color w:val="000000"/>
          <w:sz w:val="24"/>
        </w:rPr>
        <w:t xml:space="preserve"> </w:t>
      </w:r>
    </w:p>
    <w:p w:rsidR="008B526E" w:rsidRDefault="00F42D84">
      <w:pPr>
        <w:spacing w:before="29" w:line="288" w:lineRule="auto"/>
        <w:rPr>
          <w:color w:val="000000"/>
          <w:sz w:val="24"/>
        </w:rPr>
      </w:pPr>
      <w:r>
        <w:rPr>
          <w:color w:val="000000"/>
          <w:sz w:val="24"/>
        </w:rPr>
        <w:t>5</w:t>
      </w:r>
      <w:r>
        <w:rPr>
          <w:color w:val="000000"/>
          <w:sz w:val="24"/>
        </w:rPr>
        <w:t>、关于募集交银施罗德定期支付双息平衡混合型证券投资基金之法律意见书；</w:t>
      </w:r>
      <w:r>
        <w:rPr>
          <w:color w:val="000000"/>
          <w:sz w:val="24"/>
        </w:rPr>
        <w:t xml:space="preserve"> </w:t>
      </w:r>
    </w:p>
    <w:p w:rsidR="008B526E" w:rsidRDefault="00F42D84">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8B526E" w:rsidRDefault="00F42D84">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、报告期内交银施罗德定期支付双息平衡混合型证券投资基金在指定报刊上各项公告的原稿。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4" w:name="_Toc361324905"/>
      <w:bookmarkStart w:id="205" w:name="_Toc67665286"/>
      <w:r w:rsidRPr="00761CD0">
        <w:rPr>
          <w:rFonts w:ascii="Times New Roman" w:hAnsi="Times New Roman"/>
          <w:kern w:val="0"/>
          <w:szCs w:val="24"/>
        </w:rPr>
        <w:t>13.2</w:t>
      </w:r>
      <w:r w:rsidRPr="00761CD0">
        <w:rPr>
          <w:rFonts w:ascii="Times New Roman" w:hAnsi="Times New Roman" w:hint="eastAsia"/>
          <w:kern w:val="0"/>
          <w:szCs w:val="24"/>
        </w:rPr>
        <w:t>存放地点</w:t>
      </w:r>
      <w:bookmarkEnd w:id="204"/>
      <w:bookmarkEnd w:id="205"/>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6" w:name="_Toc361324906"/>
      <w:bookmarkStart w:id="207" w:name="_Toc67665287"/>
      <w:r w:rsidRPr="00761CD0">
        <w:rPr>
          <w:rFonts w:ascii="Times New Roman" w:hAnsi="Times New Roman"/>
          <w:kern w:val="0"/>
          <w:szCs w:val="24"/>
        </w:rPr>
        <w:t>13.3</w:t>
      </w:r>
      <w:r w:rsidRPr="00761CD0">
        <w:rPr>
          <w:rFonts w:ascii="Times New Roman" w:hAnsi="Times New Roman" w:hint="eastAsia"/>
          <w:kern w:val="0"/>
          <w:szCs w:val="24"/>
        </w:rPr>
        <w:t>查阅方式</w:t>
      </w:r>
      <w:bookmarkEnd w:id="206"/>
      <w:bookmarkEnd w:id="207"/>
    </w:p>
    <w:p w:rsidR="008B526E" w:rsidRDefault="00F42D8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二〇二一年三月三十日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9FB" w:rsidRDefault="00B949FB">
      <w:r>
        <w:separator/>
      </w:r>
    </w:p>
  </w:endnote>
  <w:endnote w:type="continuationSeparator" w:id="0">
    <w:p w:rsidR="00B949FB" w:rsidRDefault="00B9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2A0135" w:rsidP="00C03B3A">
    <w:pPr>
      <w:pStyle w:val="aa"/>
      <w:framePr w:wrap="around" w:vAnchor="text" w:hAnchor="margin" w:xAlign="right" w:y="1"/>
      <w:rPr>
        <w:rStyle w:val="ac"/>
      </w:rPr>
    </w:pPr>
    <w:r>
      <w:rPr>
        <w:rStyle w:val="ac"/>
      </w:rPr>
      <w:fldChar w:fldCharType="begin"/>
    </w:r>
    <w:r w:rsidR="00DB5159">
      <w:rPr>
        <w:rStyle w:val="ac"/>
      </w:rPr>
      <w:instrText xml:space="preserve">PAGE  </w:instrText>
    </w:r>
    <w:r>
      <w:rPr>
        <w:rStyle w:val="ac"/>
      </w:rPr>
      <w:fldChar w:fldCharType="end"/>
    </w:r>
  </w:p>
  <w:p w:rsidR="00DB5159" w:rsidRDefault="00DB5159"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rsidP="00C03B3A">
    <w:pPr>
      <w:pStyle w:val="aa"/>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32612C">
      <w:rPr>
        <w:noProof/>
        <w:kern w:val="0"/>
        <w:szCs w:val="21"/>
      </w:rPr>
      <w:t>54</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32612C">
      <w:rPr>
        <w:noProof/>
        <w:kern w:val="0"/>
        <w:szCs w:val="21"/>
      </w:rPr>
      <w:t>63</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9FB" w:rsidRDefault="00B949FB">
      <w:r>
        <w:separator/>
      </w:r>
    </w:p>
  </w:footnote>
  <w:footnote w:type="continuationSeparator" w:id="0">
    <w:p w:rsidR="00B949FB" w:rsidRDefault="00B94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交银施罗德定期支付双息平衡混合型证券投资基金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2D88"/>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254"/>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9A6"/>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E76D0"/>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12C"/>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68FF"/>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172"/>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5C4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5"/>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72C"/>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BCF"/>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566EC"/>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657"/>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133"/>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62"/>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26E"/>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878"/>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0E43"/>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510"/>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9FB"/>
    <w:rsid w:val="00B94AF7"/>
    <w:rsid w:val="00B9578B"/>
    <w:rsid w:val="00B96F6E"/>
    <w:rsid w:val="00BA092E"/>
    <w:rsid w:val="00BA0C84"/>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0A65"/>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06EA"/>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1D3"/>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0D3D"/>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5BF9"/>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2D84"/>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AE34CD"/>
    <w:pPr>
      <w:tabs>
        <w:tab w:val="right" w:leader="dot" w:pos="9072"/>
      </w:tabs>
    </w:pPr>
  </w:style>
  <w:style w:type="paragraph" w:styleId="34">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F0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03FB6-CEB5-4E1E-A43D-B10B2164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1860</TotalTime>
  <Pages>63</Pages>
  <Words>8958</Words>
  <Characters>51066</Characters>
  <Application>Microsoft Office Word</Application>
  <DocSecurity>0</DocSecurity>
  <Lines>425</Lines>
  <Paragraphs>119</Paragraphs>
  <ScaleCrop>false</ScaleCrop>
  <Company/>
  <LinksUpToDate>false</LinksUpToDate>
  <CharactersWithSpaces>59905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蔡利群</cp:lastModifiedBy>
  <cp:revision>1528</cp:revision>
  <cp:lastPrinted>2007-07-19T00:46:00Z</cp:lastPrinted>
  <dcterms:created xsi:type="dcterms:W3CDTF">2013-08-07T09:12:00Z</dcterms:created>
  <dcterms:modified xsi:type="dcterms:W3CDTF">2021-03-31T03:29:00Z</dcterms:modified>
</cp:coreProperties>
</file>