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C74E1" w14:textId="34D7C3C2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D56AA2" w:rsidRPr="00D56AA2">
        <w:rPr>
          <w:rFonts w:eastAsiaTheme="minorEastAsia" w:hint="eastAsia"/>
          <w:b/>
          <w:kern w:val="0"/>
          <w:sz w:val="30"/>
          <w:szCs w:val="30"/>
        </w:rPr>
        <w:t>交银施罗德中债</w:t>
      </w:r>
      <w:r w:rsidR="00D56AA2" w:rsidRPr="00D56AA2">
        <w:rPr>
          <w:rFonts w:eastAsiaTheme="minorEastAsia" w:hint="eastAsia"/>
          <w:b/>
          <w:kern w:val="0"/>
          <w:sz w:val="30"/>
          <w:szCs w:val="30"/>
        </w:rPr>
        <w:t>1-3</w:t>
      </w:r>
      <w:r w:rsidR="00D56AA2" w:rsidRPr="00D56AA2">
        <w:rPr>
          <w:rFonts w:eastAsiaTheme="minorEastAsia" w:hint="eastAsia"/>
          <w:b/>
          <w:kern w:val="0"/>
          <w:sz w:val="30"/>
          <w:szCs w:val="30"/>
        </w:rPr>
        <w:t>年农发行债券指数证券投资基金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大额申购业务的公告</w:t>
      </w:r>
    </w:p>
    <w:p w14:paraId="787CD2CC" w14:textId="7D06ADC7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E012A7">
        <w:rPr>
          <w:rFonts w:eastAsiaTheme="minorEastAsia"/>
          <w:bCs/>
          <w:sz w:val="24"/>
          <w:szCs w:val="24"/>
        </w:rPr>
        <w:t>2021</w:t>
      </w:r>
      <w:r w:rsidR="00F35D85">
        <w:rPr>
          <w:rFonts w:eastAsiaTheme="minorEastAsia" w:hint="eastAsia"/>
          <w:bCs/>
          <w:sz w:val="24"/>
          <w:szCs w:val="24"/>
        </w:rPr>
        <w:t>年</w:t>
      </w:r>
      <w:r w:rsidR="00E012A7">
        <w:rPr>
          <w:rFonts w:eastAsiaTheme="minorEastAsia"/>
          <w:bCs/>
          <w:sz w:val="24"/>
          <w:szCs w:val="24"/>
        </w:rPr>
        <w:t>3</w:t>
      </w:r>
      <w:r w:rsidR="00D84D5C">
        <w:rPr>
          <w:rFonts w:eastAsiaTheme="minorEastAsia"/>
          <w:bCs/>
          <w:sz w:val="24"/>
          <w:szCs w:val="24"/>
        </w:rPr>
        <w:t>月</w:t>
      </w:r>
      <w:r w:rsidR="00E012A7">
        <w:rPr>
          <w:rFonts w:eastAsiaTheme="minorEastAsia"/>
          <w:bCs/>
          <w:sz w:val="24"/>
          <w:szCs w:val="24"/>
        </w:rPr>
        <w:t>19</w:t>
      </w:r>
      <w:r w:rsidR="00D84D5C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327E01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69648EF6" w:rsidR="00D327FA" w:rsidRPr="00327E01" w:rsidRDefault="00D56AA2" w:rsidP="00327DA7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D56AA2">
              <w:rPr>
                <w:rFonts w:eastAsiaTheme="minorEastAsia" w:hint="eastAsia"/>
                <w:sz w:val="24"/>
                <w:szCs w:val="24"/>
              </w:rPr>
              <w:t>交银施罗德中债</w:t>
            </w:r>
            <w:r w:rsidRPr="00D56AA2">
              <w:rPr>
                <w:rFonts w:eastAsiaTheme="minorEastAsia" w:hint="eastAsia"/>
                <w:sz w:val="24"/>
                <w:szCs w:val="24"/>
              </w:rPr>
              <w:t>1-3</w:t>
            </w:r>
            <w:r w:rsidRPr="00D56AA2">
              <w:rPr>
                <w:rFonts w:eastAsiaTheme="minorEastAsia" w:hint="eastAsia"/>
                <w:sz w:val="24"/>
                <w:szCs w:val="24"/>
              </w:rPr>
              <w:t>年农发行债券指数证券投资基金</w:t>
            </w:r>
          </w:p>
        </w:tc>
      </w:tr>
      <w:tr w:rsidR="00D327FA" w:rsidRPr="00327E01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09BFF1" w14:textId="0397B524" w:rsidR="00D327FA" w:rsidRPr="00327E01" w:rsidRDefault="00D56AA2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D56AA2">
              <w:rPr>
                <w:rFonts w:eastAsiaTheme="minorEastAsia" w:hint="eastAsia"/>
                <w:sz w:val="24"/>
                <w:szCs w:val="24"/>
              </w:rPr>
              <w:t>交银中债</w:t>
            </w:r>
            <w:r w:rsidRPr="00D56AA2">
              <w:rPr>
                <w:rFonts w:eastAsiaTheme="minorEastAsia" w:hint="eastAsia"/>
                <w:sz w:val="24"/>
                <w:szCs w:val="24"/>
              </w:rPr>
              <w:t>1-3</w:t>
            </w:r>
            <w:r w:rsidRPr="00D56AA2">
              <w:rPr>
                <w:rFonts w:eastAsiaTheme="minorEastAsia" w:hint="eastAsia"/>
                <w:sz w:val="24"/>
                <w:szCs w:val="24"/>
              </w:rPr>
              <w:t>年农发债指数</w:t>
            </w:r>
          </w:p>
        </w:tc>
      </w:tr>
      <w:tr w:rsidR="00F95610" w:rsidRPr="00327E01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F95610" w:rsidRPr="00327E01" w:rsidRDefault="00EB5388" w:rsidP="00FB02B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0085F5B" w14:textId="6E0CE8C3" w:rsidR="00F95610" w:rsidRPr="00327E01" w:rsidRDefault="00D56AA2" w:rsidP="00772B9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D56AA2">
              <w:rPr>
                <w:sz w:val="24"/>
              </w:rPr>
              <w:t>006745</w:t>
            </w:r>
          </w:p>
        </w:tc>
      </w:tr>
      <w:tr w:rsidR="009B403A" w:rsidRPr="00327E01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9B403A" w:rsidRPr="00327E01" w:rsidRDefault="00EB5388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3437DE7B" w:rsidR="009B403A" w:rsidRPr="00327E01" w:rsidRDefault="00D56AA2" w:rsidP="00C42D3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D56AA2">
              <w:rPr>
                <w:rFonts w:asciiTheme="minorEastAsia" w:eastAsiaTheme="minorEastAsia" w:hAnsiTheme="minorEastAsia" w:hint="eastAsia"/>
                <w:sz w:val="24"/>
              </w:rPr>
              <w:t>《交银施罗德中债1-3年农发行债券指数证券投资基金基金合同》、《交银施罗德中债1-3年农发行债券指数证券投资基金招募说明书》等</w:t>
            </w:r>
          </w:p>
        </w:tc>
      </w:tr>
      <w:tr w:rsidR="00387AF9" w:rsidRPr="00327E01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7CB1FC" w14:textId="0EE8D676" w:rsidR="00387AF9" w:rsidRPr="00327E01" w:rsidRDefault="00E012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D84D5C">
              <w:rPr>
                <w:rFonts w:eastAsiaTheme="minorEastAsia" w:hint="eastAsia"/>
                <w:sz w:val="24"/>
                <w:szCs w:val="24"/>
              </w:rPr>
              <w:t>202</w:t>
            </w:r>
            <w:r>
              <w:rPr>
                <w:rFonts w:eastAsiaTheme="minorEastAsia"/>
                <w:sz w:val="24"/>
                <w:szCs w:val="24"/>
              </w:rPr>
              <w:t>1</w:t>
            </w:r>
            <w:r w:rsidR="00F35D85" w:rsidRPr="00D84D5C"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3</w:t>
            </w:r>
            <w:r w:rsidR="00D84D5C" w:rsidRPr="00D84D5C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19</w:t>
            </w:r>
            <w:r w:rsidR="00D84D5C" w:rsidRPr="00D84D5C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50A78" w:rsidRPr="00327E01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250A78" w:rsidRPr="003E739C" w:rsidRDefault="00250A78" w:rsidP="00506EE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250A78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限制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大额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申购金额（单位：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元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 xml:space="preserve"> ）</w:t>
            </w:r>
          </w:p>
        </w:tc>
        <w:tc>
          <w:tcPr>
            <w:tcW w:w="1707" w:type="pct"/>
            <w:vAlign w:val="center"/>
          </w:tcPr>
          <w:p w14:paraId="26D95EDB" w14:textId="6BBC7677" w:rsidR="00250A78" w:rsidRPr="00327E01" w:rsidRDefault="002F1E9E" w:rsidP="003D218F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250A78" w:rsidRPr="00327E01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250A78" w:rsidRPr="00327E01" w:rsidRDefault="00250A78"/>
        </w:tc>
        <w:tc>
          <w:tcPr>
            <w:tcW w:w="1778" w:type="pct"/>
            <w:vAlign w:val="center"/>
          </w:tcPr>
          <w:p w14:paraId="398863EC" w14:textId="7AF2ECA7" w:rsidR="00250A78" w:rsidRPr="003E739C" w:rsidRDefault="00EB5388" w:rsidP="00FB7703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暂停大额申购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业务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67346F58" w:rsidR="00250A78" w:rsidRPr="00C75068" w:rsidRDefault="00F4335C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为保护基金份额持有人的利益</w:t>
            </w:r>
          </w:p>
        </w:tc>
      </w:tr>
      <w:tr w:rsidR="00D56AA2" w:rsidRPr="00327E01" w14:paraId="45B1F89F" w14:textId="77777777" w:rsidTr="00CB21B3">
        <w:trPr>
          <w:jc w:val="center"/>
        </w:trPr>
        <w:tc>
          <w:tcPr>
            <w:tcW w:w="1515" w:type="pct"/>
            <w:vAlign w:val="center"/>
          </w:tcPr>
          <w:p w14:paraId="41F97A3E" w14:textId="77777777" w:rsidR="00D56AA2" w:rsidRPr="00327E01" w:rsidRDefault="00D56AA2" w:rsidP="00D56AA2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AD38700" w14:textId="7683F5A1" w:rsidR="00D56AA2" w:rsidRPr="003E739C" w:rsidRDefault="00D56AA2" w:rsidP="00C7506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5068">
              <w:rPr>
                <w:rFonts w:asciiTheme="minorEastAsia" w:eastAsiaTheme="minorEastAsia" w:hAnsiTheme="minorEastAsia" w:hint="eastAsia"/>
                <w:sz w:val="24"/>
              </w:rPr>
              <w:t>交银中债</w:t>
            </w:r>
            <w:r w:rsidRPr="00C75068">
              <w:rPr>
                <w:rFonts w:asciiTheme="minorEastAsia" w:eastAsiaTheme="minorEastAsia" w:hAnsiTheme="minorEastAsia"/>
                <w:sz w:val="24"/>
              </w:rPr>
              <w:t>1-3</w:t>
            </w:r>
            <w:r w:rsidRPr="00C75068">
              <w:rPr>
                <w:rFonts w:asciiTheme="minorEastAsia" w:eastAsiaTheme="minorEastAsia" w:hAnsiTheme="minorEastAsia" w:hint="eastAsia"/>
                <w:sz w:val="24"/>
              </w:rPr>
              <w:t>年农发债指数</w:t>
            </w:r>
            <w:r w:rsidRPr="00C75068">
              <w:rPr>
                <w:rFonts w:asciiTheme="minorEastAsia" w:eastAsiaTheme="minorEastAsia" w:hAnsiTheme="minorEastAsia"/>
                <w:sz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3FEEC2BF" w14:textId="08D51E10" w:rsidR="00D56AA2" w:rsidRPr="003E739C" w:rsidRDefault="00D56AA2" w:rsidP="00C7506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5068">
              <w:rPr>
                <w:rFonts w:asciiTheme="minorEastAsia" w:eastAsiaTheme="minorEastAsia" w:hAnsiTheme="minorEastAsia" w:hint="eastAsia"/>
                <w:sz w:val="24"/>
              </w:rPr>
              <w:t>交银中债</w:t>
            </w:r>
            <w:r w:rsidRPr="00C75068">
              <w:rPr>
                <w:rFonts w:asciiTheme="minorEastAsia" w:eastAsiaTheme="minorEastAsia" w:hAnsiTheme="minorEastAsia"/>
                <w:sz w:val="24"/>
              </w:rPr>
              <w:t>1-3</w:t>
            </w:r>
            <w:r w:rsidRPr="00C75068">
              <w:rPr>
                <w:rFonts w:asciiTheme="minorEastAsia" w:eastAsiaTheme="minorEastAsia" w:hAnsiTheme="minorEastAsia" w:hint="eastAsia"/>
                <w:sz w:val="24"/>
              </w:rPr>
              <w:t>年农发债指数</w:t>
            </w:r>
            <w:r w:rsidRPr="00C75068">
              <w:rPr>
                <w:rFonts w:asciiTheme="minorEastAsia" w:eastAsiaTheme="minorEastAsia" w:hAnsiTheme="minorEastAsia"/>
                <w:sz w:val="24"/>
              </w:rPr>
              <w:t>C</w:t>
            </w:r>
          </w:p>
        </w:tc>
      </w:tr>
      <w:tr w:rsidR="00D56AA2" w:rsidRPr="00327E01" w14:paraId="70F4C99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79BC06E" w14:textId="77777777" w:rsidR="00D56AA2" w:rsidRPr="00327E01" w:rsidRDefault="00D56AA2" w:rsidP="00D56AA2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D321F8B" w14:textId="72EEFE3D" w:rsidR="00D56AA2" w:rsidRPr="003E739C" w:rsidRDefault="00D56AA2" w:rsidP="00C75068">
            <w:pPr>
              <w:rPr>
                <w:rFonts w:eastAsiaTheme="minorEastAsia"/>
                <w:kern w:val="0"/>
                <w:sz w:val="24"/>
                <w:szCs w:val="24"/>
              </w:rPr>
            </w:pPr>
            <w:r w:rsidRPr="004211D4">
              <w:rPr>
                <w:rFonts w:ascii="宋体" w:hAnsi="宋体"/>
                <w:sz w:val="24"/>
              </w:rPr>
              <w:t>006745</w:t>
            </w:r>
          </w:p>
        </w:tc>
        <w:tc>
          <w:tcPr>
            <w:tcW w:w="1707" w:type="pct"/>
            <w:vAlign w:val="center"/>
          </w:tcPr>
          <w:p w14:paraId="56F0DA55" w14:textId="559C4D5D" w:rsidR="00D56AA2" w:rsidRPr="003E739C" w:rsidRDefault="00D56AA2" w:rsidP="00D56AA2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 w:rsidRPr="004211D4">
              <w:rPr>
                <w:rFonts w:ascii="宋体" w:hAnsi="宋体"/>
                <w:sz w:val="24"/>
              </w:rPr>
              <w:t>00674</w:t>
            </w:r>
            <w:r>
              <w:rPr>
                <w:rFonts w:ascii="宋体" w:hAnsi="宋体"/>
                <w:sz w:val="24"/>
              </w:rPr>
              <w:t>6</w:t>
            </w:r>
          </w:p>
        </w:tc>
      </w:tr>
      <w:tr w:rsidR="00250A78" w:rsidRPr="00327E01" w14:paraId="340800FF" w14:textId="77777777" w:rsidTr="00CB21B3">
        <w:trPr>
          <w:jc w:val="center"/>
        </w:trPr>
        <w:tc>
          <w:tcPr>
            <w:tcW w:w="1515" w:type="pct"/>
          </w:tcPr>
          <w:p w14:paraId="79E78AF6" w14:textId="22439086" w:rsidR="00250A78" w:rsidRPr="00327E01" w:rsidRDefault="00EB5388" w:rsidP="00FB7703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该分级基金是否暂停大额申购</w:t>
            </w:r>
          </w:p>
        </w:tc>
        <w:tc>
          <w:tcPr>
            <w:tcW w:w="1778" w:type="pct"/>
            <w:vAlign w:val="center"/>
          </w:tcPr>
          <w:p w14:paraId="42CAF42E" w14:textId="77777777" w:rsidR="00250A78" w:rsidRPr="00327E01" w:rsidRDefault="00EB5388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F066971" w14:textId="77777777" w:rsidR="00250A78" w:rsidRPr="00327E01" w:rsidRDefault="00EB5388" w:rsidP="00A31E4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321B14AC" w14:textId="688C4A51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1" w:name="_Toc275961406"/>
      <w:r w:rsidRPr="00EB5388">
        <w:rPr>
          <w:rFonts w:eastAsia="宋体" w:hint="eastAsia"/>
          <w:color w:val="000000"/>
          <w:sz w:val="24"/>
        </w:rPr>
        <w:t>注：除了对单笔金额在人民币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的申购申请进行限制外，对于当日单个基金账户累计申购金额在人民币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元）的申购申请（</w:t>
      </w:r>
      <w:r w:rsidRPr="00EB5388">
        <w:rPr>
          <w:rFonts w:eastAsia="宋体" w:hint="eastAsia"/>
          <w:color w:val="000000"/>
          <w:kern w:val="0"/>
          <w:sz w:val="24"/>
        </w:rPr>
        <w:t>本基金</w:t>
      </w:r>
      <w:r w:rsidRPr="00EB5388">
        <w:rPr>
          <w:rFonts w:eastAsia="宋体"/>
          <w:color w:val="000000"/>
          <w:kern w:val="0"/>
          <w:sz w:val="24"/>
        </w:rPr>
        <w:t>A</w:t>
      </w:r>
      <w:r w:rsidRPr="00EB5388">
        <w:rPr>
          <w:rFonts w:eastAsia="宋体" w:hint="eastAsia"/>
          <w:color w:val="000000"/>
          <w:kern w:val="0"/>
          <w:sz w:val="24"/>
        </w:rPr>
        <w:t>类、</w:t>
      </w:r>
      <w:r w:rsidRPr="00EB5388">
        <w:rPr>
          <w:rFonts w:eastAsia="宋体"/>
          <w:color w:val="000000"/>
          <w:kern w:val="0"/>
          <w:sz w:val="24"/>
        </w:rPr>
        <w:t>C</w:t>
      </w:r>
      <w:r w:rsidRPr="00EB5388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1"/>
    </w:p>
    <w:p w14:paraId="74ABB88A" w14:textId="7CB3A851" w:rsidR="005934E1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EB5388" w:rsidRPr="00EB5388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在本基金上述暂停大额申购业务期间，本基金的赎回业务正常进行。</w:t>
      </w:r>
    </w:p>
    <w:p w14:paraId="7AD36956" w14:textId="2E4CA8BB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E012A7">
        <w:rPr>
          <w:rFonts w:eastAsiaTheme="minorEastAsia"/>
          <w:bCs/>
          <w:sz w:val="24"/>
          <w:szCs w:val="24"/>
        </w:rPr>
        <w:t>2021</w:t>
      </w:r>
      <w:r w:rsidR="00F35D85">
        <w:rPr>
          <w:rFonts w:eastAsiaTheme="minorEastAsia" w:hint="eastAsia"/>
          <w:bCs/>
          <w:sz w:val="24"/>
          <w:szCs w:val="24"/>
        </w:rPr>
        <w:t>年</w:t>
      </w:r>
      <w:r w:rsidR="00E012A7">
        <w:rPr>
          <w:rFonts w:eastAsiaTheme="minorEastAsia"/>
          <w:bCs/>
          <w:sz w:val="24"/>
          <w:szCs w:val="24"/>
        </w:rPr>
        <w:t>3</w:t>
      </w:r>
      <w:r w:rsidR="00D84D5C">
        <w:rPr>
          <w:rFonts w:eastAsiaTheme="minorEastAsia"/>
          <w:bCs/>
          <w:sz w:val="24"/>
          <w:szCs w:val="24"/>
        </w:rPr>
        <w:t>月</w:t>
      </w:r>
      <w:r w:rsidR="00E012A7">
        <w:rPr>
          <w:rFonts w:eastAsiaTheme="minorEastAsia"/>
          <w:bCs/>
          <w:sz w:val="24"/>
          <w:szCs w:val="24"/>
        </w:rPr>
        <w:t>26</w:t>
      </w:r>
      <w:r w:rsidR="00D84D5C">
        <w:rPr>
          <w:rFonts w:eastAsiaTheme="minorEastAsia"/>
          <w:bCs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恢复办理大额申购业务，届时不再</w:t>
      </w:r>
      <w:r w:rsidR="00F4335C" w:rsidRPr="00056FED">
        <w:rPr>
          <w:rFonts w:eastAsia="宋体" w:hint="eastAsia"/>
          <w:color w:val="000000"/>
          <w:sz w:val="24"/>
          <w:szCs w:val="24"/>
        </w:rPr>
        <w:lastRenderedPageBreak/>
        <w:t>另行公告。</w:t>
      </w:r>
    </w:p>
    <w:p w14:paraId="1B7CF4F7" w14:textId="1061EA5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sz w:val="24"/>
          <w:szCs w:val="24"/>
        </w:rPr>
        <w:t>投资者可以通过本基金管理人网站（</w:t>
      </w:r>
      <w:r w:rsidR="00EB5388" w:rsidRPr="00EB5388">
        <w:rPr>
          <w:rFonts w:eastAsia="宋体"/>
          <w:sz w:val="24"/>
          <w:szCs w:val="24"/>
        </w:rPr>
        <w:t>www.fund001.com</w:t>
      </w:r>
      <w:r w:rsidR="00EB5388" w:rsidRPr="00EB5388">
        <w:rPr>
          <w:rFonts w:eastAsia="宋体" w:hint="eastAsia"/>
          <w:sz w:val="24"/>
          <w:szCs w:val="24"/>
        </w:rPr>
        <w:t>）或客户服务电话</w:t>
      </w:r>
      <w:r w:rsidR="00EB5388" w:rsidRPr="00EB5388">
        <w:rPr>
          <w:rFonts w:eastAsia="宋体"/>
          <w:sz w:val="24"/>
          <w:szCs w:val="24"/>
        </w:rPr>
        <w:t>400-700-5000</w:t>
      </w:r>
      <w:r w:rsidR="00EB5388" w:rsidRPr="00EB5388">
        <w:rPr>
          <w:rFonts w:eastAsia="宋体" w:hint="eastAsia"/>
          <w:sz w:val="24"/>
          <w:szCs w:val="24"/>
        </w:rPr>
        <w:t>（免长途话费），</w:t>
      </w:r>
      <w:r w:rsidR="00EB5388" w:rsidRPr="00EB5388">
        <w:rPr>
          <w:rFonts w:eastAsia="宋体"/>
          <w:sz w:val="24"/>
          <w:szCs w:val="24"/>
        </w:rPr>
        <w:t>021-61055000</w:t>
      </w:r>
      <w:r w:rsidR="00EB5388"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FD8FF" w14:textId="77777777" w:rsidR="00631ECA" w:rsidRDefault="00631ECA" w:rsidP="00D327FA">
      <w:r>
        <w:separator/>
      </w:r>
    </w:p>
  </w:endnote>
  <w:endnote w:type="continuationSeparator" w:id="0">
    <w:p w14:paraId="2233AEAC" w14:textId="77777777" w:rsidR="00631ECA" w:rsidRDefault="00631ECA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5302B" w14:textId="77777777" w:rsidR="00631ECA" w:rsidRDefault="00631ECA" w:rsidP="00D327FA">
      <w:r>
        <w:separator/>
      </w:r>
    </w:p>
  </w:footnote>
  <w:footnote w:type="continuationSeparator" w:id="0">
    <w:p w14:paraId="56851885" w14:textId="77777777" w:rsidR="00631ECA" w:rsidRDefault="00631ECA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7FA"/>
    <w:rsid w:val="000007E2"/>
    <w:rsid w:val="000138D7"/>
    <w:rsid w:val="00014582"/>
    <w:rsid w:val="00020378"/>
    <w:rsid w:val="0002766C"/>
    <w:rsid w:val="00031B61"/>
    <w:rsid w:val="00032A34"/>
    <w:rsid w:val="00041353"/>
    <w:rsid w:val="00047888"/>
    <w:rsid w:val="000746EF"/>
    <w:rsid w:val="00076F52"/>
    <w:rsid w:val="000A1BA1"/>
    <w:rsid w:val="000B79AD"/>
    <w:rsid w:val="000E2B3D"/>
    <w:rsid w:val="000E4CBF"/>
    <w:rsid w:val="000E5092"/>
    <w:rsid w:val="001161A4"/>
    <w:rsid w:val="001169BB"/>
    <w:rsid w:val="001412F9"/>
    <w:rsid w:val="0017187C"/>
    <w:rsid w:val="00180DA3"/>
    <w:rsid w:val="001A08AC"/>
    <w:rsid w:val="001A3CA1"/>
    <w:rsid w:val="001B3D37"/>
    <w:rsid w:val="001B4A63"/>
    <w:rsid w:val="001B4F9F"/>
    <w:rsid w:val="001E4CD3"/>
    <w:rsid w:val="001F193F"/>
    <w:rsid w:val="002061D4"/>
    <w:rsid w:val="00207484"/>
    <w:rsid w:val="00222BD9"/>
    <w:rsid w:val="00245724"/>
    <w:rsid w:val="00250A78"/>
    <w:rsid w:val="00264859"/>
    <w:rsid w:val="00264EFB"/>
    <w:rsid w:val="00265B63"/>
    <w:rsid w:val="002663C3"/>
    <w:rsid w:val="00272844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1747"/>
    <w:rsid w:val="002F1E9E"/>
    <w:rsid w:val="002F7241"/>
    <w:rsid w:val="0031697A"/>
    <w:rsid w:val="00327DA7"/>
    <w:rsid w:val="00327E01"/>
    <w:rsid w:val="0033513C"/>
    <w:rsid w:val="00352256"/>
    <w:rsid w:val="00355078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E739C"/>
    <w:rsid w:val="003F57A8"/>
    <w:rsid w:val="004429A9"/>
    <w:rsid w:val="004569F5"/>
    <w:rsid w:val="00472A2B"/>
    <w:rsid w:val="00483444"/>
    <w:rsid w:val="0048692B"/>
    <w:rsid w:val="004966BA"/>
    <w:rsid w:val="00496C13"/>
    <w:rsid w:val="00496CEB"/>
    <w:rsid w:val="004B681D"/>
    <w:rsid w:val="004B7C0F"/>
    <w:rsid w:val="004B7D84"/>
    <w:rsid w:val="004D6346"/>
    <w:rsid w:val="004E2421"/>
    <w:rsid w:val="004F0521"/>
    <w:rsid w:val="004F51E8"/>
    <w:rsid w:val="00540343"/>
    <w:rsid w:val="00552096"/>
    <w:rsid w:val="00564298"/>
    <w:rsid w:val="00577CF2"/>
    <w:rsid w:val="005934E1"/>
    <w:rsid w:val="005E0B5C"/>
    <w:rsid w:val="005F1AF0"/>
    <w:rsid w:val="00614995"/>
    <w:rsid w:val="00631ECA"/>
    <w:rsid w:val="00646522"/>
    <w:rsid w:val="00663481"/>
    <w:rsid w:val="006941FB"/>
    <w:rsid w:val="0071339B"/>
    <w:rsid w:val="00727899"/>
    <w:rsid w:val="00736616"/>
    <w:rsid w:val="00753DDE"/>
    <w:rsid w:val="0075449B"/>
    <w:rsid w:val="00754BF4"/>
    <w:rsid w:val="00760ADD"/>
    <w:rsid w:val="00770DB7"/>
    <w:rsid w:val="00772B9B"/>
    <w:rsid w:val="007B1D31"/>
    <w:rsid w:val="007D6B75"/>
    <w:rsid w:val="007E2A11"/>
    <w:rsid w:val="0082571C"/>
    <w:rsid w:val="00826FA8"/>
    <w:rsid w:val="00827D4A"/>
    <w:rsid w:val="0083445C"/>
    <w:rsid w:val="00841AFE"/>
    <w:rsid w:val="008472DB"/>
    <w:rsid w:val="00853A75"/>
    <w:rsid w:val="00875F57"/>
    <w:rsid w:val="008923FE"/>
    <w:rsid w:val="008D3261"/>
    <w:rsid w:val="008F225D"/>
    <w:rsid w:val="0091304D"/>
    <w:rsid w:val="0091589B"/>
    <w:rsid w:val="00932FF1"/>
    <w:rsid w:val="00936257"/>
    <w:rsid w:val="00956B0F"/>
    <w:rsid w:val="009968BA"/>
    <w:rsid w:val="009A0B67"/>
    <w:rsid w:val="009B269C"/>
    <w:rsid w:val="009B403A"/>
    <w:rsid w:val="009C33A5"/>
    <w:rsid w:val="009C5858"/>
    <w:rsid w:val="009E5DE6"/>
    <w:rsid w:val="009F2805"/>
    <w:rsid w:val="00A443AB"/>
    <w:rsid w:val="00A516C4"/>
    <w:rsid w:val="00A5530A"/>
    <w:rsid w:val="00A65CFB"/>
    <w:rsid w:val="00A855A9"/>
    <w:rsid w:val="00A85AEC"/>
    <w:rsid w:val="00AF68A9"/>
    <w:rsid w:val="00B0547A"/>
    <w:rsid w:val="00B101F7"/>
    <w:rsid w:val="00B13229"/>
    <w:rsid w:val="00B243AE"/>
    <w:rsid w:val="00B40A5A"/>
    <w:rsid w:val="00B5053A"/>
    <w:rsid w:val="00B8576C"/>
    <w:rsid w:val="00BA6967"/>
    <w:rsid w:val="00BB78A2"/>
    <w:rsid w:val="00BD601B"/>
    <w:rsid w:val="00BD6D93"/>
    <w:rsid w:val="00C37DE9"/>
    <w:rsid w:val="00C42D3D"/>
    <w:rsid w:val="00C50193"/>
    <w:rsid w:val="00C578BE"/>
    <w:rsid w:val="00C74043"/>
    <w:rsid w:val="00C75068"/>
    <w:rsid w:val="00C94351"/>
    <w:rsid w:val="00CB0DE1"/>
    <w:rsid w:val="00CB21B3"/>
    <w:rsid w:val="00CE6831"/>
    <w:rsid w:val="00CF1716"/>
    <w:rsid w:val="00D100C9"/>
    <w:rsid w:val="00D114B7"/>
    <w:rsid w:val="00D327FA"/>
    <w:rsid w:val="00D33E60"/>
    <w:rsid w:val="00D56AA2"/>
    <w:rsid w:val="00D64175"/>
    <w:rsid w:val="00D82740"/>
    <w:rsid w:val="00D84D5C"/>
    <w:rsid w:val="00D906EB"/>
    <w:rsid w:val="00DB2A18"/>
    <w:rsid w:val="00DC0756"/>
    <w:rsid w:val="00DE5E75"/>
    <w:rsid w:val="00DE678B"/>
    <w:rsid w:val="00E012A7"/>
    <w:rsid w:val="00E04063"/>
    <w:rsid w:val="00E06E1E"/>
    <w:rsid w:val="00E31264"/>
    <w:rsid w:val="00E72255"/>
    <w:rsid w:val="00E77D74"/>
    <w:rsid w:val="00E94314"/>
    <w:rsid w:val="00EB5388"/>
    <w:rsid w:val="00ED0C20"/>
    <w:rsid w:val="00EE1823"/>
    <w:rsid w:val="00EE3F14"/>
    <w:rsid w:val="00EF318C"/>
    <w:rsid w:val="00F14414"/>
    <w:rsid w:val="00F32852"/>
    <w:rsid w:val="00F35D85"/>
    <w:rsid w:val="00F4335C"/>
    <w:rsid w:val="00F5252D"/>
    <w:rsid w:val="00F560AE"/>
    <w:rsid w:val="00F64447"/>
    <w:rsid w:val="00F706B3"/>
    <w:rsid w:val="00F875F9"/>
    <w:rsid w:val="00F91CEB"/>
    <w:rsid w:val="00F95610"/>
    <w:rsid w:val="00FA0CC9"/>
    <w:rsid w:val="00FA2A05"/>
    <w:rsid w:val="00FB32C6"/>
    <w:rsid w:val="00FB6590"/>
    <w:rsid w:val="00FB7703"/>
    <w:rsid w:val="00FC6188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0A314-9C63-4022-BE23-2CD111FA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740</Characters>
  <Application>Microsoft Office Word</Application>
  <DocSecurity>0</DocSecurity>
  <Lines>6</Lines>
  <Paragraphs>1</Paragraphs>
  <ScaleCrop>false</ScaleCrop>
  <Company>微软中国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张婧</cp:lastModifiedBy>
  <cp:revision>3</cp:revision>
  <dcterms:created xsi:type="dcterms:W3CDTF">2021-03-16T07:34:00Z</dcterms:created>
  <dcterms:modified xsi:type="dcterms:W3CDTF">2021-03-18T05:32:00Z</dcterms:modified>
</cp:coreProperties>
</file>