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增利增强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利增强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利增强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427</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魏玉敏</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增利增强债券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