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58064831" w:rsidR="005019A8" w:rsidRPr="009550CF" w:rsidRDefault="00E96DFA" w:rsidP="0027109F">
      <w:pPr>
        <w:spacing w:before="50" w:after="50" w:line="360" w:lineRule="auto"/>
        <w:jc w:val="center"/>
        <w:rPr>
          <w:rFonts w:ascii="宋体" w:hAnsi="宋体"/>
          <w:b/>
          <w:bCs/>
          <w:sz w:val="28"/>
          <w:szCs w:val="28"/>
        </w:rPr>
      </w:pPr>
      <w:bookmarkStart w:id="0" w:name="_GoBack"/>
      <w:bookmarkEnd w:id="0"/>
      <w:r w:rsidRPr="00E96DFA">
        <w:rPr>
          <w:rFonts w:ascii="宋体" w:hAnsi="宋体" w:cs="宋体" w:hint="eastAsia"/>
          <w:b/>
          <w:bCs/>
          <w:sz w:val="28"/>
          <w:szCs w:val="28"/>
        </w:rPr>
        <w:t>交银施罗德</w:t>
      </w:r>
      <w:r w:rsidR="002A09C9">
        <w:rPr>
          <w:rFonts w:ascii="宋体" w:hAnsi="宋体" w:cs="宋体" w:hint="eastAsia"/>
          <w:b/>
          <w:bCs/>
          <w:sz w:val="28"/>
          <w:szCs w:val="28"/>
        </w:rPr>
        <w:t>创新领航</w:t>
      </w:r>
      <w:r w:rsidR="007F1857">
        <w:rPr>
          <w:rFonts w:ascii="宋体" w:hAnsi="宋体" w:cs="宋体" w:hint="eastAsia"/>
          <w:b/>
          <w:bCs/>
          <w:sz w:val="28"/>
          <w:szCs w:val="28"/>
        </w:rPr>
        <w:t>混合型</w:t>
      </w:r>
      <w:r w:rsidRPr="00E96DFA">
        <w:rPr>
          <w:rFonts w:ascii="宋体" w:hAnsi="宋体" w:cs="宋体" w:hint="eastAsia"/>
          <w:b/>
          <w:bCs/>
          <w:sz w:val="28"/>
          <w:szCs w:val="28"/>
        </w:rPr>
        <w:t>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A44C9D3"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96DFA" w:rsidRPr="00E96DFA">
        <w:rPr>
          <w:rFonts w:hAnsi="宋体" w:hint="eastAsia"/>
          <w:sz w:val="24"/>
        </w:rPr>
        <w:t>交银施罗德</w:t>
      </w:r>
      <w:r w:rsidR="002A09C9">
        <w:rPr>
          <w:rFonts w:hAnsi="宋体" w:hint="eastAsia"/>
          <w:sz w:val="24"/>
        </w:rPr>
        <w:t>创新领航</w:t>
      </w:r>
      <w:r w:rsidR="007F1857">
        <w:rPr>
          <w:rFonts w:hAnsi="宋体" w:hint="eastAsia"/>
          <w:sz w:val="24"/>
        </w:rPr>
        <w:t>混合型</w:t>
      </w:r>
      <w:r w:rsidR="00E96DFA" w:rsidRPr="00E96DFA">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2A09C9">
        <w:rPr>
          <w:rFonts w:hAnsi="宋体"/>
          <w:sz w:val="24"/>
        </w:rPr>
        <w:t>2880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6BFF8AC0"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A09C9">
        <w:rPr>
          <w:rFonts w:ascii="宋体" w:hAnsi="宋体" w:hint="eastAsia"/>
          <w:sz w:val="24"/>
        </w:rPr>
        <w:t>招商</w:t>
      </w:r>
      <w:r w:rsidR="007F1857">
        <w:rPr>
          <w:rFonts w:ascii="宋体" w:hAnsi="宋体" w:hint="eastAsia"/>
          <w:sz w:val="24"/>
        </w:rPr>
        <w:t>银行</w:t>
      </w:r>
      <w:r w:rsidR="00947DF6" w:rsidRPr="00947DF6">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061F64A0"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2A09C9">
        <w:rPr>
          <w:sz w:val="24"/>
        </w:rPr>
        <w:t>2020</w:t>
      </w:r>
      <w:r w:rsidR="002A09C9">
        <w:rPr>
          <w:sz w:val="24"/>
        </w:rPr>
        <w:t>年</w:t>
      </w:r>
      <w:r w:rsidR="002A09C9">
        <w:rPr>
          <w:sz w:val="24"/>
        </w:rPr>
        <w:t>2</w:t>
      </w:r>
      <w:r w:rsidR="002A09C9">
        <w:rPr>
          <w:sz w:val="24"/>
        </w:rPr>
        <w:t>月</w:t>
      </w:r>
      <w:r w:rsidR="002A09C9">
        <w:rPr>
          <w:sz w:val="24"/>
        </w:rPr>
        <w:t>24</w:t>
      </w:r>
      <w:r w:rsidR="002A09C9">
        <w:rPr>
          <w:sz w:val="24"/>
        </w:rPr>
        <w:t>日</w:t>
      </w:r>
      <w:r w:rsidR="00DA34CA" w:rsidRPr="00DA34CA">
        <w:rPr>
          <w:rFonts w:hint="eastAsia"/>
          <w:sz w:val="24"/>
        </w:rPr>
        <w:t>起至</w:t>
      </w:r>
      <w:r w:rsidR="002A09C9" w:rsidRPr="0008248B">
        <w:rPr>
          <w:sz w:val="24"/>
        </w:rPr>
        <w:t>2020</w:t>
      </w:r>
      <w:r w:rsidR="002A09C9" w:rsidRPr="0008248B">
        <w:rPr>
          <w:rFonts w:hint="eastAsia"/>
          <w:sz w:val="24"/>
        </w:rPr>
        <w:t>年</w:t>
      </w:r>
      <w:r w:rsidR="0008248B">
        <w:rPr>
          <w:sz w:val="24"/>
        </w:rPr>
        <w:t>3</w:t>
      </w:r>
      <w:r w:rsidR="002A09C9" w:rsidRPr="0008248B">
        <w:rPr>
          <w:rFonts w:hint="eastAsia"/>
          <w:sz w:val="24"/>
        </w:rPr>
        <w:t>月</w:t>
      </w:r>
      <w:r w:rsidR="0008248B">
        <w:rPr>
          <w:sz w:val="24"/>
        </w:rPr>
        <w:t>13</w:t>
      </w:r>
      <w:r w:rsidR="002A09C9" w:rsidRPr="0008248B">
        <w:rPr>
          <w:rFonts w:hint="eastAsia"/>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2118F03D" w14:textId="7D63F409" w:rsidR="00A64C4B" w:rsidRDefault="00A64C4B" w:rsidP="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Pr="00C03669">
        <w:rPr>
          <w:rFonts w:hAnsi="宋体" w:hint="eastAsia"/>
          <w:kern w:val="0"/>
          <w:sz w:val="24"/>
        </w:rPr>
        <w:t>募集期内，本基金募集规模上限为</w:t>
      </w:r>
      <w:r w:rsidR="0008248B">
        <w:rPr>
          <w:rFonts w:hAnsi="宋体"/>
          <w:kern w:val="0"/>
          <w:sz w:val="24"/>
        </w:rPr>
        <w:t>50</w:t>
      </w:r>
      <w:r w:rsidRPr="00C03669">
        <w:rPr>
          <w:rFonts w:hAnsi="宋体" w:hint="eastAsia"/>
          <w:kern w:val="0"/>
          <w:sz w:val="24"/>
        </w:rPr>
        <w:t>亿元人民币</w:t>
      </w:r>
      <w:r w:rsidRPr="00DD0632">
        <w:rPr>
          <w:rFonts w:hAnsi="宋体" w:hint="eastAsia"/>
          <w:kern w:val="0"/>
          <w:sz w:val="24"/>
        </w:rPr>
        <w:t>（不包括募集期利息）</w:t>
      </w:r>
      <w:r>
        <w:rPr>
          <w:rFonts w:hAnsi="宋体" w:hint="eastAsia"/>
          <w:kern w:val="0"/>
          <w:sz w:val="24"/>
        </w:rPr>
        <w:t>，</w:t>
      </w:r>
      <w:r w:rsidRPr="00C03669">
        <w:rPr>
          <w:rFonts w:hAnsi="宋体" w:hint="eastAsia"/>
          <w:kern w:val="0"/>
          <w:sz w:val="24"/>
        </w:rPr>
        <w:t>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Pr>
          <w:rFonts w:hAnsi="宋体" w:hint="eastAsia"/>
          <w:kern w:val="0"/>
          <w:sz w:val="24"/>
        </w:rPr>
        <w:t>利息等损失由投资人自行承担</w:t>
      </w:r>
      <w:r w:rsidRPr="00781410">
        <w:rPr>
          <w:rFonts w:hAnsi="宋体"/>
          <w:kern w:val="0"/>
          <w:sz w:val="24"/>
        </w:rPr>
        <w:t>。</w:t>
      </w:r>
    </w:p>
    <w:p w14:paraId="028EB29E" w14:textId="0BFC24DD" w:rsidR="00E96DFA" w:rsidRPr="00E96DFA" w:rsidRDefault="00A64C4B" w:rsidP="00E96DFA">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631ED6B3" w:rsidR="0027109F" w:rsidRPr="00781410" w:rsidRDefault="007F1857"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311F7582" w:rsidR="0027109F" w:rsidRPr="00781410" w:rsidRDefault="00527E36" w:rsidP="0027109F">
      <w:pPr>
        <w:adjustRightInd w:val="0"/>
        <w:snapToGrid w:val="0"/>
        <w:spacing w:line="360" w:lineRule="auto"/>
        <w:ind w:firstLineChars="200" w:firstLine="480"/>
        <w:rPr>
          <w:sz w:val="24"/>
        </w:rPr>
      </w:pPr>
      <w:r>
        <w:rPr>
          <w:sz w:val="24"/>
        </w:rPr>
        <w:lastRenderedPageBreak/>
        <w:t>1</w:t>
      </w:r>
      <w:r w:rsidR="007F1857">
        <w:rPr>
          <w:sz w:val="24"/>
        </w:rPr>
        <w:t>0</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提供电子或纸质对账单，需要订阅或取消的客户可与本基金管理人客户服务中心（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3394AC3C"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1</w:t>
      </w:r>
      <w:r w:rsidR="0027109F" w:rsidRPr="00781410">
        <w:rPr>
          <w:rFonts w:hAnsi="宋体"/>
          <w:sz w:val="24"/>
        </w:rPr>
        <w:t>、本公告仅对本基金基金份额发售的有关事项和规定予以说明。投资者欲了解本基金的详细情况，请详细阅读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2A09C9" w:rsidRPr="00A70CE9">
        <w:rPr>
          <w:rFonts w:hAnsi="宋体"/>
          <w:sz w:val="24"/>
        </w:rPr>
        <w:t>2</w:t>
      </w:r>
      <w:r w:rsidR="002A09C9" w:rsidRPr="00A70CE9">
        <w:rPr>
          <w:rFonts w:hAnsi="宋体"/>
          <w:sz w:val="24"/>
        </w:rPr>
        <w:t>月</w:t>
      </w:r>
      <w:r w:rsidR="00A70CE9" w:rsidRPr="00A70CE9">
        <w:rPr>
          <w:rFonts w:hAnsi="宋体"/>
          <w:sz w:val="24"/>
        </w:rPr>
        <w:t>17</w:t>
      </w:r>
      <w:r w:rsidR="002A09C9" w:rsidRPr="00A70CE9">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Pr="00527E36">
        <w:rPr>
          <w:rFonts w:hAnsi="宋体" w:hint="eastAsia"/>
          <w:sz w:val="24"/>
        </w:rPr>
        <w:t>交银施罗德</w:t>
      </w:r>
      <w:r w:rsidR="002A09C9">
        <w:rPr>
          <w:rFonts w:hAnsi="宋体" w:hint="eastAsia"/>
          <w:sz w:val="24"/>
        </w:rPr>
        <w:t>创新领航</w:t>
      </w:r>
      <w:r w:rsidR="007F1857">
        <w:rPr>
          <w:rFonts w:hAnsi="宋体" w:hint="eastAsia"/>
          <w:sz w:val="24"/>
        </w:rPr>
        <w:t>混合型</w:t>
      </w:r>
      <w:r w:rsidRPr="00527E36">
        <w:rPr>
          <w:rFonts w:hAnsi="宋体" w:hint="eastAsia"/>
          <w:sz w:val="24"/>
        </w:rPr>
        <w:t>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61DEBE95"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94238C4"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C887A7D"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5ACFEB98" w:rsidR="0027109F" w:rsidRPr="00781410" w:rsidRDefault="00527E36" w:rsidP="0027109F">
      <w:pPr>
        <w:widowControl/>
        <w:adjustRightInd w:val="0"/>
        <w:snapToGrid w:val="0"/>
        <w:spacing w:line="360" w:lineRule="auto"/>
        <w:ind w:firstLineChars="200" w:firstLine="480"/>
        <w:rPr>
          <w:kern w:val="0"/>
          <w:sz w:val="24"/>
        </w:rPr>
      </w:pPr>
      <w:r>
        <w:rPr>
          <w:sz w:val="24"/>
        </w:rPr>
        <w:t>1</w:t>
      </w:r>
      <w:r w:rsidR="007F1857">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58E0C6B" w:rsidR="0027109F" w:rsidRDefault="00527E36" w:rsidP="0027109F">
      <w:pPr>
        <w:adjustRightInd w:val="0"/>
        <w:snapToGrid w:val="0"/>
        <w:spacing w:line="360" w:lineRule="auto"/>
        <w:ind w:firstLineChars="200" w:firstLine="480"/>
        <w:rPr>
          <w:rFonts w:hAnsi="宋体"/>
          <w:sz w:val="24"/>
        </w:rPr>
      </w:pPr>
      <w:r>
        <w:rPr>
          <w:sz w:val="24"/>
        </w:rPr>
        <w:t>1</w:t>
      </w:r>
      <w:r w:rsidR="007F1857">
        <w:rPr>
          <w:sz w:val="24"/>
        </w:rPr>
        <w:t>6</w:t>
      </w:r>
      <w:r w:rsidR="0027109F" w:rsidRPr="00781410">
        <w:rPr>
          <w:rFonts w:hAnsi="宋体"/>
          <w:sz w:val="24"/>
        </w:rPr>
        <w:t>、本公司可综合各种情况对募集安排做适当调整。</w:t>
      </w:r>
    </w:p>
    <w:p w14:paraId="2614623E" w14:textId="657F5BC8" w:rsidR="0027109F" w:rsidRPr="00781410" w:rsidRDefault="001D2A72" w:rsidP="00527E36">
      <w:pPr>
        <w:adjustRightInd w:val="0"/>
        <w:snapToGrid w:val="0"/>
        <w:spacing w:line="360" w:lineRule="auto"/>
        <w:ind w:firstLineChars="200" w:firstLine="480"/>
        <w:rPr>
          <w:sz w:val="24"/>
        </w:rPr>
      </w:pPr>
      <w:r>
        <w:rPr>
          <w:sz w:val="24"/>
        </w:rPr>
        <w:t>1</w:t>
      </w:r>
      <w:r w:rsidR="007F1857">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w:t>
      </w:r>
      <w:r w:rsidRPr="00781410">
        <w:rPr>
          <w:rFonts w:hAnsi="宋体" w:hint="eastAsia"/>
          <w:sz w:val="24"/>
        </w:rPr>
        <w:lastRenderedPageBreak/>
        <w:t>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本基金可投资港股通标的股票，会面临港股通机制下因投资环境、投资标的、市场制度以及交易规则等差异带来的特有风险。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w:t>
      </w:r>
      <w:r w:rsidRPr="00A70CE9">
        <w:rPr>
          <w:rFonts w:hAnsi="宋体" w:hint="eastAsia"/>
          <w:kern w:val="0"/>
          <w:sz w:val="24"/>
        </w:rPr>
        <w:lastRenderedPageBreak/>
        <w:t>动性风险）等。基金可根据投资策略需要或不同配置地市场环境的变化，选择将部分基金资产投资于港股或选择不将基金资产投资于港股，基金资产并非必然投资港股。</w:t>
      </w:r>
    </w:p>
    <w:p w14:paraId="01687082" w14:textId="019CB78C"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A64C4B">
        <w:rPr>
          <w:rFonts w:hAnsi="宋体" w:hint="eastAsia"/>
          <w:kern w:val="0"/>
          <w:sz w:val="24"/>
        </w:rPr>
        <w:t>五</w:t>
      </w:r>
      <w:r w:rsidR="006F5F4B" w:rsidRPr="006F5F4B">
        <w:rPr>
          <w:rFonts w:hAnsi="宋体" w:hint="eastAsia"/>
          <w:kern w:val="0"/>
          <w:sz w:val="24"/>
        </w:rPr>
        <w:t>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20E1E4D7"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lastRenderedPageBreak/>
        <w:t>交银施罗德</w:t>
      </w:r>
      <w:r w:rsidR="002A09C9">
        <w:rPr>
          <w:rFonts w:hAnsi="宋体" w:hint="eastAsia"/>
          <w:sz w:val="24"/>
        </w:rPr>
        <w:t>创新领航</w:t>
      </w:r>
      <w:r w:rsidR="007F1857">
        <w:rPr>
          <w:rFonts w:hAnsi="宋体" w:hint="eastAsia"/>
          <w:sz w:val="24"/>
        </w:rPr>
        <w:t>混合型</w:t>
      </w:r>
      <w:r w:rsidRPr="009D0806">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1514C953"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）基金简称：交银</w:t>
      </w:r>
      <w:r w:rsidR="002A09C9">
        <w:rPr>
          <w:rFonts w:hint="eastAsia"/>
          <w:sz w:val="24"/>
        </w:rPr>
        <w:t>创新领航</w:t>
      </w:r>
      <w:r w:rsidRPr="00F419F0">
        <w:rPr>
          <w:rFonts w:hint="eastAsia"/>
          <w:sz w:val="24"/>
        </w:rPr>
        <w:t>混合</w:t>
      </w:r>
    </w:p>
    <w:p w14:paraId="1E723D27" w14:textId="597C37FD"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2A09C9">
        <w:rPr>
          <w:sz w:val="24"/>
        </w:rPr>
        <w:t>008955</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5FB63510"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51542">
        <w:rPr>
          <w:rFonts w:hAnsi="宋体"/>
          <w:sz w:val="24"/>
        </w:rPr>
        <w:t>2020</w:t>
      </w:r>
      <w:r w:rsidR="00D51542">
        <w:rPr>
          <w:rFonts w:hAnsi="宋体"/>
          <w:sz w:val="24"/>
        </w:rPr>
        <w:t>年</w:t>
      </w:r>
      <w:r w:rsidR="00D51542">
        <w:rPr>
          <w:rFonts w:hAnsi="宋体"/>
          <w:sz w:val="24"/>
        </w:rPr>
        <w:t>2</w:t>
      </w:r>
      <w:r w:rsidR="00D51542">
        <w:rPr>
          <w:rFonts w:hAnsi="宋体"/>
          <w:sz w:val="24"/>
        </w:rPr>
        <w:t>月</w:t>
      </w:r>
      <w:r w:rsidR="00D51542">
        <w:rPr>
          <w:rFonts w:hAnsi="宋体"/>
          <w:sz w:val="24"/>
        </w:rPr>
        <w:t>24</w:t>
      </w:r>
      <w:r w:rsidR="00D51542">
        <w:rPr>
          <w:rFonts w:hAnsi="宋体"/>
          <w:sz w:val="24"/>
        </w:rPr>
        <w:t>日</w:t>
      </w:r>
      <w:r w:rsidR="00C15689" w:rsidRPr="00C15689">
        <w:rPr>
          <w:rFonts w:hAnsi="宋体" w:hint="eastAsia"/>
          <w:sz w:val="24"/>
        </w:rPr>
        <w:t>起至</w:t>
      </w:r>
      <w:r w:rsidR="00D51542" w:rsidRPr="0008248B">
        <w:rPr>
          <w:rFonts w:hAnsi="宋体"/>
          <w:sz w:val="24"/>
        </w:rPr>
        <w:t>2020</w:t>
      </w:r>
      <w:r w:rsidR="00D51542" w:rsidRPr="0008248B">
        <w:rPr>
          <w:rFonts w:hAnsi="宋体"/>
          <w:sz w:val="24"/>
        </w:rPr>
        <w:t>年</w:t>
      </w:r>
      <w:r w:rsidR="0008248B">
        <w:rPr>
          <w:rFonts w:hAnsi="宋体"/>
          <w:sz w:val="24"/>
        </w:rPr>
        <w:t>3</w:t>
      </w:r>
      <w:r w:rsidR="00D51542" w:rsidRPr="0008248B">
        <w:rPr>
          <w:rFonts w:hAnsi="宋体"/>
          <w:sz w:val="24"/>
        </w:rPr>
        <w:t>月</w:t>
      </w:r>
      <w:r w:rsidR="0008248B">
        <w:rPr>
          <w:rFonts w:hAnsi="宋体"/>
          <w:sz w:val="24"/>
        </w:rPr>
        <w:t>13</w:t>
      </w:r>
      <w:r w:rsidR="00D51542" w:rsidRPr="0008248B">
        <w:rPr>
          <w:rFonts w:hAnsi="宋体"/>
          <w:sz w:val="24"/>
        </w:rPr>
        <w:t>日</w:t>
      </w:r>
      <w:r w:rsidRPr="00781410">
        <w:rPr>
          <w:rFonts w:hAnsi="宋体"/>
          <w:sz w:val="24"/>
        </w:rPr>
        <w:t>止，期间面向个</w:t>
      </w:r>
      <w:r w:rsidRPr="00781410">
        <w:rPr>
          <w:rFonts w:hAnsi="宋体"/>
          <w:sz w:val="24"/>
        </w:rPr>
        <w:lastRenderedPageBreak/>
        <w:t>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51542" w:rsidRPr="005435A1" w14:paraId="66DAAD90" w14:textId="77777777" w:rsidTr="00EF21F7">
        <w:trPr>
          <w:cantSplit/>
          <w:trHeight w:val="132"/>
          <w:jc w:val="center"/>
        </w:trPr>
        <w:tc>
          <w:tcPr>
            <w:tcW w:w="3528" w:type="dxa"/>
            <w:shd w:val="clear" w:color="auto" w:fill="FFFFFF"/>
            <w:vAlign w:val="center"/>
          </w:tcPr>
          <w:p w14:paraId="38F499B7" w14:textId="77777777" w:rsidR="00D51542" w:rsidRPr="005435A1" w:rsidRDefault="00D51542" w:rsidP="00EF21F7">
            <w:pPr>
              <w:adjustRightInd w:val="0"/>
              <w:snapToGrid w:val="0"/>
              <w:jc w:val="center"/>
              <w:rPr>
                <w:b/>
                <w:sz w:val="24"/>
              </w:rPr>
            </w:pPr>
            <w:r w:rsidRPr="005435A1">
              <w:rPr>
                <w:b/>
                <w:sz w:val="24"/>
              </w:rPr>
              <w:t>认购金额（含认购费）</w:t>
            </w:r>
          </w:p>
        </w:tc>
        <w:tc>
          <w:tcPr>
            <w:tcW w:w="3598" w:type="dxa"/>
            <w:shd w:val="clear" w:color="auto" w:fill="FFFFFF"/>
            <w:vAlign w:val="center"/>
          </w:tcPr>
          <w:p w14:paraId="1AB9D986" w14:textId="77777777" w:rsidR="00D51542" w:rsidRPr="005435A1" w:rsidRDefault="00D51542" w:rsidP="00EF21F7">
            <w:pPr>
              <w:adjustRightInd w:val="0"/>
              <w:snapToGrid w:val="0"/>
              <w:jc w:val="center"/>
              <w:rPr>
                <w:b/>
                <w:sz w:val="24"/>
              </w:rPr>
            </w:pPr>
            <w:r w:rsidRPr="005435A1">
              <w:rPr>
                <w:b/>
                <w:sz w:val="24"/>
              </w:rPr>
              <w:t>认购费率</w:t>
            </w:r>
          </w:p>
        </w:tc>
      </w:tr>
      <w:tr w:rsidR="00D51542" w:rsidRPr="005435A1" w14:paraId="5D7A29C9" w14:textId="77777777" w:rsidTr="00EF21F7">
        <w:trPr>
          <w:cantSplit/>
          <w:trHeight w:val="131"/>
          <w:jc w:val="center"/>
        </w:trPr>
        <w:tc>
          <w:tcPr>
            <w:tcW w:w="3528" w:type="dxa"/>
          </w:tcPr>
          <w:p w14:paraId="6E415CE1" w14:textId="77777777" w:rsidR="00D51542" w:rsidRPr="005435A1" w:rsidRDefault="00D51542" w:rsidP="00EF21F7">
            <w:pPr>
              <w:adjustRightInd w:val="0"/>
              <w:snapToGrid w:val="0"/>
              <w:rPr>
                <w:sz w:val="24"/>
              </w:rPr>
            </w:pPr>
            <w:r>
              <w:rPr>
                <w:sz w:val="24"/>
              </w:rPr>
              <w:t>100</w:t>
            </w:r>
            <w:r w:rsidRPr="005435A1">
              <w:rPr>
                <w:sz w:val="24"/>
              </w:rPr>
              <w:t>万元以下</w:t>
            </w:r>
          </w:p>
        </w:tc>
        <w:tc>
          <w:tcPr>
            <w:tcW w:w="3598" w:type="dxa"/>
          </w:tcPr>
          <w:p w14:paraId="5C950F55" w14:textId="77777777" w:rsidR="00D51542" w:rsidRPr="005435A1" w:rsidRDefault="00D51542" w:rsidP="00EF21F7">
            <w:pPr>
              <w:adjustRightInd w:val="0"/>
              <w:snapToGrid w:val="0"/>
              <w:jc w:val="center"/>
              <w:rPr>
                <w:sz w:val="24"/>
              </w:rPr>
            </w:pPr>
            <w:r w:rsidRPr="005435A1">
              <w:rPr>
                <w:sz w:val="24"/>
              </w:rPr>
              <w:t>1.2%</w:t>
            </w:r>
          </w:p>
        </w:tc>
      </w:tr>
      <w:tr w:rsidR="00D51542" w:rsidRPr="005435A1" w14:paraId="276542FB" w14:textId="77777777" w:rsidTr="00EF21F7">
        <w:trPr>
          <w:cantSplit/>
          <w:trHeight w:val="131"/>
          <w:jc w:val="center"/>
        </w:trPr>
        <w:tc>
          <w:tcPr>
            <w:tcW w:w="3528" w:type="dxa"/>
          </w:tcPr>
          <w:p w14:paraId="32A1F22A" w14:textId="77777777" w:rsidR="00D51542" w:rsidDel="00913A29" w:rsidRDefault="00D51542" w:rsidP="00EF21F7">
            <w:pPr>
              <w:adjustRightInd w:val="0"/>
              <w:snapToGrid w:val="0"/>
              <w:rPr>
                <w:sz w:val="24"/>
              </w:rPr>
            </w:pPr>
            <w:r>
              <w:rPr>
                <w:sz w:val="24"/>
              </w:rPr>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598" w:type="dxa"/>
          </w:tcPr>
          <w:p w14:paraId="09D40F8D" w14:textId="77777777" w:rsidR="00D51542" w:rsidRPr="005435A1" w:rsidRDefault="00D51542" w:rsidP="00EF21F7">
            <w:pPr>
              <w:adjustRightInd w:val="0"/>
              <w:snapToGrid w:val="0"/>
              <w:jc w:val="center"/>
              <w:rPr>
                <w:sz w:val="24"/>
              </w:rPr>
            </w:pPr>
            <w:r>
              <w:rPr>
                <w:rFonts w:hint="eastAsia"/>
                <w:sz w:val="24"/>
              </w:rPr>
              <w:t>0</w:t>
            </w:r>
            <w:r>
              <w:rPr>
                <w:sz w:val="24"/>
              </w:rPr>
              <w:t>.8%</w:t>
            </w:r>
          </w:p>
        </w:tc>
      </w:tr>
      <w:tr w:rsidR="00D51542" w:rsidRPr="005435A1" w14:paraId="67ECBD78" w14:textId="77777777" w:rsidTr="00EF21F7">
        <w:trPr>
          <w:cantSplit/>
          <w:trHeight w:val="131"/>
          <w:jc w:val="center"/>
        </w:trPr>
        <w:tc>
          <w:tcPr>
            <w:tcW w:w="3528" w:type="dxa"/>
          </w:tcPr>
          <w:p w14:paraId="72C757D8" w14:textId="77777777" w:rsidR="00D51542" w:rsidRPr="005435A1" w:rsidRDefault="00D51542" w:rsidP="00EF21F7">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6481F04E" w14:textId="77777777" w:rsidR="00D51542" w:rsidRPr="005435A1" w:rsidRDefault="00D51542" w:rsidP="00EF21F7">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w:t>
      </w:r>
      <w:r w:rsidRPr="00045328">
        <w:rPr>
          <w:rFonts w:hint="eastAsia"/>
          <w:sz w:val="24"/>
        </w:rPr>
        <w:lastRenderedPageBreak/>
        <w:t>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64E65" w:rsidRPr="005435A1" w14:paraId="580E4159" w14:textId="77777777" w:rsidTr="00EF21F7">
        <w:trPr>
          <w:cantSplit/>
          <w:trHeight w:val="132"/>
          <w:jc w:val="center"/>
        </w:trPr>
        <w:tc>
          <w:tcPr>
            <w:tcW w:w="3260" w:type="dxa"/>
            <w:shd w:val="clear" w:color="auto" w:fill="FFFFFF"/>
            <w:vAlign w:val="center"/>
          </w:tcPr>
          <w:p w14:paraId="6E7037AE" w14:textId="77777777" w:rsidR="00364E65" w:rsidRPr="005435A1" w:rsidRDefault="00364E65" w:rsidP="00EF21F7">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214EE7E" w14:textId="77777777" w:rsidR="00364E65" w:rsidRPr="005435A1" w:rsidRDefault="00364E65" w:rsidP="00EF21F7">
            <w:pPr>
              <w:adjustRightInd w:val="0"/>
              <w:snapToGrid w:val="0"/>
              <w:jc w:val="center"/>
              <w:rPr>
                <w:b/>
                <w:sz w:val="24"/>
              </w:rPr>
            </w:pPr>
            <w:r w:rsidRPr="005435A1">
              <w:rPr>
                <w:rFonts w:hint="eastAsia"/>
                <w:b/>
                <w:sz w:val="24"/>
              </w:rPr>
              <w:t>特定认</w:t>
            </w:r>
            <w:r w:rsidRPr="005435A1">
              <w:rPr>
                <w:b/>
                <w:sz w:val="24"/>
              </w:rPr>
              <w:t>购费率</w:t>
            </w:r>
          </w:p>
        </w:tc>
      </w:tr>
      <w:tr w:rsidR="00364E65" w:rsidRPr="005435A1" w14:paraId="1A37A640" w14:textId="77777777" w:rsidTr="00EF21F7">
        <w:trPr>
          <w:cantSplit/>
          <w:trHeight w:val="131"/>
          <w:jc w:val="center"/>
        </w:trPr>
        <w:tc>
          <w:tcPr>
            <w:tcW w:w="3260" w:type="dxa"/>
          </w:tcPr>
          <w:p w14:paraId="35EDCA8D" w14:textId="77777777" w:rsidR="00364E65" w:rsidRPr="005435A1" w:rsidRDefault="00364E65" w:rsidP="00EF21F7">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E80472E" w14:textId="77777777" w:rsidR="00364E65" w:rsidRPr="005435A1" w:rsidRDefault="00364E65" w:rsidP="00EF21F7">
            <w:pPr>
              <w:adjustRightInd w:val="0"/>
              <w:snapToGrid w:val="0"/>
              <w:jc w:val="center"/>
              <w:rPr>
                <w:sz w:val="24"/>
              </w:rPr>
            </w:pPr>
            <w:r w:rsidRPr="005435A1">
              <w:rPr>
                <w:rFonts w:hint="eastAsia"/>
                <w:sz w:val="24"/>
              </w:rPr>
              <w:t>0.48%</w:t>
            </w:r>
          </w:p>
        </w:tc>
      </w:tr>
      <w:tr w:rsidR="00364E65" w:rsidRPr="005435A1" w14:paraId="03A8E4CD" w14:textId="77777777" w:rsidTr="00EF21F7">
        <w:trPr>
          <w:cantSplit/>
          <w:trHeight w:val="131"/>
          <w:jc w:val="center"/>
        </w:trPr>
        <w:tc>
          <w:tcPr>
            <w:tcW w:w="3260" w:type="dxa"/>
          </w:tcPr>
          <w:p w14:paraId="63F1A683" w14:textId="77777777" w:rsidR="00364E65" w:rsidDel="00913A29" w:rsidRDefault="00364E65" w:rsidP="00EF21F7">
            <w:pPr>
              <w:adjustRightInd w:val="0"/>
              <w:snapToGrid w:val="0"/>
              <w:rPr>
                <w:sz w:val="24"/>
              </w:rPr>
            </w:pPr>
            <w:r>
              <w:rPr>
                <w:sz w:val="24"/>
              </w:rPr>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488DD172" w14:textId="77777777" w:rsidR="00364E65" w:rsidRPr="005435A1" w:rsidRDefault="00364E65" w:rsidP="00EF21F7">
            <w:pPr>
              <w:adjustRightInd w:val="0"/>
              <w:snapToGrid w:val="0"/>
              <w:jc w:val="center"/>
              <w:rPr>
                <w:sz w:val="24"/>
              </w:rPr>
            </w:pPr>
            <w:r>
              <w:rPr>
                <w:sz w:val="24"/>
              </w:rPr>
              <w:t>0.32%</w:t>
            </w:r>
          </w:p>
        </w:tc>
      </w:tr>
      <w:tr w:rsidR="00364E65" w:rsidRPr="005435A1" w14:paraId="621B07FC" w14:textId="77777777" w:rsidTr="00EF21F7">
        <w:trPr>
          <w:cantSplit/>
          <w:trHeight w:val="131"/>
          <w:jc w:val="center"/>
        </w:trPr>
        <w:tc>
          <w:tcPr>
            <w:tcW w:w="3260" w:type="dxa"/>
          </w:tcPr>
          <w:p w14:paraId="015E2C8C" w14:textId="77777777" w:rsidR="00364E65" w:rsidRPr="005435A1" w:rsidRDefault="00364E65" w:rsidP="00EF21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4DFA073" w14:textId="77777777" w:rsidR="00364E65" w:rsidRPr="005435A1" w:rsidRDefault="00364E65" w:rsidP="00EF21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t>例一：某投资者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w:t>
      </w:r>
      <w:r w:rsidRPr="00FA2D8D">
        <w:rPr>
          <w:sz w:val="24"/>
        </w:rPr>
        <w:lastRenderedPageBreak/>
        <w:t>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w:t>
      </w:r>
      <w:r w:rsidR="002448B3" w:rsidRPr="00781410">
        <w:rPr>
          <w:rFonts w:hint="eastAsia"/>
          <w:kern w:val="0"/>
          <w:sz w:val="24"/>
        </w:rPr>
        <w:lastRenderedPageBreak/>
        <w:t>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646A774A"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w:t>
      </w:r>
      <w:r w:rsidR="002A09C9">
        <w:rPr>
          <w:rFonts w:hAnsi="宋体" w:hint="eastAsia"/>
          <w:sz w:val="24"/>
        </w:rPr>
        <w:t>创新领航</w:t>
      </w:r>
      <w:r w:rsidR="000952EA" w:rsidRPr="000952EA">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w:t>
      </w:r>
      <w:r w:rsidRPr="00781410">
        <w:rPr>
          <w:rFonts w:hAnsi="宋体" w:hint="eastAsia"/>
          <w:sz w:val="24"/>
          <w:szCs w:val="24"/>
        </w:rPr>
        <w:lastRenderedPageBreak/>
        <w:t>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52918FD"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w:t>
      </w:r>
      <w:r w:rsidR="002A09C9">
        <w:rPr>
          <w:rFonts w:hAnsi="宋体" w:hint="eastAsia"/>
          <w:sz w:val="24"/>
        </w:rPr>
        <w:t>创新领航</w:t>
      </w:r>
      <w:r w:rsidR="000952EA" w:rsidRPr="000952EA">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w:t>
      </w:r>
      <w:r w:rsidRPr="00781410">
        <w:rPr>
          <w:rFonts w:hint="eastAsia"/>
          <w:sz w:val="24"/>
        </w:rPr>
        <w:lastRenderedPageBreak/>
        <w:t>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358D2C4" w14:textId="28B38BEC"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名称：招商银行股份有限公司</w:t>
      </w:r>
    </w:p>
    <w:p w14:paraId="619A8D88"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住所：深圳市福田区深南大道7088号招商银行大厦</w:t>
      </w:r>
    </w:p>
    <w:p w14:paraId="01347C91"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法定代表人：李建红</w:t>
      </w:r>
    </w:p>
    <w:p w14:paraId="559B7834"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成立时间：1987年4月8日</w:t>
      </w:r>
    </w:p>
    <w:p w14:paraId="485F3F34"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批准设立机关和批准设立文号：中国人民银行银复字（1986）175号文、银复（1987）86号文</w:t>
      </w:r>
    </w:p>
    <w:p w14:paraId="09088ACE"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组织形式：股份有限公司</w:t>
      </w:r>
    </w:p>
    <w:p w14:paraId="27C1BD4E"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注册资本：252.20亿元人民币</w:t>
      </w:r>
    </w:p>
    <w:p w14:paraId="4E882337"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存续期间：持续经营</w:t>
      </w:r>
    </w:p>
    <w:p w14:paraId="26444FA0" w14:textId="77777777" w:rsid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基金托管资格批文及文号：中国证监会证监基金字[2002]83号</w:t>
      </w:r>
    </w:p>
    <w:p w14:paraId="25BFA3C2" w14:textId="25AF6639" w:rsidR="00364E65" w:rsidRPr="00364E65" w:rsidRDefault="00364E65" w:rsidP="00002D8B">
      <w:pPr>
        <w:adjustRightInd w:val="0"/>
        <w:snapToGrid w:val="0"/>
        <w:spacing w:line="360" w:lineRule="auto"/>
        <w:ind w:firstLineChars="200" w:firstLine="480"/>
        <w:rPr>
          <w:rFonts w:ascii="宋体" w:hAnsi="宋体"/>
          <w:sz w:val="24"/>
        </w:rPr>
      </w:pPr>
      <w:r w:rsidRPr="00364E65">
        <w:rPr>
          <w:rFonts w:ascii="宋体" w:hAnsi="宋体" w:hint="eastAsia"/>
          <w:sz w:val="24"/>
        </w:rPr>
        <w:t>电话：0755-83199084</w:t>
      </w:r>
    </w:p>
    <w:p w14:paraId="43FA0891" w14:textId="77777777" w:rsidR="00364E65" w:rsidRPr="00364E65" w:rsidRDefault="00364E65" w:rsidP="00364E65">
      <w:pPr>
        <w:adjustRightInd w:val="0"/>
        <w:snapToGrid w:val="0"/>
        <w:spacing w:line="360" w:lineRule="auto"/>
        <w:ind w:firstLineChars="200" w:firstLine="480"/>
        <w:rPr>
          <w:rFonts w:ascii="宋体" w:hAnsi="宋体"/>
          <w:sz w:val="24"/>
        </w:rPr>
      </w:pPr>
      <w:r w:rsidRPr="00364E65">
        <w:rPr>
          <w:rFonts w:ascii="宋体" w:hAnsi="宋体" w:hint="eastAsia"/>
          <w:sz w:val="24"/>
        </w:rPr>
        <w:t>传真：0755-83195201</w:t>
      </w:r>
    </w:p>
    <w:p w14:paraId="465801BE" w14:textId="219EAB40" w:rsidR="00E925D1" w:rsidRDefault="00002D8B" w:rsidP="003744DA">
      <w:pPr>
        <w:widowControl/>
        <w:adjustRightInd w:val="0"/>
        <w:snapToGrid w:val="0"/>
        <w:spacing w:line="360" w:lineRule="auto"/>
        <w:ind w:firstLineChars="200" w:firstLine="480"/>
        <w:rPr>
          <w:rFonts w:ascii="宋体" w:hAnsi="宋体"/>
          <w:sz w:val="24"/>
        </w:rPr>
      </w:pPr>
      <w:r>
        <w:rPr>
          <w:rFonts w:ascii="宋体" w:hAnsi="宋体" w:hint="eastAsia"/>
          <w:sz w:val="24"/>
        </w:rPr>
        <w:lastRenderedPageBreak/>
        <w:t>联系人</w:t>
      </w:r>
      <w:r w:rsidR="00364E65" w:rsidRPr="00364E65">
        <w:rPr>
          <w:rFonts w:ascii="宋体" w:hAnsi="宋体" w:hint="eastAsia"/>
          <w:sz w:val="24"/>
        </w:rPr>
        <w:t>：张燕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C9EF6C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w:t>
      </w:r>
      <w:r w:rsidRPr="008F27A1">
        <w:rPr>
          <w:rFonts w:asciiTheme="minorEastAsia" w:hAnsiTheme="minorEastAsia" w:hint="eastAsia"/>
          <w:sz w:val="24"/>
          <w:szCs w:val="24"/>
        </w:rPr>
        <w:tab/>
        <w:t xml:space="preserve">交通银行股份有限公司  </w:t>
      </w:r>
    </w:p>
    <w:p w14:paraId="196E90A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住所：上海市浦东新区银城中路188号 </w:t>
      </w:r>
    </w:p>
    <w:p w14:paraId="41AF43E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办公地址：上海市浦东新区银城中路188号</w:t>
      </w:r>
    </w:p>
    <w:p w14:paraId="7BCC154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法定代表人：彭纯</w:t>
      </w:r>
    </w:p>
    <w:p w14:paraId="5F5A5A3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电话：（021）58781234 </w:t>
      </w:r>
    </w:p>
    <w:p w14:paraId="28445DE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传真：（021）58408483 </w:t>
      </w:r>
    </w:p>
    <w:p w14:paraId="61D24F6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联系人：曹榕</w:t>
      </w:r>
    </w:p>
    <w:p w14:paraId="5C3D64B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客户服务电话：95559</w:t>
      </w:r>
    </w:p>
    <w:p w14:paraId="3A4D4D5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网址：www.bankcomm.com</w:t>
      </w:r>
    </w:p>
    <w:p w14:paraId="429DF24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（2）</w:t>
      </w:r>
      <w:r w:rsidRPr="008F27A1">
        <w:rPr>
          <w:rFonts w:asciiTheme="minorEastAsia" w:hAnsiTheme="minorEastAsia" w:hint="eastAsia"/>
          <w:sz w:val="24"/>
          <w:szCs w:val="24"/>
        </w:rPr>
        <w:tab/>
        <w:t>招商银行股份有限公司</w:t>
      </w:r>
    </w:p>
    <w:p w14:paraId="4064738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住所：深圳市福田区深南大道7088号</w:t>
      </w:r>
    </w:p>
    <w:p w14:paraId="68B18EF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办公地址：深圳市福田区深南大道7088号</w:t>
      </w:r>
    </w:p>
    <w:p w14:paraId="7EC649A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法定代表人：李建红</w:t>
      </w:r>
    </w:p>
    <w:p w14:paraId="1805A20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电话：（0755）83198888</w:t>
      </w:r>
    </w:p>
    <w:p w14:paraId="2B24DBB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传真：（0755）83195109</w:t>
      </w:r>
    </w:p>
    <w:p w14:paraId="400D4BF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联系人：邓炯鹏</w:t>
      </w:r>
    </w:p>
    <w:p w14:paraId="5928898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客户服务电话：95555</w:t>
      </w:r>
    </w:p>
    <w:p w14:paraId="033062A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网址：www.cmbchina.com</w:t>
      </w:r>
    </w:p>
    <w:p w14:paraId="7246328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（3）招商证券股份有限公司</w:t>
      </w:r>
    </w:p>
    <w:p w14:paraId="0A0D614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住所：深圳市福田区福田街道福华一路111号</w:t>
      </w:r>
    </w:p>
    <w:p w14:paraId="3E59B17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办公地址：深圳市福田区益田路江苏大厦A座38-45层</w:t>
      </w:r>
    </w:p>
    <w:p w14:paraId="11FAFA4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法定代表人：霍达</w:t>
      </w:r>
    </w:p>
    <w:p w14:paraId="6461396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电话：（0755）82943666</w:t>
      </w:r>
    </w:p>
    <w:p w14:paraId="00E4380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传真：（0755）82943636</w:t>
      </w:r>
    </w:p>
    <w:p w14:paraId="4E4637F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联系人：黄婵君</w:t>
      </w:r>
    </w:p>
    <w:p w14:paraId="76DCD26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客户服务电话：400-8888-111/95565</w:t>
      </w:r>
    </w:p>
    <w:p w14:paraId="10805AB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网址：www.newone.com.cn</w:t>
      </w:r>
    </w:p>
    <w:p w14:paraId="2723DE4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（4）中原证券股份有限公司</w:t>
      </w:r>
    </w:p>
    <w:p w14:paraId="26139A3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住所：郑州市郑东新区商务外环路10号</w:t>
      </w:r>
    </w:p>
    <w:p w14:paraId="591122C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办公地址：郑州市郑东新区商务外环路10号    </w:t>
      </w:r>
    </w:p>
    <w:p w14:paraId="0170E9F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法定代表人：菅明军</w:t>
      </w:r>
    </w:p>
    <w:p w14:paraId="63CD6EB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电话：0371-69099881/2</w:t>
      </w:r>
    </w:p>
    <w:p w14:paraId="5B1E551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联系人：程月艳、李盼盼</w:t>
      </w:r>
    </w:p>
    <w:p w14:paraId="35B2AE5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客户服务电话：95377</w:t>
      </w:r>
    </w:p>
    <w:p w14:paraId="22D723C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网址：https://www.ccnew.com</w:t>
      </w:r>
    </w:p>
    <w:p w14:paraId="3284AA3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（5）中信建投证券股份有限公司</w:t>
      </w:r>
    </w:p>
    <w:p w14:paraId="2683C64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住所：北京市朝阳区安立路66号4号楼</w:t>
      </w:r>
    </w:p>
    <w:p w14:paraId="285B06C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办公地址：北京市朝阳门内大街188号</w:t>
      </w:r>
    </w:p>
    <w:p w14:paraId="47210BB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法定代表人：王常青</w:t>
      </w:r>
    </w:p>
    <w:p w14:paraId="59CA4CA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电话：（010）85130588 </w:t>
      </w:r>
    </w:p>
    <w:p w14:paraId="40EAB9B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 xml:space="preserve">传真：（010）65182261 </w:t>
      </w:r>
    </w:p>
    <w:p w14:paraId="07E2A92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联系人：魏明 </w:t>
      </w:r>
    </w:p>
    <w:p w14:paraId="1D7FD53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客户服务电话：95587</w:t>
      </w:r>
    </w:p>
    <w:p w14:paraId="4C23AAF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网址：www.csc108.com</w:t>
      </w:r>
    </w:p>
    <w:p w14:paraId="0F61EB7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（6）华泰证券股份有限公司</w:t>
      </w:r>
    </w:p>
    <w:p w14:paraId="3A922C9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住所：江苏省南京市江东中路228号</w:t>
      </w:r>
    </w:p>
    <w:p w14:paraId="14C63F5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办公地址：江苏省南京市建邺区江东中路228号华泰证券广场</w:t>
      </w:r>
    </w:p>
    <w:p w14:paraId="1479420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法定代表人：张伟</w:t>
      </w:r>
    </w:p>
    <w:p w14:paraId="0AE5DFD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电话：（0755）82492193</w:t>
      </w:r>
    </w:p>
    <w:p w14:paraId="2FC89C1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传真：（0755）82492962</w:t>
      </w:r>
    </w:p>
    <w:p w14:paraId="3E18CA3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联系人：胡子豪</w:t>
      </w:r>
    </w:p>
    <w:p w14:paraId="5811773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客户服务电话：95597</w:t>
      </w:r>
    </w:p>
    <w:p w14:paraId="31185D4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网址：www.htsc.com.cn</w:t>
      </w:r>
    </w:p>
    <w:p w14:paraId="0EBEC81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（7）申万宏源证券有限公司</w:t>
      </w:r>
    </w:p>
    <w:p w14:paraId="480E80F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住所:上海市徐汇区长乐路989号45层</w:t>
      </w:r>
    </w:p>
    <w:p w14:paraId="6F75FAB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办公地址：上海市徐汇区长乐路989号45层（邮编:200031）</w:t>
      </w:r>
    </w:p>
    <w:p w14:paraId="1C21064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法定代表人：杨玉成</w:t>
      </w:r>
    </w:p>
    <w:p w14:paraId="39FB38C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电话：021-33389888</w:t>
      </w:r>
    </w:p>
    <w:p w14:paraId="75BEC3D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传真：021-33388224</w:t>
      </w:r>
    </w:p>
    <w:p w14:paraId="326D331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联系人：陈飙</w:t>
      </w:r>
    </w:p>
    <w:p w14:paraId="224D63D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客服电话：95523/4008895523</w:t>
      </w:r>
    </w:p>
    <w:p w14:paraId="0DFC770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 www.swhysc.com</w:t>
      </w:r>
    </w:p>
    <w:p w14:paraId="296E9F9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（8）申万宏源西部证券有限公司</w:t>
      </w:r>
    </w:p>
    <w:p w14:paraId="13EDDE4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住所：新疆乌鲁木齐市高新区（新市区）北京南路358号大成国际大厦20楼2005室 </w:t>
      </w:r>
    </w:p>
    <w:p w14:paraId="2774B23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办公地址:新疆乌鲁木齐市高新区（新市区）北京南路358号大成国际大厦20楼2005室（邮编:830002）</w:t>
      </w:r>
    </w:p>
    <w:p w14:paraId="42E4D35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法定代表人：李琦</w:t>
      </w:r>
    </w:p>
    <w:p w14:paraId="5F8BE29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 xml:space="preserve">电话：0991-2307105 </w:t>
      </w:r>
    </w:p>
    <w:p w14:paraId="14812AC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传真：0991-2301927</w:t>
      </w:r>
    </w:p>
    <w:p w14:paraId="3A52DF4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联系人：王怀春</w:t>
      </w:r>
    </w:p>
    <w:p w14:paraId="184D39A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客户服务电话：400-800-0562</w:t>
      </w:r>
    </w:p>
    <w:p w14:paraId="65A8B93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网址：www.hysec.com</w:t>
      </w:r>
    </w:p>
    <w:p w14:paraId="14D66A1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（9）兴业证券股份有限公司</w:t>
      </w:r>
    </w:p>
    <w:p w14:paraId="00B1D36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住所：福州市湖东路268号 </w:t>
      </w:r>
    </w:p>
    <w:p w14:paraId="4107A30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办公地址：上海浦东新区长柳路 36 号</w:t>
      </w:r>
    </w:p>
    <w:p w14:paraId="5D054AF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法定代表人：杨华辉</w:t>
      </w:r>
    </w:p>
    <w:p w14:paraId="2F1A80E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电话：（021）38565547</w:t>
      </w:r>
    </w:p>
    <w:p w14:paraId="26CF480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传真：（021）38565785 </w:t>
      </w:r>
    </w:p>
    <w:p w14:paraId="790BEE6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联系人：乔琳雪</w:t>
      </w:r>
    </w:p>
    <w:p w14:paraId="59C6549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客户服务电话：95562</w:t>
      </w:r>
    </w:p>
    <w:p w14:paraId="28A7F6E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网址：http:// www.xyzq.com.cn</w:t>
      </w:r>
    </w:p>
    <w:p w14:paraId="4EB7D1C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（10）中国国际金融股份有限公司</w:t>
      </w:r>
    </w:p>
    <w:p w14:paraId="7CF7EC0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 住所：北京建国门外大街1号国贸大厦2座27层及28层</w:t>
      </w:r>
    </w:p>
    <w:p w14:paraId="4E25AFF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办公地址：北京建国门外大街1号国贸大厦2座27层及28层</w:t>
      </w:r>
    </w:p>
    <w:p w14:paraId="16DD5DA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法定代表人：沈如军 </w:t>
      </w:r>
    </w:p>
    <w:p w14:paraId="455E498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电话：（010）65051166</w:t>
      </w:r>
    </w:p>
    <w:p w14:paraId="4D37779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传真：（010）85679203</w:t>
      </w:r>
    </w:p>
    <w:p w14:paraId="63F2C00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联系人：杨涵宇</w:t>
      </w:r>
    </w:p>
    <w:p w14:paraId="72BCC76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网址：www.cicc.com.cn</w:t>
      </w:r>
    </w:p>
    <w:p w14:paraId="4F3A502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（11）中国中金财富证券有限公司</w:t>
      </w:r>
    </w:p>
    <w:p w14:paraId="0B218F5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住所：深圳市福田区益田路与福中路交界处荣超商务中心A栋第18层-21层及第04层01.02.03.05.11.12.13.15.16.18.19.20.21.22.23单元</w:t>
      </w:r>
    </w:p>
    <w:p w14:paraId="21856FD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办公地址：深圳市福田区益田路6003号荣超商务中心A栋第04、18层至21层</w:t>
      </w:r>
    </w:p>
    <w:p w14:paraId="171FBC5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法定代表人：高涛</w:t>
      </w:r>
    </w:p>
    <w:p w14:paraId="3789CC9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电话：（0755）88320851</w:t>
      </w:r>
    </w:p>
    <w:p w14:paraId="3C79CAE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联系人：胡芷境</w:t>
      </w:r>
    </w:p>
    <w:p w14:paraId="27695C1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客户服务电话：95532/400-600-8008</w:t>
      </w:r>
    </w:p>
    <w:p w14:paraId="0FFF320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网址：www.ciccwm.com</w:t>
      </w:r>
    </w:p>
    <w:p w14:paraId="4C2F158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（12）西藏东方财富证券股份有限公司</w:t>
      </w:r>
    </w:p>
    <w:p w14:paraId="455AA85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住所：西藏自治区拉萨市柳梧新区国际总部城10栋楼</w:t>
      </w:r>
    </w:p>
    <w:p w14:paraId="41F94E4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办公地址：上海市徐汇区宛平南路88号东方财富大厦</w:t>
      </w:r>
    </w:p>
    <w:p w14:paraId="143CBB8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法定代表人：徐伟琴</w:t>
      </w:r>
    </w:p>
    <w:p w14:paraId="78F2292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电话：（021）021-23586603</w:t>
      </w:r>
    </w:p>
    <w:p w14:paraId="7D22204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传真：（021）021-23586860</w:t>
      </w:r>
    </w:p>
    <w:p w14:paraId="213D0C8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联系人：付佳</w:t>
      </w:r>
    </w:p>
    <w:p w14:paraId="3E173F1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客户服务电话：95357 </w:t>
      </w:r>
    </w:p>
    <w:p w14:paraId="1CDBFBD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网址：http://www.18.cn </w:t>
      </w:r>
    </w:p>
    <w:p w14:paraId="3E5A5B6D"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（13）上海天天基金销售有限公司 </w:t>
      </w:r>
    </w:p>
    <w:p w14:paraId="2B722E0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住所：上海市徐汇区龙田路190号2号楼2层 </w:t>
      </w:r>
    </w:p>
    <w:p w14:paraId="565C9CA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办公地址：上海市徐汇区宛平南路88号金座东方财富大厦</w:t>
      </w:r>
    </w:p>
    <w:p w14:paraId="39F3ACC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法定代表人：其实</w:t>
      </w:r>
    </w:p>
    <w:p w14:paraId="5437576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电话：（021）54509998</w:t>
      </w:r>
    </w:p>
    <w:p w14:paraId="6A201A5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传真：（021）64385308</w:t>
      </w:r>
    </w:p>
    <w:p w14:paraId="6C9EC62E"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联系人：屠彦洋</w:t>
      </w:r>
    </w:p>
    <w:p w14:paraId="2225BF5C"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客户服务电话：400-1818-188</w:t>
      </w:r>
    </w:p>
    <w:p w14:paraId="1D2AEE9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网址：www.1234567.com.cn</w:t>
      </w:r>
    </w:p>
    <w:p w14:paraId="130FB2E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（14）蚂蚁（杭州）基金销售有限公司</w:t>
      </w:r>
    </w:p>
    <w:p w14:paraId="5C4E390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住所：杭州市余杭区仓前街道海曙路东2号</w:t>
      </w:r>
    </w:p>
    <w:p w14:paraId="3FEEB2D6"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办公地址：浙江省杭州市滨江区江南大道3588号恒生大厦12楼</w:t>
      </w:r>
    </w:p>
    <w:p w14:paraId="434F87C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法定代表人：陈柏青</w:t>
      </w:r>
    </w:p>
    <w:p w14:paraId="5D195E9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电话：（0571）28829790，（021）60897869</w:t>
      </w:r>
    </w:p>
    <w:p w14:paraId="314EE3F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传真：（0571）26698533</w:t>
      </w:r>
    </w:p>
    <w:p w14:paraId="3A8CEA3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联系人：周嬿旻</w:t>
      </w:r>
    </w:p>
    <w:p w14:paraId="4B01947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客户服务电话：4000-766-123</w:t>
      </w:r>
    </w:p>
    <w:p w14:paraId="16A8C52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网址：www.fund123.cn</w:t>
      </w:r>
    </w:p>
    <w:p w14:paraId="63A0976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（15）北京蛋卷基金销售有限公司</w:t>
      </w:r>
    </w:p>
    <w:p w14:paraId="22DC23C8"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住所：北京市朝阳区阜通东大街1号院6号楼2单元21层222507</w:t>
      </w:r>
    </w:p>
    <w:p w14:paraId="7255645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办公地址：北京市朝阳区创远路 34 号院融新科技中心 C 座 17 层</w:t>
      </w:r>
    </w:p>
    <w:p w14:paraId="50F6DEF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法定代表人：钟斐斐</w:t>
      </w:r>
    </w:p>
    <w:p w14:paraId="29D41AF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电话：（010）61840688</w:t>
      </w:r>
    </w:p>
    <w:p w14:paraId="491B7E4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传真：（010）84997571</w:t>
      </w:r>
    </w:p>
    <w:p w14:paraId="3EC7352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联系人：侯芳芳</w:t>
      </w:r>
    </w:p>
    <w:p w14:paraId="7B4E826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客户服务电话：400-1599-288</w:t>
      </w:r>
    </w:p>
    <w:p w14:paraId="0DED07C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网址：https://danjuanapp.com/</w:t>
      </w:r>
    </w:p>
    <w:p w14:paraId="595021D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（16）浙江同花顺基金销售有限公司</w:t>
      </w:r>
    </w:p>
    <w:p w14:paraId="722F89C0"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住所：浙江省杭州市文二西路1号元茂大厦903</w:t>
      </w:r>
    </w:p>
    <w:p w14:paraId="24C4779F"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办公地址：浙江省杭州市西湖区翠柏路7号电子商务产业园2号楼 2楼</w:t>
      </w:r>
    </w:p>
    <w:p w14:paraId="202DE5C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法定代表人：凌顺平 </w:t>
      </w:r>
    </w:p>
    <w:p w14:paraId="1BD3F289"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电话：（0571）88911818</w:t>
      </w:r>
    </w:p>
    <w:p w14:paraId="2D0C27F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传真：（0571）86800423</w:t>
      </w:r>
    </w:p>
    <w:p w14:paraId="46652EE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 xml:space="preserve">联系人：吴强 </w:t>
      </w:r>
    </w:p>
    <w:p w14:paraId="32C53267"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客户服务电话：400-877-3772</w:t>
      </w:r>
    </w:p>
    <w:p w14:paraId="522B752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网址：www.5ifund.com</w:t>
      </w:r>
    </w:p>
    <w:p w14:paraId="6839596A"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（17）北京肯特瑞财富投资管理有限公司</w:t>
      </w:r>
    </w:p>
    <w:p w14:paraId="7B281CF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住所：北京市海淀区海淀东三街2号4层401-15</w:t>
      </w:r>
    </w:p>
    <w:p w14:paraId="4CEBE0F5"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办公地址：北京市亦庄经济开发区科创十一街18号院京东集团总部</w:t>
      </w:r>
    </w:p>
    <w:p w14:paraId="1021FDE2"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法定代表人：陈超</w:t>
      </w:r>
    </w:p>
    <w:p w14:paraId="031589A4"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电话：4000988511，4000888816</w:t>
      </w:r>
    </w:p>
    <w:p w14:paraId="6C4E1771"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传真：（010）89188000</w:t>
      </w:r>
    </w:p>
    <w:p w14:paraId="0AE6331B"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t>联系人：赵德赛</w:t>
      </w:r>
    </w:p>
    <w:p w14:paraId="3C435053" w14:textId="77777777" w:rsidR="008F27A1" w:rsidRPr="008F27A1" w:rsidRDefault="008F27A1" w:rsidP="008F27A1">
      <w:pPr>
        <w:adjustRightInd w:val="0"/>
        <w:snapToGrid w:val="0"/>
        <w:spacing w:line="360" w:lineRule="auto"/>
        <w:ind w:firstLineChars="200" w:firstLine="480"/>
        <w:rPr>
          <w:rFonts w:asciiTheme="minorEastAsia" w:hAnsiTheme="minorEastAsia"/>
          <w:sz w:val="24"/>
          <w:szCs w:val="24"/>
        </w:rPr>
      </w:pPr>
      <w:r w:rsidRPr="008F27A1">
        <w:rPr>
          <w:rFonts w:asciiTheme="minorEastAsia" w:hAnsiTheme="minorEastAsia" w:hint="eastAsia"/>
          <w:sz w:val="24"/>
          <w:szCs w:val="24"/>
        </w:rPr>
        <w:lastRenderedPageBreak/>
        <w:t>客户服务电话：4000988511，4000888816</w:t>
      </w:r>
    </w:p>
    <w:p w14:paraId="073E8070" w14:textId="7344813D" w:rsidR="00956B64" w:rsidRPr="00956B64" w:rsidRDefault="008F27A1" w:rsidP="00956B64">
      <w:pPr>
        <w:adjustRightInd w:val="0"/>
        <w:snapToGrid w:val="0"/>
        <w:spacing w:line="360" w:lineRule="auto"/>
        <w:ind w:firstLineChars="200" w:firstLine="480"/>
        <w:rPr>
          <w:rFonts w:ascii="宋体" w:hAnsi="宋体"/>
          <w:sz w:val="24"/>
          <w:szCs w:val="24"/>
        </w:rPr>
      </w:pPr>
      <w:r w:rsidRPr="008F27A1">
        <w:rPr>
          <w:rFonts w:asciiTheme="minorEastAsia" w:hAnsiTheme="minorEastAsia" w:hint="eastAsia"/>
          <w:sz w:val="24"/>
          <w:szCs w:val="24"/>
        </w:rPr>
        <w:t>网址： http://fund.jd.com/</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121A85F3" w:rsidR="005019A8" w:rsidRPr="00781410" w:rsidRDefault="0038284A"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w:t>
      </w:r>
      <w:r w:rsidR="0008248B" w:rsidRPr="007E2DBB">
        <w:rPr>
          <w:rFonts w:hint="eastAsia"/>
          <w:kern w:val="0"/>
          <w:sz w:val="24"/>
        </w:rPr>
        <w:t>二〇</w:t>
      </w:r>
      <w:r w:rsidRPr="007E2DBB">
        <w:rPr>
          <w:rFonts w:hint="eastAsia"/>
          <w:kern w:val="0"/>
          <w:sz w:val="24"/>
        </w:rPr>
        <w:t>年</w:t>
      </w:r>
      <w:r w:rsidR="0008248B">
        <w:rPr>
          <w:rFonts w:hint="eastAsia"/>
          <w:kern w:val="0"/>
          <w:sz w:val="24"/>
        </w:rPr>
        <w:t>二</w:t>
      </w:r>
      <w:r w:rsidRPr="007E2DBB">
        <w:rPr>
          <w:rFonts w:hint="eastAsia"/>
          <w:kern w:val="0"/>
          <w:sz w:val="24"/>
        </w:rPr>
        <w:t>月</w:t>
      </w:r>
      <w:r w:rsidR="00263A85">
        <w:rPr>
          <w:rFonts w:hint="eastAsia"/>
          <w:kern w:val="0"/>
          <w:sz w:val="24"/>
        </w:rPr>
        <w:t>十七</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A098" w14:textId="77777777" w:rsidR="002E1A7E" w:rsidRDefault="002E1A7E">
      <w:r>
        <w:separator/>
      </w:r>
    </w:p>
  </w:endnote>
  <w:endnote w:type="continuationSeparator" w:id="0">
    <w:p w14:paraId="0E591512" w14:textId="77777777" w:rsidR="002E1A7E" w:rsidRDefault="002E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2A09C9" w:rsidRDefault="002A09C9">
    <w:pPr>
      <w:pStyle w:val="a9"/>
      <w:jc w:val="center"/>
    </w:pPr>
    <w:r>
      <w:fldChar w:fldCharType="begin"/>
    </w:r>
    <w:r>
      <w:instrText xml:space="preserve"> PAGE   \* MERGEFORMAT </w:instrText>
    </w:r>
    <w:r>
      <w:fldChar w:fldCharType="separate"/>
    </w:r>
    <w:r w:rsidR="003D6204" w:rsidRPr="003D6204">
      <w:rPr>
        <w:noProof/>
        <w:lang w:val="zh-CN"/>
      </w:rPr>
      <w:t>2</w:t>
    </w:r>
    <w:r>
      <w:rPr>
        <w:noProof/>
        <w:lang w:val="zh-CN"/>
      </w:rPr>
      <w:fldChar w:fldCharType="end"/>
    </w:r>
  </w:p>
  <w:p w14:paraId="04AB73E7" w14:textId="77777777" w:rsidR="002A09C9" w:rsidRDefault="002A09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E904" w14:textId="77777777" w:rsidR="002E1A7E" w:rsidRDefault="002E1A7E">
      <w:r>
        <w:separator/>
      </w:r>
    </w:p>
  </w:footnote>
  <w:footnote w:type="continuationSeparator" w:id="0">
    <w:p w14:paraId="736B4D95" w14:textId="77777777" w:rsidR="002E1A7E" w:rsidRDefault="002E1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2A09C9" w:rsidRDefault="002A09C9">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4436707D" w14:textId="77777777" w:rsidR="002A09C9" w:rsidRDefault="002A09C9">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1E918083" w:rsidR="002A09C9" w:rsidRDefault="002A09C9">
    <w:pPr>
      <w:pStyle w:val="a7"/>
      <w:pBdr>
        <w:bottom w:val="none" w:sz="0" w:space="0" w:color="auto"/>
      </w:pBdr>
      <w:tabs>
        <w:tab w:val="right" w:pos="8280"/>
      </w:tabs>
      <w:jc w:val="right"/>
      <w:rPr>
        <w:rFonts w:ascii="宋体"/>
      </w:rPr>
    </w:pPr>
    <w:r w:rsidRPr="00E96DFA">
      <w:rPr>
        <w:rFonts w:cs="宋体" w:hint="eastAsia"/>
      </w:rPr>
      <w:t>交银施罗德</w:t>
    </w:r>
    <w:r>
      <w:rPr>
        <w:rFonts w:cs="宋体" w:hint="eastAsia"/>
      </w:rPr>
      <w:t>创新领航混合型</w:t>
    </w:r>
    <w:r w:rsidRPr="00E96DFA">
      <w:rPr>
        <w:rFonts w:cs="宋体" w:hint="eastAsia"/>
      </w:rPr>
      <w:t>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133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A7E73"/>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0F20-CF12-41E9-9258-EBBEAC6D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2213</Words>
  <Characters>12616</Characters>
  <Application>Microsoft Office Word</Application>
  <DocSecurity>0</DocSecurity>
  <Lines>105</Lines>
  <Paragraphs>29</Paragraphs>
  <ScaleCrop>false</ScaleCrop>
  <Company>Microsoft</Company>
  <LinksUpToDate>false</LinksUpToDate>
  <CharactersWithSpaces>14800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12</cp:revision>
  <cp:lastPrinted>2007-06-27T06:13:00Z</cp:lastPrinted>
  <dcterms:created xsi:type="dcterms:W3CDTF">2019-12-27T03:14:00Z</dcterms:created>
  <dcterms:modified xsi:type="dcterms:W3CDTF">2020-02-14T02:22:00Z</dcterms:modified>
</cp:coreProperties>
</file>