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24D784FC" w:rsidR="00D32DD6" w:rsidRPr="00D32DD6" w:rsidRDefault="00BB3735" w:rsidP="00AF4A31">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5658E6" w:rsidRPr="005658E6">
        <w:rPr>
          <w:rFonts w:ascii="宋体" w:hAnsi="宋体" w:cs="宋体" w:hint="eastAsia"/>
          <w:b/>
          <w:bCs/>
          <w:sz w:val="28"/>
          <w:szCs w:val="28"/>
        </w:rPr>
        <w:t>交银</w:t>
      </w:r>
      <w:proofErr w:type="gramStart"/>
      <w:r w:rsidR="005658E6" w:rsidRPr="005658E6">
        <w:rPr>
          <w:rFonts w:ascii="宋体" w:hAnsi="宋体" w:cs="宋体" w:hint="eastAsia"/>
          <w:b/>
          <w:bCs/>
          <w:sz w:val="28"/>
          <w:szCs w:val="28"/>
        </w:rPr>
        <w:t>施罗德</w:t>
      </w:r>
      <w:r w:rsidR="00B818B8">
        <w:rPr>
          <w:rFonts w:ascii="宋体" w:hAnsi="宋体" w:cs="宋体" w:hint="eastAsia"/>
          <w:b/>
          <w:bCs/>
          <w:sz w:val="28"/>
          <w:szCs w:val="28"/>
        </w:rPr>
        <w:t>瑞思</w:t>
      </w:r>
      <w:r w:rsidR="005658E6" w:rsidRPr="005658E6">
        <w:rPr>
          <w:rFonts w:ascii="宋体" w:hAnsi="宋体" w:cs="宋体" w:hint="eastAsia"/>
          <w:b/>
          <w:bCs/>
          <w:sz w:val="28"/>
          <w:szCs w:val="28"/>
        </w:rPr>
        <w:t>三年</w:t>
      </w:r>
      <w:proofErr w:type="gramEnd"/>
      <w:r w:rsidR="005658E6" w:rsidRPr="005658E6">
        <w:rPr>
          <w:rFonts w:ascii="宋体" w:hAnsi="宋体" w:cs="宋体" w:hint="eastAsia"/>
          <w:b/>
          <w:bCs/>
          <w:sz w:val="28"/>
          <w:szCs w:val="28"/>
        </w:rPr>
        <w:t>封闭运作混合型证券投资基金</w:t>
      </w:r>
      <w:r w:rsidR="00AA3D5F">
        <w:rPr>
          <w:rFonts w:ascii="宋体" w:hAnsi="宋体" w:cs="宋体"/>
          <w:b/>
          <w:bCs/>
          <w:sz w:val="28"/>
          <w:szCs w:val="28"/>
        </w:rPr>
        <w:t>场外</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E81DEB" w:rsidRDefault="005019A8" w:rsidP="0059207A">
      <w:pPr>
        <w:spacing w:before="50" w:after="50" w:line="360" w:lineRule="auto"/>
        <w:ind w:firstLineChars="200" w:firstLine="562"/>
        <w:jc w:val="center"/>
        <w:rPr>
          <w:rFonts w:ascii="宋体"/>
          <w:b/>
          <w:bCs/>
          <w:sz w:val="28"/>
          <w:szCs w:val="28"/>
        </w:rPr>
      </w:pPr>
    </w:p>
    <w:p w14:paraId="789A53E9" w14:textId="7869B8DE"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B818B8" w:rsidRPr="00B818B8">
        <w:rPr>
          <w:rFonts w:hAnsi="宋体" w:hint="eastAsia"/>
          <w:bCs/>
          <w:sz w:val="24"/>
          <w:szCs w:val="24"/>
        </w:rPr>
        <w:t>招商银行股份有限公司、中国建设银行股份有限公司、上海浦东发展银行股份有限公司、中信证券股份有限公司、银河证券股份有限公司、兴</w:t>
      </w:r>
      <w:bookmarkStart w:id="0" w:name="_GoBack"/>
      <w:bookmarkEnd w:id="0"/>
      <w:r w:rsidR="00B818B8" w:rsidRPr="00B818B8">
        <w:rPr>
          <w:rFonts w:hAnsi="宋体" w:hint="eastAsia"/>
          <w:bCs/>
          <w:sz w:val="24"/>
          <w:szCs w:val="24"/>
        </w:rPr>
        <w:t>业证券股份有限公司、中国国际金融股份有限公司、中国中金财富证券有限公司和华融证券股份有限公司</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B818B8" w:rsidRPr="00B818B8">
        <w:rPr>
          <w:rFonts w:hAnsi="宋体" w:hint="eastAsia"/>
          <w:bCs/>
          <w:sz w:val="24"/>
          <w:szCs w:val="24"/>
        </w:rPr>
        <w:t>2020</w:t>
      </w:r>
      <w:r w:rsidR="00B818B8" w:rsidRPr="00B818B8">
        <w:rPr>
          <w:rFonts w:hAnsi="宋体" w:hint="eastAsia"/>
          <w:bCs/>
          <w:sz w:val="24"/>
          <w:szCs w:val="24"/>
        </w:rPr>
        <w:t>年</w:t>
      </w:r>
      <w:r w:rsidR="00B818B8" w:rsidRPr="00B818B8">
        <w:rPr>
          <w:rFonts w:hAnsi="宋体" w:hint="eastAsia"/>
          <w:bCs/>
          <w:sz w:val="24"/>
          <w:szCs w:val="24"/>
        </w:rPr>
        <w:t>2</w:t>
      </w:r>
      <w:r w:rsidR="00B818B8" w:rsidRPr="00B818B8">
        <w:rPr>
          <w:rFonts w:hAnsi="宋体" w:hint="eastAsia"/>
          <w:bCs/>
          <w:sz w:val="24"/>
          <w:szCs w:val="24"/>
        </w:rPr>
        <w:t>月</w:t>
      </w:r>
      <w:r w:rsidR="00B818B8" w:rsidRPr="00B818B8">
        <w:rPr>
          <w:rFonts w:hAnsi="宋体" w:hint="eastAsia"/>
          <w:bCs/>
          <w:sz w:val="24"/>
          <w:szCs w:val="24"/>
        </w:rPr>
        <w:t>17</w:t>
      </w:r>
      <w:r w:rsidR="00B818B8" w:rsidRPr="00B818B8">
        <w:rPr>
          <w:rFonts w:hAnsi="宋体" w:hint="eastAsia"/>
          <w:bCs/>
          <w:sz w:val="24"/>
          <w:szCs w:val="24"/>
        </w:rPr>
        <w:t>日</w:t>
      </w:r>
      <w:r w:rsidR="009F6725">
        <w:rPr>
          <w:rFonts w:hAnsi="宋体"/>
          <w:bCs/>
          <w:sz w:val="24"/>
          <w:szCs w:val="24"/>
        </w:rPr>
        <w:t>起</w:t>
      </w:r>
      <w:r w:rsidR="006872A5">
        <w:rPr>
          <w:rFonts w:hAnsi="宋体"/>
          <w:bCs/>
          <w:sz w:val="24"/>
          <w:szCs w:val="24"/>
        </w:rPr>
        <w:t>增加</w:t>
      </w:r>
      <w:r w:rsidR="00B818B8" w:rsidRPr="00B818B8">
        <w:rPr>
          <w:rFonts w:hAnsi="宋体" w:hint="eastAsia"/>
          <w:bCs/>
          <w:sz w:val="24"/>
          <w:szCs w:val="24"/>
        </w:rPr>
        <w:t>上述销售机构</w:t>
      </w:r>
      <w:r w:rsidR="006872A5">
        <w:rPr>
          <w:rFonts w:hAnsi="宋体"/>
          <w:bCs/>
          <w:sz w:val="24"/>
          <w:szCs w:val="24"/>
        </w:rPr>
        <w:t>作为</w:t>
      </w:r>
      <w:r w:rsidR="005658E6" w:rsidRPr="005658E6">
        <w:rPr>
          <w:rFonts w:hAnsi="宋体" w:hint="eastAsia"/>
          <w:bCs/>
          <w:sz w:val="24"/>
          <w:szCs w:val="24"/>
        </w:rPr>
        <w:t>交银施罗德</w:t>
      </w:r>
      <w:r w:rsidR="00B818B8">
        <w:rPr>
          <w:rFonts w:hAnsi="宋体" w:hint="eastAsia"/>
          <w:bCs/>
          <w:sz w:val="24"/>
          <w:szCs w:val="24"/>
        </w:rPr>
        <w:t>瑞思</w:t>
      </w:r>
      <w:r w:rsidR="005658E6" w:rsidRPr="005658E6">
        <w:rPr>
          <w:rFonts w:hAnsi="宋体" w:hint="eastAsia"/>
          <w:bCs/>
          <w:sz w:val="24"/>
          <w:szCs w:val="24"/>
        </w:rPr>
        <w:t>三年封闭运作混合型证券投资基金</w:t>
      </w:r>
      <w:r w:rsidR="009F6725">
        <w:rPr>
          <w:rFonts w:hAnsi="宋体" w:hint="eastAsia"/>
          <w:bCs/>
          <w:sz w:val="24"/>
          <w:szCs w:val="24"/>
        </w:rPr>
        <w:t>（基金代码：</w:t>
      </w:r>
      <w:r w:rsidR="00B818B8" w:rsidRPr="00B818B8">
        <w:rPr>
          <w:rFonts w:hAnsi="宋体"/>
          <w:bCs/>
          <w:sz w:val="24"/>
          <w:szCs w:val="24"/>
        </w:rPr>
        <w:t>501092</w:t>
      </w:r>
      <w:r w:rsidR="009F6725">
        <w:rPr>
          <w:rFonts w:hAnsi="宋体" w:hint="eastAsia"/>
          <w:bCs/>
          <w:sz w:val="24"/>
          <w:szCs w:val="24"/>
        </w:rPr>
        <w:t>，</w:t>
      </w:r>
      <w:r w:rsidR="009F6725">
        <w:rPr>
          <w:rFonts w:hAnsi="宋体"/>
          <w:bCs/>
          <w:sz w:val="24"/>
          <w:szCs w:val="24"/>
        </w:rPr>
        <w:t>以下简称“</w:t>
      </w:r>
      <w:r w:rsidR="0023634C" w:rsidRPr="0023634C">
        <w:rPr>
          <w:rFonts w:hAnsi="宋体" w:hint="eastAsia"/>
          <w:bCs/>
          <w:sz w:val="24"/>
          <w:szCs w:val="24"/>
        </w:rPr>
        <w:t>交银</w:t>
      </w:r>
      <w:r w:rsidR="00B818B8">
        <w:rPr>
          <w:rFonts w:hAnsi="宋体" w:hint="eastAsia"/>
          <w:bCs/>
          <w:sz w:val="24"/>
          <w:szCs w:val="24"/>
        </w:rPr>
        <w:t>瑞思</w:t>
      </w:r>
      <w:r w:rsidR="009F6725">
        <w:rPr>
          <w:rFonts w:hAnsi="宋体"/>
          <w:bCs/>
          <w:sz w:val="24"/>
          <w:szCs w:val="24"/>
        </w:rPr>
        <w:t>”</w:t>
      </w:r>
      <w:r w:rsidR="009F6725">
        <w:rPr>
          <w:rFonts w:hAnsi="宋体" w:hint="eastAsia"/>
          <w:bCs/>
          <w:sz w:val="24"/>
          <w:szCs w:val="24"/>
        </w:rPr>
        <w:t>）</w:t>
      </w:r>
      <w:r w:rsidR="006872A5">
        <w:rPr>
          <w:rFonts w:hAnsi="宋体"/>
          <w:bCs/>
          <w:sz w:val="24"/>
          <w:szCs w:val="24"/>
        </w:rPr>
        <w:t>的</w:t>
      </w:r>
      <w:r w:rsidR="000F1DB5">
        <w:rPr>
          <w:rFonts w:ascii="宋体" w:hAnsi="宋体" w:hint="eastAsia"/>
          <w:sz w:val="24"/>
        </w:rPr>
        <w:t>场外</w:t>
      </w:r>
      <w:r w:rsidR="006872A5">
        <w:rPr>
          <w:rFonts w:hAnsi="宋体"/>
          <w:bCs/>
          <w:sz w:val="24"/>
          <w:szCs w:val="24"/>
        </w:rPr>
        <w:t>销售机构</w:t>
      </w:r>
      <w:r w:rsidR="004113A3">
        <w:rPr>
          <w:rFonts w:hAnsi="宋体" w:hint="eastAsia"/>
          <w:bCs/>
          <w:sz w:val="24"/>
          <w:szCs w:val="24"/>
        </w:rPr>
        <w:t>。</w:t>
      </w:r>
    </w:p>
    <w:p w14:paraId="08B8C4E4" w14:textId="77777777" w:rsidR="00732CE1"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7A4AF149" w:rsidR="00732CE1" w:rsidRPr="00732CE1" w:rsidRDefault="00732CE1" w:rsidP="00732CE1">
      <w:pPr>
        <w:spacing w:line="360" w:lineRule="auto"/>
        <w:ind w:firstLineChars="250" w:firstLine="600"/>
        <w:rPr>
          <w:kern w:val="0"/>
          <w:sz w:val="24"/>
          <w:szCs w:val="24"/>
        </w:rPr>
      </w:pPr>
      <w:r w:rsidRPr="00732CE1">
        <w:rPr>
          <w:sz w:val="24"/>
          <w:szCs w:val="24"/>
        </w:rPr>
        <w:t>自</w:t>
      </w:r>
      <w:r w:rsidR="00B818B8" w:rsidRPr="00B818B8">
        <w:rPr>
          <w:rFonts w:hint="eastAsia"/>
          <w:sz w:val="24"/>
          <w:szCs w:val="24"/>
        </w:rPr>
        <w:t>2020</w:t>
      </w:r>
      <w:r w:rsidR="00B818B8" w:rsidRPr="00B818B8">
        <w:rPr>
          <w:rFonts w:hint="eastAsia"/>
          <w:sz w:val="24"/>
          <w:szCs w:val="24"/>
        </w:rPr>
        <w:t>年</w:t>
      </w:r>
      <w:r w:rsidR="00B818B8" w:rsidRPr="00B818B8">
        <w:rPr>
          <w:rFonts w:hint="eastAsia"/>
          <w:sz w:val="24"/>
          <w:szCs w:val="24"/>
        </w:rPr>
        <w:t>2</w:t>
      </w:r>
      <w:r w:rsidR="00B818B8" w:rsidRPr="00B818B8">
        <w:rPr>
          <w:rFonts w:hint="eastAsia"/>
          <w:sz w:val="24"/>
          <w:szCs w:val="24"/>
        </w:rPr>
        <w:t>月</w:t>
      </w:r>
      <w:r w:rsidR="00B818B8" w:rsidRPr="00B818B8">
        <w:rPr>
          <w:rFonts w:hint="eastAsia"/>
          <w:sz w:val="24"/>
          <w:szCs w:val="24"/>
        </w:rPr>
        <w:t>17</w:t>
      </w:r>
      <w:r w:rsidR="00B818B8" w:rsidRPr="00B818B8">
        <w:rPr>
          <w:rFonts w:hint="eastAsia"/>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B818B8" w:rsidRPr="00B818B8">
        <w:rPr>
          <w:rFonts w:hint="eastAsia"/>
          <w:sz w:val="24"/>
          <w:szCs w:val="24"/>
        </w:rPr>
        <w:t>上述销售机构</w:t>
      </w:r>
      <w:r w:rsidRPr="00732CE1">
        <w:rPr>
          <w:rFonts w:hint="eastAsia"/>
          <w:kern w:val="0"/>
          <w:sz w:val="24"/>
          <w:szCs w:val="24"/>
        </w:rPr>
        <w:t>办理开户</w:t>
      </w:r>
      <w:r w:rsidRPr="00732CE1">
        <w:rPr>
          <w:kern w:val="0"/>
          <w:sz w:val="24"/>
          <w:szCs w:val="24"/>
        </w:rPr>
        <w:t>及</w:t>
      </w:r>
      <w:r w:rsidRPr="00732CE1">
        <w:rPr>
          <w:rFonts w:hint="eastAsia"/>
          <w:kern w:val="0"/>
          <w:sz w:val="24"/>
          <w:szCs w:val="24"/>
        </w:rPr>
        <w:t>交</w:t>
      </w:r>
      <w:proofErr w:type="gramStart"/>
      <w:r w:rsidRPr="00732CE1">
        <w:rPr>
          <w:rFonts w:hint="eastAsia"/>
          <w:kern w:val="0"/>
          <w:sz w:val="24"/>
          <w:szCs w:val="24"/>
        </w:rPr>
        <w:t>银</w:t>
      </w:r>
      <w:r w:rsidR="00B818B8">
        <w:rPr>
          <w:rFonts w:hint="eastAsia"/>
          <w:kern w:val="0"/>
          <w:sz w:val="24"/>
          <w:szCs w:val="24"/>
        </w:rPr>
        <w:t>瑞思</w:t>
      </w:r>
      <w:proofErr w:type="gramEnd"/>
      <w:r w:rsidRPr="00732CE1">
        <w:rPr>
          <w:rFonts w:hint="eastAsia"/>
          <w:kern w:val="0"/>
          <w:sz w:val="24"/>
          <w:szCs w:val="24"/>
        </w:rPr>
        <w:t>的认购等业务。</w:t>
      </w:r>
    </w:p>
    <w:p w14:paraId="56AD099E" w14:textId="281777BB" w:rsidR="00732CE1" w:rsidRPr="00732CE1" w:rsidRDefault="00732CE1" w:rsidP="00732CE1">
      <w:pPr>
        <w:spacing w:line="360" w:lineRule="auto"/>
        <w:ind w:firstLineChars="300" w:firstLine="720"/>
        <w:rPr>
          <w:sz w:val="24"/>
          <w:szCs w:val="24"/>
        </w:rPr>
      </w:pPr>
      <w:r w:rsidRPr="00732CE1">
        <w:rPr>
          <w:rFonts w:hint="eastAsia"/>
          <w:sz w:val="24"/>
          <w:szCs w:val="24"/>
        </w:rPr>
        <w:t>交</w:t>
      </w:r>
      <w:proofErr w:type="gramStart"/>
      <w:r w:rsidRPr="00732CE1">
        <w:rPr>
          <w:rFonts w:hint="eastAsia"/>
          <w:sz w:val="24"/>
          <w:szCs w:val="24"/>
        </w:rPr>
        <w:t>银</w:t>
      </w:r>
      <w:r w:rsidR="00B818B8">
        <w:rPr>
          <w:rFonts w:hint="eastAsia"/>
          <w:sz w:val="24"/>
          <w:szCs w:val="24"/>
        </w:rPr>
        <w:t>瑞思</w:t>
      </w:r>
      <w:proofErr w:type="gramEnd"/>
      <w:r w:rsidRPr="00732CE1">
        <w:rPr>
          <w:rFonts w:hint="eastAsia"/>
          <w:sz w:val="24"/>
          <w:szCs w:val="24"/>
        </w:rPr>
        <w:t>的认购</w:t>
      </w:r>
      <w:r w:rsidRPr="00732CE1">
        <w:rPr>
          <w:sz w:val="24"/>
          <w:szCs w:val="24"/>
        </w:rPr>
        <w:t>费率及相关业务规则请详见该基金相关法律文件及本公司发布的最新业务公告。在遵守基金合同及招募说明书的前提下，</w:t>
      </w:r>
      <w:r w:rsidRPr="00732CE1">
        <w:rPr>
          <w:color w:val="000000"/>
          <w:sz w:val="24"/>
          <w:szCs w:val="24"/>
        </w:rPr>
        <w:t>销售机构办理各项基金销售</w:t>
      </w:r>
      <w:r w:rsidRPr="00732CE1">
        <w:rPr>
          <w:sz w:val="24"/>
          <w:szCs w:val="24"/>
        </w:rPr>
        <w:t>业务</w:t>
      </w:r>
      <w:r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34A896B1"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950BCB">
        <w:rPr>
          <w:rFonts w:hAnsi="宋体"/>
          <w:bCs/>
          <w:sz w:val="24"/>
          <w:szCs w:val="24"/>
        </w:rPr>
        <w:t>2020</w:t>
      </w:r>
      <w:r w:rsidR="00950BCB">
        <w:rPr>
          <w:rFonts w:hAnsi="宋体"/>
          <w:bCs/>
          <w:sz w:val="24"/>
          <w:szCs w:val="24"/>
        </w:rPr>
        <w:t>年</w:t>
      </w:r>
      <w:r w:rsidR="00950BCB">
        <w:rPr>
          <w:rFonts w:hAnsi="宋体"/>
          <w:bCs/>
          <w:sz w:val="24"/>
          <w:szCs w:val="24"/>
        </w:rPr>
        <w:t>2</w:t>
      </w:r>
      <w:r w:rsidR="00950BCB">
        <w:rPr>
          <w:rFonts w:hAnsi="宋体"/>
          <w:bCs/>
          <w:sz w:val="24"/>
          <w:szCs w:val="24"/>
        </w:rPr>
        <w:t>月</w:t>
      </w:r>
      <w:r w:rsidR="00950BCB">
        <w:rPr>
          <w:rFonts w:hAnsi="宋体"/>
          <w:bCs/>
          <w:sz w:val="24"/>
          <w:szCs w:val="24"/>
        </w:rPr>
        <w:t>5</w:t>
      </w:r>
      <w:r w:rsidR="00950BCB">
        <w:rPr>
          <w:rFonts w:hAnsi="宋体"/>
          <w:bCs/>
          <w:sz w:val="24"/>
          <w:szCs w:val="24"/>
        </w:rPr>
        <w:t>日</w:t>
      </w:r>
      <w:r w:rsidRPr="00BB3735">
        <w:rPr>
          <w:rFonts w:hAnsi="宋体"/>
          <w:bCs/>
          <w:sz w:val="24"/>
          <w:szCs w:val="24"/>
        </w:rPr>
        <w:t>发布公告，</w:t>
      </w:r>
      <w:r w:rsidR="005A27EE" w:rsidRPr="005A27EE">
        <w:rPr>
          <w:rFonts w:hAnsi="宋体" w:hint="eastAsia"/>
          <w:bCs/>
          <w:sz w:val="24"/>
          <w:szCs w:val="24"/>
        </w:rPr>
        <w:t>交</w:t>
      </w:r>
      <w:proofErr w:type="gramStart"/>
      <w:r w:rsidR="005A27EE" w:rsidRPr="005A27EE">
        <w:rPr>
          <w:rFonts w:hAnsi="宋体" w:hint="eastAsia"/>
          <w:bCs/>
          <w:sz w:val="24"/>
          <w:szCs w:val="24"/>
        </w:rPr>
        <w:t>银</w:t>
      </w:r>
      <w:r w:rsidR="00B818B8">
        <w:rPr>
          <w:rFonts w:hAnsi="宋体" w:hint="eastAsia"/>
          <w:bCs/>
          <w:sz w:val="24"/>
          <w:szCs w:val="24"/>
        </w:rPr>
        <w:t>瑞思</w:t>
      </w:r>
      <w:r w:rsidRPr="00BB3735">
        <w:rPr>
          <w:rFonts w:hAnsi="宋体"/>
          <w:bCs/>
          <w:sz w:val="24"/>
          <w:szCs w:val="24"/>
        </w:rPr>
        <w:t>自</w:t>
      </w:r>
      <w:proofErr w:type="gramEnd"/>
      <w:r w:rsidR="00950BCB">
        <w:rPr>
          <w:rFonts w:hAnsi="宋体"/>
          <w:bCs/>
          <w:sz w:val="24"/>
          <w:szCs w:val="24"/>
        </w:rPr>
        <w:t>2020</w:t>
      </w:r>
      <w:r w:rsidR="00950BCB">
        <w:rPr>
          <w:rFonts w:hAnsi="宋体"/>
          <w:bCs/>
          <w:sz w:val="24"/>
          <w:szCs w:val="24"/>
        </w:rPr>
        <w:t>年</w:t>
      </w:r>
      <w:r w:rsidR="00950BCB">
        <w:rPr>
          <w:rFonts w:hAnsi="宋体"/>
          <w:bCs/>
          <w:sz w:val="24"/>
          <w:szCs w:val="24"/>
        </w:rPr>
        <w:t>2</w:t>
      </w:r>
      <w:r w:rsidR="00950BCB">
        <w:rPr>
          <w:rFonts w:hAnsi="宋体"/>
          <w:bCs/>
          <w:sz w:val="24"/>
          <w:szCs w:val="24"/>
        </w:rPr>
        <w:t>月</w:t>
      </w:r>
      <w:r w:rsidR="00950BCB">
        <w:rPr>
          <w:rFonts w:hAnsi="宋体"/>
          <w:bCs/>
          <w:sz w:val="24"/>
          <w:szCs w:val="24"/>
        </w:rPr>
        <w:t>17</w:t>
      </w:r>
      <w:r w:rsidR="00950BCB">
        <w:rPr>
          <w:rFonts w:hAnsi="宋体"/>
          <w:bCs/>
          <w:sz w:val="24"/>
          <w:szCs w:val="24"/>
        </w:rPr>
        <w:t>日</w:t>
      </w:r>
      <w:r w:rsidRPr="00BB3735">
        <w:rPr>
          <w:rFonts w:hAnsi="宋体"/>
          <w:bCs/>
          <w:sz w:val="24"/>
          <w:szCs w:val="24"/>
        </w:rPr>
        <w:t>起至</w:t>
      </w:r>
      <w:r w:rsidR="00950BCB">
        <w:rPr>
          <w:rFonts w:hAnsi="宋体"/>
          <w:bCs/>
          <w:sz w:val="24"/>
          <w:szCs w:val="24"/>
        </w:rPr>
        <w:t>2020</w:t>
      </w:r>
      <w:r w:rsidR="00950BCB">
        <w:rPr>
          <w:rFonts w:hAnsi="宋体"/>
          <w:bCs/>
          <w:sz w:val="24"/>
          <w:szCs w:val="24"/>
        </w:rPr>
        <w:t>年</w:t>
      </w:r>
      <w:r w:rsidR="00950BCB">
        <w:rPr>
          <w:rFonts w:hAnsi="宋体"/>
          <w:bCs/>
          <w:sz w:val="24"/>
          <w:szCs w:val="24"/>
        </w:rPr>
        <w:t>3</w:t>
      </w:r>
      <w:r w:rsidR="00950BCB">
        <w:rPr>
          <w:rFonts w:hAnsi="宋体"/>
          <w:bCs/>
          <w:sz w:val="24"/>
          <w:szCs w:val="24"/>
        </w:rPr>
        <w:t>月</w:t>
      </w:r>
      <w:r w:rsidR="00950BCB">
        <w:rPr>
          <w:rFonts w:hAnsi="宋体"/>
          <w:bCs/>
          <w:sz w:val="24"/>
          <w:szCs w:val="24"/>
        </w:rPr>
        <w:t>17</w:t>
      </w:r>
      <w:r w:rsidR="00950BCB">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w:t>
      </w:r>
      <w:r w:rsidR="00950BCB" w:rsidRPr="00F63073">
        <w:rPr>
          <w:rFonts w:hint="eastAsia"/>
          <w:bCs/>
          <w:sz w:val="24"/>
          <w:szCs w:val="24"/>
        </w:rPr>
        <w:t>投资人欲了解</w:t>
      </w:r>
      <w:r w:rsidR="00950BCB">
        <w:rPr>
          <w:rFonts w:hint="eastAsia"/>
          <w:bCs/>
          <w:sz w:val="24"/>
          <w:szCs w:val="24"/>
        </w:rPr>
        <w:t>上述</w:t>
      </w:r>
      <w:r w:rsidR="00950BCB" w:rsidRPr="00F63073">
        <w:rPr>
          <w:rFonts w:hint="eastAsia"/>
          <w:bCs/>
          <w:sz w:val="24"/>
          <w:szCs w:val="24"/>
        </w:rPr>
        <w:t>基金及</w:t>
      </w:r>
      <w:r w:rsidR="00950BCB">
        <w:rPr>
          <w:rFonts w:hint="eastAsia"/>
          <w:bCs/>
          <w:sz w:val="24"/>
          <w:szCs w:val="24"/>
        </w:rPr>
        <w:t>上述</w:t>
      </w:r>
      <w:proofErr w:type="gramStart"/>
      <w:r w:rsidR="00950BCB" w:rsidRPr="00F63073">
        <w:rPr>
          <w:rFonts w:hint="eastAsia"/>
          <w:bCs/>
          <w:sz w:val="24"/>
          <w:szCs w:val="24"/>
        </w:rPr>
        <w:t>基金基金</w:t>
      </w:r>
      <w:proofErr w:type="gramEnd"/>
      <w:r w:rsidR="00950BCB" w:rsidRPr="00F63073">
        <w:rPr>
          <w:rFonts w:hint="eastAsia"/>
          <w:bCs/>
          <w:sz w:val="24"/>
          <w:szCs w:val="24"/>
        </w:rPr>
        <w:t>份额发售的详细情况，请</w:t>
      </w:r>
      <w:r w:rsidR="00950BCB">
        <w:rPr>
          <w:rFonts w:hint="eastAsia"/>
          <w:bCs/>
          <w:sz w:val="24"/>
          <w:szCs w:val="24"/>
        </w:rPr>
        <w:t>详细</w:t>
      </w:r>
      <w:r w:rsidR="00950BCB" w:rsidRPr="00F63073">
        <w:rPr>
          <w:rFonts w:hint="eastAsia"/>
          <w:bCs/>
          <w:sz w:val="24"/>
          <w:szCs w:val="24"/>
        </w:rPr>
        <w:t>阅读</w:t>
      </w:r>
      <w:r w:rsidR="00950BCB">
        <w:rPr>
          <w:bCs/>
          <w:sz w:val="24"/>
          <w:szCs w:val="24"/>
        </w:rPr>
        <w:t>2020</w:t>
      </w:r>
      <w:r w:rsidR="00950BCB">
        <w:rPr>
          <w:bCs/>
          <w:sz w:val="24"/>
          <w:szCs w:val="24"/>
        </w:rPr>
        <w:t>年</w:t>
      </w:r>
      <w:r w:rsidR="00950BCB">
        <w:rPr>
          <w:bCs/>
          <w:sz w:val="24"/>
          <w:szCs w:val="24"/>
        </w:rPr>
        <w:t>1</w:t>
      </w:r>
      <w:r w:rsidR="00950BCB">
        <w:rPr>
          <w:bCs/>
          <w:sz w:val="24"/>
          <w:szCs w:val="24"/>
        </w:rPr>
        <w:t>月</w:t>
      </w:r>
      <w:r w:rsidR="00950BCB">
        <w:rPr>
          <w:bCs/>
          <w:sz w:val="24"/>
          <w:szCs w:val="24"/>
        </w:rPr>
        <w:t>14</w:t>
      </w:r>
      <w:r w:rsidR="00950BCB">
        <w:rPr>
          <w:bCs/>
          <w:sz w:val="24"/>
          <w:szCs w:val="24"/>
        </w:rPr>
        <w:t>日</w:t>
      </w:r>
      <w:r w:rsidR="00950BCB" w:rsidRPr="00F63073">
        <w:rPr>
          <w:rFonts w:hint="eastAsia"/>
          <w:bCs/>
          <w:sz w:val="24"/>
          <w:szCs w:val="24"/>
        </w:rPr>
        <w:t>在本公司网站（</w:t>
      </w:r>
      <w:r w:rsidR="00950BCB" w:rsidRPr="00F63073">
        <w:rPr>
          <w:rFonts w:hint="eastAsia"/>
          <w:bCs/>
          <w:sz w:val="24"/>
          <w:szCs w:val="24"/>
        </w:rPr>
        <w:t>www.fund001.com</w:t>
      </w:r>
      <w:r w:rsidR="00950BCB" w:rsidRPr="00F63073">
        <w:rPr>
          <w:rFonts w:hint="eastAsia"/>
          <w:bCs/>
          <w:sz w:val="24"/>
          <w:szCs w:val="24"/>
        </w:rPr>
        <w:t>）和中国证监会基金电子披露网站（</w:t>
      </w:r>
      <w:r w:rsidR="00950BCB" w:rsidRPr="00F63073">
        <w:rPr>
          <w:rFonts w:hint="eastAsia"/>
          <w:bCs/>
          <w:sz w:val="24"/>
          <w:szCs w:val="24"/>
        </w:rPr>
        <w:t>http://eid.csrc.gov.cn/fund</w:t>
      </w:r>
      <w:r w:rsidR="00950BCB" w:rsidRPr="00F63073">
        <w:rPr>
          <w:rFonts w:hint="eastAsia"/>
          <w:bCs/>
          <w:sz w:val="24"/>
          <w:szCs w:val="24"/>
        </w:rPr>
        <w:t>）披露的</w:t>
      </w:r>
      <w:r w:rsidR="00950BCB">
        <w:rPr>
          <w:rFonts w:hint="eastAsia"/>
          <w:bCs/>
          <w:sz w:val="24"/>
          <w:szCs w:val="24"/>
        </w:rPr>
        <w:t>交</w:t>
      </w:r>
      <w:proofErr w:type="gramStart"/>
      <w:r w:rsidR="00950BCB">
        <w:rPr>
          <w:rFonts w:hint="eastAsia"/>
          <w:bCs/>
          <w:sz w:val="24"/>
          <w:szCs w:val="24"/>
        </w:rPr>
        <w:t>银瑞思</w:t>
      </w:r>
      <w:proofErr w:type="gramEnd"/>
      <w:r w:rsidR="00950BCB">
        <w:rPr>
          <w:bCs/>
          <w:sz w:val="24"/>
          <w:szCs w:val="24"/>
        </w:rPr>
        <w:t>的</w:t>
      </w:r>
      <w:r w:rsidR="00950BCB">
        <w:rPr>
          <w:rFonts w:hint="eastAsia"/>
          <w:bCs/>
          <w:sz w:val="24"/>
          <w:szCs w:val="24"/>
        </w:rPr>
        <w:t>基金</w:t>
      </w:r>
      <w:r w:rsidR="00950BCB">
        <w:rPr>
          <w:bCs/>
          <w:sz w:val="24"/>
          <w:szCs w:val="24"/>
        </w:rPr>
        <w:t>份额发售公告、</w:t>
      </w:r>
      <w:r w:rsidR="00950BCB" w:rsidRPr="00F63073">
        <w:rPr>
          <w:rFonts w:hint="eastAsia"/>
          <w:bCs/>
          <w:sz w:val="24"/>
          <w:szCs w:val="24"/>
        </w:rPr>
        <w:t>基金合同和招募说明书</w:t>
      </w:r>
      <w:r w:rsidR="00950BCB">
        <w:rPr>
          <w:rFonts w:hint="eastAsia"/>
          <w:bCs/>
          <w:sz w:val="24"/>
          <w:szCs w:val="24"/>
        </w:rPr>
        <w:t>等。</w:t>
      </w:r>
    </w:p>
    <w:p w14:paraId="14AB7118" w14:textId="360160D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w:t>
      </w:r>
      <w:r w:rsidR="00BB3735" w:rsidRPr="00BB3735">
        <w:rPr>
          <w:rFonts w:hAnsi="宋体"/>
          <w:bCs/>
          <w:sz w:val="24"/>
          <w:szCs w:val="24"/>
        </w:rPr>
        <w:lastRenderedPageBreak/>
        <w:t>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1002BE" w:rsidRDefault="00732CE1" w:rsidP="00BF34A8">
      <w:pPr>
        <w:adjustRightInd w:val="0"/>
        <w:snapToGrid w:val="0"/>
        <w:spacing w:line="360" w:lineRule="auto"/>
        <w:ind w:firstLineChars="200" w:firstLine="480"/>
        <w:rPr>
          <w:bCs/>
          <w:sz w:val="24"/>
          <w:szCs w:val="24"/>
        </w:rPr>
      </w:pPr>
      <w:r w:rsidRPr="00565E38">
        <w:rPr>
          <w:rFonts w:hint="eastAsia"/>
          <w:bCs/>
          <w:sz w:val="24"/>
          <w:szCs w:val="24"/>
        </w:rPr>
        <w:t>二</w:t>
      </w:r>
      <w:r w:rsidRPr="00565E38">
        <w:rPr>
          <w:bCs/>
          <w:sz w:val="24"/>
          <w:szCs w:val="24"/>
        </w:rPr>
        <w:t>、</w:t>
      </w:r>
      <w:r w:rsidR="00570516" w:rsidRPr="00565E38">
        <w:rPr>
          <w:bCs/>
          <w:sz w:val="24"/>
          <w:szCs w:val="24"/>
        </w:rPr>
        <w:t>投资人可通过以下途径咨询有关详情：</w:t>
      </w:r>
    </w:p>
    <w:p w14:paraId="31D4B69F" w14:textId="5DBD0CA4" w:rsidR="00B818B8" w:rsidRPr="00565E38" w:rsidRDefault="00B818B8" w:rsidP="00B818B8">
      <w:pPr>
        <w:adjustRightInd w:val="0"/>
        <w:snapToGrid w:val="0"/>
        <w:spacing w:line="360" w:lineRule="auto"/>
        <w:ind w:firstLineChars="200" w:firstLine="480"/>
        <w:rPr>
          <w:kern w:val="0"/>
          <w:sz w:val="24"/>
          <w:szCs w:val="24"/>
        </w:rPr>
      </w:pPr>
      <w:r w:rsidRPr="00565E38">
        <w:rPr>
          <w:kern w:val="0"/>
          <w:sz w:val="24"/>
          <w:szCs w:val="24"/>
        </w:rPr>
        <w:t>1</w:t>
      </w:r>
      <w:r w:rsidRPr="00565E38">
        <w:rPr>
          <w:rFonts w:hint="eastAsia"/>
          <w:kern w:val="0"/>
          <w:sz w:val="24"/>
          <w:szCs w:val="24"/>
        </w:rPr>
        <w:t>、招商银行股份有限公司</w:t>
      </w:r>
    </w:p>
    <w:p w14:paraId="486EAFE1" w14:textId="77777777" w:rsidR="00B818B8" w:rsidRPr="00565E38" w:rsidRDefault="00B818B8" w:rsidP="00B818B8">
      <w:pPr>
        <w:adjustRightInd w:val="0"/>
        <w:snapToGrid w:val="0"/>
        <w:spacing w:line="360" w:lineRule="auto"/>
        <w:ind w:firstLineChars="200" w:firstLine="480"/>
        <w:rPr>
          <w:kern w:val="0"/>
          <w:sz w:val="24"/>
          <w:szCs w:val="24"/>
        </w:rPr>
      </w:pPr>
      <w:r w:rsidRPr="00565E38">
        <w:rPr>
          <w:rFonts w:hint="eastAsia"/>
          <w:kern w:val="0"/>
          <w:sz w:val="24"/>
          <w:szCs w:val="24"/>
        </w:rPr>
        <w:t>客户服务电话：</w:t>
      </w:r>
      <w:r w:rsidRPr="00565E38">
        <w:rPr>
          <w:kern w:val="0"/>
          <w:sz w:val="24"/>
          <w:szCs w:val="24"/>
        </w:rPr>
        <w:t>95555</w:t>
      </w:r>
    </w:p>
    <w:p w14:paraId="595E1477" w14:textId="0AEF6EEA" w:rsidR="00B818B8" w:rsidRPr="00565E38" w:rsidRDefault="00B818B8" w:rsidP="00B818B8">
      <w:pPr>
        <w:adjustRightInd w:val="0"/>
        <w:snapToGrid w:val="0"/>
        <w:spacing w:line="360" w:lineRule="auto"/>
        <w:ind w:firstLineChars="200" w:firstLine="480"/>
        <w:rPr>
          <w:color w:val="000000" w:themeColor="text1"/>
          <w:kern w:val="0"/>
          <w:sz w:val="24"/>
          <w:szCs w:val="24"/>
        </w:rPr>
      </w:pPr>
      <w:r w:rsidRPr="00565E38">
        <w:rPr>
          <w:rFonts w:hint="eastAsia"/>
          <w:color w:val="000000" w:themeColor="text1"/>
          <w:kern w:val="0"/>
          <w:sz w:val="24"/>
          <w:szCs w:val="24"/>
        </w:rPr>
        <w:t>网址</w:t>
      </w:r>
      <w:r w:rsidRPr="00565E38">
        <w:rPr>
          <w:rStyle w:val="a6"/>
          <w:rFonts w:hint="eastAsia"/>
          <w:color w:val="000000" w:themeColor="text1"/>
          <w:sz w:val="24"/>
          <w:szCs w:val="24"/>
          <w:u w:val="none"/>
        </w:rPr>
        <w:t>：</w:t>
      </w:r>
      <w:r w:rsidR="001002BE" w:rsidRPr="00565E38">
        <w:rPr>
          <w:rStyle w:val="a6"/>
          <w:color w:val="000000" w:themeColor="text1"/>
          <w:sz w:val="24"/>
          <w:szCs w:val="24"/>
          <w:u w:val="none"/>
        </w:rPr>
        <w:t>www.cmbchina.com</w:t>
      </w:r>
    </w:p>
    <w:p w14:paraId="09440F3F" w14:textId="6BD8D7DD" w:rsidR="00B818B8" w:rsidRPr="00565E38" w:rsidRDefault="00B818B8" w:rsidP="00B818B8">
      <w:pPr>
        <w:spacing w:line="360" w:lineRule="auto"/>
        <w:ind w:firstLineChars="200" w:firstLine="480"/>
        <w:rPr>
          <w:color w:val="000000" w:themeColor="text1"/>
          <w:sz w:val="24"/>
          <w:szCs w:val="24"/>
        </w:rPr>
      </w:pPr>
      <w:r w:rsidRPr="00565E38">
        <w:rPr>
          <w:color w:val="000000" w:themeColor="text1"/>
          <w:sz w:val="24"/>
          <w:szCs w:val="24"/>
        </w:rPr>
        <w:t>2</w:t>
      </w:r>
      <w:r w:rsidRPr="00565E38">
        <w:rPr>
          <w:rFonts w:hint="eastAsia"/>
          <w:color w:val="000000" w:themeColor="text1"/>
          <w:sz w:val="24"/>
          <w:szCs w:val="24"/>
        </w:rPr>
        <w:t>、中国建设银行股份有限公司</w:t>
      </w:r>
    </w:p>
    <w:p w14:paraId="13099A96" w14:textId="515FD1FE" w:rsidR="00B818B8" w:rsidRPr="00565E38" w:rsidRDefault="00B818B8" w:rsidP="00B818B8">
      <w:pPr>
        <w:spacing w:line="360" w:lineRule="auto"/>
        <w:ind w:firstLineChars="200" w:firstLine="480"/>
        <w:rPr>
          <w:color w:val="000000" w:themeColor="text1"/>
          <w:sz w:val="24"/>
          <w:szCs w:val="24"/>
        </w:rPr>
      </w:pPr>
      <w:r w:rsidRPr="00565E38">
        <w:rPr>
          <w:rFonts w:hint="eastAsia"/>
          <w:color w:val="000000" w:themeColor="text1"/>
          <w:sz w:val="24"/>
          <w:szCs w:val="24"/>
        </w:rPr>
        <w:t>客户服务电话：</w:t>
      </w:r>
      <w:r w:rsidRPr="00565E38">
        <w:rPr>
          <w:color w:val="000000" w:themeColor="text1"/>
          <w:sz w:val="24"/>
          <w:szCs w:val="24"/>
        </w:rPr>
        <w:t>95533</w:t>
      </w:r>
    </w:p>
    <w:p w14:paraId="727C36E5" w14:textId="3B18857E" w:rsidR="00B818B8" w:rsidRPr="00565E38" w:rsidRDefault="00B818B8" w:rsidP="00B818B8">
      <w:pPr>
        <w:spacing w:line="360" w:lineRule="auto"/>
        <w:ind w:firstLineChars="200" w:firstLine="480"/>
        <w:rPr>
          <w:color w:val="000000" w:themeColor="text1"/>
          <w:sz w:val="24"/>
          <w:szCs w:val="24"/>
        </w:rPr>
      </w:pPr>
      <w:r w:rsidRPr="00565E38">
        <w:rPr>
          <w:rFonts w:hint="eastAsia"/>
          <w:color w:val="000000" w:themeColor="text1"/>
          <w:sz w:val="24"/>
          <w:szCs w:val="24"/>
        </w:rPr>
        <w:t>网址：</w:t>
      </w:r>
      <w:r w:rsidRPr="00565E38">
        <w:rPr>
          <w:rStyle w:val="a6"/>
          <w:color w:val="000000" w:themeColor="text1"/>
          <w:sz w:val="24"/>
          <w:szCs w:val="24"/>
          <w:u w:val="none"/>
        </w:rPr>
        <w:t>www.ccb.com</w:t>
      </w:r>
    </w:p>
    <w:p w14:paraId="2252D732" w14:textId="4B7BB50D" w:rsidR="00B818B8" w:rsidRPr="00565E38" w:rsidRDefault="00B818B8" w:rsidP="00B818B8">
      <w:pPr>
        <w:spacing w:line="360" w:lineRule="auto"/>
        <w:ind w:firstLineChars="200" w:firstLine="480"/>
        <w:rPr>
          <w:sz w:val="24"/>
          <w:szCs w:val="24"/>
        </w:rPr>
      </w:pPr>
      <w:r w:rsidRPr="00565E38">
        <w:rPr>
          <w:sz w:val="24"/>
          <w:szCs w:val="24"/>
        </w:rPr>
        <w:t>3</w:t>
      </w:r>
      <w:r w:rsidRPr="00565E38">
        <w:rPr>
          <w:rFonts w:hint="eastAsia"/>
          <w:sz w:val="24"/>
          <w:szCs w:val="24"/>
        </w:rPr>
        <w:t>、上海浦东发展银行股份有限公司</w:t>
      </w:r>
    </w:p>
    <w:p w14:paraId="5F165122" w14:textId="77777777" w:rsidR="00B818B8" w:rsidRPr="00565E38" w:rsidRDefault="00B818B8" w:rsidP="00B818B8">
      <w:pPr>
        <w:spacing w:line="360" w:lineRule="auto"/>
        <w:ind w:firstLineChars="200" w:firstLine="480"/>
        <w:rPr>
          <w:sz w:val="24"/>
          <w:szCs w:val="24"/>
        </w:rPr>
      </w:pPr>
      <w:r w:rsidRPr="00565E38">
        <w:rPr>
          <w:rFonts w:hint="eastAsia"/>
          <w:sz w:val="24"/>
          <w:szCs w:val="24"/>
        </w:rPr>
        <w:t>客服电话：</w:t>
      </w:r>
      <w:r w:rsidRPr="00565E38">
        <w:rPr>
          <w:sz w:val="24"/>
          <w:szCs w:val="24"/>
        </w:rPr>
        <w:t>95528</w:t>
      </w:r>
    </w:p>
    <w:p w14:paraId="7633797D" w14:textId="77777777" w:rsidR="00B818B8" w:rsidRPr="00565E38" w:rsidRDefault="00B818B8" w:rsidP="00B818B8">
      <w:pPr>
        <w:spacing w:line="360" w:lineRule="auto"/>
        <w:ind w:firstLineChars="200" w:firstLine="480"/>
        <w:rPr>
          <w:sz w:val="24"/>
          <w:szCs w:val="24"/>
        </w:rPr>
      </w:pPr>
      <w:r w:rsidRPr="00565E38">
        <w:rPr>
          <w:rFonts w:hint="eastAsia"/>
          <w:sz w:val="24"/>
          <w:szCs w:val="24"/>
        </w:rPr>
        <w:t>网址：</w:t>
      </w:r>
      <w:r w:rsidRPr="00565E38">
        <w:rPr>
          <w:sz w:val="24"/>
          <w:szCs w:val="24"/>
        </w:rPr>
        <w:t>www.spdb.com.cn</w:t>
      </w:r>
    </w:p>
    <w:p w14:paraId="2FC89F15" w14:textId="7F530850" w:rsidR="00B818B8" w:rsidRPr="00565E38" w:rsidRDefault="00B818B8" w:rsidP="00B818B8">
      <w:pPr>
        <w:spacing w:line="360" w:lineRule="auto"/>
        <w:ind w:firstLineChars="200" w:firstLine="480"/>
        <w:rPr>
          <w:sz w:val="24"/>
          <w:szCs w:val="24"/>
        </w:rPr>
      </w:pPr>
      <w:r w:rsidRPr="00565E38">
        <w:rPr>
          <w:sz w:val="24"/>
          <w:szCs w:val="24"/>
        </w:rPr>
        <w:t>4</w:t>
      </w:r>
      <w:r w:rsidRPr="00565E38">
        <w:rPr>
          <w:rFonts w:hint="eastAsia"/>
          <w:sz w:val="24"/>
          <w:szCs w:val="24"/>
        </w:rPr>
        <w:t>、中信证券股份有限公司</w:t>
      </w:r>
    </w:p>
    <w:p w14:paraId="3E8BA70B" w14:textId="77777777" w:rsidR="00B818B8" w:rsidRPr="00565E38" w:rsidRDefault="00B818B8" w:rsidP="00B818B8">
      <w:pPr>
        <w:spacing w:line="360" w:lineRule="auto"/>
        <w:ind w:firstLineChars="200" w:firstLine="480"/>
        <w:rPr>
          <w:sz w:val="24"/>
          <w:szCs w:val="24"/>
        </w:rPr>
      </w:pPr>
      <w:r w:rsidRPr="00565E38">
        <w:rPr>
          <w:rFonts w:hint="eastAsia"/>
          <w:sz w:val="24"/>
          <w:szCs w:val="24"/>
        </w:rPr>
        <w:t>客服电话：</w:t>
      </w:r>
      <w:r w:rsidRPr="00565E38">
        <w:rPr>
          <w:sz w:val="24"/>
          <w:szCs w:val="24"/>
        </w:rPr>
        <w:t>95548</w:t>
      </w:r>
    </w:p>
    <w:p w14:paraId="0E94369A" w14:textId="77777777" w:rsidR="00B818B8" w:rsidRPr="00565E38" w:rsidRDefault="00B818B8" w:rsidP="00B818B8">
      <w:pPr>
        <w:spacing w:line="360" w:lineRule="auto"/>
        <w:ind w:firstLineChars="200" w:firstLine="480"/>
        <w:rPr>
          <w:sz w:val="24"/>
          <w:szCs w:val="24"/>
        </w:rPr>
      </w:pPr>
      <w:r w:rsidRPr="00565E38">
        <w:rPr>
          <w:rFonts w:hint="eastAsia"/>
          <w:sz w:val="24"/>
          <w:szCs w:val="24"/>
        </w:rPr>
        <w:t>网址：</w:t>
      </w:r>
      <w:r w:rsidRPr="00565E38">
        <w:rPr>
          <w:sz w:val="24"/>
          <w:szCs w:val="24"/>
        </w:rPr>
        <w:t>www.cs.ecitic.com</w:t>
      </w:r>
    </w:p>
    <w:p w14:paraId="66FF711C" w14:textId="5A1769C0" w:rsidR="00B818B8" w:rsidRPr="00565E38" w:rsidRDefault="00B818B8" w:rsidP="00B818B8">
      <w:pPr>
        <w:snapToGrid w:val="0"/>
        <w:spacing w:line="360" w:lineRule="auto"/>
        <w:ind w:firstLine="480"/>
        <w:rPr>
          <w:sz w:val="24"/>
          <w:szCs w:val="24"/>
        </w:rPr>
      </w:pPr>
      <w:r w:rsidRPr="00565E38">
        <w:rPr>
          <w:sz w:val="24"/>
          <w:szCs w:val="24"/>
        </w:rPr>
        <w:t>5</w:t>
      </w:r>
      <w:r w:rsidRPr="00565E38">
        <w:rPr>
          <w:rFonts w:hint="eastAsia"/>
          <w:sz w:val="24"/>
          <w:szCs w:val="24"/>
        </w:rPr>
        <w:t>、中国银河证券股份有限公司</w:t>
      </w:r>
    </w:p>
    <w:p w14:paraId="70A31DBB" w14:textId="77777777" w:rsidR="00B818B8" w:rsidRPr="00565E38" w:rsidRDefault="00B818B8" w:rsidP="00B818B8">
      <w:pPr>
        <w:snapToGrid w:val="0"/>
        <w:spacing w:line="360" w:lineRule="auto"/>
        <w:ind w:firstLine="480"/>
        <w:rPr>
          <w:sz w:val="24"/>
          <w:szCs w:val="24"/>
        </w:rPr>
      </w:pPr>
      <w:r w:rsidRPr="00565E38">
        <w:rPr>
          <w:rFonts w:hint="eastAsia"/>
          <w:sz w:val="24"/>
          <w:szCs w:val="24"/>
        </w:rPr>
        <w:t>客户服务电话：</w:t>
      </w:r>
      <w:r w:rsidRPr="00565E38">
        <w:rPr>
          <w:sz w:val="24"/>
          <w:szCs w:val="24"/>
        </w:rPr>
        <w:t>400-888-8888</w:t>
      </w:r>
    </w:p>
    <w:p w14:paraId="3CB8719D" w14:textId="77777777" w:rsidR="00B818B8" w:rsidRPr="00565E38" w:rsidRDefault="00B818B8" w:rsidP="00B818B8">
      <w:pPr>
        <w:snapToGrid w:val="0"/>
        <w:spacing w:line="360" w:lineRule="auto"/>
        <w:ind w:firstLine="480"/>
        <w:rPr>
          <w:sz w:val="24"/>
          <w:szCs w:val="24"/>
        </w:rPr>
      </w:pPr>
      <w:r w:rsidRPr="00565E38">
        <w:rPr>
          <w:rFonts w:hint="eastAsia"/>
          <w:sz w:val="24"/>
          <w:szCs w:val="24"/>
        </w:rPr>
        <w:t>网址：</w:t>
      </w:r>
      <w:r w:rsidRPr="00565E38">
        <w:rPr>
          <w:sz w:val="24"/>
          <w:szCs w:val="24"/>
        </w:rPr>
        <w:t>www.chinastock.com.cn</w:t>
      </w:r>
    </w:p>
    <w:p w14:paraId="0AEB766B" w14:textId="577ACBD1" w:rsidR="00B818B8" w:rsidRPr="00565E38" w:rsidRDefault="00B818B8" w:rsidP="00B818B8">
      <w:pPr>
        <w:spacing w:line="360" w:lineRule="auto"/>
        <w:ind w:firstLine="480"/>
        <w:jc w:val="left"/>
        <w:rPr>
          <w:kern w:val="0"/>
          <w:sz w:val="24"/>
          <w:szCs w:val="24"/>
        </w:rPr>
      </w:pPr>
      <w:r w:rsidRPr="00565E38">
        <w:rPr>
          <w:kern w:val="0"/>
          <w:sz w:val="24"/>
          <w:szCs w:val="24"/>
        </w:rPr>
        <w:t>6</w:t>
      </w:r>
      <w:r w:rsidRPr="00565E38">
        <w:rPr>
          <w:rFonts w:hint="eastAsia"/>
          <w:kern w:val="0"/>
          <w:sz w:val="24"/>
          <w:szCs w:val="24"/>
        </w:rPr>
        <w:t>、兴业证券股份有限公司</w:t>
      </w:r>
    </w:p>
    <w:p w14:paraId="062AAD4F" w14:textId="77777777" w:rsidR="00B818B8" w:rsidRPr="00565E38" w:rsidRDefault="00B818B8" w:rsidP="00B818B8">
      <w:pPr>
        <w:spacing w:line="360" w:lineRule="auto"/>
        <w:ind w:firstLine="480"/>
        <w:jc w:val="left"/>
        <w:rPr>
          <w:kern w:val="0"/>
          <w:sz w:val="24"/>
          <w:szCs w:val="24"/>
        </w:rPr>
      </w:pPr>
      <w:r w:rsidRPr="00565E38">
        <w:rPr>
          <w:rFonts w:hint="eastAsia"/>
          <w:kern w:val="0"/>
          <w:sz w:val="24"/>
          <w:szCs w:val="24"/>
        </w:rPr>
        <w:t>客户服务电话：</w:t>
      </w:r>
      <w:r w:rsidRPr="00565E38">
        <w:rPr>
          <w:kern w:val="0"/>
          <w:sz w:val="24"/>
          <w:szCs w:val="24"/>
        </w:rPr>
        <w:t>95562</w:t>
      </w:r>
    </w:p>
    <w:p w14:paraId="2E475949" w14:textId="77777777" w:rsidR="00B818B8" w:rsidRPr="00565E38" w:rsidRDefault="00B818B8" w:rsidP="00B818B8">
      <w:pPr>
        <w:spacing w:line="360" w:lineRule="auto"/>
        <w:ind w:firstLine="480"/>
        <w:jc w:val="left"/>
        <w:rPr>
          <w:kern w:val="0"/>
          <w:sz w:val="24"/>
          <w:szCs w:val="24"/>
        </w:rPr>
      </w:pPr>
      <w:r w:rsidRPr="00565E38">
        <w:rPr>
          <w:rFonts w:hint="eastAsia"/>
          <w:kern w:val="0"/>
          <w:sz w:val="24"/>
          <w:szCs w:val="24"/>
        </w:rPr>
        <w:t>网址：</w:t>
      </w:r>
      <w:r w:rsidRPr="00565E38">
        <w:rPr>
          <w:kern w:val="0"/>
          <w:sz w:val="24"/>
          <w:szCs w:val="24"/>
        </w:rPr>
        <w:t xml:space="preserve">http:// </w:t>
      </w:r>
      <w:hyperlink r:id="rId8" w:history="1">
        <w:r w:rsidRPr="00565E38">
          <w:rPr>
            <w:kern w:val="0"/>
            <w:sz w:val="24"/>
            <w:szCs w:val="24"/>
          </w:rPr>
          <w:t>www.xyzq.com.cn</w:t>
        </w:r>
      </w:hyperlink>
    </w:p>
    <w:p w14:paraId="02391818" w14:textId="0DFF1A1F" w:rsidR="00B818B8" w:rsidRPr="00565E38" w:rsidRDefault="00B818B8" w:rsidP="00B818B8">
      <w:pPr>
        <w:spacing w:line="360" w:lineRule="auto"/>
        <w:ind w:firstLine="480"/>
        <w:jc w:val="left"/>
        <w:rPr>
          <w:kern w:val="0"/>
          <w:sz w:val="24"/>
          <w:szCs w:val="24"/>
        </w:rPr>
      </w:pPr>
      <w:r w:rsidRPr="00565E38">
        <w:rPr>
          <w:kern w:val="0"/>
          <w:sz w:val="24"/>
          <w:szCs w:val="24"/>
        </w:rPr>
        <w:t>7</w:t>
      </w:r>
      <w:r w:rsidRPr="00565E38">
        <w:rPr>
          <w:rFonts w:hint="eastAsia"/>
          <w:kern w:val="0"/>
          <w:sz w:val="24"/>
          <w:szCs w:val="24"/>
        </w:rPr>
        <w:t>、中国国际金融股份有限公司</w:t>
      </w:r>
      <w:r w:rsidRPr="00565E38">
        <w:rPr>
          <w:kern w:val="0"/>
          <w:sz w:val="24"/>
          <w:szCs w:val="24"/>
        </w:rPr>
        <w:t xml:space="preserve"> </w:t>
      </w:r>
    </w:p>
    <w:p w14:paraId="635E0AA3" w14:textId="77777777" w:rsidR="00B818B8" w:rsidRPr="00565E38" w:rsidRDefault="00B818B8" w:rsidP="00B818B8">
      <w:pPr>
        <w:spacing w:line="360" w:lineRule="auto"/>
        <w:ind w:firstLine="480"/>
        <w:jc w:val="left"/>
        <w:rPr>
          <w:kern w:val="0"/>
          <w:sz w:val="24"/>
          <w:szCs w:val="24"/>
        </w:rPr>
      </w:pPr>
      <w:r w:rsidRPr="00565E38">
        <w:rPr>
          <w:rFonts w:hint="eastAsia"/>
          <w:kern w:val="0"/>
          <w:sz w:val="24"/>
          <w:szCs w:val="24"/>
        </w:rPr>
        <w:t>电话：（</w:t>
      </w:r>
      <w:r w:rsidRPr="00565E38">
        <w:rPr>
          <w:kern w:val="0"/>
          <w:sz w:val="24"/>
          <w:szCs w:val="24"/>
        </w:rPr>
        <w:t>010</w:t>
      </w:r>
      <w:r w:rsidRPr="00565E38">
        <w:rPr>
          <w:rFonts w:hint="eastAsia"/>
          <w:kern w:val="0"/>
          <w:sz w:val="24"/>
          <w:szCs w:val="24"/>
        </w:rPr>
        <w:t>）</w:t>
      </w:r>
      <w:r w:rsidRPr="00565E38">
        <w:rPr>
          <w:kern w:val="0"/>
          <w:sz w:val="24"/>
          <w:szCs w:val="24"/>
        </w:rPr>
        <w:t>65051166</w:t>
      </w:r>
    </w:p>
    <w:p w14:paraId="29CAF8B8" w14:textId="77777777" w:rsidR="00B818B8" w:rsidRPr="00565E38" w:rsidRDefault="00B818B8" w:rsidP="00B818B8">
      <w:pPr>
        <w:spacing w:line="360" w:lineRule="auto"/>
        <w:ind w:firstLine="480"/>
        <w:jc w:val="left"/>
        <w:rPr>
          <w:kern w:val="0"/>
          <w:sz w:val="24"/>
          <w:szCs w:val="24"/>
        </w:rPr>
      </w:pPr>
      <w:r w:rsidRPr="00565E38">
        <w:rPr>
          <w:rFonts w:hint="eastAsia"/>
          <w:kern w:val="0"/>
          <w:sz w:val="24"/>
          <w:szCs w:val="24"/>
        </w:rPr>
        <w:t>网址：</w:t>
      </w:r>
      <w:hyperlink r:id="rId9" w:history="1">
        <w:r w:rsidRPr="00565E38">
          <w:rPr>
            <w:kern w:val="0"/>
            <w:sz w:val="24"/>
            <w:szCs w:val="24"/>
          </w:rPr>
          <w:t>www.cicc.com.cn</w:t>
        </w:r>
      </w:hyperlink>
    </w:p>
    <w:p w14:paraId="6AB46BBB" w14:textId="2A542257" w:rsidR="00B818B8" w:rsidRPr="00565E38" w:rsidRDefault="00B818B8" w:rsidP="00B818B8">
      <w:pPr>
        <w:spacing w:line="360" w:lineRule="auto"/>
        <w:ind w:firstLine="480"/>
        <w:jc w:val="left"/>
        <w:rPr>
          <w:kern w:val="0"/>
          <w:sz w:val="24"/>
          <w:szCs w:val="24"/>
        </w:rPr>
      </w:pPr>
      <w:r w:rsidRPr="00565E38">
        <w:rPr>
          <w:kern w:val="0"/>
          <w:sz w:val="24"/>
          <w:szCs w:val="24"/>
        </w:rPr>
        <w:lastRenderedPageBreak/>
        <w:t>8</w:t>
      </w:r>
      <w:r w:rsidRPr="00565E38">
        <w:rPr>
          <w:rFonts w:hint="eastAsia"/>
          <w:kern w:val="0"/>
          <w:sz w:val="24"/>
          <w:szCs w:val="24"/>
        </w:rPr>
        <w:t>、中国中金财富证券有限公司</w:t>
      </w:r>
    </w:p>
    <w:p w14:paraId="2695CA50" w14:textId="77777777" w:rsidR="00B818B8" w:rsidRPr="00565E38" w:rsidRDefault="00B818B8" w:rsidP="00B818B8">
      <w:pPr>
        <w:spacing w:line="360" w:lineRule="auto"/>
        <w:ind w:firstLine="480"/>
        <w:jc w:val="left"/>
        <w:rPr>
          <w:kern w:val="0"/>
          <w:sz w:val="24"/>
          <w:szCs w:val="24"/>
        </w:rPr>
      </w:pPr>
      <w:r w:rsidRPr="00565E38">
        <w:rPr>
          <w:rFonts w:hint="eastAsia"/>
          <w:kern w:val="0"/>
          <w:sz w:val="24"/>
          <w:szCs w:val="24"/>
        </w:rPr>
        <w:t>客户服务电话：</w:t>
      </w:r>
      <w:r w:rsidRPr="00565E38">
        <w:rPr>
          <w:kern w:val="0"/>
          <w:sz w:val="24"/>
          <w:szCs w:val="24"/>
        </w:rPr>
        <w:t>95532/400-600-8008</w:t>
      </w:r>
    </w:p>
    <w:p w14:paraId="5B7F2FAF" w14:textId="77777777" w:rsidR="00B818B8" w:rsidRPr="00565E38" w:rsidRDefault="00B818B8" w:rsidP="00B818B8">
      <w:pPr>
        <w:spacing w:line="360" w:lineRule="auto"/>
        <w:ind w:firstLine="480"/>
        <w:jc w:val="left"/>
        <w:rPr>
          <w:kern w:val="0"/>
          <w:sz w:val="24"/>
          <w:szCs w:val="24"/>
        </w:rPr>
      </w:pPr>
      <w:r w:rsidRPr="00565E38">
        <w:rPr>
          <w:rFonts w:hint="eastAsia"/>
          <w:kern w:val="0"/>
          <w:sz w:val="24"/>
          <w:szCs w:val="24"/>
        </w:rPr>
        <w:t>网址：</w:t>
      </w:r>
      <w:r w:rsidRPr="00565E38">
        <w:rPr>
          <w:kern w:val="0"/>
          <w:sz w:val="24"/>
          <w:szCs w:val="24"/>
        </w:rPr>
        <w:t>www.ciccwm.com</w:t>
      </w:r>
    </w:p>
    <w:p w14:paraId="3955377F" w14:textId="29179270" w:rsidR="00B818B8" w:rsidRPr="00565E38" w:rsidRDefault="00B818B8" w:rsidP="00B818B8">
      <w:pPr>
        <w:spacing w:line="360" w:lineRule="auto"/>
        <w:ind w:firstLine="480"/>
        <w:jc w:val="left"/>
        <w:rPr>
          <w:kern w:val="0"/>
          <w:sz w:val="24"/>
          <w:szCs w:val="24"/>
        </w:rPr>
      </w:pPr>
      <w:r w:rsidRPr="00565E38">
        <w:rPr>
          <w:kern w:val="0"/>
          <w:sz w:val="24"/>
          <w:szCs w:val="24"/>
        </w:rPr>
        <w:t>9</w:t>
      </w:r>
      <w:r w:rsidRPr="00565E38">
        <w:rPr>
          <w:rFonts w:hint="eastAsia"/>
          <w:kern w:val="0"/>
          <w:sz w:val="24"/>
          <w:szCs w:val="24"/>
        </w:rPr>
        <w:t>、华融证券股份有限公司</w:t>
      </w:r>
    </w:p>
    <w:p w14:paraId="153EE4B2" w14:textId="77777777" w:rsidR="00B818B8" w:rsidRPr="00565E38" w:rsidRDefault="00B818B8" w:rsidP="00B818B8">
      <w:pPr>
        <w:spacing w:line="360" w:lineRule="auto"/>
        <w:ind w:firstLine="480"/>
        <w:jc w:val="left"/>
        <w:rPr>
          <w:sz w:val="24"/>
          <w:szCs w:val="24"/>
        </w:rPr>
      </w:pPr>
      <w:r w:rsidRPr="00565E38">
        <w:rPr>
          <w:rFonts w:hint="eastAsia"/>
          <w:sz w:val="24"/>
          <w:szCs w:val="24"/>
        </w:rPr>
        <w:t>客户服务电话：</w:t>
      </w:r>
      <w:r w:rsidRPr="00565E38">
        <w:rPr>
          <w:sz w:val="24"/>
          <w:szCs w:val="24"/>
        </w:rPr>
        <w:t>95390</w:t>
      </w:r>
    </w:p>
    <w:p w14:paraId="1A3384B9" w14:textId="7319B238" w:rsidR="009A2C14" w:rsidRPr="001002BE" w:rsidRDefault="00B818B8" w:rsidP="009A2C14">
      <w:pPr>
        <w:widowControl/>
        <w:adjustRightInd w:val="0"/>
        <w:snapToGrid w:val="0"/>
        <w:spacing w:line="360" w:lineRule="auto"/>
        <w:ind w:firstLineChars="200" w:firstLine="480"/>
        <w:rPr>
          <w:color w:val="0000FF"/>
          <w:sz w:val="24"/>
          <w:u w:val="single"/>
        </w:rPr>
      </w:pPr>
      <w:r w:rsidRPr="00565E38">
        <w:rPr>
          <w:rFonts w:hint="eastAsia"/>
          <w:sz w:val="24"/>
          <w:szCs w:val="24"/>
        </w:rPr>
        <w:t>网址：</w:t>
      </w:r>
      <w:hyperlink r:id="rId10" w:history="1">
        <w:r w:rsidRPr="00565E38">
          <w:rPr>
            <w:sz w:val="24"/>
            <w:szCs w:val="24"/>
          </w:rPr>
          <w:t>www.hrsec.com.cn</w:t>
        </w:r>
      </w:hyperlink>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491FA604" w:rsidR="00570516" w:rsidRPr="00384EDD" w:rsidRDefault="00B818B8"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Pr>
          <w:rFonts w:hAnsi="宋体" w:hint="eastAsia"/>
          <w:bCs/>
          <w:sz w:val="24"/>
          <w:szCs w:val="24"/>
        </w:rPr>
        <w:t>二</w:t>
      </w:r>
      <w:r w:rsidRPr="00987737">
        <w:rPr>
          <w:rFonts w:hAnsi="宋体"/>
          <w:bCs/>
          <w:sz w:val="24"/>
          <w:szCs w:val="24"/>
        </w:rPr>
        <w:t>月</w:t>
      </w:r>
      <w:r>
        <w:rPr>
          <w:rFonts w:hAnsi="宋体" w:hint="eastAsia"/>
          <w:bCs/>
          <w:sz w:val="24"/>
          <w:szCs w:val="24"/>
        </w:rPr>
        <w:t>十七</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DEB62" w14:textId="77777777" w:rsidR="00913526" w:rsidRDefault="00913526">
      <w:r>
        <w:separator/>
      </w:r>
    </w:p>
  </w:endnote>
  <w:endnote w:type="continuationSeparator" w:id="0">
    <w:p w14:paraId="70B45651" w14:textId="77777777" w:rsidR="00913526" w:rsidRDefault="0091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2BA9D850" w:rsidR="005019A8" w:rsidRDefault="00AD2FD9">
    <w:pPr>
      <w:pStyle w:val="a9"/>
      <w:jc w:val="center"/>
    </w:pPr>
    <w:r>
      <w:fldChar w:fldCharType="begin"/>
    </w:r>
    <w:r w:rsidR="00987737">
      <w:instrText xml:space="preserve"> PAGE   \* MERGEFORMAT </w:instrText>
    </w:r>
    <w:r>
      <w:fldChar w:fldCharType="separate"/>
    </w:r>
    <w:r w:rsidR="00E81DEB" w:rsidRPr="00E81DEB">
      <w:rPr>
        <w:noProof/>
        <w:lang w:val="zh-CN"/>
      </w:rPr>
      <w:t>3</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52C30" w14:textId="77777777" w:rsidR="00913526" w:rsidRDefault="00913526">
      <w:r>
        <w:separator/>
      </w:r>
    </w:p>
  </w:footnote>
  <w:footnote w:type="continuationSeparator" w:id="0">
    <w:p w14:paraId="2BF49CEB" w14:textId="77777777" w:rsidR="00913526" w:rsidRDefault="00913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D0C"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7"/>
      <w:pBdr>
        <w:bottom w:val="none" w:sz="0" w:space="0" w:color="auto"/>
      </w:pBdr>
      <w:tabs>
        <w:tab w:val="right" w:pos="8280"/>
      </w:tabs>
      <w:jc w:val="right"/>
    </w:pPr>
  </w:p>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2BE"/>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1B80"/>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9B8"/>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E0519"/>
    <w:rsid w:val="004E0B0A"/>
    <w:rsid w:val="004E12EC"/>
    <w:rsid w:val="004E22D8"/>
    <w:rsid w:val="004E2C3B"/>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5E38"/>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133"/>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526"/>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0BCB"/>
    <w:rsid w:val="009511F6"/>
    <w:rsid w:val="00954573"/>
    <w:rsid w:val="009566F6"/>
    <w:rsid w:val="0095699C"/>
    <w:rsid w:val="00960B7B"/>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4907"/>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43F6"/>
    <w:rsid w:val="00A859A3"/>
    <w:rsid w:val="00A867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175E9"/>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18B8"/>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A7E46"/>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6BE7"/>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5724"/>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2966"/>
    <w:rsid w:val="00E43FBE"/>
    <w:rsid w:val="00E450D9"/>
    <w:rsid w:val="00E46B03"/>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1DEB"/>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3BC4"/>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C6BBC"/>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xyzq.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rsec.com.cn" TargetMode="External"/><Relationship Id="rId4" Type="http://schemas.openxmlformats.org/officeDocument/2006/relationships/settings" Target="settings.xml"/><Relationship Id="rId9" Type="http://schemas.openxmlformats.org/officeDocument/2006/relationships/hyperlink" Target="http://www.cicc.com.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752C-3ADE-4C83-A58B-26F28AD1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1155</Words>
  <Characters>455</Characters>
  <Application>Microsoft Office Word</Application>
  <DocSecurity>0</DocSecurity>
  <Lines>3</Lines>
  <Paragraphs>3</Paragraphs>
  <ScaleCrop>false</ScaleCrop>
  <Company>jysld</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5</cp:revision>
  <cp:lastPrinted>2020-02-14T02:22:00Z</cp:lastPrinted>
  <dcterms:created xsi:type="dcterms:W3CDTF">2020-02-13T06:43:00Z</dcterms:created>
  <dcterms:modified xsi:type="dcterms:W3CDTF">2020-02-14T02:22:00Z</dcterms:modified>
</cp:coreProperties>
</file>