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75525" w14:textId="7D1FED30" w:rsidR="002805BF" w:rsidRDefault="0025461F" w:rsidP="002805BF">
      <w:pPr>
        <w:spacing w:before="50" w:after="50" w:line="360" w:lineRule="auto"/>
        <w:jc w:val="center"/>
        <w:rPr>
          <w:rFonts w:ascii="宋体" w:hAnsi="宋体" w:cs="宋体"/>
          <w:b/>
          <w:bCs/>
          <w:sz w:val="28"/>
          <w:szCs w:val="28"/>
        </w:rPr>
      </w:pPr>
      <w:r>
        <w:rPr>
          <w:rFonts w:ascii="宋体" w:hAnsi="宋体" w:cs="宋体" w:hint="eastAsia"/>
          <w:b/>
          <w:bCs/>
          <w:sz w:val="28"/>
          <w:szCs w:val="28"/>
        </w:rPr>
        <w:t>交银施罗德</w:t>
      </w:r>
      <w:r w:rsidR="002805BF">
        <w:rPr>
          <w:rFonts w:ascii="宋体" w:hAnsi="宋体" w:cs="宋体" w:hint="eastAsia"/>
          <w:b/>
          <w:bCs/>
          <w:sz w:val="28"/>
          <w:szCs w:val="28"/>
        </w:rPr>
        <w:t>瑞思</w:t>
      </w:r>
      <w:r>
        <w:rPr>
          <w:rFonts w:ascii="宋体" w:hAnsi="宋体" w:cs="宋体" w:hint="eastAsia"/>
          <w:b/>
          <w:bCs/>
          <w:sz w:val="28"/>
          <w:szCs w:val="28"/>
        </w:rPr>
        <w:t>三年封闭运作混合型证券投资基金</w:t>
      </w:r>
      <w:r w:rsidR="005019A8" w:rsidRPr="00781410">
        <w:rPr>
          <w:rFonts w:ascii="宋体" w:hAnsi="宋体" w:cs="宋体" w:hint="eastAsia"/>
          <w:b/>
          <w:bCs/>
          <w:sz w:val="28"/>
          <w:szCs w:val="28"/>
        </w:rPr>
        <w:t>基金份额</w:t>
      </w:r>
    </w:p>
    <w:p w14:paraId="04302DCD" w14:textId="537A6B25" w:rsidR="005019A8" w:rsidRPr="002805BF" w:rsidRDefault="005019A8" w:rsidP="002805BF">
      <w:pPr>
        <w:spacing w:before="50" w:after="50" w:line="360" w:lineRule="auto"/>
        <w:jc w:val="center"/>
        <w:rPr>
          <w:rFonts w:ascii="宋体" w:hAnsi="宋体" w:cs="宋体"/>
          <w:b/>
          <w:bCs/>
          <w:sz w:val="28"/>
          <w:szCs w:val="28"/>
        </w:rPr>
      </w:pPr>
      <w:r w:rsidRPr="00781410">
        <w:rPr>
          <w:rFonts w:ascii="宋体" w:hAnsi="宋体" w:cs="宋体" w:hint="eastAsia"/>
          <w:b/>
          <w:bCs/>
          <w:sz w:val="28"/>
          <w:szCs w:val="28"/>
        </w:rPr>
        <w:t>发售公告</w:t>
      </w:r>
    </w:p>
    <w:p w14:paraId="4759B849" w14:textId="77777777" w:rsidR="00E460C7" w:rsidRPr="00C863FD"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113BE4D0"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25461F">
        <w:rPr>
          <w:rFonts w:hAnsi="宋体" w:hint="eastAsia"/>
          <w:sz w:val="24"/>
        </w:rPr>
        <w:t>交银施罗德</w:t>
      </w:r>
      <w:r w:rsidR="002805BF">
        <w:rPr>
          <w:rFonts w:hAnsi="宋体" w:hint="eastAsia"/>
          <w:sz w:val="24"/>
        </w:rPr>
        <w:t>瑞思</w:t>
      </w:r>
      <w:r w:rsidR="0025461F">
        <w:rPr>
          <w:rFonts w:hAnsi="宋体" w:hint="eastAsia"/>
          <w:sz w:val="24"/>
        </w:rPr>
        <w:t>三年封闭运作混合型证券投资基金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082CEC">
        <w:rPr>
          <w:rFonts w:hAnsi="宋体"/>
          <w:sz w:val="24"/>
        </w:rPr>
        <w:t>2019</w:t>
      </w:r>
      <w:r w:rsidR="003505F8" w:rsidRPr="00781410">
        <w:rPr>
          <w:rFonts w:hAnsi="宋体"/>
          <w:sz w:val="24"/>
        </w:rPr>
        <w:t>】</w:t>
      </w:r>
      <w:r w:rsidR="002805BF">
        <w:rPr>
          <w:rFonts w:hAnsi="宋体"/>
          <w:sz w:val="24"/>
        </w:rPr>
        <w:t>2666</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r w:rsidRPr="00781410">
        <w:rPr>
          <w:rFonts w:hAnsi="宋体"/>
          <w:sz w:val="24"/>
        </w:rPr>
        <w:t>作出实质性判断、推荐或者保证。</w:t>
      </w:r>
    </w:p>
    <w:p w14:paraId="67B3FA14" w14:textId="46CE2579"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453AD0">
        <w:rPr>
          <w:rFonts w:hAnsi="宋体" w:hint="eastAsia"/>
          <w:sz w:val="24"/>
        </w:rPr>
        <w:t>为</w:t>
      </w:r>
      <w:r w:rsidR="00453AD0">
        <w:rPr>
          <w:rFonts w:hAnsi="宋体"/>
          <w:sz w:val="24"/>
        </w:rPr>
        <w:t>契约型</w:t>
      </w:r>
      <w:r w:rsidR="002805BF">
        <w:rPr>
          <w:rFonts w:hAnsi="宋体" w:hint="eastAsia"/>
          <w:sz w:val="24"/>
        </w:rPr>
        <w:t>开放式</w:t>
      </w:r>
      <w:r w:rsidR="00453AD0">
        <w:rPr>
          <w:rFonts w:hAnsi="宋体"/>
          <w:sz w:val="24"/>
        </w:rPr>
        <w:t>基金，</w:t>
      </w:r>
      <w:r w:rsidR="00453AD0">
        <w:rPr>
          <w:rFonts w:hAnsi="宋体" w:hint="eastAsia"/>
          <w:sz w:val="24"/>
        </w:rPr>
        <w:t>运作</w:t>
      </w:r>
      <w:r w:rsidR="00453AD0">
        <w:rPr>
          <w:rFonts w:hAnsi="宋体"/>
          <w:sz w:val="24"/>
        </w:rPr>
        <w:t>方式为：本基金基金</w:t>
      </w:r>
      <w:r w:rsidR="00331321" w:rsidRPr="00331321">
        <w:rPr>
          <w:rFonts w:hAnsi="宋体" w:hint="eastAsia"/>
          <w:sz w:val="24"/>
        </w:rPr>
        <w:t>合同生效后，</w:t>
      </w:r>
      <w:r w:rsidR="002805BF" w:rsidRPr="002805BF">
        <w:rPr>
          <w:rFonts w:hAnsi="宋体" w:hint="eastAsia"/>
          <w:sz w:val="24"/>
        </w:rPr>
        <w:t>前三年封闭运作，在封闭期内，本基金不办理申购、赎回业务，但投资人可在本基金上市交易后通过上海证券交易所转让基金份额。封闭期届满后，本基金转为上市开放式基金（</w:t>
      </w:r>
      <w:r w:rsidR="002805BF" w:rsidRPr="002805BF">
        <w:rPr>
          <w:rFonts w:hAnsi="宋体" w:hint="eastAsia"/>
          <w:sz w:val="24"/>
        </w:rPr>
        <w:t>LOF</w:t>
      </w:r>
      <w:r w:rsidR="002805BF" w:rsidRPr="002805BF">
        <w:rPr>
          <w:rFonts w:hAnsi="宋体" w:hint="eastAsia"/>
          <w:sz w:val="24"/>
        </w:rPr>
        <w:t>），基金名称相应变更为“交银施罗德瑞思混合型证券投资基金（</w:t>
      </w:r>
      <w:r w:rsidR="002805BF" w:rsidRPr="002805BF">
        <w:rPr>
          <w:rFonts w:hAnsi="宋体" w:hint="eastAsia"/>
          <w:sz w:val="24"/>
        </w:rPr>
        <w:t>LOF</w:t>
      </w:r>
      <w:r w:rsidR="002805BF" w:rsidRPr="002805BF">
        <w:rPr>
          <w:rFonts w:hAnsi="宋体" w:hint="eastAsia"/>
          <w:sz w:val="24"/>
        </w:rPr>
        <w:t>）”，可办理场外、场内申购赎回，并继续在上海证券交易所上市交易。但若本基金在封闭期内出现上海证券交易所相关业务规则规定的因不再具备上市条件而应当终止上市的情形，则本基金封闭期届满后将转为非上市的开放式基金。</w:t>
      </w:r>
    </w:p>
    <w:p w14:paraId="7E8DB0B9" w14:textId="6D8074A9"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2805BF">
        <w:rPr>
          <w:rFonts w:ascii="宋体" w:hAnsi="宋体" w:hint="eastAsia"/>
          <w:sz w:val="24"/>
        </w:rPr>
        <w:t>中国农业</w:t>
      </w:r>
      <w:r w:rsidR="00082CEC">
        <w:rPr>
          <w:rFonts w:ascii="宋体" w:hAnsi="宋体"/>
          <w:sz w:val="24"/>
        </w:rPr>
        <w:t>银行</w:t>
      </w:r>
      <w:r w:rsidR="00947DF6" w:rsidRPr="00947DF6">
        <w:rPr>
          <w:rFonts w:ascii="宋体" w:hAnsi="宋体" w:hint="eastAsia"/>
          <w:sz w:val="24"/>
        </w:rPr>
        <w:t>股份有限公司</w:t>
      </w:r>
      <w:r w:rsidRPr="00781410">
        <w:rPr>
          <w:rFonts w:hAnsi="宋体"/>
          <w:sz w:val="24"/>
        </w:rPr>
        <w:t>，登记机构为中国证券登记结算有限责任公司。</w:t>
      </w:r>
    </w:p>
    <w:p w14:paraId="570CBEBD" w14:textId="087771D1" w:rsidR="00864DD3" w:rsidRDefault="00E02891" w:rsidP="00A42C7D">
      <w:pPr>
        <w:adjustRightInd w:val="0"/>
        <w:snapToGrid w:val="0"/>
        <w:spacing w:line="360" w:lineRule="auto"/>
        <w:ind w:firstLineChars="200" w:firstLine="480"/>
        <w:rPr>
          <w:rFonts w:hAnsi="宋体"/>
          <w:sz w:val="24"/>
        </w:rPr>
      </w:pPr>
      <w:r w:rsidRPr="00E02891">
        <w:rPr>
          <w:rFonts w:hAnsi="宋体" w:hint="eastAsia"/>
          <w:sz w:val="24"/>
        </w:rPr>
        <w:t>4</w:t>
      </w:r>
      <w:r w:rsidRPr="00E02891">
        <w:rPr>
          <w:rFonts w:hAnsi="宋体" w:hint="eastAsia"/>
          <w:sz w:val="24"/>
        </w:rPr>
        <w:t>、</w:t>
      </w:r>
      <w:r w:rsidR="00864DD3" w:rsidRPr="00D6593D">
        <w:rPr>
          <w:rFonts w:hint="eastAsia"/>
          <w:bCs/>
          <w:sz w:val="24"/>
        </w:rPr>
        <w:t>投资人可通过场内认购和场外认购两种方式认购本基金。</w:t>
      </w:r>
    </w:p>
    <w:p w14:paraId="0D0DA406" w14:textId="67766B93" w:rsidR="00846D2F" w:rsidRDefault="00846D2F" w:rsidP="00A42C7D">
      <w:pPr>
        <w:adjustRightInd w:val="0"/>
        <w:snapToGrid w:val="0"/>
        <w:spacing w:line="360" w:lineRule="auto"/>
        <w:ind w:firstLineChars="200" w:firstLine="480"/>
        <w:rPr>
          <w:rFonts w:ascii="宋体" w:hAnsi="宋体"/>
          <w:sz w:val="24"/>
        </w:rPr>
      </w:pPr>
      <w:r>
        <w:rPr>
          <w:rFonts w:hAnsi="宋体" w:hint="eastAsia"/>
          <w:sz w:val="24"/>
        </w:rPr>
        <w:t>5</w:t>
      </w:r>
      <w:r>
        <w:rPr>
          <w:rFonts w:hAnsi="宋体" w:hint="eastAsia"/>
          <w:sz w:val="24"/>
        </w:rPr>
        <w:t>、</w:t>
      </w:r>
      <w:r w:rsidR="00A8655D">
        <w:rPr>
          <w:rFonts w:hAnsi="宋体" w:hint="eastAsia"/>
          <w:sz w:val="24"/>
        </w:rPr>
        <w:t>本基金场外发售渠道包括</w:t>
      </w:r>
      <w:r w:rsidR="00E37F0C" w:rsidRPr="00781410">
        <w:rPr>
          <w:rFonts w:ascii="宋体" w:hAnsi="宋体" w:hint="eastAsia"/>
          <w:sz w:val="24"/>
        </w:rPr>
        <w:t>基金管理人的直销机构</w:t>
      </w:r>
      <w:r w:rsidR="007B7625" w:rsidRPr="007B7625">
        <w:rPr>
          <w:rFonts w:ascii="宋体" w:hAnsi="宋体" w:hint="eastAsia"/>
          <w:sz w:val="24"/>
        </w:rPr>
        <w:t>即基金管理人直销</w:t>
      </w:r>
      <w:r w:rsidR="007B7625" w:rsidRPr="007B7625">
        <w:rPr>
          <w:rFonts w:ascii="宋体" w:hAnsi="宋体"/>
          <w:sz w:val="24"/>
        </w:rPr>
        <w:t>柜台以及</w:t>
      </w:r>
      <w:r w:rsidR="007B7625" w:rsidRPr="007B7625">
        <w:rPr>
          <w:rFonts w:ascii="宋体" w:hAnsi="宋体" w:hint="eastAsia"/>
          <w:sz w:val="24"/>
        </w:rPr>
        <w:t>基金管理人</w:t>
      </w:r>
      <w:r w:rsidR="007B7625" w:rsidRPr="007B7625">
        <w:rPr>
          <w:rFonts w:ascii="宋体" w:hAnsi="宋体"/>
          <w:sz w:val="24"/>
        </w:rPr>
        <w:t>的网上直销交易平台</w:t>
      </w:r>
      <w:r w:rsidR="007B7625" w:rsidRPr="007B7625">
        <w:rPr>
          <w:rFonts w:ascii="宋体" w:hAnsi="宋体" w:hint="eastAsia"/>
          <w:sz w:val="24"/>
        </w:rPr>
        <w:t>（网站</w:t>
      </w:r>
      <w:r w:rsidR="007B7625" w:rsidRPr="007B7625">
        <w:rPr>
          <w:rFonts w:ascii="宋体" w:hAnsi="宋体"/>
          <w:sz w:val="24"/>
        </w:rPr>
        <w:t>及手机APP</w:t>
      </w:r>
      <w:r w:rsidR="007B7625" w:rsidRPr="007B7625">
        <w:rPr>
          <w:rFonts w:ascii="宋体" w:hAnsi="宋体" w:hint="eastAsia"/>
          <w:sz w:val="24"/>
        </w:rPr>
        <w:t>，</w:t>
      </w:r>
      <w:r w:rsidR="007B7625" w:rsidRPr="007B7625">
        <w:rPr>
          <w:rFonts w:ascii="宋体" w:hAnsi="宋体"/>
          <w:sz w:val="24"/>
        </w:rPr>
        <w:t>下同）</w:t>
      </w:r>
      <w:r w:rsidR="00E37F0C" w:rsidRPr="00781410">
        <w:rPr>
          <w:rFonts w:ascii="宋体" w:hAnsi="宋体" w:hint="eastAsia"/>
          <w:sz w:val="24"/>
        </w:rPr>
        <w:t>和</w:t>
      </w:r>
      <w:r w:rsidR="00572772" w:rsidRPr="00781410">
        <w:rPr>
          <w:rFonts w:ascii="宋体" w:hAnsi="宋体" w:hint="eastAsia"/>
          <w:sz w:val="24"/>
        </w:rPr>
        <w:t>除基金管理人之外的其他</w:t>
      </w:r>
      <w:r>
        <w:rPr>
          <w:rFonts w:ascii="宋体" w:hAnsi="宋体" w:hint="eastAsia"/>
          <w:sz w:val="24"/>
        </w:rPr>
        <w:t>场外</w:t>
      </w:r>
      <w:r w:rsidR="00572772" w:rsidRPr="00781410">
        <w:rPr>
          <w:rFonts w:ascii="宋体" w:hAnsi="宋体" w:hint="eastAsia"/>
          <w:sz w:val="24"/>
        </w:rPr>
        <w:t>销售机构</w:t>
      </w:r>
      <w:r w:rsidR="00E37F0C" w:rsidRPr="00781410">
        <w:rPr>
          <w:rFonts w:ascii="宋体" w:hAnsi="宋体" w:hint="eastAsia"/>
          <w:sz w:val="24"/>
        </w:rPr>
        <w:t>。</w:t>
      </w:r>
    </w:p>
    <w:p w14:paraId="70434798" w14:textId="18053B4F" w:rsidR="00846D2F" w:rsidRDefault="00846D2F" w:rsidP="00A42C7D">
      <w:pPr>
        <w:adjustRightInd w:val="0"/>
        <w:snapToGrid w:val="0"/>
        <w:spacing w:line="360" w:lineRule="auto"/>
        <w:ind w:firstLineChars="200" w:firstLine="480"/>
        <w:rPr>
          <w:rFonts w:ascii="宋体" w:hAnsi="宋体"/>
          <w:sz w:val="24"/>
        </w:rPr>
      </w:pPr>
      <w:r>
        <w:rPr>
          <w:rFonts w:ascii="宋体" w:hAnsi="宋体" w:hint="eastAsia"/>
          <w:sz w:val="24"/>
        </w:rPr>
        <w:t>本</w:t>
      </w:r>
      <w:r>
        <w:rPr>
          <w:rFonts w:ascii="宋体" w:hAnsi="宋体"/>
          <w:sz w:val="24"/>
        </w:rPr>
        <w:t>基金</w:t>
      </w:r>
      <w:r w:rsidRPr="00846D2F">
        <w:rPr>
          <w:rFonts w:ascii="宋体" w:hAnsi="宋体" w:hint="eastAsia"/>
          <w:sz w:val="24"/>
        </w:rPr>
        <w:t>场内</w:t>
      </w:r>
      <w:r w:rsidR="0095229E">
        <w:rPr>
          <w:rFonts w:ascii="宋体" w:hAnsi="宋体" w:hint="eastAsia"/>
          <w:sz w:val="24"/>
        </w:rPr>
        <w:t>销售机构</w:t>
      </w:r>
      <w:r w:rsidRPr="00846D2F">
        <w:rPr>
          <w:rFonts w:ascii="宋体" w:hAnsi="宋体" w:hint="eastAsia"/>
          <w:sz w:val="24"/>
        </w:rPr>
        <w:t>为具有基金销售业务资格并经上海证券交易所和中国证券登记结算有限责任公司认可、通过上海证券交易所交易系统办理基金销售业务的上海证券交易所会员单位。本基金认购期结束前获得基金销售业务资格的会员单位也可办理场内基金份额的发售。</w:t>
      </w:r>
    </w:p>
    <w:p w14:paraId="1CC192C9" w14:textId="1BC0F295" w:rsidR="0027109F" w:rsidRPr="00781410" w:rsidRDefault="0027109F" w:rsidP="00A42C7D">
      <w:pPr>
        <w:adjustRightInd w:val="0"/>
        <w:snapToGrid w:val="0"/>
        <w:spacing w:line="360" w:lineRule="auto"/>
        <w:ind w:firstLineChars="200" w:firstLine="480"/>
        <w:rPr>
          <w:rFonts w:ascii="宋体" w:hAnsi="宋体"/>
          <w:sz w:val="24"/>
        </w:rPr>
      </w:pPr>
      <w:r w:rsidRPr="00781410">
        <w:rPr>
          <w:rFonts w:ascii="宋体" w:hAnsi="宋体"/>
          <w:sz w:val="24"/>
        </w:rPr>
        <w:lastRenderedPageBreak/>
        <w:t>具体销售机构名单详见本公告“</w:t>
      </w:r>
      <w:r w:rsidR="0085252E">
        <w:rPr>
          <w:rFonts w:ascii="宋体" w:hAnsi="宋体" w:hint="eastAsia"/>
          <w:sz w:val="24"/>
        </w:rPr>
        <w:t>十一</w:t>
      </w:r>
      <w:r w:rsidR="009E675C" w:rsidRPr="00781410">
        <w:rPr>
          <w:rFonts w:ascii="宋体" w:hAnsi="宋体" w:hint="eastAsia"/>
          <w:sz w:val="24"/>
        </w:rPr>
        <w:t>、本次募集当事人或中介机构”项下“（三）销售机构”</w:t>
      </w:r>
      <w:r w:rsidRPr="00781410">
        <w:rPr>
          <w:rFonts w:ascii="宋体" w:hAnsi="宋体"/>
          <w:sz w:val="24"/>
        </w:rPr>
        <w:t>章节。</w:t>
      </w:r>
    </w:p>
    <w:p w14:paraId="4928D9F3" w14:textId="74087233" w:rsidR="0027109F" w:rsidRPr="00781410" w:rsidRDefault="0027109F" w:rsidP="0027109F">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3F3E0A35" w14:textId="1B85DB8A" w:rsidR="0027109F" w:rsidRPr="00781410" w:rsidRDefault="00E02891" w:rsidP="0027109F">
      <w:pPr>
        <w:adjustRightInd w:val="0"/>
        <w:snapToGrid w:val="0"/>
        <w:spacing w:line="360" w:lineRule="auto"/>
        <w:ind w:firstLineChars="200" w:firstLine="480"/>
        <w:rPr>
          <w:sz w:val="24"/>
        </w:rPr>
      </w:pPr>
      <w:r>
        <w:rPr>
          <w:sz w:val="24"/>
        </w:rPr>
        <w:t>6</w:t>
      </w:r>
      <w:r w:rsidR="0027109F" w:rsidRPr="00781410">
        <w:rPr>
          <w:rFonts w:hAnsi="宋体"/>
          <w:sz w:val="24"/>
        </w:rPr>
        <w:t>、基金募集期：本基金自</w:t>
      </w:r>
      <w:r w:rsidR="002805BF">
        <w:rPr>
          <w:sz w:val="24"/>
        </w:rPr>
        <w:t>2020</w:t>
      </w:r>
      <w:r w:rsidR="002805BF">
        <w:rPr>
          <w:sz w:val="24"/>
        </w:rPr>
        <w:t>年</w:t>
      </w:r>
      <w:r w:rsidR="002805BF">
        <w:rPr>
          <w:sz w:val="24"/>
        </w:rPr>
        <w:t>2</w:t>
      </w:r>
      <w:r w:rsidR="002805BF">
        <w:rPr>
          <w:sz w:val="24"/>
        </w:rPr>
        <w:t>月</w:t>
      </w:r>
      <w:r w:rsidR="002805BF">
        <w:rPr>
          <w:sz w:val="24"/>
        </w:rPr>
        <w:t>10</w:t>
      </w:r>
      <w:r w:rsidR="002805BF">
        <w:rPr>
          <w:sz w:val="24"/>
        </w:rPr>
        <w:t>日起至</w:t>
      </w:r>
      <w:r w:rsidR="002805BF">
        <w:rPr>
          <w:sz w:val="24"/>
        </w:rPr>
        <w:t>2020</w:t>
      </w:r>
      <w:r w:rsidR="002805BF">
        <w:rPr>
          <w:sz w:val="24"/>
        </w:rPr>
        <w:t>年</w:t>
      </w:r>
      <w:r w:rsidR="002805BF">
        <w:rPr>
          <w:sz w:val="24"/>
        </w:rPr>
        <w:t>3</w:t>
      </w:r>
      <w:r w:rsidR="002805BF">
        <w:rPr>
          <w:sz w:val="24"/>
        </w:rPr>
        <w:t>月</w:t>
      </w:r>
      <w:r w:rsidR="002805BF">
        <w:rPr>
          <w:sz w:val="24"/>
        </w:rPr>
        <w:t>10</w:t>
      </w:r>
      <w:r w:rsidR="002805BF">
        <w:rPr>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3FDB733C" w:rsidR="0027109F" w:rsidRPr="00781410" w:rsidRDefault="00E02891" w:rsidP="0027109F">
      <w:pPr>
        <w:autoSpaceDE w:val="0"/>
        <w:autoSpaceDN w:val="0"/>
        <w:adjustRightInd w:val="0"/>
        <w:snapToGrid w:val="0"/>
        <w:spacing w:line="360" w:lineRule="auto"/>
        <w:ind w:firstLineChars="200" w:firstLine="480"/>
        <w:rPr>
          <w:sz w:val="24"/>
        </w:rPr>
      </w:pPr>
      <w:r>
        <w:rPr>
          <w:sz w:val="24"/>
        </w:rPr>
        <w:t>7</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70C71B2F" w14:textId="3F38B96C" w:rsidR="0027109F" w:rsidRDefault="00E02891" w:rsidP="00C03669">
      <w:pPr>
        <w:adjustRightInd w:val="0"/>
        <w:snapToGrid w:val="0"/>
        <w:spacing w:line="360" w:lineRule="auto"/>
        <w:ind w:firstLineChars="200" w:firstLine="480"/>
        <w:rPr>
          <w:rFonts w:hAnsi="宋体"/>
          <w:kern w:val="0"/>
          <w:sz w:val="24"/>
        </w:rPr>
      </w:pPr>
      <w:r>
        <w:rPr>
          <w:sz w:val="24"/>
        </w:rPr>
        <w:t>8</w:t>
      </w:r>
      <w:r w:rsidR="0027109F" w:rsidRPr="00781410">
        <w:rPr>
          <w:rFonts w:hAnsi="宋体"/>
          <w:sz w:val="24"/>
        </w:rPr>
        <w:t>、</w:t>
      </w:r>
      <w:r w:rsidR="00C03669" w:rsidRPr="00C03669">
        <w:rPr>
          <w:rFonts w:hAnsi="宋体" w:hint="eastAsia"/>
          <w:kern w:val="0"/>
          <w:sz w:val="24"/>
        </w:rPr>
        <w:t>募集期内，本基金募集规模上限为</w:t>
      </w:r>
      <w:r w:rsidR="002805BF">
        <w:rPr>
          <w:rFonts w:hAnsi="宋体"/>
          <w:kern w:val="0"/>
          <w:sz w:val="24"/>
        </w:rPr>
        <w:t>50</w:t>
      </w:r>
      <w:r w:rsidR="00C03669" w:rsidRPr="00C03669">
        <w:rPr>
          <w:rFonts w:hAnsi="宋体" w:hint="eastAsia"/>
          <w:kern w:val="0"/>
          <w:sz w:val="24"/>
        </w:rPr>
        <w:t>亿元人民币（不包括募集期利息，下同）。采用末日比例确认的方式实现募集规模的有效控制。若本基金在募集期内任何一天（含第一天）当日募集截止时间后，基金募集总规模超过募集规模上限，本公司将提前结束本次募集并于次日在指定媒介上公告，未确认部分的认购款项将在募集期结束后退还给投资者，由此产生的</w:t>
      </w:r>
      <w:r w:rsidR="00C03669">
        <w:rPr>
          <w:rFonts w:hAnsi="宋体" w:hint="eastAsia"/>
          <w:kern w:val="0"/>
          <w:sz w:val="24"/>
        </w:rPr>
        <w:t>利息等损失由投资人自行承担</w:t>
      </w:r>
      <w:r w:rsidR="0027109F" w:rsidRPr="00781410">
        <w:rPr>
          <w:rFonts w:hAnsi="宋体"/>
          <w:kern w:val="0"/>
          <w:sz w:val="24"/>
        </w:rPr>
        <w:t>。</w:t>
      </w:r>
    </w:p>
    <w:p w14:paraId="61A27CDE" w14:textId="203D766A" w:rsidR="00E54D84" w:rsidRDefault="00E54D84" w:rsidP="00DF1EA5">
      <w:pPr>
        <w:adjustRightInd w:val="0"/>
        <w:snapToGrid w:val="0"/>
        <w:spacing w:line="360" w:lineRule="auto"/>
        <w:ind w:firstLineChars="200" w:firstLine="480"/>
        <w:rPr>
          <w:rFonts w:hAnsi="宋体"/>
          <w:kern w:val="0"/>
          <w:sz w:val="24"/>
        </w:rPr>
      </w:pPr>
      <w:r>
        <w:rPr>
          <w:rFonts w:hAnsi="宋体" w:hint="eastAsia"/>
          <w:kern w:val="0"/>
          <w:sz w:val="24"/>
        </w:rPr>
        <w:t>9</w:t>
      </w:r>
      <w:r>
        <w:rPr>
          <w:rFonts w:hAnsi="宋体" w:hint="eastAsia"/>
          <w:kern w:val="0"/>
          <w:sz w:val="24"/>
        </w:rPr>
        <w:t>、</w:t>
      </w:r>
      <w:r w:rsidRPr="00E54D84">
        <w:rPr>
          <w:rFonts w:hAnsi="宋体" w:hint="eastAsia"/>
          <w:kern w:val="0"/>
          <w:sz w:val="24"/>
        </w:rPr>
        <w:t>投资人办理场内认购时，需具有上海</w:t>
      </w:r>
      <w:r w:rsidR="00A226DE" w:rsidRPr="00914C5C">
        <w:rPr>
          <w:rFonts w:hint="eastAsia"/>
          <w:bCs/>
          <w:sz w:val="24"/>
        </w:rPr>
        <w:t>证券交易所</w:t>
      </w:r>
      <w:r w:rsidRPr="00E54D84">
        <w:rPr>
          <w:rFonts w:hAnsi="宋体" w:hint="eastAsia"/>
          <w:kern w:val="0"/>
          <w:sz w:val="24"/>
        </w:rPr>
        <w:t>人民币普通股票账户或证券投资基金账户（以下简称“上海证券账户”）。已有上海证券账户的投资者可直接认购</w:t>
      </w:r>
      <w:r>
        <w:rPr>
          <w:rFonts w:hAnsi="宋体" w:hint="eastAsia"/>
          <w:kern w:val="0"/>
          <w:sz w:val="24"/>
        </w:rPr>
        <w:t>本</w:t>
      </w:r>
      <w:r w:rsidRPr="00E54D84">
        <w:rPr>
          <w:rFonts w:hAnsi="宋体" w:hint="eastAsia"/>
          <w:kern w:val="0"/>
          <w:sz w:val="24"/>
        </w:rPr>
        <w:t>基金；尚无上海证券账户的投资者可通过中国证券登记结算有限责任公司上海分公司的开户代理机构开立账户。</w:t>
      </w:r>
    </w:p>
    <w:p w14:paraId="019E33AC" w14:textId="6A7855A7" w:rsidR="00E54D84" w:rsidRPr="00243378" w:rsidRDefault="00E54D84" w:rsidP="00DF1EA5">
      <w:pPr>
        <w:adjustRightInd w:val="0"/>
        <w:snapToGrid w:val="0"/>
        <w:spacing w:line="360" w:lineRule="auto"/>
        <w:ind w:firstLineChars="200" w:firstLine="480"/>
        <w:rPr>
          <w:rFonts w:hAnsi="宋体"/>
          <w:kern w:val="0"/>
          <w:sz w:val="24"/>
        </w:rPr>
      </w:pPr>
      <w:r>
        <w:rPr>
          <w:rFonts w:hAnsi="宋体"/>
          <w:kern w:val="0"/>
          <w:sz w:val="24"/>
        </w:rPr>
        <w:t>10</w:t>
      </w:r>
      <w:r w:rsidRPr="00E54D84">
        <w:rPr>
          <w:rFonts w:hAnsi="宋体" w:hint="eastAsia"/>
          <w:kern w:val="0"/>
          <w:sz w:val="24"/>
        </w:rPr>
        <w:t>、投资人办理场外认购时，需具有中国证券登记结算有限责任公司的上海开放式基金账户。其中：已通过场外销售机构办理过开放式基金账户注册或注册确认手续的投资人，可直接办理本基金场外认购业务；已有上海证券账户的投资人，可通过场外销售机构以其上海证券账户申请注册开放式基金账户；尚无上海证券账户的投资人，可直接申请账户开户，中国证券登记结算有限责任公司将为</w:t>
      </w:r>
      <w:r w:rsidRPr="00E54D84">
        <w:rPr>
          <w:rFonts w:hAnsi="宋体" w:hint="eastAsia"/>
          <w:kern w:val="0"/>
          <w:sz w:val="24"/>
        </w:rPr>
        <w:lastRenderedPageBreak/>
        <w:t>其配发上海证券投资基金账户，同时将该账户注册为开放式基金账户。</w:t>
      </w:r>
    </w:p>
    <w:p w14:paraId="623E796D" w14:textId="68529CE9" w:rsidR="00491313" w:rsidRDefault="00E02891" w:rsidP="0027109F">
      <w:pPr>
        <w:widowControl/>
        <w:adjustRightInd w:val="0"/>
        <w:snapToGrid w:val="0"/>
        <w:spacing w:line="360" w:lineRule="auto"/>
        <w:ind w:firstLineChars="200" w:firstLine="480"/>
        <w:rPr>
          <w:color w:val="000000"/>
          <w:kern w:val="0"/>
          <w:sz w:val="24"/>
        </w:rPr>
      </w:pPr>
      <w:r>
        <w:rPr>
          <w:sz w:val="24"/>
        </w:rPr>
        <w:t>1</w:t>
      </w:r>
      <w:r w:rsidR="00702B26">
        <w:rPr>
          <w:sz w:val="24"/>
        </w:rPr>
        <w:t>1</w:t>
      </w:r>
      <w:r w:rsidR="0027109F" w:rsidRPr="00781410">
        <w:rPr>
          <w:rFonts w:hAnsi="宋体"/>
          <w:sz w:val="24"/>
        </w:rPr>
        <w:t>、认购限额：</w:t>
      </w:r>
      <w:r w:rsidR="00A226DE" w:rsidRPr="00A226DE">
        <w:rPr>
          <w:rFonts w:hAnsi="宋体" w:hint="eastAsia"/>
          <w:sz w:val="24"/>
        </w:rPr>
        <w:t>通过场外销售机构认购本基金时，</w:t>
      </w:r>
      <w:r w:rsidR="00F9302E" w:rsidRPr="00781410">
        <w:rPr>
          <w:rFonts w:hint="eastAsia"/>
          <w:color w:val="000000"/>
          <w:kern w:val="0"/>
          <w:sz w:val="24"/>
        </w:rPr>
        <w:t>直销机构接受首次认购申请的最低金额为单笔</w:t>
      </w:r>
      <w:r w:rsidR="00F9302E" w:rsidRPr="00781410">
        <w:rPr>
          <w:color w:val="000000"/>
          <w:kern w:val="0"/>
          <w:sz w:val="24"/>
        </w:rPr>
        <w:t>100,000</w:t>
      </w:r>
      <w:r w:rsidR="00F9302E" w:rsidRPr="00781410">
        <w:rPr>
          <w:rFonts w:hint="eastAsia"/>
          <w:color w:val="000000"/>
          <w:kern w:val="0"/>
          <w:sz w:val="24"/>
        </w:rPr>
        <w:t>元，追加认购的最低金额为单笔</w:t>
      </w:r>
      <w:r w:rsidR="00F9302E" w:rsidRPr="00781410">
        <w:rPr>
          <w:color w:val="000000"/>
          <w:kern w:val="0"/>
          <w:sz w:val="24"/>
        </w:rPr>
        <w:t>10,000</w:t>
      </w:r>
      <w:r w:rsidR="00F9302E"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082CEC">
        <w:rPr>
          <w:color w:val="000000"/>
          <w:kern w:val="0"/>
          <w:sz w:val="24"/>
        </w:rPr>
        <w:t>1</w:t>
      </w:r>
      <w:r w:rsidR="00F9302E" w:rsidRPr="00781410">
        <w:rPr>
          <w:rFonts w:hint="eastAsia"/>
          <w:color w:val="000000"/>
          <w:kern w:val="0"/>
          <w:sz w:val="24"/>
        </w:rPr>
        <w:t>元。本基金直销机构单笔认购最低金额可由基金管理人酌情调整。其他销售机构接受认购申请的最低金额为单笔</w:t>
      </w:r>
      <w:r w:rsidR="00082CEC">
        <w:rPr>
          <w:color w:val="000000"/>
          <w:kern w:val="0"/>
          <w:sz w:val="24"/>
        </w:rPr>
        <w:t>1</w:t>
      </w:r>
      <w:r w:rsidR="00F9302E" w:rsidRPr="00781410">
        <w:rPr>
          <w:rFonts w:hint="eastAsia"/>
          <w:color w:val="000000"/>
          <w:kern w:val="0"/>
          <w:sz w:val="24"/>
        </w:rPr>
        <w:t>元，如果销售机构业务规则规定的最低单笔认购金额高于</w:t>
      </w:r>
      <w:r w:rsidR="00082CEC">
        <w:rPr>
          <w:color w:val="000000"/>
          <w:kern w:val="0"/>
          <w:sz w:val="24"/>
        </w:rPr>
        <w:t>1</w:t>
      </w:r>
      <w:r w:rsidR="00F9302E" w:rsidRPr="00781410">
        <w:rPr>
          <w:rFonts w:hint="eastAsia"/>
          <w:color w:val="000000"/>
          <w:kern w:val="0"/>
          <w:sz w:val="24"/>
        </w:rPr>
        <w:t>元，以该</w:t>
      </w:r>
      <w:r w:rsidR="00491313">
        <w:rPr>
          <w:rFonts w:hint="eastAsia"/>
          <w:color w:val="000000"/>
          <w:kern w:val="0"/>
          <w:sz w:val="24"/>
        </w:rPr>
        <w:t>场外</w:t>
      </w:r>
      <w:r w:rsidR="00F9302E" w:rsidRPr="00781410">
        <w:rPr>
          <w:rFonts w:hint="eastAsia"/>
          <w:color w:val="000000"/>
          <w:kern w:val="0"/>
          <w:sz w:val="24"/>
        </w:rPr>
        <w:t>销售机构的规定为准。</w:t>
      </w:r>
      <w:r w:rsidR="001D2A72" w:rsidRPr="001D2A72">
        <w:rPr>
          <w:rFonts w:hint="eastAsia"/>
          <w:color w:val="000000"/>
          <w:kern w:val="0"/>
          <w:sz w:val="24"/>
        </w:rPr>
        <w:t>通过场内销售机构认购本基金时，每笔最低认购金额为</w:t>
      </w:r>
      <w:r w:rsidR="001D2A72" w:rsidRPr="001D2A72">
        <w:rPr>
          <w:rFonts w:hint="eastAsia"/>
          <w:color w:val="000000"/>
          <w:kern w:val="0"/>
          <w:sz w:val="24"/>
        </w:rPr>
        <w:t>1,000</w:t>
      </w:r>
      <w:r w:rsidR="001D2A72" w:rsidRPr="001D2A72">
        <w:rPr>
          <w:rFonts w:hint="eastAsia"/>
          <w:color w:val="000000"/>
          <w:kern w:val="0"/>
          <w:sz w:val="24"/>
        </w:rPr>
        <w:t>元（含认购费），且认购金额必须为</w:t>
      </w:r>
      <w:r w:rsidR="001D2A72" w:rsidRPr="001D2A72">
        <w:rPr>
          <w:rFonts w:hint="eastAsia"/>
          <w:color w:val="000000"/>
          <w:kern w:val="0"/>
          <w:sz w:val="24"/>
        </w:rPr>
        <w:t>1</w:t>
      </w:r>
      <w:r w:rsidR="001D2A72" w:rsidRPr="001D2A72">
        <w:rPr>
          <w:rFonts w:hint="eastAsia"/>
          <w:color w:val="000000"/>
          <w:kern w:val="0"/>
          <w:sz w:val="24"/>
        </w:rPr>
        <w:t>元的整数倍。如发生末日比例确认，认购申请确认不受最低认购数量的限制。</w:t>
      </w:r>
    </w:p>
    <w:p w14:paraId="3AE56373" w14:textId="67C3EBEB" w:rsidR="0027109F" w:rsidRPr="00781410" w:rsidRDefault="0027109F" w:rsidP="0027109F">
      <w:pPr>
        <w:widowControl/>
        <w:adjustRightInd w:val="0"/>
        <w:snapToGrid w:val="0"/>
        <w:spacing w:line="360" w:lineRule="auto"/>
        <w:ind w:firstLineChars="200" w:firstLine="480"/>
        <w:rPr>
          <w:sz w:val="24"/>
        </w:rPr>
      </w:pPr>
      <w:r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Pr="00781410">
        <w:rPr>
          <w:rFonts w:hAnsi="宋体"/>
          <w:sz w:val="24"/>
        </w:rPr>
        <w:t>按每笔认购申请单独计算，</w:t>
      </w:r>
      <w:r w:rsidRPr="00781410">
        <w:rPr>
          <w:rFonts w:hAnsi="宋体"/>
          <w:kern w:val="0"/>
          <w:sz w:val="24"/>
        </w:rPr>
        <w:t>认购申请一经</w:t>
      </w:r>
      <w:r w:rsidR="000448AD" w:rsidRPr="00781410">
        <w:rPr>
          <w:rFonts w:hAnsi="宋体" w:hint="eastAsia"/>
          <w:kern w:val="0"/>
          <w:sz w:val="24"/>
        </w:rPr>
        <w:t>登记</w:t>
      </w:r>
      <w:r w:rsidRPr="00781410">
        <w:rPr>
          <w:rFonts w:hAnsi="宋体"/>
          <w:kern w:val="0"/>
          <w:sz w:val="24"/>
        </w:rPr>
        <w:t>机构受理不得撤销</w:t>
      </w:r>
      <w:r w:rsidRPr="00781410">
        <w:rPr>
          <w:rFonts w:hAnsi="宋体"/>
          <w:sz w:val="24"/>
        </w:rPr>
        <w:t>。</w:t>
      </w:r>
    </w:p>
    <w:p w14:paraId="0D24F5C5" w14:textId="445A8B75" w:rsidR="0027109F" w:rsidRPr="00781410" w:rsidRDefault="00702B26" w:rsidP="0027109F">
      <w:pPr>
        <w:adjustRightInd w:val="0"/>
        <w:snapToGrid w:val="0"/>
        <w:spacing w:line="360" w:lineRule="auto"/>
        <w:ind w:firstLineChars="200" w:firstLine="480"/>
        <w:rPr>
          <w:sz w:val="24"/>
        </w:rPr>
      </w:pPr>
      <w:r>
        <w:rPr>
          <w:sz w:val="24"/>
        </w:rPr>
        <w:t>12</w:t>
      </w:r>
      <w:r w:rsidR="0027109F" w:rsidRPr="00781410">
        <w:rPr>
          <w:rFonts w:hAnsi="宋体"/>
          <w:sz w:val="24"/>
        </w:rPr>
        <w:t>、销售网点（指直销机构和</w:t>
      </w:r>
      <w:r w:rsidR="0027109F" w:rsidRPr="00781410">
        <w:rPr>
          <w:sz w:val="24"/>
        </w:rPr>
        <w:t>/</w:t>
      </w:r>
      <w:r w:rsidR="0027109F" w:rsidRPr="00781410">
        <w:rPr>
          <w:rFonts w:hAnsi="宋体"/>
          <w:sz w:val="24"/>
        </w:rPr>
        <w:t>或</w:t>
      </w:r>
      <w:r w:rsidR="00F9302E" w:rsidRPr="00781410">
        <w:rPr>
          <w:rFonts w:hAnsi="宋体" w:hint="eastAsia"/>
          <w:sz w:val="24"/>
        </w:rPr>
        <w:t>其他</w:t>
      </w:r>
      <w:r w:rsidR="001D2A72">
        <w:rPr>
          <w:rFonts w:hAnsi="宋体" w:hint="eastAsia"/>
          <w:sz w:val="24"/>
        </w:rPr>
        <w:t>场外</w:t>
      </w:r>
      <w:r w:rsidR="001D2A72">
        <w:rPr>
          <w:rFonts w:hAnsi="宋体"/>
          <w:sz w:val="24"/>
        </w:rPr>
        <w:t>、场内</w:t>
      </w:r>
      <w:r w:rsidR="00572772" w:rsidRPr="00781410">
        <w:rPr>
          <w:rFonts w:hAnsi="宋体"/>
          <w:sz w:val="24"/>
        </w:rPr>
        <w:t>销售</w:t>
      </w:r>
      <w:r w:rsidR="0027109F" w:rsidRPr="00781410">
        <w:rPr>
          <w:rFonts w:hAnsi="宋体"/>
          <w:sz w:val="24"/>
        </w:rPr>
        <w:t>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27109F" w:rsidRPr="00781410">
        <w:rPr>
          <w:rFonts w:hAnsi="宋体"/>
          <w:kern w:val="0"/>
          <w:sz w:val="24"/>
        </w:rPr>
        <w:t>本基金管理人将向</w:t>
      </w:r>
      <w:r w:rsidR="0027109F" w:rsidRPr="00781410">
        <w:rPr>
          <w:rFonts w:hAnsi="宋体" w:hint="eastAsia"/>
          <w:kern w:val="0"/>
          <w:sz w:val="24"/>
        </w:rPr>
        <w:t>投资人</w:t>
      </w:r>
      <w:r w:rsidR="0027109F" w:rsidRPr="00781410">
        <w:rPr>
          <w:rFonts w:hAnsi="宋体"/>
          <w:kern w:val="0"/>
          <w:sz w:val="24"/>
        </w:rPr>
        <w:t>提供电子或纸质对账单，需要订阅或取消的客户可与本基金管理人客户服务中心（</w:t>
      </w:r>
      <w:r w:rsidR="0027109F" w:rsidRPr="00781410">
        <w:rPr>
          <w:kern w:val="0"/>
          <w:sz w:val="24"/>
        </w:rPr>
        <w:t>400-700-5000</w:t>
      </w:r>
      <w:r w:rsidR="0027109F" w:rsidRPr="00781410">
        <w:rPr>
          <w:rFonts w:hAnsi="宋体"/>
          <w:kern w:val="0"/>
          <w:sz w:val="24"/>
        </w:rPr>
        <w:t>，</w:t>
      </w:r>
      <w:r w:rsidR="0027109F" w:rsidRPr="00781410">
        <w:rPr>
          <w:kern w:val="0"/>
          <w:sz w:val="24"/>
        </w:rPr>
        <w:t>021-61055000</w:t>
      </w:r>
      <w:r w:rsidR="0027109F" w:rsidRPr="00781410">
        <w:rPr>
          <w:rFonts w:hAnsi="宋体"/>
          <w:kern w:val="0"/>
          <w:sz w:val="24"/>
        </w:rPr>
        <w:t>）联系</w:t>
      </w:r>
      <w:r w:rsidR="0027109F" w:rsidRPr="00781410">
        <w:rPr>
          <w:rFonts w:hAnsi="宋体"/>
          <w:sz w:val="24"/>
        </w:rPr>
        <w:t>。</w:t>
      </w:r>
    </w:p>
    <w:p w14:paraId="5DF53984" w14:textId="20898C00" w:rsidR="0027109F" w:rsidRPr="00781410" w:rsidRDefault="00702B26" w:rsidP="0027109F">
      <w:pPr>
        <w:adjustRightInd w:val="0"/>
        <w:snapToGrid w:val="0"/>
        <w:spacing w:line="360" w:lineRule="auto"/>
        <w:ind w:firstLineChars="200" w:firstLine="480"/>
        <w:rPr>
          <w:sz w:val="24"/>
        </w:rPr>
      </w:pPr>
      <w:r>
        <w:rPr>
          <w:sz w:val="24"/>
        </w:rPr>
        <w:t>13</w:t>
      </w:r>
      <w:r w:rsidR="0027109F" w:rsidRPr="00781410">
        <w:rPr>
          <w:rFonts w:hAnsi="宋体"/>
          <w:sz w:val="24"/>
        </w:rPr>
        <w:t>、本公告仅对本基金基金份额发售的有关事项和规定予以说明。投资者欲了解本基金的详细情况，</w:t>
      </w:r>
      <w:r w:rsidR="002805BF" w:rsidRPr="002805BF">
        <w:rPr>
          <w:rFonts w:hAnsi="宋体" w:hint="eastAsia"/>
          <w:sz w:val="24"/>
        </w:rPr>
        <w:t>请详细阅读</w:t>
      </w:r>
      <w:r w:rsidR="002805BF">
        <w:rPr>
          <w:rFonts w:hAnsi="宋体"/>
          <w:sz w:val="24"/>
        </w:rPr>
        <w:t>2020</w:t>
      </w:r>
      <w:r w:rsidR="002805BF">
        <w:rPr>
          <w:rFonts w:hAnsi="宋体"/>
          <w:sz w:val="24"/>
        </w:rPr>
        <w:t>年</w:t>
      </w:r>
      <w:r w:rsidR="002805BF" w:rsidRPr="003479A3">
        <w:rPr>
          <w:rFonts w:hAnsi="宋体"/>
          <w:sz w:val="24"/>
        </w:rPr>
        <w:t>1</w:t>
      </w:r>
      <w:r w:rsidR="002805BF" w:rsidRPr="003479A3">
        <w:rPr>
          <w:rFonts w:hAnsi="宋体" w:hint="eastAsia"/>
          <w:sz w:val="24"/>
        </w:rPr>
        <w:t>月</w:t>
      </w:r>
      <w:r w:rsidR="00FB3369">
        <w:rPr>
          <w:rFonts w:hAnsi="宋体"/>
          <w:sz w:val="24"/>
        </w:rPr>
        <w:t>14</w:t>
      </w:r>
      <w:r w:rsidR="002805BF" w:rsidRPr="003479A3">
        <w:rPr>
          <w:rFonts w:hAnsi="宋体"/>
          <w:sz w:val="24"/>
        </w:rPr>
        <w:t>日</w:t>
      </w:r>
      <w:r w:rsidR="002805BF" w:rsidRPr="002805BF">
        <w:rPr>
          <w:rFonts w:hAnsi="宋体" w:hint="eastAsia"/>
          <w:sz w:val="24"/>
        </w:rPr>
        <w:t>在本公司网站（</w:t>
      </w:r>
      <w:r w:rsidR="002805BF" w:rsidRPr="002805BF">
        <w:rPr>
          <w:rFonts w:hAnsi="宋体" w:hint="eastAsia"/>
          <w:sz w:val="24"/>
        </w:rPr>
        <w:t>www.fund001.com</w:t>
      </w:r>
      <w:r w:rsidR="002805BF" w:rsidRPr="002805BF">
        <w:rPr>
          <w:rFonts w:hAnsi="宋体" w:hint="eastAsia"/>
          <w:sz w:val="24"/>
        </w:rPr>
        <w:t>）和中国证监会基金电子披露网站（</w:t>
      </w:r>
      <w:r w:rsidR="002805BF" w:rsidRPr="002805BF">
        <w:rPr>
          <w:rFonts w:hAnsi="宋体" w:hint="eastAsia"/>
          <w:sz w:val="24"/>
        </w:rPr>
        <w:t>http://eid.csrc.gov.cn/fund</w:t>
      </w:r>
      <w:r w:rsidR="002805BF" w:rsidRPr="002805BF">
        <w:rPr>
          <w:rFonts w:hAnsi="宋体" w:hint="eastAsia"/>
          <w:sz w:val="24"/>
        </w:rPr>
        <w:t>）披露的交银施罗德</w:t>
      </w:r>
      <w:r w:rsidR="002805BF">
        <w:rPr>
          <w:rFonts w:hAnsi="宋体" w:hint="eastAsia"/>
          <w:sz w:val="24"/>
        </w:rPr>
        <w:t>瑞思三年</w:t>
      </w:r>
      <w:r w:rsidR="002805BF">
        <w:rPr>
          <w:rFonts w:hAnsi="宋体"/>
          <w:sz w:val="24"/>
        </w:rPr>
        <w:t>封闭运作</w:t>
      </w:r>
      <w:r w:rsidR="002805BF" w:rsidRPr="002805BF">
        <w:rPr>
          <w:rFonts w:hAnsi="宋体" w:hint="eastAsia"/>
          <w:sz w:val="24"/>
        </w:rPr>
        <w:t>混合型证券投资基金基金合同和招募说明书</w:t>
      </w:r>
      <w:r w:rsidR="0027109F" w:rsidRPr="00781410">
        <w:rPr>
          <w:rFonts w:hAnsi="宋体"/>
          <w:sz w:val="24"/>
        </w:rPr>
        <w:t>。</w:t>
      </w:r>
    </w:p>
    <w:p w14:paraId="23AC6A93" w14:textId="3E742F80" w:rsidR="0027109F" w:rsidRPr="00781410" w:rsidRDefault="00702B26" w:rsidP="0027109F">
      <w:pPr>
        <w:adjustRightInd w:val="0"/>
        <w:snapToGrid w:val="0"/>
        <w:spacing w:line="360" w:lineRule="auto"/>
        <w:ind w:firstLineChars="200" w:firstLine="480"/>
        <w:rPr>
          <w:sz w:val="24"/>
        </w:rPr>
      </w:pPr>
      <w:r>
        <w:rPr>
          <w:sz w:val="24"/>
        </w:rPr>
        <w:t>14</w:t>
      </w:r>
      <w:r w:rsidR="0027109F"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0A4F175F" w:rsidR="0027109F" w:rsidRPr="00781410" w:rsidRDefault="00702B26" w:rsidP="0027109F">
      <w:pPr>
        <w:adjustRightInd w:val="0"/>
        <w:snapToGrid w:val="0"/>
        <w:spacing w:line="360" w:lineRule="auto"/>
        <w:ind w:firstLineChars="200" w:firstLine="480"/>
        <w:rPr>
          <w:sz w:val="24"/>
        </w:rPr>
      </w:pPr>
      <w:r>
        <w:rPr>
          <w:sz w:val="24"/>
        </w:rPr>
        <w:t>15</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w:t>
      </w:r>
      <w:bookmarkStart w:id="0" w:name="_GoBack"/>
      <w:bookmarkEnd w:id="0"/>
      <w:r w:rsidR="0027109F" w:rsidRPr="00781410">
        <w:rPr>
          <w:rFonts w:hAnsi="宋体"/>
          <w:sz w:val="24"/>
        </w:rPr>
        <w:lastRenderedPageBreak/>
        <w:t>询。</w:t>
      </w:r>
    </w:p>
    <w:p w14:paraId="054AC466" w14:textId="17405122" w:rsidR="0027109F" w:rsidRPr="00781410" w:rsidRDefault="00702B26" w:rsidP="0027109F">
      <w:pPr>
        <w:adjustRightInd w:val="0"/>
        <w:snapToGrid w:val="0"/>
        <w:spacing w:line="360" w:lineRule="auto"/>
        <w:ind w:firstLineChars="200" w:firstLine="480"/>
        <w:rPr>
          <w:sz w:val="24"/>
        </w:rPr>
      </w:pPr>
      <w:r>
        <w:rPr>
          <w:sz w:val="24"/>
        </w:rPr>
        <w:t>16</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197552FB" w:rsidR="0027109F" w:rsidRPr="00781410" w:rsidRDefault="00702B26" w:rsidP="0027109F">
      <w:pPr>
        <w:widowControl/>
        <w:adjustRightInd w:val="0"/>
        <w:snapToGrid w:val="0"/>
        <w:spacing w:line="360" w:lineRule="auto"/>
        <w:ind w:firstLineChars="200" w:firstLine="480"/>
        <w:rPr>
          <w:kern w:val="0"/>
          <w:sz w:val="24"/>
        </w:rPr>
      </w:pPr>
      <w:r>
        <w:rPr>
          <w:sz w:val="24"/>
        </w:rPr>
        <w:t>17</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44FD218E" w:rsidR="0027109F" w:rsidRDefault="00702B26" w:rsidP="0027109F">
      <w:pPr>
        <w:adjustRightInd w:val="0"/>
        <w:snapToGrid w:val="0"/>
        <w:spacing w:line="360" w:lineRule="auto"/>
        <w:ind w:firstLineChars="200" w:firstLine="480"/>
        <w:rPr>
          <w:rFonts w:hAnsi="宋体"/>
          <w:sz w:val="24"/>
        </w:rPr>
      </w:pPr>
      <w:r>
        <w:rPr>
          <w:sz w:val="24"/>
        </w:rPr>
        <w:t>18</w:t>
      </w:r>
      <w:r w:rsidR="0027109F" w:rsidRPr="00781410">
        <w:rPr>
          <w:rFonts w:hAnsi="宋体"/>
          <w:sz w:val="24"/>
        </w:rPr>
        <w:t>、本公司可综合各种情况对募集安排做适当调整。</w:t>
      </w:r>
    </w:p>
    <w:p w14:paraId="63C3D41E" w14:textId="3DFD0B2B" w:rsidR="001D2A72" w:rsidRDefault="001D2A72" w:rsidP="0027109F">
      <w:pPr>
        <w:adjustRightInd w:val="0"/>
        <w:snapToGrid w:val="0"/>
        <w:spacing w:line="360" w:lineRule="auto"/>
        <w:ind w:firstLineChars="200" w:firstLine="480"/>
        <w:rPr>
          <w:sz w:val="24"/>
        </w:rPr>
      </w:pPr>
      <w:r>
        <w:rPr>
          <w:sz w:val="24"/>
        </w:rPr>
        <w:t>1</w:t>
      </w:r>
      <w:r w:rsidR="00702B26">
        <w:rPr>
          <w:sz w:val="24"/>
        </w:rPr>
        <w:t>9</w:t>
      </w:r>
      <w:r w:rsidRPr="001D2A72">
        <w:rPr>
          <w:rFonts w:hint="eastAsia"/>
          <w:sz w:val="24"/>
        </w:rPr>
        <w:t>、本发售公告中未明确指明仅适用于“场内认购”或“场外认购”的相关内容，对于“场内认购”、“场外认购”均适用。</w:t>
      </w:r>
    </w:p>
    <w:p w14:paraId="2614623E" w14:textId="7EC8E557" w:rsidR="0027109F" w:rsidRPr="00781410" w:rsidRDefault="000062C8" w:rsidP="0027109F">
      <w:pPr>
        <w:adjustRightInd w:val="0"/>
        <w:snapToGrid w:val="0"/>
        <w:spacing w:line="360" w:lineRule="auto"/>
        <w:ind w:firstLineChars="200" w:firstLine="480"/>
        <w:rPr>
          <w:sz w:val="24"/>
        </w:rPr>
      </w:pPr>
      <w:r>
        <w:rPr>
          <w:sz w:val="24"/>
        </w:rPr>
        <w:t>20</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57CC9CD0"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w:t>
      </w:r>
      <w:r w:rsidR="002B3752">
        <w:rPr>
          <w:rFonts w:hAnsi="宋体" w:hint="eastAsia"/>
          <w:sz w:val="24"/>
        </w:rPr>
        <w:t>工作</w:t>
      </w:r>
      <w:r w:rsidR="00D946B6">
        <w:rPr>
          <w:rFonts w:hAnsi="宋体" w:hint="eastAsia"/>
          <w:sz w:val="24"/>
        </w:rPr>
        <w:t>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0062C8" w:rsidRDefault="0027109F" w:rsidP="000062C8">
      <w:pPr>
        <w:widowControl/>
        <w:adjustRightInd w:val="0"/>
        <w:snapToGrid w:val="0"/>
        <w:spacing w:line="360" w:lineRule="auto"/>
        <w:ind w:firstLineChars="200" w:firstLine="480"/>
        <w:rPr>
          <w:rFonts w:hAnsi="宋体"/>
          <w:sz w:val="24"/>
        </w:rPr>
      </w:pPr>
      <w:r w:rsidRPr="00781410">
        <w:rPr>
          <w:rFonts w:hAnsi="宋体"/>
          <w:sz w:val="24"/>
        </w:rPr>
        <w:t>基金分为股票</w:t>
      </w:r>
      <w:r w:rsidR="00370274">
        <w:rPr>
          <w:rFonts w:hAnsi="宋体" w:hint="eastAsia"/>
          <w:sz w:val="24"/>
        </w:rPr>
        <w:t>型</w:t>
      </w:r>
      <w:r w:rsidRPr="00781410">
        <w:rPr>
          <w:rFonts w:hAnsi="宋体"/>
          <w:sz w:val="24"/>
        </w:rPr>
        <w:t>基金、混合</w:t>
      </w:r>
      <w:r w:rsidR="00370274">
        <w:rPr>
          <w:rFonts w:hAnsi="宋体" w:hint="eastAsia"/>
          <w:sz w:val="24"/>
        </w:rPr>
        <w:t>型</w:t>
      </w:r>
      <w:r w:rsidRPr="00781410">
        <w:rPr>
          <w:rFonts w:hAnsi="宋体"/>
          <w:sz w:val="24"/>
        </w:rPr>
        <w:t>基金、债券</w:t>
      </w:r>
      <w:r w:rsidR="00370274">
        <w:rPr>
          <w:rFonts w:hAnsi="宋体" w:hint="eastAsia"/>
          <w:sz w:val="24"/>
        </w:rPr>
        <w:t>型</w:t>
      </w:r>
      <w:r w:rsidRPr="00781410">
        <w:rPr>
          <w:rFonts w:hAnsi="宋体"/>
          <w:sz w:val="24"/>
        </w:rPr>
        <w:t>基金、货币市场基金等不同类型，投资人投资不同类型的基金将获得不同的收益预期，也将承担不同程度的风险。一般来说，基金的收益预期越高，投资者承担的风险也越大。</w:t>
      </w:r>
    </w:p>
    <w:p w14:paraId="4A6B5FCF" w14:textId="64DB8FFD" w:rsidR="00E02891" w:rsidRDefault="000062C8">
      <w:pPr>
        <w:widowControl/>
        <w:adjustRightInd w:val="0"/>
        <w:snapToGrid w:val="0"/>
        <w:spacing w:line="360" w:lineRule="auto"/>
        <w:ind w:firstLineChars="200" w:firstLine="480"/>
        <w:rPr>
          <w:rFonts w:hAnsi="宋体"/>
          <w:sz w:val="24"/>
        </w:rPr>
      </w:pPr>
      <w:r w:rsidRPr="000062C8">
        <w:rPr>
          <w:rFonts w:hAnsi="宋体" w:hint="eastAsia"/>
          <w:sz w:val="24"/>
        </w:rPr>
        <w:t>本基金是一只混合型基金，其预期风险和预期收益高于债券型基金和货币市场基金，低于股票型基金。</w:t>
      </w:r>
    </w:p>
    <w:p w14:paraId="4B3D0F4D" w14:textId="576D3B71" w:rsidR="000062C8" w:rsidRDefault="000062C8" w:rsidP="00A67830">
      <w:pPr>
        <w:widowControl/>
        <w:adjustRightInd w:val="0"/>
        <w:snapToGrid w:val="0"/>
        <w:spacing w:line="360" w:lineRule="auto"/>
        <w:ind w:firstLineChars="200" w:firstLine="480"/>
        <w:rPr>
          <w:rFonts w:hAnsi="宋体"/>
          <w:kern w:val="0"/>
          <w:sz w:val="24"/>
        </w:rPr>
      </w:pPr>
      <w:r w:rsidRPr="005F611F">
        <w:rPr>
          <w:rFonts w:hAnsi="宋体" w:hint="eastAsia"/>
          <w:kern w:val="0"/>
          <w:sz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w:t>
      </w:r>
      <w:r w:rsidRPr="005F611F">
        <w:rPr>
          <w:rFonts w:hAnsi="宋体" w:hint="eastAsia"/>
          <w:kern w:val="0"/>
          <w:sz w:val="24"/>
        </w:rPr>
        <w:lastRenderedPageBreak/>
        <w:t>置比例时，可能由于基金经理的预判与市场的实际表现存在较大差异，出现资产配置不合理的风险，从而对基金收益造成不利影响。</w:t>
      </w:r>
    </w:p>
    <w:p w14:paraId="44E27DA4" w14:textId="77777777" w:rsidR="000062C8" w:rsidRDefault="000062C8" w:rsidP="006F5F4B">
      <w:pPr>
        <w:widowControl/>
        <w:adjustRightInd w:val="0"/>
        <w:snapToGrid w:val="0"/>
        <w:spacing w:line="360" w:lineRule="auto"/>
        <w:ind w:firstLineChars="200" w:firstLine="480"/>
        <w:rPr>
          <w:rFonts w:hAnsi="宋体"/>
          <w:kern w:val="0"/>
          <w:sz w:val="24"/>
          <w:szCs w:val="24"/>
        </w:rPr>
      </w:pPr>
      <w:r w:rsidRPr="005A181E">
        <w:rPr>
          <w:rFonts w:hAnsi="宋体" w:hint="eastAsia"/>
          <w:kern w:val="0"/>
          <w:sz w:val="24"/>
          <w:szCs w:val="24"/>
        </w:rPr>
        <w:t>本基金</w:t>
      </w:r>
      <w:r>
        <w:rPr>
          <w:rFonts w:hAnsi="宋体" w:hint="eastAsia"/>
          <w:kern w:val="0"/>
          <w:sz w:val="24"/>
          <w:szCs w:val="24"/>
        </w:rPr>
        <w:t>面临</w:t>
      </w:r>
      <w:r w:rsidRPr="005A181E">
        <w:rPr>
          <w:rFonts w:hAnsi="宋体" w:hint="eastAsia"/>
          <w:kern w:val="0"/>
          <w:sz w:val="24"/>
          <w:szCs w:val="24"/>
        </w:rPr>
        <w:t>特定</w:t>
      </w:r>
      <w:r w:rsidRPr="005A181E">
        <w:rPr>
          <w:rFonts w:hAnsi="宋体"/>
          <w:kern w:val="0"/>
          <w:sz w:val="24"/>
          <w:szCs w:val="24"/>
        </w:rPr>
        <w:t>运作方式的风险：</w:t>
      </w:r>
      <w:r>
        <w:rPr>
          <w:rFonts w:hAnsi="宋体" w:hint="eastAsia"/>
          <w:kern w:val="0"/>
          <w:sz w:val="24"/>
          <w:szCs w:val="24"/>
        </w:rPr>
        <w:t>本基金</w:t>
      </w:r>
      <w:r w:rsidRPr="00FE2111">
        <w:rPr>
          <w:rFonts w:hint="eastAsia"/>
          <w:kern w:val="0"/>
          <w:sz w:val="24"/>
        </w:rPr>
        <w:t>基金合同生效后三年之内（含三年）为封闭期，在此期间投资者不能申购、赎回</w:t>
      </w:r>
      <w:r>
        <w:rPr>
          <w:rFonts w:hint="eastAsia"/>
          <w:kern w:val="0"/>
          <w:sz w:val="24"/>
        </w:rPr>
        <w:t>基金份额，但可在本基金上市交易后通过上海证券交易所转让基金份额</w:t>
      </w:r>
      <w:r w:rsidRPr="000F19D9">
        <w:rPr>
          <w:rFonts w:hAnsi="宋体" w:hint="eastAsia"/>
          <w:kern w:val="0"/>
          <w:sz w:val="24"/>
          <w:szCs w:val="24"/>
        </w:rPr>
        <w:t>。</w:t>
      </w:r>
    </w:p>
    <w:p w14:paraId="5934A400" w14:textId="21E11D14" w:rsidR="006F5F4B" w:rsidRPr="006F5F4B" w:rsidRDefault="000062C8" w:rsidP="006F5F4B">
      <w:pPr>
        <w:widowControl/>
        <w:adjustRightInd w:val="0"/>
        <w:snapToGrid w:val="0"/>
        <w:spacing w:line="360" w:lineRule="auto"/>
        <w:ind w:firstLineChars="200" w:firstLine="480"/>
        <w:rPr>
          <w:rFonts w:hAnsi="宋体"/>
          <w:kern w:val="0"/>
          <w:sz w:val="24"/>
        </w:rPr>
      </w:pPr>
      <w:r w:rsidRPr="000062C8">
        <w:rPr>
          <w:rFonts w:hAnsi="宋体" w:hint="eastAsia"/>
          <w:kern w:val="0"/>
          <w:sz w:val="24"/>
        </w:rPr>
        <w:t>因市场交易量不足，导致证券不能迅速、低成本地转变为现金的风险。流动性风险还包括由于本基金</w:t>
      </w:r>
      <w:r w:rsidR="002B3752">
        <w:rPr>
          <w:rFonts w:hAnsi="宋体" w:hint="eastAsia"/>
          <w:kern w:val="0"/>
          <w:sz w:val="24"/>
        </w:rPr>
        <w:t>封闭期结束</w:t>
      </w:r>
      <w:r w:rsidR="002B3752">
        <w:rPr>
          <w:rFonts w:hAnsi="宋体"/>
          <w:kern w:val="0"/>
          <w:sz w:val="24"/>
        </w:rPr>
        <w:t>，转为开放式运作</w:t>
      </w:r>
      <w:r w:rsidRPr="000062C8">
        <w:rPr>
          <w:rFonts w:hAnsi="宋体" w:hint="eastAsia"/>
          <w:kern w:val="0"/>
          <w:sz w:val="24"/>
        </w:rPr>
        <w:t>后出现投资者大额或巨额赎回，致使本基金没有足够的现金应付基金赎回支付的要求所导致的风险</w:t>
      </w:r>
      <w:r w:rsidR="00AF77CA" w:rsidRPr="00AF77CA">
        <w:rPr>
          <w:rFonts w:hAnsi="宋体" w:hint="eastAsia"/>
          <w:kern w:val="0"/>
          <w:sz w:val="24"/>
        </w:rPr>
        <w:t>和本基金在封闭期内无法赎回的风险，但本基金上市交易后，可通过二级市场进行份额转让</w:t>
      </w:r>
      <w:r w:rsidRPr="000062C8">
        <w:rPr>
          <w:rFonts w:hAnsi="宋体" w:hint="eastAsia"/>
          <w:kern w:val="0"/>
          <w:sz w:val="24"/>
        </w:rPr>
        <w:t>。</w:t>
      </w:r>
    </w:p>
    <w:p w14:paraId="05512891" w14:textId="2FA03B54" w:rsidR="006F5F4B" w:rsidRDefault="006F5F4B" w:rsidP="006F5F4B">
      <w:pPr>
        <w:widowControl/>
        <w:adjustRightInd w:val="0"/>
        <w:snapToGrid w:val="0"/>
        <w:spacing w:line="360" w:lineRule="auto"/>
        <w:ind w:firstLineChars="200" w:firstLine="480"/>
        <w:rPr>
          <w:rFonts w:hAnsi="宋体"/>
          <w:kern w:val="0"/>
          <w:sz w:val="24"/>
        </w:rPr>
      </w:pPr>
      <w:r w:rsidRPr="006F5F4B">
        <w:rPr>
          <w:rFonts w:hAnsi="宋体"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r w:rsidR="002A4586">
        <w:rPr>
          <w:rFonts w:hAnsi="宋体" w:hint="eastAsia"/>
          <w:kern w:val="0"/>
          <w:sz w:val="24"/>
        </w:rPr>
        <w:t>。</w:t>
      </w:r>
    </w:p>
    <w:p w14:paraId="5A70E2E9" w14:textId="77777777" w:rsidR="005F611F" w:rsidRDefault="005F611F" w:rsidP="008F7803">
      <w:pPr>
        <w:widowControl/>
        <w:snapToGrid w:val="0"/>
        <w:spacing w:line="360" w:lineRule="auto"/>
        <w:ind w:firstLineChars="200" w:firstLine="480"/>
        <w:rPr>
          <w:rFonts w:hAnsi="宋体"/>
          <w:kern w:val="0"/>
          <w:sz w:val="24"/>
        </w:rPr>
      </w:pPr>
      <w:r w:rsidRPr="005F611F">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14:paraId="3B5FE2C7" w14:textId="38629E1E" w:rsidR="004762AB" w:rsidRPr="004762AB" w:rsidRDefault="004762AB" w:rsidP="008F7803">
      <w:pPr>
        <w:widowControl/>
        <w:snapToGrid w:val="0"/>
        <w:spacing w:line="360" w:lineRule="auto"/>
        <w:ind w:firstLineChars="200" w:firstLine="480"/>
        <w:rPr>
          <w:rFonts w:hAnsi="宋体"/>
          <w:kern w:val="0"/>
          <w:sz w:val="24"/>
        </w:rPr>
      </w:pPr>
      <w:r w:rsidRPr="00AF77CA">
        <w:rPr>
          <w:rFonts w:hAnsi="宋体" w:hint="eastAsia"/>
          <w:kern w:val="0"/>
          <w:sz w:val="24"/>
        </w:rPr>
        <w:t>本基金投资港股通标的股票，会面临港股通机制下因投资环境、投资标的、市场制度以及交易规则等差异带来的特有风险，包括港股市场股价波动较大的风险（港股市场实行</w:t>
      </w:r>
      <w:r w:rsidRPr="00AF77CA">
        <w:rPr>
          <w:rFonts w:hAnsi="宋体" w:hint="eastAsia"/>
          <w:kern w:val="0"/>
          <w:sz w:val="24"/>
        </w:rPr>
        <w:t>T+0</w:t>
      </w:r>
      <w:r w:rsidRPr="00AF77CA">
        <w:rPr>
          <w:rFonts w:hAnsi="宋体" w:hint="eastAsia"/>
          <w:kern w:val="0"/>
          <w:sz w:val="24"/>
        </w:rPr>
        <w:t>回转交易，且对个股不设涨跌幅限制，港股股价可能表现出比</w:t>
      </w:r>
      <w:r w:rsidRPr="00AF77CA">
        <w:rPr>
          <w:rFonts w:hAnsi="宋体" w:hint="eastAsia"/>
          <w:kern w:val="0"/>
          <w:sz w:val="24"/>
        </w:rPr>
        <w:t>A</w:t>
      </w:r>
      <w:r w:rsidRPr="00AF77CA">
        <w:rPr>
          <w:rFonts w:hAnsi="宋体" w:hint="eastAsia"/>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r w:rsidRPr="00E234CD">
        <w:rPr>
          <w:rFonts w:hint="eastAsia"/>
          <w:kern w:val="0"/>
          <w:sz w:val="24"/>
        </w:rPr>
        <w:t>基金可根据投资策略需要或不同配置地市场环境的变化，选择将部分基金资产投资于港股或选择不将基金资产投资于港股，基金资产并非必然投资港股</w:t>
      </w:r>
      <w:r w:rsidRPr="00E63938">
        <w:rPr>
          <w:rFonts w:hint="eastAsia"/>
          <w:kern w:val="0"/>
          <w:sz w:val="24"/>
        </w:rPr>
        <w:t>。</w:t>
      </w:r>
    </w:p>
    <w:p w14:paraId="01687082" w14:textId="4A2FC6A7" w:rsidR="006F5F4B" w:rsidRDefault="002A4586" w:rsidP="0027109F">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w:t>
      </w:r>
      <w:r w:rsidR="00A26347">
        <w:rPr>
          <w:rFonts w:hAnsi="宋体" w:hint="eastAsia"/>
          <w:kern w:val="0"/>
          <w:sz w:val="24"/>
        </w:rPr>
        <w:t>五十</w:t>
      </w:r>
      <w:r w:rsidR="006F5F4B" w:rsidRPr="006F5F4B">
        <w:rPr>
          <w:rFonts w:hAnsi="宋体" w:hint="eastAsia"/>
          <w:kern w:val="0"/>
          <w:sz w:val="24"/>
        </w:rPr>
        <w:t>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sidRPr="004671A8">
        <w:rPr>
          <w:rFonts w:hAnsi="宋体" w:hint="eastAsia"/>
          <w:kern w:val="0"/>
          <w:sz w:val="24"/>
        </w:rPr>
        <w:t>基金管理</w:t>
      </w:r>
      <w:r w:rsidR="004671A8">
        <w:rPr>
          <w:rFonts w:hAnsi="宋体" w:hint="eastAsia"/>
          <w:kern w:val="0"/>
          <w:sz w:val="24"/>
        </w:rPr>
        <w:t>人提前终止</w:t>
      </w:r>
      <w:r w:rsidR="004671A8">
        <w:rPr>
          <w:rFonts w:hAnsi="宋体" w:hint="eastAsia"/>
          <w:kern w:val="0"/>
          <w:sz w:val="24"/>
        </w:rPr>
        <w:lastRenderedPageBreak/>
        <w:t>基金合同，不需召开基金份额持有人大会</w:t>
      </w:r>
      <w:r w:rsidR="006F5F4B" w:rsidRPr="006F5F4B">
        <w:rPr>
          <w:rFonts w:hAnsi="宋体" w:hint="eastAsia"/>
          <w:kern w:val="0"/>
          <w:sz w:val="24"/>
        </w:rPr>
        <w:t>。</w:t>
      </w:r>
    </w:p>
    <w:p w14:paraId="4246ACE5"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投资人应当认真阅读《基金合同》、《招募说明书》等基金法律文件，了解基金的风险收益特征，并根据自身的投资目的、投资期限、投资经验、资产状况等判断基金是否和投资人的风险承受能力相适应。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7777777"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60C2FFDE"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33DED4F8" w:rsidR="0027109F" w:rsidRPr="00781410" w:rsidRDefault="0025461F" w:rsidP="0027109F">
      <w:pPr>
        <w:adjustRightInd w:val="0"/>
        <w:snapToGrid w:val="0"/>
        <w:spacing w:line="360" w:lineRule="auto"/>
        <w:ind w:firstLineChars="200" w:firstLine="480"/>
        <w:rPr>
          <w:sz w:val="24"/>
        </w:rPr>
      </w:pPr>
      <w:r>
        <w:rPr>
          <w:rFonts w:hAnsi="宋体" w:hint="eastAsia"/>
          <w:sz w:val="24"/>
        </w:rPr>
        <w:t>交银施罗德</w:t>
      </w:r>
      <w:r w:rsidR="002805BF">
        <w:rPr>
          <w:rFonts w:hAnsi="宋体" w:hint="eastAsia"/>
          <w:sz w:val="24"/>
        </w:rPr>
        <w:t>瑞思</w:t>
      </w:r>
      <w:r>
        <w:rPr>
          <w:rFonts w:hAnsi="宋体" w:hint="eastAsia"/>
          <w:sz w:val="24"/>
        </w:rPr>
        <w:t>三年封闭运作混合型证券投资基金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3DB2033C" w:rsidR="0027109F" w:rsidRPr="00781410" w:rsidRDefault="003526F6" w:rsidP="0027109F">
      <w:pPr>
        <w:adjustRightInd w:val="0"/>
        <w:snapToGrid w:val="0"/>
        <w:spacing w:line="360" w:lineRule="auto"/>
        <w:ind w:firstLineChars="200" w:firstLine="480"/>
        <w:rPr>
          <w:sz w:val="24"/>
        </w:rPr>
      </w:pPr>
      <w:r>
        <w:rPr>
          <w:rFonts w:hAnsi="宋体" w:hint="eastAsia"/>
          <w:sz w:val="24"/>
        </w:rPr>
        <w:t>混合</w:t>
      </w:r>
      <w:r w:rsidR="007A7C07" w:rsidRPr="00781410">
        <w:rPr>
          <w:rFonts w:hAnsi="宋体"/>
          <w:sz w:val="24"/>
        </w:rPr>
        <w:t>型</w:t>
      </w:r>
      <w:r w:rsidR="0027109F" w:rsidRPr="00781410">
        <w:rPr>
          <w:rFonts w:hAnsi="宋体"/>
          <w:sz w:val="24"/>
        </w:rPr>
        <w:t>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25E57D91" w14:textId="77777777" w:rsidR="00852D7A" w:rsidRDefault="00852D7A" w:rsidP="00852D7A">
      <w:pPr>
        <w:spacing w:line="360" w:lineRule="auto"/>
        <w:ind w:firstLineChars="200" w:firstLine="480"/>
        <w:rPr>
          <w:bCs/>
          <w:sz w:val="24"/>
        </w:rPr>
      </w:pPr>
      <w:r w:rsidRPr="00A676A1">
        <w:rPr>
          <w:rFonts w:hint="eastAsia"/>
          <w:bCs/>
          <w:sz w:val="24"/>
        </w:rPr>
        <w:t>契约型开放式</w:t>
      </w:r>
    </w:p>
    <w:p w14:paraId="700EE310" w14:textId="77777777" w:rsidR="00852D7A" w:rsidRDefault="00852D7A" w:rsidP="00852D7A">
      <w:pPr>
        <w:spacing w:line="360" w:lineRule="auto"/>
        <w:ind w:firstLineChars="200" w:firstLine="480"/>
        <w:rPr>
          <w:bCs/>
          <w:sz w:val="24"/>
        </w:rPr>
      </w:pPr>
      <w:r>
        <w:rPr>
          <w:rFonts w:hint="eastAsia"/>
          <w:bCs/>
          <w:sz w:val="24"/>
        </w:rPr>
        <w:lastRenderedPageBreak/>
        <w:t>本基金合同生效后，前三年封闭运作，在封闭期内，本基金不办理申购、赎回业务，但投资人可在本基金上市交易后通过上海证券交易所转让基金份额。封闭期届满后，本基金转为上市开放式基金（</w:t>
      </w:r>
      <w:r>
        <w:rPr>
          <w:rFonts w:hint="eastAsia"/>
          <w:bCs/>
          <w:sz w:val="24"/>
        </w:rPr>
        <w:t>LOF</w:t>
      </w:r>
      <w:r>
        <w:rPr>
          <w:rFonts w:hint="eastAsia"/>
          <w:bCs/>
          <w:sz w:val="24"/>
        </w:rPr>
        <w:t>），基金名称相应变更为“交银施罗德瑞思混合型证券投资基金（</w:t>
      </w:r>
      <w:r>
        <w:rPr>
          <w:rFonts w:hint="eastAsia"/>
          <w:bCs/>
          <w:sz w:val="24"/>
        </w:rPr>
        <w:t>L</w:t>
      </w:r>
      <w:r>
        <w:rPr>
          <w:bCs/>
          <w:sz w:val="24"/>
        </w:rPr>
        <w:t>OF</w:t>
      </w:r>
      <w:r>
        <w:rPr>
          <w:rFonts w:hint="eastAsia"/>
          <w:bCs/>
          <w:sz w:val="24"/>
        </w:rPr>
        <w:t>）”，可办理场外、场内申购赎回，并继续在上海证券交易所上市交易。但若本基金在封闭期内出现上海证券交易所相关业务规则规定的因不再具备上市条件而应当终止上市的情形，则本基金封闭期届满后将转为非上市的开放式基金。</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77777777"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7AACCD9C" w14:textId="72B1C768" w:rsidR="0027109F" w:rsidRPr="00781410" w:rsidRDefault="008D3E39" w:rsidP="00E84B16">
      <w:pPr>
        <w:adjustRightInd w:val="0"/>
        <w:snapToGrid w:val="0"/>
        <w:spacing w:line="360" w:lineRule="auto"/>
        <w:ind w:firstLineChars="200" w:firstLine="480"/>
        <w:rPr>
          <w:sz w:val="24"/>
        </w:rPr>
      </w:pPr>
      <w:r w:rsidRPr="008D3E39">
        <w:rPr>
          <w:rFonts w:hAnsi="宋体" w:hint="eastAsia"/>
          <w:sz w:val="24"/>
        </w:rPr>
        <w:t>6</w:t>
      </w:r>
      <w:r w:rsidRPr="008D3E39">
        <w:rPr>
          <w:rFonts w:hAnsi="宋体" w:hint="eastAsia"/>
          <w:sz w:val="24"/>
        </w:rPr>
        <w:t>、</w:t>
      </w:r>
      <w:r w:rsidR="0027109F" w:rsidRPr="00781410">
        <w:rPr>
          <w:rFonts w:hAnsi="宋体"/>
          <w:sz w:val="24"/>
        </w:rPr>
        <w:t>基金代码及基金简称</w:t>
      </w:r>
    </w:p>
    <w:p w14:paraId="6944D96F" w14:textId="7224F92C" w:rsidR="008D3E39" w:rsidRPr="008D3E39" w:rsidRDefault="008D3E39" w:rsidP="008D3E39">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w:t>
      </w:r>
      <w:r w:rsidR="00E84B16" w:rsidRPr="00E84B16">
        <w:rPr>
          <w:rFonts w:hAnsi="宋体" w:hint="eastAsia"/>
          <w:sz w:val="24"/>
        </w:rPr>
        <w:t>基金简称：</w:t>
      </w:r>
      <w:r w:rsidR="00E84B16">
        <w:rPr>
          <w:rFonts w:hAnsi="宋体" w:hint="eastAsia"/>
          <w:sz w:val="24"/>
        </w:rPr>
        <w:t>交银</w:t>
      </w:r>
      <w:r w:rsidR="002805BF">
        <w:rPr>
          <w:rFonts w:hAnsi="宋体" w:hint="eastAsia"/>
          <w:sz w:val="24"/>
        </w:rPr>
        <w:t>瑞思</w:t>
      </w:r>
      <w:r w:rsidR="00E84B16" w:rsidRPr="00E84B16">
        <w:rPr>
          <w:rFonts w:hAnsi="宋体" w:hint="eastAsia"/>
          <w:sz w:val="24"/>
        </w:rPr>
        <w:t>（场内认购和场外认购）</w:t>
      </w:r>
    </w:p>
    <w:p w14:paraId="351B7E97" w14:textId="0F77F7E9" w:rsidR="002F5E03" w:rsidRPr="00781410" w:rsidRDefault="008D3E39" w:rsidP="00E26E5D">
      <w:pPr>
        <w:adjustRightInd w:val="0"/>
        <w:snapToGrid w:val="0"/>
        <w:spacing w:line="360" w:lineRule="auto"/>
        <w:ind w:firstLineChars="200" w:firstLine="480"/>
        <w:rPr>
          <w:bCs/>
          <w:sz w:val="24"/>
        </w:rPr>
      </w:pPr>
      <w:r>
        <w:rPr>
          <w:rFonts w:hAnsi="宋体" w:hint="eastAsia"/>
          <w:sz w:val="24"/>
        </w:rPr>
        <w:t>（</w:t>
      </w:r>
      <w:r>
        <w:rPr>
          <w:rFonts w:hAnsi="宋体" w:hint="eastAsia"/>
          <w:sz w:val="24"/>
        </w:rPr>
        <w:t>2</w:t>
      </w:r>
      <w:r>
        <w:rPr>
          <w:rFonts w:hAnsi="宋体" w:hint="eastAsia"/>
          <w:sz w:val="24"/>
        </w:rPr>
        <w:t>）</w:t>
      </w:r>
      <w:r w:rsidR="00E84B16" w:rsidRPr="00E84B16">
        <w:rPr>
          <w:rFonts w:hAnsi="宋体" w:hint="eastAsia"/>
          <w:sz w:val="24"/>
        </w:rPr>
        <w:t>基金代码：</w:t>
      </w:r>
      <w:r w:rsidR="00A84C27">
        <w:rPr>
          <w:rFonts w:hAnsi="宋体"/>
          <w:sz w:val="24"/>
        </w:rPr>
        <w:t>501092</w:t>
      </w:r>
      <w:r w:rsidR="00E84B16" w:rsidRPr="00E84B16">
        <w:rPr>
          <w:rFonts w:hAnsi="宋体" w:hint="eastAsia"/>
          <w:sz w:val="24"/>
        </w:rPr>
        <w:t>（场内认购和场外认购）</w:t>
      </w:r>
    </w:p>
    <w:p w14:paraId="7AD42F15" w14:textId="04456C3B" w:rsidR="0027109F" w:rsidRPr="00781410" w:rsidRDefault="000845A5" w:rsidP="00801BAC">
      <w:pPr>
        <w:adjustRightInd w:val="0"/>
        <w:snapToGrid w:val="0"/>
        <w:spacing w:line="360" w:lineRule="auto"/>
        <w:ind w:firstLineChars="200" w:firstLine="480"/>
        <w:rPr>
          <w:sz w:val="24"/>
        </w:rPr>
      </w:pPr>
      <w:r>
        <w:rPr>
          <w:bCs/>
          <w:sz w:val="24"/>
        </w:rPr>
        <w:t>7</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7655D3A5" w:rsidR="0027109F" w:rsidRPr="00781410" w:rsidRDefault="000845A5" w:rsidP="0027109F">
      <w:pPr>
        <w:adjustRightInd w:val="0"/>
        <w:snapToGrid w:val="0"/>
        <w:spacing w:line="360" w:lineRule="auto"/>
        <w:ind w:firstLineChars="200" w:firstLine="480"/>
        <w:rPr>
          <w:sz w:val="24"/>
        </w:rPr>
      </w:pPr>
      <w:r>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690E6600"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7F6C0E">
        <w:rPr>
          <w:rFonts w:hAnsi="宋体" w:hint="eastAsia"/>
          <w:sz w:val="24"/>
        </w:rPr>
        <w:t>场外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55A55454"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85252E">
        <w:rPr>
          <w:rFonts w:hint="eastAsia"/>
          <w:sz w:val="24"/>
        </w:rPr>
        <w:t>十一</w:t>
      </w:r>
      <w:r w:rsidR="009E736B" w:rsidRPr="00781410">
        <w:rPr>
          <w:rFonts w:hint="eastAsia"/>
          <w:sz w:val="24"/>
        </w:rPr>
        <w:t>、本次募集当事人或中介机构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7F6C0E">
        <w:rPr>
          <w:rFonts w:hint="eastAsia"/>
          <w:sz w:val="24"/>
        </w:rPr>
        <w:t>场外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086E60EB"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基金管理人可根据有关法律法规的要求，选择其他符合要求的机构销售本基金，并</w:t>
      </w:r>
      <w:r w:rsidR="00203C96" w:rsidRPr="00203C96">
        <w:rPr>
          <w:rFonts w:hAnsi="宋体" w:hint="eastAsia"/>
          <w:sz w:val="24"/>
        </w:rPr>
        <w:t>在管理人网站公示</w:t>
      </w:r>
      <w:r w:rsidRPr="00781410">
        <w:rPr>
          <w:rFonts w:hAnsi="宋体"/>
          <w:sz w:val="24"/>
        </w:rPr>
        <w:t>。</w:t>
      </w:r>
    </w:p>
    <w:p w14:paraId="6BEEAF85" w14:textId="77777777" w:rsidR="0095229E" w:rsidRPr="0095229E" w:rsidRDefault="0095229E" w:rsidP="0095229E">
      <w:pPr>
        <w:adjustRightInd w:val="0"/>
        <w:snapToGrid w:val="0"/>
        <w:spacing w:line="360" w:lineRule="auto"/>
        <w:ind w:firstLineChars="200" w:firstLine="480"/>
        <w:rPr>
          <w:sz w:val="24"/>
        </w:rPr>
      </w:pPr>
      <w:r w:rsidRPr="0095229E">
        <w:rPr>
          <w:rFonts w:hint="eastAsia"/>
          <w:sz w:val="24"/>
        </w:rPr>
        <w:t>（</w:t>
      </w:r>
      <w:r w:rsidRPr="0095229E">
        <w:rPr>
          <w:rFonts w:hint="eastAsia"/>
          <w:sz w:val="24"/>
        </w:rPr>
        <w:t>3</w:t>
      </w:r>
      <w:r w:rsidRPr="0095229E">
        <w:rPr>
          <w:rFonts w:hint="eastAsia"/>
          <w:sz w:val="24"/>
        </w:rPr>
        <w:t>）场内销售机构</w:t>
      </w:r>
    </w:p>
    <w:p w14:paraId="3ED062CC" w14:textId="5223AC62" w:rsidR="0095229E" w:rsidRPr="0095229E" w:rsidRDefault="0095229E" w:rsidP="0095229E">
      <w:pPr>
        <w:adjustRightInd w:val="0"/>
        <w:snapToGrid w:val="0"/>
        <w:spacing w:line="360" w:lineRule="auto"/>
        <w:ind w:firstLineChars="200" w:firstLine="480"/>
        <w:rPr>
          <w:sz w:val="24"/>
        </w:rPr>
      </w:pPr>
      <w:r w:rsidRPr="00D6593D">
        <w:rPr>
          <w:rFonts w:hint="eastAsia"/>
          <w:bCs/>
          <w:sz w:val="24"/>
        </w:rPr>
        <w:lastRenderedPageBreak/>
        <w:t>场内</w:t>
      </w:r>
      <w:r>
        <w:rPr>
          <w:rFonts w:hint="eastAsia"/>
          <w:bCs/>
          <w:sz w:val="24"/>
        </w:rPr>
        <w:t>销售机构</w:t>
      </w:r>
      <w:r w:rsidRPr="00D6593D">
        <w:rPr>
          <w:rFonts w:hint="eastAsia"/>
          <w:bCs/>
          <w:sz w:val="24"/>
        </w:rPr>
        <w:t>为具有基金销售业务资格并经</w:t>
      </w:r>
      <w:r>
        <w:rPr>
          <w:rFonts w:hint="eastAsia"/>
          <w:bCs/>
          <w:sz w:val="24"/>
        </w:rPr>
        <w:t>上海</w:t>
      </w:r>
      <w:r w:rsidRPr="00D6593D">
        <w:rPr>
          <w:rFonts w:hint="eastAsia"/>
          <w:bCs/>
          <w:sz w:val="24"/>
        </w:rPr>
        <w:t>证券交易所和中国证券登记结算有限责任公司认可、通过</w:t>
      </w:r>
      <w:r>
        <w:rPr>
          <w:rFonts w:hint="eastAsia"/>
          <w:bCs/>
          <w:sz w:val="24"/>
        </w:rPr>
        <w:t>上海</w:t>
      </w:r>
      <w:r w:rsidRPr="00D6593D">
        <w:rPr>
          <w:rFonts w:hint="eastAsia"/>
          <w:bCs/>
          <w:sz w:val="24"/>
        </w:rPr>
        <w:t>证券交易所交易系统办理基金销售业务的</w:t>
      </w:r>
      <w:r>
        <w:rPr>
          <w:rFonts w:hint="eastAsia"/>
          <w:bCs/>
          <w:sz w:val="24"/>
        </w:rPr>
        <w:t>上海证券交易所会员单位</w:t>
      </w:r>
      <w:r w:rsidR="00C028EC">
        <w:rPr>
          <w:rFonts w:hint="eastAsia"/>
          <w:bCs/>
          <w:sz w:val="24"/>
        </w:rPr>
        <w:t>，</w:t>
      </w:r>
      <w:r w:rsidR="00C028EC" w:rsidRPr="0095229E">
        <w:rPr>
          <w:rFonts w:hint="eastAsia"/>
          <w:sz w:val="24"/>
        </w:rPr>
        <w:t>具体名单可在</w:t>
      </w:r>
      <w:r w:rsidR="00C028EC">
        <w:rPr>
          <w:rFonts w:hint="eastAsia"/>
          <w:sz w:val="24"/>
        </w:rPr>
        <w:t>上海</w:t>
      </w:r>
      <w:r w:rsidR="00C028EC" w:rsidRPr="0095229E">
        <w:rPr>
          <w:rFonts w:hint="eastAsia"/>
          <w:sz w:val="24"/>
        </w:rPr>
        <w:t>证券交易所网站查询</w:t>
      </w:r>
      <w:r w:rsidRPr="0095229E">
        <w:rPr>
          <w:rFonts w:hint="eastAsia"/>
          <w:sz w:val="24"/>
        </w:rPr>
        <w:t>。</w:t>
      </w:r>
    </w:p>
    <w:p w14:paraId="35A1B800" w14:textId="77F881C0" w:rsidR="0095229E" w:rsidRPr="0095229E" w:rsidRDefault="0095229E" w:rsidP="0095229E">
      <w:pPr>
        <w:adjustRightInd w:val="0"/>
        <w:snapToGrid w:val="0"/>
        <w:spacing w:line="360" w:lineRule="auto"/>
        <w:ind w:firstLineChars="200" w:firstLine="480"/>
        <w:rPr>
          <w:sz w:val="24"/>
        </w:rPr>
      </w:pPr>
      <w:r w:rsidRPr="0095229E">
        <w:rPr>
          <w:rFonts w:hint="eastAsia"/>
          <w:sz w:val="24"/>
        </w:rPr>
        <w:t>如果会员单位有所增加、减少或变更，请以</w:t>
      </w:r>
      <w:r>
        <w:rPr>
          <w:rFonts w:hint="eastAsia"/>
          <w:sz w:val="24"/>
        </w:rPr>
        <w:t>上海</w:t>
      </w:r>
      <w:r w:rsidRPr="0095229E">
        <w:rPr>
          <w:rFonts w:hint="eastAsia"/>
          <w:sz w:val="24"/>
        </w:rPr>
        <w:t>证券交易所的具体规定为准。</w:t>
      </w:r>
    </w:p>
    <w:p w14:paraId="033EEBF1" w14:textId="1A404C47" w:rsidR="0095229E" w:rsidRPr="00781410" w:rsidRDefault="0095229E" w:rsidP="0095229E">
      <w:pPr>
        <w:adjustRightInd w:val="0"/>
        <w:snapToGrid w:val="0"/>
        <w:spacing w:line="360" w:lineRule="auto"/>
        <w:ind w:firstLineChars="200" w:firstLine="480"/>
        <w:rPr>
          <w:sz w:val="24"/>
        </w:rPr>
      </w:pPr>
      <w:r w:rsidRPr="0095229E">
        <w:rPr>
          <w:rFonts w:hint="eastAsia"/>
          <w:sz w:val="24"/>
        </w:rPr>
        <w:t>本基金认购期结束前获得基金销</w:t>
      </w:r>
      <w:r>
        <w:rPr>
          <w:rFonts w:hint="eastAsia"/>
          <w:sz w:val="24"/>
        </w:rPr>
        <w:t>售业务资格的会员单位也可办理场内基金份额的发售</w:t>
      </w:r>
      <w:r w:rsidRPr="0095229E">
        <w:rPr>
          <w:rFonts w:hint="eastAsia"/>
          <w:sz w:val="24"/>
        </w:rPr>
        <w:t>。具体名单可在</w:t>
      </w:r>
      <w:r>
        <w:rPr>
          <w:rFonts w:hint="eastAsia"/>
          <w:sz w:val="24"/>
        </w:rPr>
        <w:t>上海</w:t>
      </w:r>
      <w:r w:rsidRPr="0095229E">
        <w:rPr>
          <w:rFonts w:hint="eastAsia"/>
          <w:sz w:val="24"/>
        </w:rPr>
        <w:t>证券交易所网站查询，本基金管理人将不就此事项进行公告。</w:t>
      </w:r>
    </w:p>
    <w:p w14:paraId="7B0F20C5" w14:textId="42A1103A" w:rsidR="0027109F" w:rsidRPr="00781410" w:rsidRDefault="000845A5" w:rsidP="0027109F">
      <w:pPr>
        <w:adjustRightInd w:val="0"/>
        <w:snapToGrid w:val="0"/>
        <w:spacing w:line="360" w:lineRule="auto"/>
        <w:ind w:firstLineChars="200" w:firstLine="480"/>
        <w:rPr>
          <w:sz w:val="24"/>
        </w:rPr>
      </w:pPr>
      <w:r>
        <w:rPr>
          <w:sz w:val="24"/>
        </w:rPr>
        <w:t>9</w:t>
      </w:r>
      <w:r w:rsidR="0027109F" w:rsidRPr="00781410">
        <w:rPr>
          <w:rFonts w:hAnsi="宋体"/>
          <w:sz w:val="24"/>
        </w:rPr>
        <w:t>、募集时间安排与基金合同生效</w:t>
      </w:r>
    </w:p>
    <w:p w14:paraId="0E691A9C" w14:textId="0354A53B"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982A2E">
        <w:rPr>
          <w:rFonts w:hAnsi="宋体"/>
          <w:sz w:val="24"/>
        </w:rPr>
        <w:t>2020</w:t>
      </w:r>
      <w:r w:rsidR="00982A2E">
        <w:rPr>
          <w:rFonts w:hAnsi="宋体"/>
          <w:sz w:val="24"/>
        </w:rPr>
        <w:t>年</w:t>
      </w:r>
      <w:r w:rsidR="00982A2E">
        <w:rPr>
          <w:rFonts w:hAnsi="宋体"/>
          <w:sz w:val="24"/>
        </w:rPr>
        <w:t>2</w:t>
      </w:r>
      <w:r w:rsidR="00982A2E">
        <w:rPr>
          <w:rFonts w:hAnsi="宋体"/>
          <w:sz w:val="24"/>
        </w:rPr>
        <w:t>月</w:t>
      </w:r>
      <w:r w:rsidR="00982A2E">
        <w:rPr>
          <w:rFonts w:hAnsi="宋体"/>
          <w:sz w:val="24"/>
        </w:rPr>
        <w:t>10</w:t>
      </w:r>
      <w:r w:rsidR="00982A2E">
        <w:rPr>
          <w:rFonts w:hAnsi="宋体"/>
          <w:sz w:val="24"/>
        </w:rPr>
        <w:t>日起至</w:t>
      </w:r>
      <w:r w:rsidR="00982A2E">
        <w:rPr>
          <w:rFonts w:hAnsi="宋体"/>
          <w:sz w:val="24"/>
        </w:rPr>
        <w:t>2020</w:t>
      </w:r>
      <w:r w:rsidR="00982A2E">
        <w:rPr>
          <w:rFonts w:hAnsi="宋体"/>
          <w:sz w:val="24"/>
        </w:rPr>
        <w:t>年</w:t>
      </w:r>
      <w:r w:rsidR="00982A2E">
        <w:rPr>
          <w:rFonts w:hAnsi="宋体"/>
          <w:sz w:val="24"/>
        </w:rPr>
        <w:t>3</w:t>
      </w:r>
      <w:r w:rsidR="00982A2E">
        <w:rPr>
          <w:rFonts w:hAnsi="宋体"/>
          <w:sz w:val="24"/>
        </w:rPr>
        <w:t>月</w:t>
      </w:r>
      <w:r w:rsidR="00982A2E">
        <w:rPr>
          <w:rFonts w:hAnsi="宋体"/>
          <w:sz w:val="24"/>
        </w:rPr>
        <w:t>10</w:t>
      </w:r>
      <w:r w:rsidR="00982A2E">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6A59CDF6" w:rsidR="0027109F" w:rsidRPr="00781410" w:rsidRDefault="000845A5" w:rsidP="0027109F">
      <w:pPr>
        <w:adjustRightInd w:val="0"/>
        <w:snapToGrid w:val="0"/>
        <w:spacing w:line="360" w:lineRule="auto"/>
        <w:ind w:firstLineChars="200" w:firstLine="480"/>
        <w:rPr>
          <w:sz w:val="24"/>
        </w:rPr>
      </w:pPr>
      <w:r>
        <w:rPr>
          <w:sz w:val="24"/>
        </w:rPr>
        <w:t>10</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080DD5F7" w14:textId="77777777" w:rsidR="0009791D" w:rsidRDefault="00AD03CD" w:rsidP="00D251ED">
      <w:pPr>
        <w:adjustRightInd w:val="0"/>
        <w:snapToGrid w:val="0"/>
        <w:spacing w:line="360" w:lineRule="auto"/>
        <w:ind w:firstLineChars="200" w:firstLine="480"/>
        <w:rPr>
          <w:rFonts w:hAnsi="宋体"/>
          <w:color w:val="000000"/>
          <w:sz w:val="24"/>
        </w:rPr>
      </w:pPr>
      <w:r w:rsidRPr="00AD03CD">
        <w:rPr>
          <w:rFonts w:hAnsi="宋体" w:hint="eastAsia"/>
          <w:color w:val="000000"/>
          <w:sz w:val="24"/>
        </w:rPr>
        <w:t>场外认购利息折算的基金份额按截位法保留到小数点后两位，小数点第三位以后部分舍去归基金资产。</w:t>
      </w:r>
    </w:p>
    <w:p w14:paraId="63A029D7" w14:textId="1ED87688" w:rsidR="00F169C1" w:rsidRPr="00781410" w:rsidRDefault="00AD03CD" w:rsidP="00D251ED">
      <w:pPr>
        <w:adjustRightInd w:val="0"/>
        <w:snapToGrid w:val="0"/>
        <w:spacing w:line="360" w:lineRule="auto"/>
        <w:ind w:firstLineChars="200" w:firstLine="480"/>
        <w:rPr>
          <w:rFonts w:hAnsi="宋体"/>
          <w:color w:val="000000"/>
          <w:sz w:val="24"/>
        </w:rPr>
      </w:pPr>
      <w:r w:rsidRPr="00AD03CD">
        <w:rPr>
          <w:rFonts w:hAnsi="宋体" w:hint="eastAsia"/>
          <w:color w:val="000000"/>
          <w:sz w:val="24"/>
        </w:rPr>
        <w:lastRenderedPageBreak/>
        <w:t>场内认购</w:t>
      </w:r>
      <w:r>
        <w:rPr>
          <w:rFonts w:hAnsi="宋体" w:hint="eastAsia"/>
          <w:color w:val="000000"/>
          <w:sz w:val="24"/>
        </w:rPr>
        <w:t>利息折算的基金份额按截位法保留到整数位，小数部分舍去归基金资产</w:t>
      </w:r>
      <w:r w:rsidR="00D251ED" w:rsidRPr="00D251ED">
        <w:rPr>
          <w:rFonts w:hAnsi="宋体" w:hint="eastAsia"/>
          <w:color w:val="000000"/>
          <w:sz w:val="24"/>
        </w:rPr>
        <w:t>。</w:t>
      </w:r>
    </w:p>
    <w:p w14:paraId="127217C4" w14:textId="71480B61" w:rsidR="0027109F" w:rsidRPr="00781410" w:rsidRDefault="000845A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27109F" w:rsidRPr="00781410">
        <w:rPr>
          <w:rFonts w:hAnsi="宋体"/>
          <w:kern w:val="0"/>
          <w:sz w:val="24"/>
        </w:rPr>
        <w:t>基金份额的认购费用、认购价格及认购份额的计算公式</w:t>
      </w:r>
    </w:p>
    <w:p w14:paraId="3D380F9E" w14:textId="77777777" w:rsidR="00E379C4" w:rsidRPr="00E379C4" w:rsidRDefault="00E379C4" w:rsidP="00E379C4">
      <w:pPr>
        <w:widowControl/>
        <w:adjustRightInd w:val="0"/>
        <w:snapToGrid w:val="0"/>
        <w:spacing w:line="360" w:lineRule="auto"/>
        <w:ind w:firstLineChars="200" w:firstLine="480"/>
        <w:rPr>
          <w:kern w:val="0"/>
          <w:sz w:val="24"/>
          <w:szCs w:val="20"/>
        </w:rPr>
      </w:pPr>
      <w:r w:rsidRPr="00E379C4">
        <w:rPr>
          <w:kern w:val="0"/>
          <w:sz w:val="24"/>
          <w:szCs w:val="20"/>
        </w:rPr>
        <w:t>（</w:t>
      </w:r>
      <w:r w:rsidRPr="00E379C4">
        <w:rPr>
          <w:kern w:val="0"/>
          <w:sz w:val="24"/>
          <w:szCs w:val="20"/>
        </w:rPr>
        <w:t>1</w:t>
      </w:r>
      <w:r w:rsidRPr="00E379C4">
        <w:rPr>
          <w:kern w:val="0"/>
          <w:sz w:val="24"/>
          <w:szCs w:val="20"/>
        </w:rPr>
        <w:t>）认购价格：本基金份额的认购价</w:t>
      </w:r>
      <w:r w:rsidRPr="00E379C4">
        <w:rPr>
          <w:sz w:val="24"/>
          <w:szCs w:val="20"/>
        </w:rPr>
        <w:t>格为</w:t>
      </w:r>
      <w:r w:rsidRPr="00E379C4">
        <w:rPr>
          <w:sz w:val="24"/>
          <w:szCs w:val="20"/>
        </w:rPr>
        <w:t>1.00</w:t>
      </w:r>
      <w:r w:rsidRPr="00E379C4">
        <w:rPr>
          <w:sz w:val="24"/>
          <w:szCs w:val="20"/>
        </w:rPr>
        <w:t>元</w:t>
      </w:r>
      <w:r w:rsidRPr="00E379C4">
        <w:rPr>
          <w:sz w:val="24"/>
          <w:szCs w:val="20"/>
        </w:rPr>
        <w:t>/</w:t>
      </w:r>
      <w:r w:rsidRPr="00E379C4">
        <w:rPr>
          <w:kern w:val="0"/>
          <w:sz w:val="24"/>
          <w:szCs w:val="20"/>
        </w:rPr>
        <w:t>份。</w:t>
      </w:r>
      <w:r w:rsidRPr="00E379C4">
        <w:rPr>
          <w:kern w:val="0"/>
          <w:sz w:val="24"/>
          <w:szCs w:val="20"/>
        </w:rPr>
        <w:t xml:space="preserve"> </w:t>
      </w:r>
    </w:p>
    <w:p w14:paraId="160E184E" w14:textId="77777777" w:rsidR="000845A5" w:rsidRPr="000845A5" w:rsidRDefault="00E379C4" w:rsidP="000845A5">
      <w:pPr>
        <w:widowControl/>
        <w:adjustRightInd w:val="0"/>
        <w:snapToGrid w:val="0"/>
        <w:spacing w:line="360" w:lineRule="auto"/>
        <w:ind w:firstLineChars="200" w:firstLine="480"/>
        <w:rPr>
          <w:color w:val="000000"/>
          <w:kern w:val="0"/>
          <w:sz w:val="24"/>
        </w:rPr>
      </w:pPr>
      <w:r w:rsidRPr="00E379C4">
        <w:rPr>
          <w:kern w:val="0"/>
          <w:sz w:val="24"/>
          <w:szCs w:val="20"/>
        </w:rPr>
        <w:t>（</w:t>
      </w:r>
      <w:r w:rsidRPr="00E379C4">
        <w:rPr>
          <w:kern w:val="0"/>
          <w:sz w:val="24"/>
          <w:szCs w:val="20"/>
        </w:rPr>
        <w:t>2</w:t>
      </w:r>
      <w:r w:rsidRPr="00E379C4">
        <w:rPr>
          <w:kern w:val="0"/>
          <w:sz w:val="24"/>
          <w:szCs w:val="20"/>
        </w:rPr>
        <w:t>）</w:t>
      </w:r>
      <w:r w:rsidR="000845A5">
        <w:rPr>
          <w:rFonts w:hint="eastAsia"/>
          <w:kern w:val="0"/>
          <w:sz w:val="24"/>
          <w:szCs w:val="20"/>
        </w:rPr>
        <w:t>场外</w:t>
      </w:r>
      <w:r w:rsidRPr="00E379C4">
        <w:rPr>
          <w:kern w:val="0"/>
          <w:sz w:val="24"/>
          <w:szCs w:val="20"/>
        </w:rPr>
        <w:t>认购费率</w:t>
      </w:r>
      <w:r w:rsidRPr="00E379C4">
        <w:rPr>
          <w:rFonts w:hint="eastAsia"/>
          <w:kern w:val="0"/>
          <w:sz w:val="24"/>
          <w:szCs w:val="20"/>
        </w:rPr>
        <w:t>：</w:t>
      </w:r>
    </w:p>
    <w:p w14:paraId="63C30AB0" w14:textId="77777777" w:rsidR="000845A5" w:rsidRPr="000845A5" w:rsidRDefault="000845A5" w:rsidP="000845A5">
      <w:pPr>
        <w:widowControl/>
        <w:adjustRightInd w:val="0"/>
        <w:snapToGrid w:val="0"/>
        <w:spacing w:line="360" w:lineRule="auto"/>
        <w:ind w:firstLineChars="200" w:firstLine="480"/>
        <w:rPr>
          <w:color w:val="000000"/>
          <w:kern w:val="0"/>
          <w:sz w:val="24"/>
        </w:rPr>
      </w:pPr>
      <w:r w:rsidRPr="000845A5">
        <w:rPr>
          <w:rFonts w:hint="eastAsia"/>
          <w:color w:val="000000"/>
          <w:kern w:val="0"/>
          <w:sz w:val="24"/>
        </w:rPr>
        <w:t>募集期投资人可以多次认购本基金，认购费用按每笔认购申请单独计算。</w:t>
      </w:r>
    </w:p>
    <w:p w14:paraId="3C61BEBF" w14:textId="3C415BC8" w:rsidR="004671A8" w:rsidRDefault="000845A5" w:rsidP="000845A5">
      <w:pPr>
        <w:widowControl/>
        <w:adjustRightInd w:val="0"/>
        <w:snapToGrid w:val="0"/>
        <w:spacing w:line="360" w:lineRule="auto"/>
        <w:ind w:firstLineChars="200" w:firstLine="480"/>
        <w:rPr>
          <w:color w:val="000000"/>
          <w:kern w:val="0"/>
          <w:sz w:val="24"/>
        </w:rPr>
      </w:pPr>
      <w:r>
        <w:rPr>
          <w:rFonts w:hint="eastAsia"/>
          <w:color w:val="000000"/>
          <w:kern w:val="0"/>
          <w:sz w:val="24"/>
        </w:rPr>
        <w:t>本基金场外基金份额（非养老金客户）的认购费率如下</w:t>
      </w:r>
      <w:r w:rsidR="004671A8" w:rsidRPr="00AB6DA1">
        <w:rPr>
          <w:rFonts w:hint="eastAsia"/>
          <w:color w:val="000000"/>
          <w:kern w:val="0"/>
          <w:sz w:val="24"/>
        </w:rPr>
        <w:t>：</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100"/>
        <w:gridCol w:w="2108"/>
      </w:tblGrid>
      <w:tr w:rsidR="00982A2E" w:rsidRPr="005435A1" w14:paraId="7491AE5F" w14:textId="77777777" w:rsidTr="00A13B0B">
        <w:trPr>
          <w:cantSplit/>
          <w:trHeight w:val="132"/>
          <w:jc w:val="center"/>
        </w:trPr>
        <w:tc>
          <w:tcPr>
            <w:tcW w:w="2208" w:type="dxa"/>
            <w:vMerge w:val="restart"/>
            <w:vAlign w:val="center"/>
          </w:tcPr>
          <w:p w14:paraId="0507F58C" w14:textId="77777777" w:rsidR="00982A2E" w:rsidRPr="005435A1" w:rsidRDefault="00982A2E" w:rsidP="00A13B0B">
            <w:pPr>
              <w:adjustRightInd w:val="0"/>
              <w:snapToGrid w:val="0"/>
              <w:jc w:val="center"/>
              <w:rPr>
                <w:sz w:val="24"/>
              </w:rPr>
            </w:pPr>
            <w:r w:rsidRPr="005435A1">
              <w:rPr>
                <w:sz w:val="24"/>
              </w:rPr>
              <w:t>认购费率</w:t>
            </w:r>
          </w:p>
        </w:tc>
        <w:tc>
          <w:tcPr>
            <w:tcW w:w="3100" w:type="dxa"/>
            <w:shd w:val="clear" w:color="auto" w:fill="FFFFFF"/>
            <w:vAlign w:val="center"/>
          </w:tcPr>
          <w:p w14:paraId="1D63BC60" w14:textId="77777777" w:rsidR="00982A2E" w:rsidRPr="005435A1" w:rsidRDefault="00982A2E" w:rsidP="00A13B0B">
            <w:pPr>
              <w:adjustRightInd w:val="0"/>
              <w:snapToGrid w:val="0"/>
              <w:jc w:val="center"/>
              <w:rPr>
                <w:b/>
                <w:sz w:val="24"/>
              </w:rPr>
            </w:pPr>
            <w:r w:rsidRPr="005435A1">
              <w:rPr>
                <w:b/>
                <w:sz w:val="24"/>
              </w:rPr>
              <w:t>认购金额（含认购费）</w:t>
            </w:r>
          </w:p>
        </w:tc>
        <w:tc>
          <w:tcPr>
            <w:tcW w:w="2108" w:type="dxa"/>
            <w:shd w:val="clear" w:color="auto" w:fill="FFFFFF"/>
            <w:vAlign w:val="center"/>
          </w:tcPr>
          <w:p w14:paraId="163E716A" w14:textId="77777777" w:rsidR="00982A2E" w:rsidRPr="005435A1" w:rsidRDefault="00982A2E" w:rsidP="00A13B0B">
            <w:pPr>
              <w:adjustRightInd w:val="0"/>
              <w:snapToGrid w:val="0"/>
              <w:jc w:val="center"/>
              <w:rPr>
                <w:b/>
                <w:sz w:val="24"/>
              </w:rPr>
            </w:pPr>
            <w:r w:rsidRPr="005435A1">
              <w:rPr>
                <w:b/>
                <w:sz w:val="24"/>
              </w:rPr>
              <w:t>认购费率</w:t>
            </w:r>
          </w:p>
        </w:tc>
      </w:tr>
      <w:tr w:rsidR="00982A2E" w:rsidRPr="005435A1" w14:paraId="2D5A764D" w14:textId="77777777" w:rsidTr="00A13B0B">
        <w:trPr>
          <w:cantSplit/>
          <w:trHeight w:val="131"/>
          <w:jc w:val="center"/>
        </w:trPr>
        <w:tc>
          <w:tcPr>
            <w:tcW w:w="2208" w:type="dxa"/>
            <w:vMerge/>
          </w:tcPr>
          <w:p w14:paraId="13DB5B90" w14:textId="77777777" w:rsidR="00982A2E" w:rsidRPr="005435A1" w:rsidRDefault="00982A2E" w:rsidP="00A13B0B">
            <w:pPr>
              <w:adjustRightInd w:val="0"/>
              <w:snapToGrid w:val="0"/>
              <w:rPr>
                <w:sz w:val="24"/>
              </w:rPr>
            </w:pPr>
          </w:p>
        </w:tc>
        <w:tc>
          <w:tcPr>
            <w:tcW w:w="3100" w:type="dxa"/>
          </w:tcPr>
          <w:p w14:paraId="61547043" w14:textId="77777777" w:rsidR="00982A2E" w:rsidRPr="005435A1" w:rsidRDefault="00982A2E" w:rsidP="00A13B0B">
            <w:pPr>
              <w:adjustRightInd w:val="0"/>
              <w:snapToGrid w:val="0"/>
              <w:rPr>
                <w:sz w:val="24"/>
              </w:rPr>
            </w:pPr>
            <w:r>
              <w:rPr>
                <w:sz w:val="24"/>
              </w:rPr>
              <w:t>100</w:t>
            </w:r>
            <w:r w:rsidRPr="005435A1">
              <w:rPr>
                <w:sz w:val="24"/>
              </w:rPr>
              <w:t>万元以下</w:t>
            </w:r>
          </w:p>
        </w:tc>
        <w:tc>
          <w:tcPr>
            <w:tcW w:w="2108" w:type="dxa"/>
          </w:tcPr>
          <w:p w14:paraId="7F63A915" w14:textId="77777777" w:rsidR="00982A2E" w:rsidRPr="005435A1" w:rsidRDefault="00982A2E" w:rsidP="00A13B0B">
            <w:pPr>
              <w:adjustRightInd w:val="0"/>
              <w:snapToGrid w:val="0"/>
              <w:jc w:val="center"/>
              <w:rPr>
                <w:sz w:val="24"/>
              </w:rPr>
            </w:pPr>
            <w:r w:rsidRPr="005435A1">
              <w:rPr>
                <w:sz w:val="24"/>
              </w:rPr>
              <w:t>1.2%</w:t>
            </w:r>
          </w:p>
        </w:tc>
      </w:tr>
      <w:tr w:rsidR="00982A2E" w:rsidRPr="005435A1" w14:paraId="3D613DB0" w14:textId="77777777" w:rsidTr="00A13B0B">
        <w:trPr>
          <w:cantSplit/>
          <w:trHeight w:val="131"/>
          <w:jc w:val="center"/>
        </w:trPr>
        <w:tc>
          <w:tcPr>
            <w:tcW w:w="2208" w:type="dxa"/>
            <w:vMerge/>
          </w:tcPr>
          <w:p w14:paraId="02794291" w14:textId="77777777" w:rsidR="00982A2E" w:rsidRPr="005435A1" w:rsidRDefault="00982A2E" w:rsidP="00A13B0B">
            <w:pPr>
              <w:adjustRightInd w:val="0"/>
              <w:snapToGrid w:val="0"/>
              <w:rPr>
                <w:sz w:val="24"/>
              </w:rPr>
            </w:pPr>
          </w:p>
        </w:tc>
        <w:tc>
          <w:tcPr>
            <w:tcW w:w="3100" w:type="dxa"/>
          </w:tcPr>
          <w:p w14:paraId="00FB58F2" w14:textId="77777777" w:rsidR="00982A2E" w:rsidDel="00913A29" w:rsidRDefault="00982A2E" w:rsidP="00A13B0B">
            <w:pPr>
              <w:adjustRightInd w:val="0"/>
              <w:snapToGrid w:val="0"/>
              <w:rPr>
                <w:sz w:val="24"/>
              </w:rPr>
            </w:pPr>
            <w:r>
              <w:rPr>
                <w:sz w:val="24"/>
              </w:rPr>
              <w:t>10</w:t>
            </w:r>
            <w:r w:rsidRPr="005435A1">
              <w:rPr>
                <w:sz w:val="24"/>
              </w:rPr>
              <w:t>0</w:t>
            </w:r>
            <w:r w:rsidRPr="005435A1">
              <w:rPr>
                <w:sz w:val="24"/>
              </w:rPr>
              <w:t>万元（含）至</w:t>
            </w:r>
            <w:r>
              <w:rPr>
                <w:sz w:val="24"/>
              </w:rPr>
              <w:t>2</w:t>
            </w:r>
            <w:r w:rsidRPr="005435A1">
              <w:rPr>
                <w:sz w:val="24"/>
              </w:rPr>
              <w:t>00</w:t>
            </w:r>
            <w:r w:rsidRPr="005435A1">
              <w:rPr>
                <w:sz w:val="24"/>
              </w:rPr>
              <w:t>万元</w:t>
            </w:r>
          </w:p>
        </w:tc>
        <w:tc>
          <w:tcPr>
            <w:tcW w:w="2108" w:type="dxa"/>
          </w:tcPr>
          <w:p w14:paraId="458FEC18" w14:textId="77777777" w:rsidR="00982A2E" w:rsidRPr="005435A1" w:rsidRDefault="00982A2E" w:rsidP="00A13B0B">
            <w:pPr>
              <w:adjustRightInd w:val="0"/>
              <w:snapToGrid w:val="0"/>
              <w:jc w:val="center"/>
              <w:rPr>
                <w:sz w:val="24"/>
              </w:rPr>
            </w:pPr>
            <w:r>
              <w:rPr>
                <w:rFonts w:hint="eastAsia"/>
                <w:sz w:val="24"/>
              </w:rPr>
              <w:t>0</w:t>
            </w:r>
            <w:r>
              <w:rPr>
                <w:sz w:val="24"/>
              </w:rPr>
              <w:t>.8%</w:t>
            </w:r>
          </w:p>
        </w:tc>
      </w:tr>
      <w:tr w:rsidR="00982A2E" w:rsidRPr="005435A1" w14:paraId="310C7F76" w14:textId="77777777" w:rsidTr="00A13B0B">
        <w:trPr>
          <w:cantSplit/>
          <w:trHeight w:val="131"/>
          <w:jc w:val="center"/>
        </w:trPr>
        <w:tc>
          <w:tcPr>
            <w:tcW w:w="2208" w:type="dxa"/>
            <w:vMerge/>
          </w:tcPr>
          <w:p w14:paraId="56886207" w14:textId="77777777" w:rsidR="00982A2E" w:rsidRPr="005435A1" w:rsidRDefault="00982A2E" w:rsidP="00A13B0B">
            <w:pPr>
              <w:adjustRightInd w:val="0"/>
              <w:snapToGrid w:val="0"/>
              <w:rPr>
                <w:sz w:val="24"/>
              </w:rPr>
            </w:pPr>
          </w:p>
        </w:tc>
        <w:tc>
          <w:tcPr>
            <w:tcW w:w="3100" w:type="dxa"/>
          </w:tcPr>
          <w:p w14:paraId="49257F42" w14:textId="77777777" w:rsidR="00982A2E" w:rsidRPr="005435A1" w:rsidRDefault="00982A2E" w:rsidP="00A13B0B">
            <w:pPr>
              <w:adjustRightInd w:val="0"/>
              <w:snapToGrid w:val="0"/>
              <w:rPr>
                <w:sz w:val="24"/>
              </w:rPr>
            </w:pPr>
            <w:r>
              <w:rPr>
                <w:sz w:val="24"/>
              </w:rPr>
              <w:t>20</w:t>
            </w:r>
            <w:r w:rsidRPr="005435A1">
              <w:rPr>
                <w:sz w:val="24"/>
              </w:rPr>
              <w:t>0</w:t>
            </w:r>
            <w:r w:rsidRPr="005435A1">
              <w:rPr>
                <w:sz w:val="24"/>
              </w:rPr>
              <w:t>万元（含）至</w:t>
            </w:r>
            <w:r>
              <w:rPr>
                <w:sz w:val="24"/>
              </w:rPr>
              <w:t>5</w:t>
            </w:r>
            <w:r w:rsidRPr="005435A1">
              <w:rPr>
                <w:sz w:val="24"/>
              </w:rPr>
              <w:t>00</w:t>
            </w:r>
            <w:r w:rsidRPr="005435A1">
              <w:rPr>
                <w:sz w:val="24"/>
              </w:rPr>
              <w:t>万元</w:t>
            </w:r>
          </w:p>
        </w:tc>
        <w:tc>
          <w:tcPr>
            <w:tcW w:w="2108" w:type="dxa"/>
          </w:tcPr>
          <w:p w14:paraId="3E8FE337" w14:textId="77777777" w:rsidR="00982A2E" w:rsidRPr="005435A1" w:rsidRDefault="00982A2E" w:rsidP="00A13B0B">
            <w:pPr>
              <w:adjustRightInd w:val="0"/>
              <w:snapToGrid w:val="0"/>
              <w:jc w:val="center"/>
              <w:rPr>
                <w:sz w:val="24"/>
              </w:rPr>
            </w:pPr>
            <w:r>
              <w:rPr>
                <w:sz w:val="24"/>
              </w:rPr>
              <w:t>0.3</w:t>
            </w:r>
            <w:r w:rsidRPr="005435A1">
              <w:rPr>
                <w:sz w:val="24"/>
              </w:rPr>
              <w:t>%</w:t>
            </w:r>
          </w:p>
        </w:tc>
      </w:tr>
      <w:tr w:rsidR="00982A2E" w:rsidRPr="005435A1" w14:paraId="5D7EEF93" w14:textId="77777777" w:rsidTr="00A13B0B">
        <w:trPr>
          <w:cantSplit/>
          <w:trHeight w:val="131"/>
          <w:jc w:val="center"/>
        </w:trPr>
        <w:tc>
          <w:tcPr>
            <w:tcW w:w="2208" w:type="dxa"/>
            <w:vMerge/>
          </w:tcPr>
          <w:p w14:paraId="47829A79" w14:textId="77777777" w:rsidR="00982A2E" w:rsidRPr="005435A1" w:rsidRDefault="00982A2E" w:rsidP="00A13B0B">
            <w:pPr>
              <w:adjustRightInd w:val="0"/>
              <w:snapToGrid w:val="0"/>
              <w:rPr>
                <w:sz w:val="24"/>
              </w:rPr>
            </w:pPr>
          </w:p>
        </w:tc>
        <w:tc>
          <w:tcPr>
            <w:tcW w:w="3100" w:type="dxa"/>
          </w:tcPr>
          <w:p w14:paraId="786CEE2B" w14:textId="77777777" w:rsidR="00982A2E" w:rsidRPr="005435A1" w:rsidRDefault="00982A2E" w:rsidP="00A13B0B">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r w:rsidRPr="00EA2470">
              <w:rPr>
                <w:sz w:val="24"/>
              </w:rPr>
              <w:t>元</w:t>
            </w:r>
            <w:r w:rsidRPr="005435A1">
              <w:rPr>
                <w:sz w:val="24"/>
              </w:rPr>
              <w:t>）</w:t>
            </w:r>
          </w:p>
        </w:tc>
        <w:tc>
          <w:tcPr>
            <w:tcW w:w="2108" w:type="dxa"/>
          </w:tcPr>
          <w:p w14:paraId="05F9DC23" w14:textId="77777777" w:rsidR="00982A2E" w:rsidRPr="005435A1" w:rsidRDefault="00982A2E" w:rsidP="00A13B0B">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582CC57B" w14:textId="77777777" w:rsidR="000845A5" w:rsidRPr="00AB6DA1" w:rsidRDefault="000845A5" w:rsidP="00F8542C">
      <w:pPr>
        <w:widowControl/>
        <w:adjustRightInd w:val="0"/>
        <w:snapToGrid w:val="0"/>
        <w:spacing w:beforeLines="50" w:before="156" w:line="360" w:lineRule="auto"/>
        <w:ind w:firstLineChars="200" w:firstLine="480"/>
        <w:rPr>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认</w:t>
      </w:r>
      <w:r w:rsidRPr="00AB6DA1">
        <w:rPr>
          <w:rFonts w:hAnsi="宋体"/>
          <w:kern w:val="0"/>
          <w:sz w:val="24"/>
          <w:szCs w:val="24"/>
        </w:rPr>
        <w:t>购</w:t>
      </w:r>
      <w:r>
        <w:rPr>
          <w:rFonts w:hAnsi="宋体" w:hint="eastAsia"/>
          <w:kern w:val="0"/>
          <w:sz w:val="24"/>
          <w:szCs w:val="24"/>
        </w:rPr>
        <w:t>本基金</w:t>
      </w:r>
      <w:r w:rsidRPr="00AB6DA1">
        <w:rPr>
          <w:rFonts w:hAnsi="宋体" w:hint="eastAsia"/>
          <w:kern w:val="0"/>
          <w:sz w:val="24"/>
          <w:szCs w:val="24"/>
        </w:rPr>
        <w:t>基金份额</w:t>
      </w:r>
      <w:r w:rsidRPr="00AB6DA1">
        <w:rPr>
          <w:rFonts w:hAnsi="宋体"/>
          <w:kern w:val="0"/>
          <w:sz w:val="24"/>
          <w:szCs w:val="24"/>
        </w:rPr>
        <w:t>的养老金客户</w:t>
      </w:r>
      <w:r w:rsidRPr="00AB6DA1">
        <w:rPr>
          <w:rFonts w:hAnsi="宋体" w:hint="eastAsia"/>
          <w:kern w:val="0"/>
          <w:sz w:val="24"/>
          <w:szCs w:val="24"/>
        </w:rPr>
        <w:t>与除此之外的其他投资者</w:t>
      </w:r>
      <w:r w:rsidRPr="00AB6DA1">
        <w:rPr>
          <w:rFonts w:hAnsi="宋体"/>
          <w:kern w:val="0"/>
          <w:sz w:val="24"/>
          <w:szCs w:val="24"/>
        </w:rPr>
        <w:t>实施</w:t>
      </w:r>
      <w:r w:rsidRPr="00AB6DA1">
        <w:rPr>
          <w:rFonts w:hAnsi="宋体" w:hint="eastAsia"/>
          <w:kern w:val="0"/>
          <w:sz w:val="24"/>
          <w:szCs w:val="24"/>
        </w:rPr>
        <w:t>差别的认购费率</w:t>
      </w:r>
      <w:r w:rsidRPr="00AB6DA1">
        <w:rPr>
          <w:rFonts w:hint="eastAsia"/>
        </w:rPr>
        <w:t>。</w:t>
      </w:r>
      <w:r w:rsidRPr="00AB6DA1">
        <w:rPr>
          <w:rFonts w:hAnsi="宋体"/>
          <w:kern w:val="0"/>
          <w:sz w:val="24"/>
          <w:szCs w:val="24"/>
        </w:rPr>
        <w:t>养老金客户包括基本养老基金与依法成立的养老计划筹集的资金及其投资运营收益形成的补充养老基金等，具体包括：</w:t>
      </w:r>
    </w:p>
    <w:p w14:paraId="48A0D387" w14:textId="77777777" w:rsidR="000845A5" w:rsidRPr="00AB6DA1" w:rsidRDefault="000845A5" w:rsidP="000845A5">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5CDFC5B2" w14:textId="77777777" w:rsidR="000845A5" w:rsidRPr="00AB6DA1" w:rsidRDefault="000845A5" w:rsidP="000845A5">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0FB02DD6" w14:textId="77777777" w:rsidR="000845A5" w:rsidRPr="00AB6DA1" w:rsidRDefault="000845A5" w:rsidP="000845A5">
      <w:pPr>
        <w:widowControl/>
        <w:adjustRightInd w:val="0"/>
        <w:snapToGrid w:val="0"/>
        <w:spacing w:line="360" w:lineRule="auto"/>
        <w:ind w:firstLineChars="200" w:firstLine="480"/>
        <w:rPr>
          <w:rFonts w:hAnsi="宋体"/>
          <w:kern w:val="0"/>
          <w:sz w:val="24"/>
          <w:szCs w:val="24"/>
        </w:rPr>
      </w:pPr>
      <w:r w:rsidRPr="00AB6DA1">
        <w:rPr>
          <w:kern w:val="0"/>
          <w:sz w:val="24"/>
        </w:rPr>
        <w:t>3</w:t>
      </w:r>
      <w:r w:rsidRPr="00AB6DA1">
        <w:rPr>
          <w:rFonts w:hAnsi="宋体" w:hint="eastAsia"/>
          <w:kern w:val="0"/>
          <w:sz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74DB1AFE" w14:textId="77777777" w:rsidR="000845A5" w:rsidRPr="00AB6DA1" w:rsidRDefault="000845A5" w:rsidP="000845A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14A78194" w14:textId="77777777" w:rsidR="000845A5" w:rsidRPr="00AB6DA1" w:rsidRDefault="000845A5" w:rsidP="000845A5">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7922D59E" w14:textId="77777777" w:rsidR="000845A5" w:rsidRPr="00AB6DA1" w:rsidRDefault="000845A5" w:rsidP="000845A5">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377830CE" w14:textId="64381F85" w:rsidR="004671A8" w:rsidRDefault="000845A5" w:rsidP="004671A8">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通过基金管理人直销柜台认购本基金基金份额的养老金客户特定认购费率如下：</w:t>
      </w:r>
      <w:r w:rsidR="004671A8" w:rsidRPr="00AB6DA1">
        <w:rPr>
          <w:color w:val="000000"/>
          <w:kern w:val="0"/>
          <w:sz w:val="24"/>
        </w:rPr>
        <w:t xml:space="preserve"> </w:t>
      </w:r>
    </w:p>
    <w:tbl>
      <w:tblPr>
        <w:tblW w:w="807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47"/>
        <w:gridCol w:w="3118"/>
        <w:gridCol w:w="2410"/>
      </w:tblGrid>
      <w:tr w:rsidR="003479A3" w:rsidRPr="005435A1" w14:paraId="1FB3EF81" w14:textId="77777777" w:rsidTr="00FB3369">
        <w:trPr>
          <w:cantSplit/>
          <w:trHeight w:val="132"/>
          <w:jc w:val="center"/>
        </w:trPr>
        <w:tc>
          <w:tcPr>
            <w:tcW w:w="2547" w:type="dxa"/>
            <w:vMerge w:val="restart"/>
            <w:shd w:val="clear" w:color="auto" w:fill="FFFFFF"/>
          </w:tcPr>
          <w:p w14:paraId="41C27578" w14:textId="77777777" w:rsidR="003479A3" w:rsidRDefault="003479A3" w:rsidP="00A13B0B">
            <w:pPr>
              <w:adjustRightInd w:val="0"/>
              <w:snapToGrid w:val="0"/>
              <w:jc w:val="center"/>
              <w:rPr>
                <w:b/>
                <w:sz w:val="24"/>
              </w:rPr>
            </w:pPr>
          </w:p>
          <w:p w14:paraId="5C21560F" w14:textId="77777777" w:rsidR="003479A3" w:rsidRDefault="003479A3" w:rsidP="00A13B0B">
            <w:pPr>
              <w:adjustRightInd w:val="0"/>
              <w:snapToGrid w:val="0"/>
              <w:jc w:val="center"/>
              <w:rPr>
                <w:b/>
                <w:sz w:val="24"/>
              </w:rPr>
            </w:pPr>
          </w:p>
          <w:p w14:paraId="51778624" w14:textId="1BA4C263" w:rsidR="003479A3" w:rsidRPr="005435A1" w:rsidRDefault="00FB3369" w:rsidP="00A13B0B">
            <w:pPr>
              <w:adjustRightInd w:val="0"/>
              <w:snapToGrid w:val="0"/>
              <w:jc w:val="center"/>
              <w:rPr>
                <w:b/>
                <w:sz w:val="24"/>
              </w:rPr>
            </w:pPr>
            <w:r>
              <w:rPr>
                <w:rFonts w:hint="eastAsia"/>
                <w:sz w:val="24"/>
              </w:rPr>
              <w:t>认购</w:t>
            </w:r>
            <w:r>
              <w:rPr>
                <w:sz w:val="24"/>
              </w:rPr>
              <w:t>费率</w:t>
            </w:r>
          </w:p>
        </w:tc>
        <w:tc>
          <w:tcPr>
            <w:tcW w:w="3118" w:type="dxa"/>
            <w:shd w:val="clear" w:color="auto" w:fill="FFFFFF"/>
            <w:vAlign w:val="center"/>
          </w:tcPr>
          <w:p w14:paraId="594E265E" w14:textId="7BFDC4E5" w:rsidR="003479A3" w:rsidRPr="005435A1" w:rsidRDefault="003479A3" w:rsidP="00A13B0B">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2410" w:type="dxa"/>
            <w:shd w:val="clear" w:color="auto" w:fill="FFFFFF"/>
            <w:vAlign w:val="center"/>
          </w:tcPr>
          <w:p w14:paraId="2622CA34" w14:textId="77777777" w:rsidR="003479A3" w:rsidRPr="005435A1" w:rsidRDefault="003479A3" w:rsidP="00A13B0B">
            <w:pPr>
              <w:adjustRightInd w:val="0"/>
              <w:snapToGrid w:val="0"/>
              <w:jc w:val="center"/>
              <w:rPr>
                <w:b/>
                <w:sz w:val="24"/>
              </w:rPr>
            </w:pPr>
            <w:r w:rsidRPr="005435A1">
              <w:rPr>
                <w:rFonts w:hint="eastAsia"/>
                <w:b/>
                <w:sz w:val="24"/>
              </w:rPr>
              <w:t>特定认</w:t>
            </w:r>
            <w:r w:rsidRPr="005435A1">
              <w:rPr>
                <w:b/>
                <w:sz w:val="24"/>
              </w:rPr>
              <w:t>购费率</w:t>
            </w:r>
          </w:p>
        </w:tc>
      </w:tr>
      <w:tr w:rsidR="003479A3" w:rsidRPr="005435A1" w14:paraId="6BAB5664" w14:textId="77777777" w:rsidTr="00FB3369">
        <w:trPr>
          <w:cantSplit/>
          <w:trHeight w:val="131"/>
          <w:jc w:val="center"/>
        </w:trPr>
        <w:tc>
          <w:tcPr>
            <w:tcW w:w="2547" w:type="dxa"/>
            <w:vMerge/>
          </w:tcPr>
          <w:p w14:paraId="5845DCF3" w14:textId="77777777" w:rsidR="003479A3" w:rsidRDefault="003479A3" w:rsidP="00A13B0B">
            <w:pPr>
              <w:adjustRightInd w:val="0"/>
              <w:snapToGrid w:val="0"/>
              <w:rPr>
                <w:sz w:val="24"/>
              </w:rPr>
            </w:pPr>
          </w:p>
        </w:tc>
        <w:tc>
          <w:tcPr>
            <w:tcW w:w="3118" w:type="dxa"/>
          </w:tcPr>
          <w:p w14:paraId="54F7EDB2" w14:textId="71620424" w:rsidR="003479A3" w:rsidRPr="005435A1" w:rsidRDefault="003479A3" w:rsidP="00A13B0B">
            <w:pPr>
              <w:adjustRightInd w:val="0"/>
              <w:snapToGrid w:val="0"/>
              <w:rPr>
                <w:sz w:val="24"/>
              </w:rPr>
            </w:pPr>
            <w:r>
              <w:rPr>
                <w:sz w:val="24"/>
              </w:rPr>
              <w:t>10</w:t>
            </w:r>
            <w:r w:rsidRPr="005435A1">
              <w:rPr>
                <w:sz w:val="24"/>
              </w:rPr>
              <w:t>0</w:t>
            </w:r>
            <w:r w:rsidRPr="005435A1">
              <w:rPr>
                <w:rFonts w:hAnsi="宋体"/>
                <w:sz w:val="24"/>
              </w:rPr>
              <w:t>万元以下</w:t>
            </w:r>
          </w:p>
        </w:tc>
        <w:tc>
          <w:tcPr>
            <w:tcW w:w="2410" w:type="dxa"/>
            <w:vAlign w:val="center"/>
          </w:tcPr>
          <w:p w14:paraId="4666AA98" w14:textId="77777777" w:rsidR="003479A3" w:rsidRPr="005435A1" w:rsidRDefault="003479A3" w:rsidP="00A13B0B">
            <w:pPr>
              <w:adjustRightInd w:val="0"/>
              <w:snapToGrid w:val="0"/>
              <w:jc w:val="center"/>
              <w:rPr>
                <w:sz w:val="24"/>
              </w:rPr>
            </w:pPr>
            <w:r w:rsidRPr="005435A1">
              <w:rPr>
                <w:rFonts w:hint="eastAsia"/>
                <w:sz w:val="24"/>
              </w:rPr>
              <w:t>0.48%</w:t>
            </w:r>
          </w:p>
        </w:tc>
      </w:tr>
      <w:tr w:rsidR="003479A3" w:rsidRPr="005435A1" w14:paraId="01E8D080" w14:textId="77777777" w:rsidTr="00FB3369">
        <w:trPr>
          <w:cantSplit/>
          <w:trHeight w:val="131"/>
          <w:jc w:val="center"/>
        </w:trPr>
        <w:tc>
          <w:tcPr>
            <w:tcW w:w="2547" w:type="dxa"/>
            <w:vMerge/>
          </w:tcPr>
          <w:p w14:paraId="5648930C" w14:textId="77777777" w:rsidR="003479A3" w:rsidRDefault="003479A3" w:rsidP="00A13B0B">
            <w:pPr>
              <w:adjustRightInd w:val="0"/>
              <w:snapToGrid w:val="0"/>
              <w:rPr>
                <w:sz w:val="24"/>
              </w:rPr>
            </w:pPr>
          </w:p>
        </w:tc>
        <w:tc>
          <w:tcPr>
            <w:tcW w:w="3118" w:type="dxa"/>
          </w:tcPr>
          <w:p w14:paraId="271E3DFB" w14:textId="0B3A4A7F" w:rsidR="003479A3" w:rsidDel="00913A29" w:rsidRDefault="003479A3" w:rsidP="00A13B0B">
            <w:pPr>
              <w:adjustRightInd w:val="0"/>
              <w:snapToGrid w:val="0"/>
              <w:rPr>
                <w:sz w:val="24"/>
              </w:rPr>
            </w:pPr>
            <w:r>
              <w:rPr>
                <w:sz w:val="24"/>
              </w:rPr>
              <w:t>10</w:t>
            </w:r>
            <w:r w:rsidRPr="005435A1">
              <w:rPr>
                <w:sz w:val="24"/>
              </w:rPr>
              <w:t>0</w:t>
            </w:r>
            <w:r w:rsidRPr="005435A1">
              <w:rPr>
                <w:sz w:val="24"/>
              </w:rPr>
              <w:t>万元（含）至</w:t>
            </w:r>
            <w:r>
              <w:rPr>
                <w:sz w:val="24"/>
              </w:rPr>
              <w:t>2</w:t>
            </w:r>
            <w:r w:rsidRPr="005435A1">
              <w:rPr>
                <w:sz w:val="24"/>
              </w:rPr>
              <w:t>00</w:t>
            </w:r>
            <w:r w:rsidRPr="005435A1">
              <w:rPr>
                <w:sz w:val="24"/>
              </w:rPr>
              <w:t>万元</w:t>
            </w:r>
          </w:p>
        </w:tc>
        <w:tc>
          <w:tcPr>
            <w:tcW w:w="2410" w:type="dxa"/>
            <w:vAlign w:val="center"/>
          </w:tcPr>
          <w:p w14:paraId="4E3C7F34" w14:textId="77777777" w:rsidR="003479A3" w:rsidRPr="005435A1" w:rsidRDefault="003479A3" w:rsidP="00A13B0B">
            <w:pPr>
              <w:adjustRightInd w:val="0"/>
              <w:snapToGrid w:val="0"/>
              <w:jc w:val="center"/>
              <w:rPr>
                <w:sz w:val="24"/>
              </w:rPr>
            </w:pPr>
            <w:r>
              <w:rPr>
                <w:rFonts w:hint="eastAsia"/>
                <w:sz w:val="24"/>
              </w:rPr>
              <w:t>0</w:t>
            </w:r>
            <w:r>
              <w:rPr>
                <w:sz w:val="24"/>
              </w:rPr>
              <w:t>.32%</w:t>
            </w:r>
          </w:p>
        </w:tc>
      </w:tr>
      <w:tr w:rsidR="003479A3" w:rsidRPr="005435A1" w14:paraId="20C4F8FB" w14:textId="77777777" w:rsidTr="00FB3369">
        <w:trPr>
          <w:cantSplit/>
          <w:trHeight w:val="131"/>
          <w:jc w:val="center"/>
        </w:trPr>
        <w:tc>
          <w:tcPr>
            <w:tcW w:w="2547" w:type="dxa"/>
            <w:vMerge/>
          </w:tcPr>
          <w:p w14:paraId="1D8FE390" w14:textId="77777777" w:rsidR="003479A3" w:rsidRDefault="003479A3" w:rsidP="00A13B0B">
            <w:pPr>
              <w:adjustRightInd w:val="0"/>
              <w:snapToGrid w:val="0"/>
              <w:rPr>
                <w:sz w:val="24"/>
              </w:rPr>
            </w:pPr>
          </w:p>
        </w:tc>
        <w:tc>
          <w:tcPr>
            <w:tcW w:w="3118" w:type="dxa"/>
          </w:tcPr>
          <w:p w14:paraId="5B937379" w14:textId="393E13F1" w:rsidR="003479A3" w:rsidRPr="005435A1" w:rsidRDefault="003479A3" w:rsidP="00A13B0B">
            <w:pPr>
              <w:adjustRightInd w:val="0"/>
              <w:snapToGrid w:val="0"/>
              <w:rPr>
                <w:sz w:val="24"/>
              </w:rPr>
            </w:pPr>
            <w:r>
              <w:rPr>
                <w:sz w:val="24"/>
              </w:rPr>
              <w:t>20</w:t>
            </w:r>
            <w:r w:rsidRPr="005435A1">
              <w:rPr>
                <w:sz w:val="24"/>
              </w:rPr>
              <w:t>0</w:t>
            </w:r>
            <w:r w:rsidRPr="005435A1">
              <w:rPr>
                <w:rFonts w:hAnsi="宋体"/>
                <w:sz w:val="24"/>
              </w:rPr>
              <w:t>万元（含）至</w:t>
            </w:r>
            <w:r>
              <w:rPr>
                <w:sz w:val="24"/>
              </w:rPr>
              <w:t>5</w:t>
            </w:r>
            <w:r w:rsidRPr="005435A1">
              <w:rPr>
                <w:sz w:val="24"/>
              </w:rPr>
              <w:t>00</w:t>
            </w:r>
            <w:r w:rsidRPr="005435A1">
              <w:rPr>
                <w:rFonts w:hAnsi="宋体"/>
                <w:sz w:val="24"/>
              </w:rPr>
              <w:t>万元</w:t>
            </w:r>
          </w:p>
        </w:tc>
        <w:tc>
          <w:tcPr>
            <w:tcW w:w="2410" w:type="dxa"/>
            <w:vAlign w:val="center"/>
          </w:tcPr>
          <w:p w14:paraId="42C1D2E8" w14:textId="77777777" w:rsidR="003479A3" w:rsidRPr="005435A1" w:rsidRDefault="003479A3" w:rsidP="00A13B0B">
            <w:pPr>
              <w:adjustRightInd w:val="0"/>
              <w:snapToGrid w:val="0"/>
              <w:jc w:val="center"/>
              <w:rPr>
                <w:sz w:val="24"/>
              </w:rPr>
            </w:pPr>
            <w:r>
              <w:rPr>
                <w:sz w:val="24"/>
              </w:rPr>
              <w:t>0.06</w:t>
            </w:r>
            <w:r w:rsidRPr="005435A1">
              <w:rPr>
                <w:rFonts w:hint="eastAsia"/>
                <w:sz w:val="24"/>
              </w:rPr>
              <w:t>%</w:t>
            </w:r>
          </w:p>
        </w:tc>
      </w:tr>
      <w:tr w:rsidR="003479A3" w:rsidRPr="005435A1" w14:paraId="7AFD79D3" w14:textId="77777777" w:rsidTr="00FB3369">
        <w:trPr>
          <w:cantSplit/>
          <w:trHeight w:val="131"/>
          <w:jc w:val="center"/>
        </w:trPr>
        <w:tc>
          <w:tcPr>
            <w:tcW w:w="2547" w:type="dxa"/>
            <w:vMerge/>
          </w:tcPr>
          <w:p w14:paraId="5C9087D8" w14:textId="77777777" w:rsidR="003479A3" w:rsidRPr="005435A1" w:rsidRDefault="003479A3" w:rsidP="00A13B0B">
            <w:pPr>
              <w:adjustRightInd w:val="0"/>
              <w:snapToGrid w:val="0"/>
              <w:rPr>
                <w:sz w:val="24"/>
              </w:rPr>
            </w:pPr>
          </w:p>
        </w:tc>
        <w:tc>
          <w:tcPr>
            <w:tcW w:w="3118" w:type="dxa"/>
          </w:tcPr>
          <w:p w14:paraId="3F9081D6" w14:textId="3419CB14" w:rsidR="003479A3" w:rsidRPr="005435A1" w:rsidRDefault="003479A3" w:rsidP="00A13B0B">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r>
              <w:rPr>
                <w:rFonts w:hAnsi="宋体" w:hint="eastAsia"/>
                <w:sz w:val="24"/>
              </w:rPr>
              <w:t>元</w:t>
            </w:r>
            <w:r w:rsidRPr="005435A1">
              <w:rPr>
                <w:rFonts w:hAnsi="宋体"/>
                <w:sz w:val="24"/>
              </w:rPr>
              <w:t>）</w:t>
            </w:r>
          </w:p>
        </w:tc>
        <w:tc>
          <w:tcPr>
            <w:tcW w:w="2410" w:type="dxa"/>
          </w:tcPr>
          <w:p w14:paraId="25D1C19D" w14:textId="77777777" w:rsidR="003479A3" w:rsidRPr="005435A1" w:rsidRDefault="003479A3" w:rsidP="00A13B0B">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507EDF17" w14:textId="77777777" w:rsidR="000845A5" w:rsidRDefault="000845A5" w:rsidP="000845A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lastRenderedPageBreak/>
        <w:t>本</w:t>
      </w:r>
      <w:r w:rsidRPr="00AB6DA1">
        <w:rPr>
          <w:color w:val="000000"/>
          <w:kern w:val="0"/>
          <w:sz w:val="24"/>
        </w:rPr>
        <w:t>基金</w:t>
      </w:r>
      <w:r w:rsidRPr="00AB6DA1">
        <w:rPr>
          <w:rFonts w:hint="eastAsia"/>
          <w:color w:val="000000"/>
          <w:kern w:val="0"/>
          <w:sz w:val="24"/>
        </w:rPr>
        <w:t>基金份额的</w:t>
      </w:r>
      <w:r w:rsidRPr="00AB6DA1">
        <w:rPr>
          <w:color w:val="000000"/>
          <w:kern w:val="0"/>
          <w:sz w:val="24"/>
        </w:rPr>
        <w:t>认购费用</w:t>
      </w:r>
      <w:r w:rsidRPr="00AB6DA1">
        <w:rPr>
          <w:rFonts w:hint="eastAsia"/>
          <w:color w:val="000000"/>
          <w:kern w:val="0"/>
          <w:sz w:val="24"/>
        </w:rPr>
        <w:t>由认购基金份额的投资人承担</w:t>
      </w:r>
      <w:r w:rsidRPr="00AB6DA1">
        <w:rPr>
          <w:color w:val="000000"/>
          <w:kern w:val="0"/>
          <w:sz w:val="24"/>
        </w:rPr>
        <w:t>，</w:t>
      </w:r>
      <w:r w:rsidRPr="00AB6DA1">
        <w:rPr>
          <w:rFonts w:hint="eastAsia"/>
          <w:color w:val="000000"/>
          <w:kern w:val="0"/>
          <w:sz w:val="24"/>
        </w:rPr>
        <w:t>认购费用不列入基金财产，</w:t>
      </w:r>
      <w:r w:rsidRPr="00AB6DA1">
        <w:rPr>
          <w:color w:val="000000"/>
          <w:kern w:val="0"/>
          <w:sz w:val="24"/>
        </w:rPr>
        <w:t>主要用于基金的市场推广、销售、登记等募集期间发生的各项费用。</w:t>
      </w:r>
    </w:p>
    <w:p w14:paraId="2E415364" w14:textId="77777777" w:rsidR="000845A5" w:rsidRPr="00B54DBF" w:rsidRDefault="000845A5" w:rsidP="000845A5">
      <w:pPr>
        <w:widowControl/>
        <w:adjustRightInd w:val="0"/>
        <w:snapToGrid w:val="0"/>
        <w:spacing w:line="360" w:lineRule="auto"/>
        <w:ind w:firstLineChars="200" w:firstLine="480"/>
        <w:rPr>
          <w:color w:val="000000"/>
          <w:kern w:val="0"/>
          <w:sz w:val="24"/>
        </w:rPr>
      </w:pPr>
      <w:r w:rsidRPr="00B54DBF">
        <w:rPr>
          <w:rFonts w:hint="eastAsia"/>
          <w:color w:val="000000"/>
          <w:kern w:val="0"/>
          <w:sz w:val="24"/>
        </w:rPr>
        <w:t>（</w:t>
      </w:r>
      <w:r>
        <w:rPr>
          <w:color w:val="000000"/>
          <w:kern w:val="0"/>
          <w:sz w:val="24"/>
        </w:rPr>
        <w:t>3</w:t>
      </w:r>
      <w:r w:rsidRPr="00B54DBF">
        <w:rPr>
          <w:rFonts w:hint="eastAsia"/>
          <w:color w:val="000000"/>
          <w:kern w:val="0"/>
          <w:sz w:val="24"/>
        </w:rPr>
        <w:t>）场内认购费用</w:t>
      </w:r>
    </w:p>
    <w:p w14:paraId="1B28FB99" w14:textId="77777777" w:rsidR="000845A5" w:rsidRPr="00AB6DA1" w:rsidRDefault="000845A5" w:rsidP="000845A5">
      <w:pPr>
        <w:widowControl/>
        <w:adjustRightInd w:val="0"/>
        <w:snapToGrid w:val="0"/>
        <w:spacing w:line="360" w:lineRule="auto"/>
        <w:ind w:firstLineChars="200" w:firstLine="480"/>
        <w:rPr>
          <w:color w:val="000000"/>
          <w:kern w:val="0"/>
          <w:sz w:val="24"/>
        </w:rPr>
      </w:pPr>
      <w:r w:rsidRPr="00B54DBF">
        <w:rPr>
          <w:rFonts w:hint="eastAsia"/>
          <w:color w:val="000000"/>
          <w:kern w:val="0"/>
          <w:sz w:val="24"/>
        </w:rPr>
        <w:t>本基金基金份额的场内认购费率由场内销售机构参照场外认购费率执行。</w:t>
      </w:r>
    </w:p>
    <w:p w14:paraId="0E48CF03" w14:textId="77777777" w:rsidR="000845A5" w:rsidRPr="00AB6DA1" w:rsidRDefault="000845A5" w:rsidP="000845A5">
      <w:pPr>
        <w:spacing w:line="360" w:lineRule="auto"/>
        <w:ind w:firstLineChars="200" w:firstLine="480"/>
        <w:rPr>
          <w:color w:val="000000"/>
          <w:kern w:val="0"/>
          <w:sz w:val="24"/>
        </w:rPr>
      </w:pPr>
      <w:r w:rsidRPr="00AB6DA1">
        <w:rPr>
          <w:color w:val="000000"/>
          <w:kern w:val="0"/>
          <w:sz w:val="24"/>
        </w:rPr>
        <w:t>（</w:t>
      </w:r>
      <w:r>
        <w:rPr>
          <w:color w:val="000000"/>
          <w:kern w:val="0"/>
          <w:sz w:val="24"/>
        </w:rPr>
        <w:t>4</w:t>
      </w:r>
      <w:r w:rsidRPr="00AB6DA1">
        <w:rPr>
          <w:color w:val="000000"/>
          <w:kern w:val="0"/>
          <w:sz w:val="24"/>
        </w:rPr>
        <w:t>）认购份额的计算</w:t>
      </w:r>
      <w:r w:rsidRPr="00AB6DA1">
        <w:rPr>
          <w:color w:val="000000"/>
          <w:kern w:val="0"/>
          <w:sz w:val="24"/>
        </w:rPr>
        <w:t xml:space="preserve"> </w:t>
      </w:r>
    </w:p>
    <w:p w14:paraId="1A3A62EF" w14:textId="77777777" w:rsidR="000845A5" w:rsidRDefault="000845A5" w:rsidP="000845A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基金认购采用金额认购的方式。基金的认购金额包括认购费用和净认购金额。计算公式为：</w:t>
      </w:r>
    </w:p>
    <w:p w14:paraId="4CF2312E"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当认购费用适用比例费率时，认购份额的计算方法如下：</w:t>
      </w:r>
    </w:p>
    <w:p w14:paraId="0255A10F"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w:t>
      </w:r>
      <w:r w:rsidRPr="00BE14A0">
        <w:rPr>
          <w:rFonts w:hint="eastAsia"/>
          <w:color w:val="000000"/>
          <w:kern w:val="0"/>
          <w:sz w:val="24"/>
        </w:rPr>
        <w:t>有效认购金额×认购费率</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w:t>
      </w:r>
      <w:r w:rsidRPr="00BE14A0">
        <w:rPr>
          <w:rFonts w:hint="eastAsia"/>
          <w:color w:val="000000"/>
          <w:kern w:val="0"/>
          <w:sz w:val="24"/>
        </w:rPr>
        <w:t>认购费率）</w:t>
      </w:r>
    </w:p>
    <w:p w14:paraId="2A106CC8"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认购份额＝（有效认购金额－认购费）</w:t>
      </w:r>
      <w:r w:rsidRPr="00BE14A0">
        <w:rPr>
          <w:rFonts w:hint="eastAsia"/>
          <w:color w:val="000000"/>
          <w:kern w:val="0"/>
          <w:sz w:val="24"/>
        </w:rPr>
        <w:t>/</w:t>
      </w:r>
      <w:r w:rsidRPr="00BE14A0">
        <w:rPr>
          <w:rFonts w:hint="eastAsia"/>
          <w:color w:val="000000"/>
          <w:kern w:val="0"/>
          <w:sz w:val="24"/>
        </w:rPr>
        <w:t>基金份额发售面值</w:t>
      </w:r>
    </w:p>
    <w:p w14:paraId="5329EE34"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利息转份额＝利息</w:t>
      </w:r>
      <w:r w:rsidRPr="00BE14A0">
        <w:rPr>
          <w:rFonts w:hint="eastAsia"/>
          <w:color w:val="000000"/>
          <w:kern w:val="0"/>
          <w:sz w:val="24"/>
        </w:rPr>
        <w:t>/</w:t>
      </w:r>
      <w:r w:rsidRPr="00BE14A0">
        <w:rPr>
          <w:rFonts w:hint="eastAsia"/>
          <w:color w:val="000000"/>
          <w:kern w:val="0"/>
          <w:sz w:val="24"/>
        </w:rPr>
        <w:t>基金份额发售面值</w:t>
      </w:r>
    </w:p>
    <w:p w14:paraId="0AA41E8E"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利息转份额</w:t>
      </w:r>
    </w:p>
    <w:p w14:paraId="5534E302"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当认购费用为固定金额时，认购份额的计算方法如下：</w:t>
      </w:r>
    </w:p>
    <w:p w14:paraId="68F5B11F"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认购费用＝固定金额</w:t>
      </w:r>
    </w:p>
    <w:p w14:paraId="3498D398"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（有效认购金额－认购费用）</w:t>
      </w:r>
      <w:r w:rsidRPr="00BE14A0">
        <w:rPr>
          <w:rFonts w:hint="eastAsia"/>
          <w:color w:val="000000"/>
          <w:kern w:val="0"/>
          <w:sz w:val="24"/>
        </w:rPr>
        <w:t>/</w:t>
      </w:r>
      <w:r w:rsidRPr="00BE14A0">
        <w:rPr>
          <w:rFonts w:hint="eastAsia"/>
          <w:color w:val="000000"/>
          <w:kern w:val="0"/>
          <w:sz w:val="24"/>
        </w:rPr>
        <w:t>基金份额发售面值</w:t>
      </w:r>
    </w:p>
    <w:p w14:paraId="65FA462F"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利息转份额＝利息</w:t>
      </w:r>
      <w:r w:rsidRPr="00BE14A0">
        <w:rPr>
          <w:rFonts w:hint="eastAsia"/>
          <w:color w:val="000000"/>
          <w:kern w:val="0"/>
          <w:sz w:val="24"/>
        </w:rPr>
        <w:t>/</w:t>
      </w:r>
      <w:r w:rsidRPr="00BE14A0">
        <w:rPr>
          <w:rFonts w:hint="eastAsia"/>
          <w:color w:val="000000"/>
          <w:kern w:val="0"/>
          <w:sz w:val="24"/>
        </w:rPr>
        <w:t>基金份额发售面值</w:t>
      </w:r>
    </w:p>
    <w:p w14:paraId="4D635C5B"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利息转份额</w:t>
      </w:r>
    </w:p>
    <w:p w14:paraId="011D10C2"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例：某投资人</w:t>
      </w:r>
      <w:r>
        <w:rPr>
          <w:rFonts w:hint="eastAsia"/>
          <w:color w:val="000000"/>
          <w:kern w:val="0"/>
          <w:sz w:val="24"/>
        </w:rPr>
        <w:t>（非养老金客户）</w:t>
      </w:r>
      <w:r w:rsidRPr="00BE14A0">
        <w:rPr>
          <w:rFonts w:hint="eastAsia"/>
          <w:color w:val="000000"/>
          <w:kern w:val="0"/>
          <w:sz w:val="24"/>
        </w:rPr>
        <w:t>投资</w:t>
      </w:r>
      <w:r w:rsidRPr="00BE14A0">
        <w:rPr>
          <w:rFonts w:hint="eastAsia"/>
          <w:color w:val="000000"/>
          <w:kern w:val="0"/>
          <w:sz w:val="24"/>
        </w:rPr>
        <w:t>10</w:t>
      </w:r>
      <w:r w:rsidRPr="00BE14A0">
        <w:rPr>
          <w:rFonts w:hint="eastAsia"/>
          <w:color w:val="000000"/>
          <w:kern w:val="0"/>
          <w:sz w:val="24"/>
        </w:rPr>
        <w:t>万元场外认购本基金，该笔认购产生利息</w:t>
      </w:r>
      <w:r>
        <w:rPr>
          <w:color w:val="000000"/>
          <w:kern w:val="0"/>
          <w:sz w:val="24"/>
        </w:rPr>
        <w:t>1</w:t>
      </w:r>
      <w:r w:rsidRPr="00BE14A0">
        <w:rPr>
          <w:rFonts w:hint="eastAsia"/>
          <w:color w:val="000000"/>
          <w:kern w:val="0"/>
          <w:sz w:val="24"/>
        </w:rPr>
        <w:t>0</w:t>
      </w:r>
      <w:r w:rsidRPr="00BE14A0">
        <w:rPr>
          <w:rFonts w:hint="eastAsia"/>
          <w:color w:val="000000"/>
          <w:kern w:val="0"/>
          <w:sz w:val="24"/>
        </w:rPr>
        <w:t>元，对应的认购费率为</w:t>
      </w:r>
      <w:r>
        <w:rPr>
          <w:rFonts w:hint="eastAsia"/>
          <w:color w:val="000000"/>
          <w:kern w:val="0"/>
          <w:sz w:val="24"/>
        </w:rPr>
        <w:t>1.</w:t>
      </w:r>
      <w:r>
        <w:rPr>
          <w:color w:val="000000"/>
          <w:kern w:val="0"/>
          <w:sz w:val="24"/>
        </w:rPr>
        <w:t>2</w:t>
      </w:r>
      <w:r w:rsidRPr="00BE14A0">
        <w:rPr>
          <w:rFonts w:hint="eastAsia"/>
          <w:color w:val="000000"/>
          <w:kern w:val="0"/>
          <w:sz w:val="24"/>
        </w:rPr>
        <w:t>%</w:t>
      </w:r>
      <w:r w:rsidRPr="00BE14A0">
        <w:rPr>
          <w:rFonts w:hint="eastAsia"/>
          <w:color w:val="000000"/>
          <w:kern w:val="0"/>
          <w:sz w:val="24"/>
        </w:rPr>
        <w:t>。则其可得到的认购份额为：</w:t>
      </w:r>
    </w:p>
    <w:p w14:paraId="53189F3E"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=100,000</w:t>
      </w:r>
      <w:r>
        <w:rPr>
          <w:color w:val="000000"/>
          <w:kern w:val="0"/>
          <w:sz w:val="24"/>
        </w:rPr>
        <w:t>.00</w:t>
      </w:r>
      <w:r w:rsidRPr="00BE14A0">
        <w:rPr>
          <w:rFonts w:hint="eastAsia"/>
          <w:color w:val="000000"/>
          <w:kern w:val="0"/>
          <w:sz w:val="24"/>
        </w:rPr>
        <w:t>×</w:t>
      </w:r>
      <w:r>
        <w:rPr>
          <w:rFonts w:hint="eastAsia"/>
          <w:color w:val="000000"/>
          <w:kern w:val="0"/>
          <w:sz w:val="24"/>
        </w:rPr>
        <w:t>1.</w:t>
      </w:r>
      <w:r>
        <w:rPr>
          <w:color w:val="000000"/>
          <w:kern w:val="0"/>
          <w:sz w:val="24"/>
        </w:rPr>
        <w:t>2</w:t>
      </w:r>
      <w:r w:rsidRPr="00BE14A0">
        <w:rPr>
          <w:rFonts w:hint="eastAsia"/>
          <w:color w:val="000000"/>
          <w:kern w:val="0"/>
          <w:sz w:val="24"/>
        </w:rPr>
        <w:t>%/</w:t>
      </w:r>
      <w:r w:rsidRPr="00BE14A0">
        <w:rPr>
          <w:rFonts w:hint="eastAsia"/>
          <w:color w:val="000000"/>
          <w:kern w:val="0"/>
          <w:sz w:val="24"/>
        </w:rPr>
        <w:t>（</w:t>
      </w:r>
      <w:r>
        <w:rPr>
          <w:rFonts w:hint="eastAsia"/>
          <w:color w:val="000000"/>
          <w:kern w:val="0"/>
          <w:sz w:val="24"/>
        </w:rPr>
        <w:t>1+1.</w:t>
      </w:r>
      <w:r>
        <w:rPr>
          <w:color w:val="000000"/>
          <w:kern w:val="0"/>
          <w:sz w:val="24"/>
        </w:rPr>
        <w:t>2</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w:t>
      </w:r>
      <w:r w:rsidRPr="003B0DC5">
        <w:rPr>
          <w:color w:val="000000"/>
          <w:kern w:val="0"/>
          <w:sz w:val="24"/>
        </w:rPr>
        <w:t>1,185.77</w:t>
      </w:r>
      <w:r w:rsidRPr="00BE14A0">
        <w:rPr>
          <w:rFonts w:hint="eastAsia"/>
          <w:color w:val="000000"/>
          <w:kern w:val="0"/>
          <w:sz w:val="24"/>
        </w:rPr>
        <w:t>元</w:t>
      </w:r>
    </w:p>
    <w:p w14:paraId="72A1F346"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100,000</w:t>
      </w:r>
      <w:r>
        <w:rPr>
          <w:color w:val="000000"/>
          <w:kern w:val="0"/>
          <w:sz w:val="24"/>
        </w:rPr>
        <w:t>.00</w:t>
      </w:r>
      <w:r>
        <w:rPr>
          <w:rFonts w:hint="eastAsia"/>
          <w:color w:val="000000"/>
          <w:kern w:val="0"/>
          <w:sz w:val="24"/>
        </w:rPr>
        <w:t>-</w:t>
      </w:r>
      <w:r w:rsidRPr="003B0DC5">
        <w:rPr>
          <w:color w:val="000000"/>
          <w:kern w:val="0"/>
          <w:sz w:val="24"/>
        </w:rPr>
        <w:t>1,185.77</w:t>
      </w:r>
      <w:r w:rsidRPr="00BE14A0">
        <w:rPr>
          <w:rFonts w:hint="eastAsia"/>
          <w:color w:val="000000"/>
          <w:kern w:val="0"/>
          <w:sz w:val="24"/>
        </w:rPr>
        <w:t>）</w:t>
      </w:r>
      <w:r w:rsidRPr="00BE14A0">
        <w:rPr>
          <w:rFonts w:hint="eastAsia"/>
          <w:color w:val="000000"/>
          <w:kern w:val="0"/>
          <w:sz w:val="24"/>
        </w:rPr>
        <w:t>/1.00=</w:t>
      </w:r>
      <w:r w:rsidRPr="003B0DC5">
        <w:rPr>
          <w:color w:val="000000"/>
          <w:kern w:val="0"/>
          <w:sz w:val="24"/>
        </w:rPr>
        <w:t>98,8</w:t>
      </w:r>
      <w:r>
        <w:rPr>
          <w:color w:val="000000"/>
          <w:kern w:val="0"/>
          <w:sz w:val="24"/>
        </w:rPr>
        <w:t>1</w:t>
      </w:r>
      <w:r w:rsidRPr="003B0DC5">
        <w:rPr>
          <w:color w:val="000000"/>
          <w:kern w:val="0"/>
          <w:sz w:val="24"/>
        </w:rPr>
        <w:t>4.23</w:t>
      </w:r>
      <w:r w:rsidRPr="00BE14A0">
        <w:rPr>
          <w:rFonts w:hint="eastAsia"/>
          <w:color w:val="000000"/>
          <w:kern w:val="0"/>
          <w:sz w:val="24"/>
        </w:rPr>
        <w:t>份</w:t>
      </w:r>
    </w:p>
    <w:p w14:paraId="49FEC35C"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w:t>
      </w:r>
      <w:r>
        <w:rPr>
          <w:color w:val="000000"/>
          <w:kern w:val="0"/>
          <w:sz w:val="24"/>
        </w:rPr>
        <w:t>1</w:t>
      </w:r>
      <w:r w:rsidRPr="00BE14A0">
        <w:rPr>
          <w:rFonts w:hint="eastAsia"/>
          <w:color w:val="000000"/>
          <w:kern w:val="0"/>
          <w:sz w:val="24"/>
        </w:rPr>
        <w:t>0</w:t>
      </w:r>
      <w:r>
        <w:rPr>
          <w:color w:val="000000"/>
          <w:kern w:val="0"/>
          <w:sz w:val="24"/>
        </w:rPr>
        <w:t>.00</w:t>
      </w:r>
      <w:r w:rsidRPr="00BE14A0">
        <w:rPr>
          <w:rFonts w:hint="eastAsia"/>
          <w:color w:val="000000"/>
          <w:kern w:val="0"/>
          <w:sz w:val="24"/>
        </w:rPr>
        <w:t>/1.00=</w:t>
      </w:r>
      <w:r>
        <w:rPr>
          <w:color w:val="000000"/>
          <w:kern w:val="0"/>
          <w:sz w:val="24"/>
        </w:rPr>
        <w:t>1</w:t>
      </w:r>
      <w:r w:rsidRPr="00BE14A0">
        <w:rPr>
          <w:rFonts w:hint="eastAsia"/>
          <w:color w:val="000000"/>
          <w:kern w:val="0"/>
          <w:sz w:val="24"/>
        </w:rPr>
        <w:t>0.00</w:t>
      </w:r>
      <w:r w:rsidRPr="00BE14A0">
        <w:rPr>
          <w:rFonts w:hint="eastAsia"/>
          <w:color w:val="000000"/>
          <w:kern w:val="0"/>
          <w:sz w:val="24"/>
        </w:rPr>
        <w:t>份</w:t>
      </w:r>
    </w:p>
    <w:p w14:paraId="4D996EDF"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3B0DC5">
        <w:rPr>
          <w:color w:val="000000"/>
          <w:kern w:val="0"/>
          <w:sz w:val="24"/>
        </w:rPr>
        <w:t>98,8</w:t>
      </w:r>
      <w:r>
        <w:rPr>
          <w:color w:val="000000"/>
          <w:kern w:val="0"/>
          <w:sz w:val="24"/>
        </w:rPr>
        <w:t>1</w:t>
      </w:r>
      <w:r w:rsidRPr="003B0DC5">
        <w:rPr>
          <w:color w:val="000000"/>
          <w:kern w:val="0"/>
          <w:sz w:val="24"/>
        </w:rPr>
        <w:t>4.23</w:t>
      </w:r>
      <w:r w:rsidRPr="00BE14A0">
        <w:rPr>
          <w:rFonts w:hint="eastAsia"/>
          <w:color w:val="000000"/>
          <w:kern w:val="0"/>
          <w:sz w:val="24"/>
        </w:rPr>
        <w:t>+</w:t>
      </w:r>
      <w:r>
        <w:rPr>
          <w:color w:val="000000"/>
          <w:kern w:val="0"/>
          <w:sz w:val="24"/>
        </w:rPr>
        <w:t>1</w:t>
      </w:r>
      <w:r w:rsidRPr="00BE14A0">
        <w:rPr>
          <w:rFonts w:hint="eastAsia"/>
          <w:color w:val="000000"/>
          <w:kern w:val="0"/>
          <w:sz w:val="24"/>
        </w:rPr>
        <w:t>0.00=</w:t>
      </w:r>
      <w:r w:rsidRPr="003B0DC5">
        <w:rPr>
          <w:color w:val="000000"/>
          <w:kern w:val="0"/>
          <w:sz w:val="24"/>
        </w:rPr>
        <w:t>98,824.23</w:t>
      </w:r>
      <w:r w:rsidRPr="00BE14A0">
        <w:rPr>
          <w:rFonts w:hint="eastAsia"/>
          <w:color w:val="000000"/>
          <w:kern w:val="0"/>
          <w:sz w:val="24"/>
        </w:rPr>
        <w:t>份</w:t>
      </w:r>
    </w:p>
    <w:p w14:paraId="123F41AC" w14:textId="77777777" w:rsidR="00982A2E"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场外认购份额的计算中，涉及基金份额和金额的计算结果均按四舍五入方法，保留到小数点后两位，由此产生的收益或损失由基金财产承担。场外认购利息折算的基金份额按截位法保留到小数点后两位，小数点第三位以后部分舍去归基金资产。</w:t>
      </w:r>
    </w:p>
    <w:p w14:paraId="1FC7231A"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0B756C">
        <w:rPr>
          <w:rFonts w:hint="eastAsia"/>
          <w:color w:val="000000"/>
          <w:kern w:val="0"/>
          <w:sz w:val="24"/>
        </w:rPr>
        <w:lastRenderedPageBreak/>
        <w:t>即：某投资人（非养老金客户）投资</w:t>
      </w:r>
      <w:r w:rsidRPr="000B756C">
        <w:rPr>
          <w:rFonts w:hint="eastAsia"/>
          <w:color w:val="000000"/>
          <w:kern w:val="0"/>
          <w:sz w:val="24"/>
        </w:rPr>
        <w:t>10</w:t>
      </w:r>
      <w:r w:rsidRPr="000B756C">
        <w:rPr>
          <w:rFonts w:hint="eastAsia"/>
          <w:color w:val="000000"/>
          <w:kern w:val="0"/>
          <w:sz w:val="24"/>
        </w:rPr>
        <w:t>万元场</w:t>
      </w:r>
      <w:r>
        <w:rPr>
          <w:rFonts w:hint="eastAsia"/>
          <w:color w:val="000000"/>
          <w:kern w:val="0"/>
          <w:sz w:val="24"/>
        </w:rPr>
        <w:t>外</w:t>
      </w:r>
      <w:r w:rsidRPr="000B756C">
        <w:rPr>
          <w:rFonts w:hint="eastAsia"/>
          <w:color w:val="000000"/>
          <w:kern w:val="0"/>
          <w:sz w:val="24"/>
        </w:rPr>
        <w:t>认购本基金，该笔认购产生利息</w:t>
      </w:r>
      <w:r w:rsidRPr="000B756C">
        <w:rPr>
          <w:rFonts w:hint="eastAsia"/>
          <w:color w:val="000000"/>
          <w:kern w:val="0"/>
          <w:sz w:val="24"/>
        </w:rPr>
        <w:t>10</w:t>
      </w:r>
      <w:r w:rsidRPr="000B756C">
        <w:rPr>
          <w:rFonts w:hint="eastAsia"/>
          <w:color w:val="000000"/>
          <w:kern w:val="0"/>
          <w:sz w:val="24"/>
        </w:rPr>
        <w:t>元，对应的认购费率为</w:t>
      </w:r>
      <w:r w:rsidRPr="000B756C">
        <w:rPr>
          <w:rFonts w:hint="eastAsia"/>
          <w:color w:val="000000"/>
          <w:kern w:val="0"/>
          <w:sz w:val="24"/>
        </w:rPr>
        <w:t>1.2%</w:t>
      </w:r>
      <w:r w:rsidRPr="000B756C">
        <w:rPr>
          <w:rFonts w:hint="eastAsia"/>
          <w:color w:val="000000"/>
          <w:kern w:val="0"/>
          <w:sz w:val="24"/>
        </w:rPr>
        <w:t>，则可得到</w:t>
      </w:r>
      <w:r w:rsidRPr="000B756C">
        <w:rPr>
          <w:rFonts w:hint="eastAsia"/>
          <w:color w:val="000000"/>
          <w:kern w:val="0"/>
          <w:sz w:val="24"/>
        </w:rPr>
        <w:t>98,824</w:t>
      </w:r>
      <w:r>
        <w:rPr>
          <w:rFonts w:hint="eastAsia"/>
          <w:color w:val="000000"/>
          <w:kern w:val="0"/>
          <w:sz w:val="24"/>
        </w:rPr>
        <w:t>.23</w:t>
      </w:r>
      <w:r w:rsidRPr="000B756C">
        <w:rPr>
          <w:rFonts w:hint="eastAsia"/>
          <w:color w:val="000000"/>
          <w:kern w:val="0"/>
          <w:sz w:val="24"/>
        </w:rPr>
        <w:t>份基金份额。</w:t>
      </w:r>
    </w:p>
    <w:p w14:paraId="359A5817"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例：某投资人</w:t>
      </w:r>
      <w:r>
        <w:rPr>
          <w:rFonts w:hint="eastAsia"/>
          <w:color w:val="000000"/>
          <w:kern w:val="0"/>
          <w:sz w:val="24"/>
        </w:rPr>
        <w:t>（非养老金客户）</w:t>
      </w:r>
      <w:r w:rsidRPr="00BE14A0">
        <w:rPr>
          <w:rFonts w:hint="eastAsia"/>
          <w:color w:val="000000"/>
          <w:kern w:val="0"/>
          <w:sz w:val="24"/>
        </w:rPr>
        <w:t>投资</w:t>
      </w:r>
      <w:r w:rsidRPr="00BE14A0">
        <w:rPr>
          <w:rFonts w:hint="eastAsia"/>
          <w:color w:val="000000"/>
          <w:kern w:val="0"/>
          <w:sz w:val="24"/>
        </w:rPr>
        <w:t>10</w:t>
      </w:r>
      <w:r w:rsidRPr="00BE14A0">
        <w:rPr>
          <w:rFonts w:hint="eastAsia"/>
          <w:color w:val="000000"/>
          <w:kern w:val="0"/>
          <w:sz w:val="24"/>
        </w:rPr>
        <w:t>万元场内认购本基金，该笔认购产生利息</w:t>
      </w:r>
      <w:r>
        <w:rPr>
          <w:color w:val="000000"/>
          <w:kern w:val="0"/>
          <w:sz w:val="24"/>
        </w:rPr>
        <w:t>1</w:t>
      </w:r>
      <w:r w:rsidRPr="00BE14A0">
        <w:rPr>
          <w:rFonts w:hint="eastAsia"/>
          <w:color w:val="000000"/>
          <w:kern w:val="0"/>
          <w:sz w:val="24"/>
        </w:rPr>
        <w:t>0</w:t>
      </w:r>
      <w:r w:rsidRPr="00BE14A0">
        <w:rPr>
          <w:rFonts w:hint="eastAsia"/>
          <w:color w:val="000000"/>
          <w:kern w:val="0"/>
          <w:sz w:val="24"/>
        </w:rPr>
        <w:t>元，对应的认购费率为</w:t>
      </w:r>
      <w:r>
        <w:rPr>
          <w:rFonts w:hint="eastAsia"/>
          <w:color w:val="000000"/>
          <w:kern w:val="0"/>
          <w:sz w:val="24"/>
        </w:rPr>
        <w:t>1.</w:t>
      </w:r>
      <w:r>
        <w:rPr>
          <w:color w:val="000000"/>
          <w:kern w:val="0"/>
          <w:sz w:val="24"/>
        </w:rPr>
        <w:t>2</w:t>
      </w:r>
      <w:r w:rsidRPr="00BE14A0">
        <w:rPr>
          <w:rFonts w:hint="eastAsia"/>
          <w:color w:val="000000"/>
          <w:kern w:val="0"/>
          <w:sz w:val="24"/>
        </w:rPr>
        <w:t>%</w:t>
      </w:r>
      <w:r w:rsidRPr="00BE14A0">
        <w:rPr>
          <w:rFonts w:hint="eastAsia"/>
          <w:color w:val="000000"/>
          <w:kern w:val="0"/>
          <w:sz w:val="24"/>
        </w:rPr>
        <w:t>。则其可得到的认购份额为：</w:t>
      </w:r>
    </w:p>
    <w:p w14:paraId="7D32344E"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=100,000</w:t>
      </w:r>
      <w:r>
        <w:rPr>
          <w:color w:val="000000"/>
          <w:kern w:val="0"/>
          <w:sz w:val="24"/>
        </w:rPr>
        <w:t>.00</w:t>
      </w:r>
      <w:r w:rsidRPr="00BE14A0">
        <w:rPr>
          <w:rFonts w:hint="eastAsia"/>
          <w:color w:val="000000"/>
          <w:kern w:val="0"/>
          <w:sz w:val="24"/>
        </w:rPr>
        <w:t>×</w:t>
      </w:r>
      <w:r>
        <w:rPr>
          <w:rFonts w:hint="eastAsia"/>
          <w:color w:val="000000"/>
          <w:kern w:val="0"/>
          <w:sz w:val="24"/>
        </w:rPr>
        <w:t>1.</w:t>
      </w:r>
      <w:r>
        <w:rPr>
          <w:color w:val="000000"/>
          <w:kern w:val="0"/>
          <w:sz w:val="24"/>
        </w:rPr>
        <w:t>2</w:t>
      </w:r>
      <w:r w:rsidRPr="00BE14A0">
        <w:rPr>
          <w:rFonts w:hint="eastAsia"/>
          <w:color w:val="000000"/>
          <w:kern w:val="0"/>
          <w:sz w:val="24"/>
        </w:rPr>
        <w:t>%/</w:t>
      </w:r>
      <w:r w:rsidRPr="00BE14A0">
        <w:rPr>
          <w:rFonts w:hint="eastAsia"/>
          <w:color w:val="000000"/>
          <w:kern w:val="0"/>
          <w:sz w:val="24"/>
        </w:rPr>
        <w:t>（</w:t>
      </w:r>
      <w:r>
        <w:rPr>
          <w:rFonts w:hint="eastAsia"/>
          <w:color w:val="000000"/>
          <w:kern w:val="0"/>
          <w:sz w:val="24"/>
        </w:rPr>
        <w:t>1+1.</w:t>
      </w:r>
      <w:r>
        <w:rPr>
          <w:color w:val="000000"/>
          <w:kern w:val="0"/>
          <w:sz w:val="24"/>
        </w:rPr>
        <w:t>2</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w:t>
      </w:r>
      <w:r w:rsidRPr="00EB0491">
        <w:rPr>
          <w:color w:val="000000"/>
          <w:kern w:val="0"/>
          <w:sz w:val="24"/>
        </w:rPr>
        <w:t>1,185.77</w:t>
      </w:r>
      <w:r w:rsidRPr="00BE14A0">
        <w:rPr>
          <w:rFonts w:hint="eastAsia"/>
          <w:color w:val="000000"/>
          <w:kern w:val="0"/>
          <w:sz w:val="24"/>
        </w:rPr>
        <w:t>元</w:t>
      </w:r>
    </w:p>
    <w:p w14:paraId="0A0D9F42"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100,000-</w:t>
      </w:r>
      <w:r w:rsidRPr="003B0DC5">
        <w:rPr>
          <w:color w:val="000000"/>
          <w:kern w:val="0"/>
          <w:sz w:val="24"/>
        </w:rPr>
        <w:t>1,185.77</w:t>
      </w:r>
      <w:r w:rsidRPr="00BE14A0">
        <w:rPr>
          <w:rFonts w:hint="eastAsia"/>
          <w:color w:val="000000"/>
          <w:kern w:val="0"/>
          <w:sz w:val="24"/>
        </w:rPr>
        <w:t>）</w:t>
      </w:r>
      <w:r w:rsidRPr="00BE14A0">
        <w:rPr>
          <w:rFonts w:hint="eastAsia"/>
          <w:color w:val="000000"/>
          <w:kern w:val="0"/>
          <w:sz w:val="24"/>
        </w:rPr>
        <w:t>/1.00=</w:t>
      </w:r>
      <w:r w:rsidRPr="00587516">
        <w:rPr>
          <w:color w:val="000000"/>
          <w:kern w:val="0"/>
          <w:sz w:val="24"/>
        </w:rPr>
        <w:t>98,814.23</w:t>
      </w:r>
      <w:r w:rsidRPr="00BE14A0">
        <w:rPr>
          <w:rFonts w:hint="eastAsia"/>
          <w:color w:val="000000"/>
          <w:kern w:val="0"/>
          <w:sz w:val="24"/>
        </w:rPr>
        <w:t>份</w:t>
      </w:r>
      <w:r w:rsidRPr="00BE14A0">
        <w:rPr>
          <w:rFonts w:hint="eastAsia"/>
          <w:color w:val="000000"/>
          <w:kern w:val="0"/>
          <w:sz w:val="24"/>
        </w:rPr>
        <w:t>(</w:t>
      </w:r>
      <w:r w:rsidRPr="00BE14A0">
        <w:rPr>
          <w:rFonts w:hint="eastAsia"/>
          <w:color w:val="000000"/>
          <w:kern w:val="0"/>
          <w:sz w:val="24"/>
        </w:rPr>
        <w:t>先按四舍五入原则保留到小数点后两位</w:t>
      </w:r>
      <w:r w:rsidRPr="00BE14A0">
        <w:rPr>
          <w:rFonts w:hint="eastAsia"/>
          <w:color w:val="000000"/>
          <w:kern w:val="0"/>
          <w:sz w:val="24"/>
        </w:rPr>
        <w:t>)=</w:t>
      </w:r>
      <w:r w:rsidRPr="00587516">
        <w:rPr>
          <w:sz w:val="24"/>
        </w:rPr>
        <w:t xml:space="preserve"> </w:t>
      </w:r>
      <w:r>
        <w:rPr>
          <w:sz w:val="24"/>
        </w:rPr>
        <w:t>98,814</w:t>
      </w:r>
      <w:r w:rsidRPr="00BE14A0">
        <w:rPr>
          <w:rFonts w:hint="eastAsia"/>
          <w:color w:val="000000"/>
          <w:kern w:val="0"/>
          <w:sz w:val="24"/>
        </w:rPr>
        <w:t>份（再按截位法保留到整数位）</w:t>
      </w:r>
    </w:p>
    <w:p w14:paraId="47A35176"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w:t>
      </w:r>
      <w:r>
        <w:rPr>
          <w:color w:val="000000"/>
          <w:kern w:val="0"/>
          <w:sz w:val="24"/>
        </w:rPr>
        <w:t>1</w:t>
      </w:r>
      <w:r w:rsidRPr="00BE14A0">
        <w:rPr>
          <w:rFonts w:hint="eastAsia"/>
          <w:color w:val="000000"/>
          <w:kern w:val="0"/>
          <w:sz w:val="24"/>
        </w:rPr>
        <w:t>0</w:t>
      </w:r>
      <w:r>
        <w:rPr>
          <w:color w:val="000000"/>
          <w:kern w:val="0"/>
          <w:sz w:val="24"/>
        </w:rPr>
        <w:t>.00</w:t>
      </w:r>
      <w:r w:rsidRPr="00BE14A0">
        <w:rPr>
          <w:rFonts w:hint="eastAsia"/>
          <w:color w:val="000000"/>
          <w:kern w:val="0"/>
          <w:sz w:val="24"/>
        </w:rPr>
        <w:t>/1.00=</w:t>
      </w:r>
      <w:r>
        <w:rPr>
          <w:color w:val="000000"/>
          <w:kern w:val="0"/>
          <w:sz w:val="24"/>
        </w:rPr>
        <w:t>1</w:t>
      </w:r>
      <w:r w:rsidRPr="00BE14A0">
        <w:rPr>
          <w:rFonts w:hint="eastAsia"/>
          <w:color w:val="000000"/>
          <w:kern w:val="0"/>
          <w:sz w:val="24"/>
        </w:rPr>
        <w:t>0</w:t>
      </w:r>
      <w:r w:rsidRPr="00BE14A0">
        <w:rPr>
          <w:rFonts w:hint="eastAsia"/>
          <w:color w:val="000000"/>
          <w:kern w:val="0"/>
          <w:sz w:val="24"/>
        </w:rPr>
        <w:t>份</w:t>
      </w:r>
    </w:p>
    <w:p w14:paraId="5F78F554"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587516">
        <w:rPr>
          <w:sz w:val="24"/>
        </w:rPr>
        <w:t xml:space="preserve"> </w:t>
      </w:r>
      <w:r>
        <w:rPr>
          <w:sz w:val="24"/>
        </w:rPr>
        <w:t>98,814</w:t>
      </w:r>
      <w:r>
        <w:rPr>
          <w:rFonts w:hint="eastAsia"/>
          <w:color w:val="000000"/>
          <w:kern w:val="0"/>
          <w:sz w:val="24"/>
        </w:rPr>
        <w:t>+</w:t>
      </w:r>
      <w:r>
        <w:rPr>
          <w:color w:val="000000"/>
          <w:kern w:val="0"/>
          <w:sz w:val="24"/>
        </w:rPr>
        <w:t>1</w:t>
      </w:r>
      <w:r>
        <w:rPr>
          <w:rFonts w:hint="eastAsia"/>
          <w:color w:val="000000"/>
          <w:kern w:val="0"/>
          <w:sz w:val="24"/>
        </w:rPr>
        <w:t>0=</w:t>
      </w:r>
      <w:r w:rsidRPr="00587516">
        <w:rPr>
          <w:color w:val="000000"/>
          <w:kern w:val="0"/>
          <w:sz w:val="24"/>
        </w:rPr>
        <w:t>98,824</w:t>
      </w:r>
      <w:r w:rsidRPr="00BE14A0">
        <w:rPr>
          <w:rFonts w:hint="eastAsia"/>
          <w:color w:val="000000"/>
          <w:kern w:val="0"/>
          <w:sz w:val="24"/>
        </w:rPr>
        <w:t>份</w:t>
      </w:r>
    </w:p>
    <w:p w14:paraId="3E689313" w14:textId="77777777" w:rsidR="00982A2E" w:rsidRPr="00BE14A0"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退回金额</w:t>
      </w:r>
      <w:r w:rsidRPr="00BE14A0">
        <w:rPr>
          <w:rFonts w:hint="eastAsia"/>
          <w:color w:val="000000"/>
          <w:kern w:val="0"/>
          <w:sz w:val="24"/>
        </w:rPr>
        <w:t>=0.</w:t>
      </w:r>
      <w:r>
        <w:rPr>
          <w:color w:val="000000"/>
          <w:kern w:val="0"/>
          <w:sz w:val="24"/>
        </w:rPr>
        <w:t>23</w:t>
      </w:r>
      <w:r w:rsidRPr="00BE14A0">
        <w:rPr>
          <w:rFonts w:hint="eastAsia"/>
          <w:color w:val="000000"/>
          <w:kern w:val="0"/>
          <w:sz w:val="24"/>
        </w:rPr>
        <w:t>*1.00=0.</w:t>
      </w:r>
      <w:r>
        <w:rPr>
          <w:color w:val="000000"/>
          <w:kern w:val="0"/>
          <w:sz w:val="24"/>
        </w:rPr>
        <w:t>23</w:t>
      </w:r>
      <w:r w:rsidRPr="00BE14A0">
        <w:rPr>
          <w:rFonts w:hint="eastAsia"/>
          <w:color w:val="000000"/>
          <w:kern w:val="0"/>
          <w:sz w:val="24"/>
        </w:rPr>
        <w:t>元</w:t>
      </w:r>
    </w:p>
    <w:p w14:paraId="4CDF0789" w14:textId="77777777" w:rsidR="00982A2E" w:rsidRDefault="00982A2E" w:rsidP="00982A2E">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场内认购份额的计算中，投资者认购所得场内份额先按四舍五入原则保留到小数点后两位，再按截位法保留到整数位，小数部分对应的金额退还投资人。场内认购利息折算的基金份额按截位法保留到整数位，小数部分舍去归基金资产。</w:t>
      </w:r>
    </w:p>
    <w:p w14:paraId="4ECDE884" w14:textId="3B78EFA2" w:rsidR="00DD1DD2" w:rsidRPr="00AB6DA1" w:rsidRDefault="00982A2E" w:rsidP="00DD1DD2">
      <w:pPr>
        <w:widowControl/>
        <w:adjustRightInd w:val="0"/>
        <w:snapToGrid w:val="0"/>
        <w:spacing w:line="360" w:lineRule="auto"/>
        <w:ind w:firstLineChars="200" w:firstLine="480"/>
        <w:rPr>
          <w:sz w:val="24"/>
        </w:rPr>
      </w:pPr>
      <w:r>
        <w:rPr>
          <w:rFonts w:hint="eastAsia"/>
          <w:sz w:val="24"/>
        </w:rPr>
        <w:t>即：</w:t>
      </w:r>
      <w:r w:rsidRPr="00A661D5">
        <w:rPr>
          <w:rFonts w:hint="eastAsia"/>
          <w:color w:val="000000"/>
          <w:kern w:val="0"/>
          <w:sz w:val="24"/>
        </w:rPr>
        <w:t>某投资人（非养老金客户）投资</w:t>
      </w:r>
      <w:r w:rsidRPr="00A661D5">
        <w:rPr>
          <w:rFonts w:hint="eastAsia"/>
          <w:color w:val="000000"/>
          <w:kern w:val="0"/>
          <w:sz w:val="24"/>
        </w:rPr>
        <w:t>10</w:t>
      </w:r>
      <w:r w:rsidRPr="00A661D5">
        <w:rPr>
          <w:rFonts w:hint="eastAsia"/>
          <w:color w:val="000000"/>
          <w:kern w:val="0"/>
          <w:sz w:val="24"/>
        </w:rPr>
        <w:t>万元场内认购本基金，该笔认购产生利息</w:t>
      </w:r>
      <w:r w:rsidRPr="00A661D5">
        <w:rPr>
          <w:rFonts w:hint="eastAsia"/>
          <w:color w:val="000000"/>
          <w:kern w:val="0"/>
          <w:sz w:val="24"/>
        </w:rPr>
        <w:t>10</w:t>
      </w:r>
      <w:r w:rsidRPr="00A661D5">
        <w:rPr>
          <w:rFonts w:hint="eastAsia"/>
          <w:color w:val="000000"/>
          <w:kern w:val="0"/>
          <w:sz w:val="24"/>
        </w:rPr>
        <w:t>元，对应的认购费率为</w:t>
      </w:r>
      <w:r w:rsidRPr="00A661D5">
        <w:rPr>
          <w:rFonts w:hint="eastAsia"/>
          <w:color w:val="000000"/>
          <w:kern w:val="0"/>
          <w:sz w:val="24"/>
        </w:rPr>
        <w:t>1.2%</w:t>
      </w:r>
      <w:r w:rsidRPr="00055235">
        <w:rPr>
          <w:rFonts w:hint="eastAsia"/>
          <w:color w:val="000000"/>
          <w:kern w:val="0"/>
          <w:sz w:val="24"/>
        </w:rPr>
        <w:t>，则可得到</w:t>
      </w:r>
      <w:r w:rsidRPr="00055235">
        <w:rPr>
          <w:rFonts w:hint="eastAsia"/>
          <w:color w:val="000000"/>
          <w:kern w:val="0"/>
          <w:sz w:val="24"/>
        </w:rPr>
        <w:t>98,824</w:t>
      </w:r>
      <w:r w:rsidRPr="00055235">
        <w:rPr>
          <w:rFonts w:hint="eastAsia"/>
          <w:color w:val="000000"/>
          <w:kern w:val="0"/>
          <w:sz w:val="24"/>
        </w:rPr>
        <w:t>份基金份额。</w:t>
      </w: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3EC14018"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Pr="00736785">
        <w:rPr>
          <w:rFonts w:hint="eastAsia"/>
          <w:kern w:val="0"/>
          <w:sz w:val="24"/>
        </w:rPr>
        <w:t>投资人可通过场内认购和场外认购两种方式认购本基金。场外发售渠道包括直销机构和其他场外销售机构；场内发售渠道为具有基金销售业务资格并经上海证券交易所和中国证券登记结算有限责任公司认可、通过上海证券交易所交易系统办理基金销售业务的上海证券交易所会员单位。本基金认购期结束前获得基金销售业务资格的会员单位也可办理场内基金份额的发售。尚未取得基金销售业务资格，但属于上海证券交易所会员的其他机构，可在本基金基金份额上市后，代理投资者通过上海证券交易所交易系统参与本基金基金份额的上市交易。</w:t>
      </w:r>
    </w:p>
    <w:p w14:paraId="3B5C0FF3" w14:textId="1933A34F" w:rsidR="0027109F" w:rsidRPr="00781410" w:rsidRDefault="00736785" w:rsidP="00F169C1">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Pr="00F40981">
        <w:rPr>
          <w:rFonts w:hint="eastAsia"/>
          <w:color w:val="000000"/>
          <w:kern w:val="0"/>
          <w:sz w:val="24"/>
        </w:rPr>
        <w:t>通过场外销售机构认购本基金时，</w:t>
      </w:r>
      <w:r w:rsidR="0027109F" w:rsidRPr="00781410">
        <w:rPr>
          <w:rFonts w:hint="eastAsia"/>
          <w:kern w:val="0"/>
          <w:sz w:val="24"/>
        </w:rPr>
        <w:t>直销</w:t>
      </w:r>
      <w:r w:rsidR="00C74086" w:rsidRPr="00781410">
        <w:rPr>
          <w:rFonts w:hint="eastAsia"/>
          <w:color w:val="000000"/>
          <w:kern w:val="0"/>
          <w:sz w:val="24"/>
        </w:rPr>
        <w:t>机构</w:t>
      </w:r>
      <w:r w:rsidR="0027109F" w:rsidRPr="00781410">
        <w:rPr>
          <w:rFonts w:hint="eastAsia"/>
          <w:kern w:val="0"/>
          <w:sz w:val="24"/>
        </w:rPr>
        <w:t>接受首次认购申请的最低金额为单笔</w:t>
      </w:r>
      <w:r w:rsidR="0027109F" w:rsidRPr="00781410">
        <w:rPr>
          <w:kern w:val="0"/>
          <w:sz w:val="24"/>
        </w:rPr>
        <w:t>100,000</w:t>
      </w:r>
      <w:r w:rsidR="0027109F" w:rsidRPr="00781410">
        <w:rPr>
          <w:rFonts w:hint="eastAsia"/>
          <w:kern w:val="0"/>
          <w:sz w:val="24"/>
        </w:rPr>
        <w:t>元，追加认购的最低金额为单笔</w:t>
      </w:r>
      <w:r w:rsidR="0027109F" w:rsidRPr="00781410">
        <w:rPr>
          <w:kern w:val="0"/>
          <w:sz w:val="24"/>
        </w:rPr>
        <w:t>10,000</w:t>
      </w:r>
      <w:r w:rsidR="0027109F" w:rsidRPr="00781410">
        <w:rPr>
          <w:rFonts w:hint="eastAsia"/>
          <w:kern w:val="0"/>
          <w:sz w:val="24"/>
        </w:rPr>
        <w:t>元；已在直销</w:t>
      </w:r>
      <w:r w:rsidR="00C74086" w:rsidRPr="00781410">
        <w:rPr>
          <w:rFonts w:hint="eastAsia"/>
          <w:color w:val="000000"/>
          <w:kern w:val="0"/>
          <w:sz w:val="24"/>
        </w:rPr>
        <w:t>机构</w:t>
      </w:r>
      <w:r w:rsidR="0027109F" w:rsidRPr="00781410">
        <w:rPr>
          <w:rFonts w:hint="eastAsia"/>
          <w:kern w:val="0"/>
          <w:sz w:val="24"/>
        </w:rPr>
        <w:t>有认购或申购过本基金管理人管理的其他基金记录的投资人不受首次认购最低金额</w:t>
      </w:r>
      <w:r w:rsidR="0027109F" w:rsidRPr="00781410">
        <w:rPr>
          <w:rFonts w:hint="eastAsia"/>
          <w:kern w:val="0"/>
          <w:sz w:val="24"/>
        </w:rPr>
        <w:lastRenderedPageBreak/>
        <w:t>的限制。通过本公司网上直销交易平台办理本基金认购业务的不受直销</w:t>
      </w:r>
      <w:r w:rsidR="00C74086" w:rsidRPr="00781410">
        <w:rPr>
          <w:rFonts w:hint="eastAsia"/>
          <w:color w:val="000000"/>
          <w:kern w:val="0"/>
          <w:sz w:val="24"/>
        </w:rPr>
        <w:t>机构</w:t>
      </w:r>
      <w:r w:rsidR="0027109F" w:rsidRPr="00781410">
        <w:rPr>
          <w:rFonts w:hint="eastAsia"/>
          <w:kern w:val="0"/>
          <w:sz w:val="24"/>
        </w:rPr>
        <w:t>最低认购金额的限制，认购最低金额为单笔</w:t>
      </w:r>
      <w:r w:rsidR="00C05482">
        <w:rPr>
          <w:kern w:val="0"/>
          <w:sz w:val="24"/>
        </w:rPr>
        <w:t>1</w:t>
      </w:r>
      <w:r w:rsidR="0027109F" w:rsidRPr="00781410">
        <w:rPr>
          <w:rFonts w:hint="eastAsia"/>
          <w:kern w:val="0"/>
          <w:sz w:val="24"/>
        </w:rPr>
        <w:t>元。本基金直销</w:t>
      </w:r>
      <w:r w:rsidR="00C74086" w:rsidRPr="00781410">
        <w:rPr>
          <w:rFonts w:hint="eastAsia"/>
          <w:color w:val="000000"/>
          <w:kern w:val="0"/>
          <w:sz w:val="24"/>
        </w:rPr>
        <w:t>机构</w:t>
      </w:r>
      <w:r w:rsidR="0027109F" w:rsidRPr="00781410">
        <w:rPr>
          <w:rFonts w:hint="eastAsia"/>
          <w:kern w:val="0"/>
          <w:sz w:val="24"/>
        </w:rPr>
        <w:t>单笔认购最低金额可由基金管理人酌情调整。</w:t>
      </w:r>
    </w:p>
    <w:p w14:paraId="55DCA55B" w14:textId="055904C8" w:rsidR="0027109F" w:rsidRDefault="00E20A52" w:rsidP="0027109F">
      <w:pPr>
        <w:adjustRightInd w:val="0"/>
        <w:snapToGrid w:val="0"/>
        <w:spacing w:line="360" w:lineRule="auto"/>
        <w:ind w:firstLineChars="200" w:firstLine="480"/>
        <w:rPr>
          <w:kern w:val="0"/>
          <w:sz w:val="24"/>
        </w:rPr>
      </w:pPr>
      <w:r w:rsidRPr="00781410">
        <w:rPr>
          <w:rFonts w:hint="eastAsia"/>
          <w:kern w:val="0"/>
          <w:sz w:val="24"/>
        </w:rPr>
        <w:t>其他</w:t>
      </w:r>
      <w:r w:rsidR="00572772" w:rsidRPr="00781410">
        <w:rPr>
          <w:rFonts w:hint="eastAsia"/>
          <w:kern w:val="0"/>
          <w:sz w:val="24"/>
        </w:rPr>
        <w:t>销售</w:t>
      </w:r>
      <w:r w:rsidR="00C74086" w:rsidRPr="00781410">
        <w:rPr>
          <w:rFonts w:hint="eastAsia"/>
          <w:color w:val="000000"/>
          <w:kern w:val="0"/>
          <w:sz w:val="24"/>
        </w:rPr>
        <w:t>机构</w:t>
      </w:r>
      <w:r w:rsidR="0027109F" w:rsidRPr="00781410">
        <w:rPr>
          <w:rFonts w:hint="eastAsia"/>
          <w:kern w:val="0"/>
          <w:sz w:val="24"/>
        </w:rPr>
        <w:t>接受认购申请的最低金额为单笔</w:t>
      </w:r>
      <w:r w:rsidR="00C05482">
        <w:rPr>
          <w:kern w:val="0"/>
          <w:sz w:val="24"/>
        </w:rPr>
        <w:t>1</w:t>
      </w:r>
      <w:r w:rsidR="0027109F" w:rsidRPr="00781410">
        <w:rPr>
          <w:rFonts w:hint="eastAsia"/>
          <w:kern w:val="0"/>
          <w:sz w:val="24"/>
        </w:rPr>
        <w:t>元，如果</w:t>
      </w:r>
      <w:r w:rsidR="00572772" w:rsidRPr="00781410">
        <w:rPr>
          <w:rFonts w:hint="eastAsia"/>
          <w:kern w:val="0"/>
          <w:sz w:val="24"/>
        </w:rPr>
        <w:t>销售</w:t>
      </w:r>
      <w:r w:rsidR="0027109F" w:rsidRPr="00781410">
        <w:rPr>
          <w:rFonts w:hint="eastAsia"/>
          <w:kern w:val="0"/>
          <w:sz w:val="24"/>
        </w:rPr>
        <w:t>机构业务规则规定的最低单笔认购金额高于</w:t>
      </w:r>
      <w:r w:rsidR="00C05482">
        <w:rPr>
          <w:kern w:val="0"/>
          <w:sz w:val="24"/>
        </w:rPr>
        <w:t>1</w:t>
      </w:r>
      <w:r w:rsidR="0027109F" w:rsidRPr="00781410">
        <w:rPr>
          <w:rFonts w:hint="eastAsia"/>
          <w:kern w:val="0"/>
          <w:sz w:val="24"/>
        </w:rPr>
        <w:t>元，以</w:t>
      </w:r>
      <w:r w:rsidRPr="00781410">
        <w:rPr>
          <w:rFonts w:hint="eastAsia"/>
          <w:kern w:val="0"/>
          <w:sz w:val="24"/>
        </w:rPr>
        <w:t>该</w:t>
      </w:r>
      <w:r w:rsidR="00572772" w:rsidRPr="00781410">
        <w:rPr>
          <w:rFonts w:hint="eastAsia"/>
          <w:kern w:val="0"/>
          <w:sz w:val="24"/>
        </w:rPr>
        <w:t>销售</w:t>
      </w:r>
      <w:r w:rsidR="0027109F" w:rsidRPr="00781410">
        <w:rPr>
          <w:rFonts w:hint="eastAsia"/>
          <w:kern w:val="0"/>
          <w:sz w:val="24"/>
        </w:rPr>
        <w:t>机构的规定为准。</w:t>
      </w:r>
    </w:p>
    <w:p w14:paraId="35337E64" w14:textId="43191B90" w:rsidR="00736785" w:rsidRPr="00781410" w:rsidRDefault="00CE4AC4" w:rsidP="0027109F">
      <w:pPr>
        <w:adjustRightInd w:val="0"/>
        <w:snapToGrid w:val="0"/>
        <w:spacing w:line="360" w:lineRule="auto"/>
        <w:ind w:firstLineChars="200" w:firstLine="480"/>
        <w:rPr>
          <w:kern w:val="0"/>
          <w:sz w:val="24"/>
        </w:rPr>
      </w:pPr>
      <w:r>
        <w:rPr>
          <w:kern w:val="0"/>
          <w:sz w:val="24"/>
        </w:rPr>
        <w:t>4</w:t>
      </w:r>
      <w:r w:rsidR="00736785">
        <w:rPr>
          <w:rFonts w:hint="eastAsia"/>
          <w:kern w:val="0"/>
          <w:sz w:val="24"/>
        </w:rPr>
        <w:t>、</w:t>
      </w:r>
      <w:r w:rsidR="00736785" w:rsidRPr="00736785">
        <w:rPr>
          <w:rFonts w:hint="eastAsia"/>
          <w:kern w:val="0"/>
          <w:sz w:val="24"/>
        </w:rPr>
        <w:t>通过场内销售机构认购本基金时，每笔最低认购金额为</w:t>
      </w:r>
      <w:r w:rsidR="00736785" w:rsidRPr="00736785">
        <w:rPr>
          <w:rFonts w:hint="eastAsia"/>
          <w:kern w:val="0"/>
          <w:sz w:val="24"/>
        </w:rPr>
        <w:t>1,000</w:t>
      </w:r>
      <w:r w:rsidR="00736785" w:rsidRPr="00736785">
        <w:rPr>
          <w:rFonts w:hint="eastAsia"/>
          <w:kern w:val="0"/>
          <w:sz w:val="24"/>
        </w:rPr>
        <w:t>元（含认购费），且认购金额必须为</w:t>
      </w:r>
      <w:r w:rsidR="00736785" w:rsidRPr="00736785">
        <w:rPr>
          <w:rFonts w:hint="eastAsia"/>
          <w:kern w:val="0"/>
          <w:sz w:val="24"/>
        </w:rPr>
        <w:t>1</w:t>
      </w:r>
      <w:r w:rsidR="00736785" w:rsidRPr="00736785">
        <w:rPr>
          <w:rFonts w:hint="eastAsia"/>
          <w:kern w:val="0"/>
          <w:sz w:val="24"/>
        </w:rPr>
        <w:t>元的整数倍</w:t>
      </w:r>
      <w:r w:rsidR="00736785">
        <w:rPr>
          <w:rFonts w:hint="eastAsia"/>
          <w:kern w:val="0"/>
          <w:sz w:val="24"/>
        </w:rPr>
        <w:t>。</w:t>
      </w:r>
    </w:p>
    <w:p w14:paraId="0CC08A39" w14:textId="6DDEA63C" w:rsidR="0027109F" w:rsidRDefault="00CE4AC4" w:rsidP="0027109F">
      <w:pPr>
        <w:adjustRightInd w:val="0"/>
        <w:snapToGrid w:val="0"/>
        <w:spacing w:line="360" w:lineRule="auto"/>
        <w:ind w:firstLineChars="200" w:firstLine="480"/>
        <w:rPr>
          <w:rFonts w:hAnsi="宋体"/>
          <w:kern w:val="0"/>
          <w:sz w:val="24"/>
        </w:rPr>
      </w:pPr>
      <w:r>
        <w:rPr>
          <w:kern w:val="0"/>
          <w:sz w:val="24"/>
        </w:rPr>
        <w:t>5</w:t>
      </w:r>
      <w:r w:rsidR="0027109F" w:rsidRPr="00781410">
        <w:rPr>
          <w:rFonts w:hAnsi="宋体"/>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4D4B0ECA" w14:textId="77777777" w:rsidR="0085252E" w:rsidRPr="006E79CB" w:rsidRDefault="0085252E" w:rsidP="0085252E">
      <w:pPr>
        <w:pStyle w:val="3"/>
        <w:spacing w:before="50" w:after="50"/>
        <w:jc w:val="center"/>
        <w:rPr>
          <w:rFonts w:ascii="宋体" w:hAnsi="宋体" w:cs="宋体"/>
        </w:rPr>
      </w:pPr>
      <w:r w:rsidRPr="006E79CB">
        <w:rPr>
          <w:rFonts w:ascii="宋体" w:hAnsi="宋体" w:cs="宋体" w:hint="eastAsia"/>
        </w:rPr>
        <w:t>三、场外认购的使用账户说明</w:t>
      </w:r>
    </w:p>
    <w:p w14:paraId="6F096CAC" w14:textId="77777777" w:rsidR="0085252E" w:rsidRDefault="0085252E" w:rsidP="0085252E">
      <w:pPr>
        <w:spacing w:line="360" w:lineRule="auto"/>
        <w:ind w:firstLineChars="200" w:firstLine="480"/>
        <w:rPr>
          <w:rFonts w:hAnsi="宋体"/>
          <w:kern w:val="0"/>
          <w:sz w:val="24"/>
        </w:rPr>
      </w:pPr>
      <w:r w:rsidRPr="00E54D84">
        <w:rPr>
          <w:rFonts w:hAnsi="宋体" w:hint="eastAsia"/>
          <w:kern w:val="0"/>
          <w:sz w:val="24"/>
        </w:rPr>
        <w:t>投资人办理场外认购时，需具有中国证券登记结算有限责任公司的上海开放式基金账户。</w:t>
      </w:r>
    </w:p>
    <w:p w14:paraId="406B386C" w14:textId="77777777" w:rsidR="0085252E" w:rsidRDefault="0085252E" w:rsidP="0085252E">
      <w:pPr>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w:t>
      </w:r>
      <w:r w:rsidRPr="00E54D84">
        <w:rPr>
          <w:rFonts w:hAnsi="宋体" w:hint="eastAsia"/>
          <w:kern w:val="0"/>
          <w:sz w:val="24"/>
        </w:rPr>
        <w:t>已通过场外销售机构办理过开放式基金账户注册或注册确认手续的投资人，可直接办理本基金场外认购业务</w:t>
      </w:r>
      <w:r>
        <w:rPr>
          <w:rFonts w:hAnsi="宋体" w:hint="eastAsia"/>
          <w:kern w:val="0"/>
          <w:sz w:val="24"/>
        </w:rPr>
        <w:t>。</w:t>
      </w:r>
    </w:p>
    <w:p w14:paraId="5388DD73" w14:textId="77777777" w:rsidR="0085252E" w:rsidRDefault="0085252E" w:rsidP="0085252E">
      <w:pPr>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w:t>
      </w:r>
      <w:r w:rsidRPr="00E54D84">
        <w:rPr>
          <w:rFonts w:hAnsi="宋体" w:hint="eastAsia"/>
          <w:kern w:val="0"/>
          <w:sz w:val="24"/>
        </w:rPr>
        <w:t>已有上海证券账户的投资人，可通过场外销售机构以其上海证券账户申请注册开放式基金账户</w:t>
      </w:r>
      <w:r>
        <w:rPr>
          <w:rFonts w:hAnsi="宋体" w:hint="eastAsia"/>
          <w:kern w:val="0"/>
          <w:sz w:val="24"/>
        </w:rPr>
        <w:t>。</w:t>
      </w:r>
    </w:p>
    <w:p w14:paraId="78C230CB" w14:textId="0C328ECC" w:rsidR="0085252E" w:rsidRPr="008F7803" w:rsidRDefault="0085252E" w:rsidP="008F7803">
      <w:pPr>
        <w:spacing w:line="360" w:lineRule="auto"/>
        <w:ind w:firstLineChars="200" w:firstLine="480"/>
        <w:rPr>
          <w:rFonts w:ascii="宋体" w:hAnsi="宋体" w:cs="1"/>
          <w:kern w:val="0"/>
          <w:sz w:val="24"/>
        </w:rPr>
      </w:pPr>
      <w:r>
        <w:rPr>
          <w:rFonts w:hAnsi="宋体"/>
          <w:kern w:val="0"/>
          <w:sz w:val="24"/>
        </w:rPr>
        <w:t>3</w:t>
      </w:r>
      <w:r>
        <w:rPr>
          <w:rFonts w:hAnsi="宋体" w:hint="eastAsia"/>
          <w:kern w:val="0"/>
          <w:sz w:val="24"/>
        </w:rPr>
        <w:t>、</w:t>
      </w:r>
      <w:r w:rsidRPr="00E54D84">
        <w:rPr>
          <w:rFonts w:hAnsi="宋体" w:hint="eastAsia"/>
          <w:kern w:val="0"/>
          <w:sz w:val="24"/>
        </w:rPr>
        <w:t>尚无上海证券账户的投资人，可直接申请账户开户，中国证券登记结算有限责任公司将为其配发上海证券投资基金账户，同时将该账户注册为开放式基金账户。</w:t>
      </w:r>
    </w:p>
    <w:p w14:paraId="3A9FFF22" w14:textId="3C2AACDB" w:rsidR="0027109F" w:rsidRPr="00781410" w:rsidRDefault="0085252E" w:rsidP="00745FF2">
      <w:pPr>
        <w:keepNext/>
        <w:keepLines/>
        <w:adjustRightInd w:val="0"/>
        <w:snapToGrid w:val="0"/>
        <w:spacing w:before="240" w:afterLines="50" w:after="156" w:line="360" w:lineRule="auto"/>
        <w:jc w:val="center"/>
        <w:outlineLvl w:val="2"/>
        <w:rPr>
          <w:b/>
          <w:sz w:val="24"/>
        </w:rPr>
      </w:pPr>
      <w:r w:rsidRPr="008F7803">
        <w:rPr>
          <w:rFonts w:hint="eastAsia"/>
          <w:b/>
          <w:kern w:val="0"/>
          <w:sz w:val="24"/>
        </w:rPr>
        <w:t>四</w:t>
      </w:r>
      <w:r w:rsidR="0027109F" w:rsidRPr="00781410">
        <w:rPr>
          <w:rFonts w:hint="eastAsia"/>
          <w:b/>
          <w:sz w:val="24"/>
        </w:rPr>
        <w:t>、个人投资者</w:t>
      </w:r>
      <w:r w:rsidR="00B84C0D">
        <w:rPr>
          <w:rFonts w:hint="eastAsia"/>
          <w:b/>
          <w:sz w:val="24"/>
        </w:rPr>
        <w:t>办理场外认购</w:t>
      </w:r>
      <w:r w:rsidR="0027109F" w:rsidRPr="00781410">
        <w:rPr>
          <w:rFonts w:hint="eastAsia"/>
          <w:b/>
          <w:sz w:val="24"/>
        </w:rPr>
        <w:t>的开户与认购程序</w:t>
      </w:r>
    </w:p>
    <w:p w14:paraId="270B7DB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（一）直销机构</w:t>
      </w:r>
    </w:p>
    <w:p w14:paraId="7EE392F3" w14:textId="77777777" w:rsidR="0027109F" w:rsidRPr="00781410" w:rsidRDefault="0027109F" w:rsidP="0027109F">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7B89659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610A5E1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65C8804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w:t>
      </w:r>
      <w:r w:rsidRPr="00781410">
        <w:rPr>
          <w:rFonts w:hint="eastAsia"/>
          <w:sz w:val="24"/>
        </w:rPr>
        <w:lastRenderedPageBreak/>
        <w:t>料：</w:t>
      </w:r>
    </w:p>
    <w:p w14:paraId="57EE2186" w14:textId="62117DE3"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w:t>
      </w:r>
      <w:r w:rsidR="00A000AE">
        <w:rPr>
          <w:rFonts w:hint="eastAsia"/>
          <w:sz w:val="24"/>
        </w:rPr>
        <w:t>基金</w:t>
      </w:r>
      <w:r w:rsidR="00A000AE">
        <w:rPr>
          <w:sz w:val="24"/>
        </w:rPr>
        <w:t>投资者风险测评问卷</w:t>
      </w:r>
      <w:r w:rsidR="00A000AE">
        <w:rPr>
          <w:rFonts w:hint="eastAsia"/>
          <w:sz w:val="24"/>
        </w:rPr>
        <w:t>（</w:t>
      </w:r>
      <w:r w:rsidR="00A000AE">
        <w:rPr>
          <w:sz w:val="24"/>
        </w:rPr>
        <w:t>个人）</w:t>
      </w:r>
      <w:r w:rsidRPr="00781410">
        <w:rPr>
          <w:rFonts w:hint="eastAsia"/>
          <w:sz w:val="24"/>
        </w:rPr>
        <w:t>；</w:t>
      </w:r>
    </w:p>
    <w:p w14:paraId="6588E393"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4F8F6CB2" w14:textId="77777777" w:rsidR="0027109F" w:rsidRPr="00781410" w:rsidRDefault="0027109F" w:rsidP="0027109F">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4C49D0E4"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46DF87B4" w14:textId="0D42E731"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）同名的银行卡复印件（银行卡复印件需要正反面签字，反面签名栏需有签字）；</w:t>
      </w:r>
      <w:r w:rsidR="00057391" w:rsidRPr="00781410" w:rsidDel="00057391">
        <w:rPr>
          <w:sz w:val="24"/>
        </w:rPr>
        <w:t xml:space="preserve"> </w:t>
      </w:r>
    </w:p>
    <w:p w14:paraId="0865EC2C"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921F70D"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370F87DD" w14:textId="77777777" w:rsidR="0027109F"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12375B8A" w14:textId="770B8AC7" w:rsidR="004D2525" w:rsidRDefault="004D2525" w:rsidP="0027109F">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17BE9AE8" w14:textId="1235A4EF" w:rsidR="004D2525" w:rsidRPr="004D2525" w:rsidRDefault="004D2525" w:rsidP="0027109F">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69DBF077" w14:textId="5AAC0B54" w:rsidR="0027109F" w:rsidRPr="00781410" w:rsidRDefault="004D2525" w:rsidP="0027109F">
      <w:pPr>
        <w:adjustRightInd w:val="0"/>
        <w:snapToGrid w:val="0"/>
        <w:spacing w:line="360" w:lineRule="auto"/>
        <w:ind w:firstLineChars="200" w:firstLine="480"/>
        <w:rPr>
          <w:sz w:val="24"/>
        </w:rPr>
      </w:pPr>
      <w:r>
        <w:rPr>
          <w:sz w:val="24"/>
        </w:rPr>
        <w:t>11</w:t>
      </w:r>
      <w:r w:rsidR="0027109F" w:rsidRPr="00781410">
        <w:rPr>
          <w:rFonts w:hint="eastAsia"/>
          <w:sz w:val="24"/>
        </w:rPr>
        <w:t>）如非本人亲自办理，则还须提供代理人身份证件原件及复印件（签名）和本人的授权委托书；</w:t>
      </w:r>
    </w:p>
    <w:p w14:paraId="35A4F480" w14:textId="153B8F21" w:rsidR="0027109F" w:rsidRPr="00781410" w:rsidRDefault="0027109F" w:rsidP="0027109F">
      <w:pPr>
        <w:adjustRightInd w:val="0"/>
        <w:snapToGrid w:val="0"/>
        <w:spacing w:line="360" w:lineRule="auto"/>
        <w:ind w:firstLineChars="200" w:firstLine="480"/>
        <w:rPr>
          <w:sz w:val="24"/>
        </w:rPr>
      </w:pPr>
      <w:r w:rsidRPr="00781410">
        <w:rPr>
          <w:sz w:val="24"/>
        </w:rPr>
        <w:t>1</w:t>
      </w:r>
      <w:r w:rsidR="004D2525">
        <w:rPr>
          <w:sz w:val="24"/>
        </w:rPr>
        <w:t>2</w:t>
      </w:r>
      <w:r w:rsidRPr="00781410">
        <w:rPr>
          <w:rFonts w:hint="eastAsia"/>
          <w:sz w:val="24"/>
        </w:rPr>
        <w:t>）以上表格复印有效，但需客户本人亲笔签名。</w:t>
      </w:r>
    </w:p>
    <w:p w14:paraId="1444A23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81048B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w:t>
      </w:r>
      <w:r w:rsidR="00057391" w:rsidRPr="00781410">
        <w:rPr>
          <w:rFonts w:hint="eastAsia"/>
          <w:sz w:val="24"/>
        </w:rPr>
        <w:t>，并确保交易日下午</w:t>
      </w:r>
      <w:r w:rsidR="00057391" w:rsidRPr="00781410">
        <w:rPr>
          <w:sz w:val="24"/>
        </w:rPr>
        <w:t>16:00</w:t>
      </w:r>
      <w:r w:rsidR="00057391" w:rsidRPr="00781410">
        <w:rPr>
          <w:rFonts w:hint="eastAsia"/>
          <w:sz w:val="24"/>
        </w:rPr>
        <w:t>之前到账</w:t>
      </w:r>
      <w:r w:rsidRPr="00781410">
        <w:rPr>
          <w:rFonts w:hint="eastAsia"/>
          <w:sz w:val="24"/>
        </w:rPr>
        <w:t>：</w:t>
      </w:r>
    </w:p>
    <w:p w14:paraId="13C340F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49F45E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D4A6FE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1BB41D2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67D037E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39FCF8ED" w14:textId="3A7873B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8E6606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790E4EF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4F89FB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1131F3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15A2747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账号：</w:t>
      </w:r>
      <w:r w:rsidRPr="00781410">
        <w:rPr>
          <w:sz w:val="24"/>
        </w:rPr>
        <w:t>31001520313050007558</w:t>
      </w:r>
    </w:p>
    <w:p w14:paraId="145B35D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0A2CC0C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71EBBBE6" w14:textId="2882BA46"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7B94563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4BBAEE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2F30CB2D"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7DEF443A" w14:textId="298DED8C"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A8655D">
        <w:rPr>
          <w:rFonts w:hint="eastAsia"/>
          <w:sz w:val="24"/>
        </w:rPr>
        <w:t>交银施罗德</w:t>
      </w:r>
      <w:r w:rsidR="002805BF">
        <w:rPr>
          <w:rFonts w:hint="eastAsia"/>
          <w:sz w:val="24"/>
        </w:rPr>
        <w:t>瑞思</w:t>
      </w:r>
      <w:r w:rsidR="00A8655D">
        <w:rPr>
          <w:rFonts w:hint="eastAsia"/>
          <w:sz w:val="24"/>
        </w:rPr>
        <w:t>三年封闭运作混合型证券投资基金</w:t>
      </w:r>
      <w:r w:rsidRPr="00781410">
        <w:rPr>
          <w:sz w:val="24"/>
        </w:rPr>
        <w:t>”</w:t>
      </w:r>
      <w:r w:rsidRPr="00781410">
        <w:rPr>
          <w:rFonts w:hint="eastAsia"/>
          <w:sz w:val="24"/>
        </w:rPr>
        <w:t>；</w:t>
      </w:r>
    </w:p>
    <w:p w14:paraId="5F195ED4"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6B57CB4C" w14:textId="77777777" w:rsidR="0027109F" w:rsidRPr="00781410" w:rsidRDefault="0027109F" w:rsidP="0027109F">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221F0C1C" w14:textId="77777777" w:rsidR="00833CD4" w:rsidRDefault="005A2F33"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个人投资者可以通过本</w:t>
      </w:r>
      <w:r w:rsidR="00D77355" w:rsidRPr="00781410">
        <w:rPr>
          <w:rFonts w:hAnsi="宋体" w:hint="eastAsia"/>
          <w:sz w:val="24"/>
          <w:szCs w:val="24"/>
        </w:rPr>
        <w:t>基金管理人</w:t>
      </w:r>
      <w:r w:rsidRPr="00781410">
        <w:rPr>
          <w:rFonts w:hAnsi="宋体" w:hint="eastAsia"/>
          <w:sz w:val="24"/>
          <w:szCs w:val="24"/>
        </w:rPr>
        <w:t>网上直销交易平台办理开户和本基金认购业务，具体交易细则请参阅本公司网站。</w:t>
      </w:r>
      <w:r w:rsidR="00A55F58" w:rsidRPr="00781410">
        <w:rPr>
          <w:rFonts w:hAnsi="宋体" w:hint="eastAsia"/>
          <w:sz w:val="24"/>
          <w:szCs w:val="24"/>
        </w:rPr>
        <w:t>本公司基金网上直销业务</w:t>
      </w:r>
      <w:r w:rsidRPr="00781410">
        <w:rPr>
          <w:rFonts w:hAnsi="宋体" w:hint="eastAsia"/>
          <w:sz w:val="24"/>
          <w:szCs w:val="24"/>
        </w:rPr>
        <w:t>已开通的银行卡及各银行卡认购金额限额请参阅本公司网站。</w:t>
      </w:r>
    </w:p>
    <w:p w14:paraId="20D31D51"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二</w:t>
      </w:r>
      <w:r w:rsidRPr="00781410">
        <w:rPr>
          <w:rFonts w:hint="eastAsia"/>
          <w:b/>
          <w:sz w:val="24"/>
        </w:rPr>
        <w:t>）</w:t>
      </w:r>
      <w:r w:rsidR="00537C9A">
        <w:rPr>
          <w:rFonts w:hint="eastAsia"/>
          <w:b/>
          <w:sz w:val="24"/>
        </w:rPr>
        <w:t>各</w:t>
      </w:r>
      <w:r w:rsidR="00572772" w:rsidRPr="00781410">
        <w:rPr>
          <w:rFonts w:hint="eastAsia"/>
          <w:b/>
          <w:sz w:val="24"/>
        </w:rPr>
        <w:t>销售</w:t>
      </w:r>
      <w:r w:rsidRPr="00781410">
        <w:rPr>
          <w:rFonts w:hint="eastAsia"/>
          <w:b/>
          <w:sz w:val="24"/>
        </w:rPr>
        <w:t>银行</w:t>
      </w:r>
    </w:p>
    <w:p w14:paraId="5E187C39" w14:textId="77777777" w:rsidR="0027109F" w:rsidRPr="00781410" w:rsidRDefault="00537C9A"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银行开户和认购的相关程序以该银行相关规定为准。</w:t>
      </w:r>
    </w:p>
    <w:p w14:paraId="6C6281B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1A16BEEB" w14:textId="77777777" w:rsidR="004752E7" w:rsidRPr="004752E7" w:rsidRDefault="004752E7" w:rsidP="0027109F">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75A6FFD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四</w:t>
      </w:r>
      <w:r w:rsidRPr="00781410">
        <w:rPr>
          <w:rFonts w:hint="eastAsia"/>
          <w:b/>
          <w:sz w:val="24"/>
        </w:rPr>
        <w:t>）各独立基金销售机构</w:t>
      </w:r>
    </w:p>
    <w:p w14:paraId="22B16CA4"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6761F8C0" w14:textId="77777777" w:rsidR="00FB31BA" w:rsidRPr="00FB31BA" w:rsidRDefault="00FB31BA" w:rsidP="00FB31BA">
      <w:pPr>
        <w:ind w:firstLineChars="200" w:firstLine="420"/>
      </w:pPr>
    </w:p>
    <w:p w14:paraId="0BA1968A" w14:textId="1FF00E70" w:rsidR="0027109F" w:rsidRPr="00781410" w:rsidRDefault="0085252E"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、机构投资者</w:t>
      </w:r>
      <w:r w:rsidR="00B84C0D">
        <w:rPr>
          <w:rFonts w:hint="eastAsia"/>
          <w:b/>
          <w:sz w:val="24"/>
        </w:rPr>
        <w:t>办理场外认购</w:t>
      </w:r>
      <w:r w:rsidR="0027109F" w:rsidRPr="00781410">
        <w:rPr>
          <w:rFonts w:hint="eastAsia"/>
          <w:b/>
          <w:sz w:val="24"/>
        </w:rPr>
        <w:t>的开户与认购程序</w:t>
      </w:r>
    </w:p>
    <w:p w14:paraId="5118E0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（一）直销中心</w:t>
      </w:r>
    </w:p>
    <w:p w14:paraId="425B5470" w14:textId="748BA05E"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4C32F98"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0F05AB1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w:t>
      </w:r>
      <w:r w:rsidR="00057391" w:rsidRPr="00781410">
        <w:rPr>
          <w:rFonts w:hint="eastAsia"/>
          <w:sz w:val="24"/>
        </w:rPr>
        <w:t>一般</w:t>
      </w:r>
      <w:r w:rsidRPr="00781410">
        <w:rPr>
          <w:rFonts w:hint="eastAsia"/>
          <w:sz w:val="24"/>
        </w:rPr>
        <w:t>机构投资者办理开户和认购申请时，应由指定经办人赴直销网点</w:t>
      </w:r>
      <w:r w:rsidR="00057391" w:rsidRPr="00781410">
        <w:rPr>
          <w:rFonts w:hint="eastAsia"/>
          <w:sz w:val="24"/>
        </w:rPr>
        <w:t>或寄送、传真</w:t>
      </w:r>
      <w:r w:rsidRPr="00781410">
        <w:rPr>
          <w:rFonts w:hint="eastAsia"/>
          <w:sz w:val="24"/>
        </w:rPr>
        <w:t>并提供下列资料：</w:t>
      </w:r>
    </w:p>
    <w:p w14:paraId="06B34637"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26995E8F"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64CD5EBA"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 xml:space="preserve"> A</w:t>
      </w:r>
      <w:r w:rsidRPr="000C64E7">
        <w:rPr>
          <w:rFonts w:hint="eastAsia"/>
          <w:sz w:val="24"/>
        </w:rPr>
        <w:t>股股东代码卡或证券投资基金账户代码卡复印件（如有）；</w:t>
      </w:r>
    </w:p>
    <w:p w14:paraId="35B7EA0D"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6B9ABE73"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2A8937CB"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6D2E1D84"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1D2F48B1"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3A046BF8"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）印鉴卡一式两份（一份机构留存，一份本直销中心留存，预留印鉴盖章人的盖公章证件需要提供）；</w:t>
      </w:r>
    </w:p>
    <w:p w14:paraId="56AECF60"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0B567E41"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10363811"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0B119D5A"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3DCE2983"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lastRenderedPageBreak/>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91B59B0" w14:textId="77777777" w:rsidR="00EE627C" w:rsidRPr="000C64E7" w:rsidRDefault="00EE627C" w:rsidP="00EE627C">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194C7946"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注：“指定银行账户”是指：在本直销网点认购基金的投资者需指定一银行账户作为投资者赎回、分红等资金结算汇入账户。此账户可为投资者在任一商业银行的存款账户。</w:t>
      </w:r>
    </w:p>
    <w:p w14:paraId="6F5F75E0" w14:textId="2B1E7AFE" w:rsidR="0027109F" w:rsidRPr="00781410" w:rsidRDefault="00EE627C" w:rsidP="00EE627C">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0027109F" w:rsidRPr="00781410">
        <w:rPr>
          <w:sz w:val="24"/>
        </w:rPr>
        <w:t>3</w:t>
      </w:r>
      <w:r w:rsidR="0027109F" w:rsidRPr="00781410">
        <w:rPr>
          <w:rFonts w:hint="eastAsia"/>
          <w:sz w:val="24"/>
        </w:rPr>
        <w:t>、认购资金的划拨程序：</w:t>
      </w:r>
    </w:p>
    <w:p w14:paraId="3C3A146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w:t>
      </w:r>
      <w:r w:rsidR="00057391" w:rsidRPr="00781410">
        <w:rPr>
          <w:rFonts w:hint="eastAsia"/>
          <w:sz w:val="24"/>
        </w:rPr>
        <w:t>，并确保资金于交易日下午</w:t>
      </w:r>
      <w:r w:rsidR="00057391" w:rsidRPr="00781410">
        <w:rPr>
          <w:sz w:val="24"/>
        </w:rPr>
        <w:t>16:00</w:t>
      </w:r>
      <w:r w:rsidR="00057391" w:rsidRPr="00781410">
        <w:rPr>
          <w:rFonts w:hint="eastAsia"/>
          <w:sz w:val="24"/>
        </w:rPr>
        <w:t>之前已经划出</w:t>
      </w:r>
      <w:r w:rsidRPr="00781410">
        <w:rPr>
          <w:rFonts w:hint="eastAsia"/>
          <w:sz w:val="24"/>
        </w:rPr>
        <w:t>：</w:t>
      </w:r>
    </w:p>
    <w:p w14:paraId="1B2C866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62D345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5F3D273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4817869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4992F525"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5D35F50" w14:textId="39FC03BB"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8FC55D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43768B9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5D5582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4A38A2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20F8375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D70B6E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1825F77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3935C96" w14:textId="3A30D018"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47539D7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6DCDAAAF" w14:textId="77777777" w:rsidR="0027109F" w:rsidRPr="00781410" w:rsidRDefault="0027109F" w:rsidP="0027109F">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0619F975"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2D83B6FA" w14:textId="77491D89" w:rsidR="0027109F" w:rsidRPr="00781410" w:rsidRDefault="0027109F" w:rsidP="0027109F">
      <w:pPr>
        <w:adjustRightInd w:val="0"/>
        <w:snapToGrid w:val="0"/>
        <w:spacing w:line="360" w:lineRule="auto"/>
        <w:ind w:firstLineChars="200" w:firstLine="480"/>
        <w:rPr>
          <w:sz w:val="24"/>
        </w:rPr>
      </w:pPr>
      <w:r w:rsidRPr="00781410">
        <w:rPr>
          <w:rFonts w:hAnsi="宋体"/>
          <w:sz w:val="24"/>
        </w:rPr>
        <w:lastRenderedPageBreak/>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A8655D">
        <w:rPr>
          <w:rFonts w:hint="eastAsia"/>
          <w:sz w:val="24"/>
        </w:rPr>
        <w:t>交银施罗德</w:t>
      </w:r>
      <w:r w:rsidR="002805BF">
        <w:rPr>
          <w:rFonts w:hint="eastAsia"/>
          <w:sz w:val="24"/>
        </w:rPr>
        <w:t>瑞思</w:t>
      </w:r>
      <w:r w:rsidR="00A8655D">
        <w:rPr>
          <w:rFonts w:hint="eastAsia"/>
          <w:sz w:val="24"/>
        </w:rPr>
        <w:t>三年封闭运作混合型证券投资基金</w:t>
      </w:r>
      <w:r w:rsidRPr="00781410">
        <w:rPr>
          <w:sz w:val="24"/>
        </w:rPr>
        <w:t>”</w:t>
      </w:r>
      <w:r w:rsidRPr="00781410">
        <w:rPr>
          <w:rFonts w:hint="eastAsia"/>
          <w:sz w:val="24"/>
        </w:rPr>
        <w:t>；</w:t>
      </w:r>
    </w:p>
    <w:p w14:paraId="310F5483"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29E83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二</w:t>
      </w:r>
      <w:r w:rsidRPr="00781410">
        <w:rPr>
          <w:rFonts w:hint="eastAsia"/>
          <w:b/>
          <w:sz w:val="24"/>
        </w:rPr>
        <w:t>）</w:t>
      </w:r>
      <w:r w:rsidR="00813017">
        <w:rPr>
          <w:rFonts w:hint="eastAsia"/>
          <w:b/>
          <w:sz w:val="24"/>
        </w:rPr>
        <w:t>各</w:t>
      </w:r>
      <w:r w:rsidR="00572772" w:rsidRPr="00781410">
        <w:rPr>
          <w:rFonts w:hint="eastAsia"/>
          <w:b/>
          <w:sz w:val="24"/>
        </w:rPr>
        <w:t>销售</w:t>
      </w:r>
      <w:r w:rsidRPr="00781410">
        <w:rPr>
          <w:rFonts w:hint="eastAsia"/>
          <w:b/>
          <w:sz w:val="24"/>
        </w:rPr>
        <w:t>银行</w:t>
      </w:r>
    </w:p>
    <w:p w14:paraId="46BDD8B9" w14:textId="77777777" w:rsidR="0027109F" w:rsidRPr="00781410" w:rsidRDefault="00813017"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w:t>
      </w:r>
      <w:r w:rsidR="00370274">
        <w:rPr>
          <w:rFonts w:hint="eastAsia"/>
          <w:sz w:val="24"/>
        </w:rPr>
        <w:t>该</w:t>
      </w:r>
      <w:r w:rsidR="0027109F" w:rsidRPr="00781410">
        <w:rPr>
          <w:rFonts w:hint="eastAsia"/>
          <w:sz w:val="24"/>
        </w:rPr>
        <w:t>银行相关规定为准。</w:t>
      </w:r>
    </w:p>
    <w:p w14:paraId="7C3016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5BCE09E4" w14:textId="77777777" w:rsidR="00FA5913" w:rsidRDefault="004752E7" w:rsidP="00FB646C">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0A5E4D4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四</w:t>
      </w:r>
      <w:r w:rsidRPr="00781410">
        <w:rPr>
          <w:rFonts w:hint="eastAsia"/>
          <w:b/>
          <w:sz w:val="24"/>
        </w:rPr>
        <w:t>）各独立基金销售机构</w:t>
      </w:r>
    </w:p>
    <w:p w14:paraId="5EC6F095" w14:textId="4D5FA4F6" w:rsidR="0027109F" w:rsidRDefault="0027109F" w:rsidP="0027109F">
      <w:pPr>
        <w:pStyle w:val="a0"/>
        <w:adjustRightInd w:val="0"/>
        <w:snapToGrid w:val="0"/>
      </w:pPr>
      <w:r w:rsidRPr="00781410">
        <w:rPr>
          <w:rFonts w:hint="eastAsia"/>
        </w:rPr>
        <w:t>各独立基金销售机构开户和认购的相关程序以该机构相关规定为准。</w:t>
      </w:r>
    </w:p>
    <w:p w14:paraId="62AE352E" w14:textId="10EEA871" w:rsidR="00B84C0D" w:rsidRDefault="0085252E" w:rsidP="00B84C0D">
      <w:pPr>
        <w:keepNext/>
        <w:keepLines/>
        <w:adjustRightInd w:val="0"/>
        <w:snapToGrid w:val="0"/>
        <w:spacing w:before="240" w:afterLines="50" w:after="156" w:line="360" w:lineRule="auto"/>
        <w:jc w:val="center"/>
        <w:outlineLvl w:val="2"/>
        <w:rPr>
          <w:b/>
          <w:sz w:val="24"/>
        </w:rPr>
      </w:pPr>
      <w:r>
        <w:rPr>
          <w:rFonts w:hint="eastAsia"/>
          <w:b/>
          <w:sz w:val="24"/>
        </w:rPr>
        <w:t>六</w:t>
      </w:r>
      <w:r w:rsidR="00B84C0D">
        <w:rPr>
          <w:rFonts w:hint="eastAsia"/>
          <w:b/>
          <w:sz w:val="24"/>
        </w:rPr>
        <w:t>、</w:t>
      </w:r>
      <w:r w:rsidR="00B84C0D" w:rsidRPr="00FA3F5C">
        <w:rPr>
          <w:rFonts w:hint="eastAsia"/>
          <w:b/>
          <w:sz w:val="24"/>
        </w:rPr>
        <w:t>场内认购的开户与认购</w:t>
      </w:r>
    </w:p>
    <w:p w14:paraId="503B0565" w14:textId="77777777" w:rsidR="00B84C0D" w:rsidRDefault="00B84C0D" w:rsidP="00B84C0D">
      <w:pPr>
        <w:ind w:firstLineChars="200" w:firstLine="482"/>
        <w:rPr>
          <w:b/>
          <w:sz w:val="24"/>
        </w:rPr>
      </w:pPr>
      <w:r w:rsidRPr="00781410">
        <w:rPr>
          <w:rFonts w:hint="eastAsia"/>
          <w:b/>
          <w:sz w:val="24"/>
        </w:rPr>
        <w:t>（一）</w:t>
      </w:r>
      <w:r w:rsidRPr="00FB31BA">
        <w:rPr>
          <w:rFonts w:hint="eastAsia"/>
          <w:b/>
          <w:sz w:val="24"/>
        </w:rPr>
        <w:t>场内认购使用账户说明</w:t>
      </w:r>
    </w:p>
    <w:p w14:paraId="034ACBD0" w14:textId="44BDA324" w:rsidR="00B84C0D" w:rsidRDefault="00B84C0D" w:rsidP="00B84C0D">
      <w:pPr>
        <w:spacing w:line="360" w:lineRule="auto"/>
        <w:ind w:firstLineChars="200" w:firstLine="480"/>
        <w:rPr>
          <w:sz w:val="24"/>
        </w:rPr>
      </w:pPr>
      <w:r w:rsidRPr="00FB31BA">
        <w:rPr>
          <w:rFonts w:hint="eastAsia"/>
          <w:sz w:val="24"/>
        </w:rPr>
        <w:t>投资人办理场内认购时，需具有上海证券账户。</w:t>
      </w:r>
    </w:p>
    <w:p w14:paraId="67798F0D" w14:textId="77777777" w:rsidR="00B84C0D" w:rsidRDefault="00B84C0D" w:rsidP="00B84C0D">
      <w:pPr>
        <w:spacing w:line="360" w:lineRule="auto"/>
        <w:ind w:firstLineChars="200" w:firstLine="480"/>
        <w:rPr>
          <w:sz w:val="24"/>
        </w:rPr>
      </w:pPr>
      <w:r>
        <w:rPr>
          <w:rFonts w:hint="eastAsia"/>
          <w:sz w:val="24"/>
        </w:rPr>
        <w:t>1</w:t>
      </w:r>
      <w:r>
        <w:rPr>
          <w:rFonts w:hint="eastAsia"/>
          <w:sz w:val="24"/>
        </w:rPr>
        <w:t>、</w:t>
      </w:r>
      <w:r w:rsidRPr="00FB31BA">
        <w:rPr>
          <w:rFonts w:hint="eastAsia"/>
          <w:sz w:val="24"/>
        </w:rPr>
        <w:t>已有上海证券账户的投资者可直接认购本基金</w:t>
      </w:r>
      <w:r>
        <w:rPr>
          <w:rFonts w:hint="eastAsia"/>
          <w:sz w:val="24"/>
        </w:rPr>
        <w:t>.</w:t>
      </w:r>
    </w:p>
    <w:p w14:paraId="3D71D12C" w14:textId="77777777" w:rsidR="00B84C0D" w:rsidRPr="00FB31BA" w:rsidRDefault="00B84C0D" w:rsidP="00B84C0D">
      <w:pPr>
        <w:spacing w:line="360" w:lineRule="auto"/>
        <w:ind w:firstLineChars="200" w:firstLine="480"/>
        <w:rPr>
          <w:sz w:val="24"/>
        </w:rPr>
      </w:pPr>
      <w:r>
        <w:rPr>
          <w:sz w:val="24"/>
        </w:rPr>
        <w:t>2</w:t>
      </w:r>
      <w:r>
        <w:rPr>
          <w:rFonts w:hint="eastAsia"/>
          <w:sz w:val="24"/>
        </w:rPr>
        <w:t>、</w:t>
      </w:r>
      <w:r w:rsidRPr="00FB31BA">
        <w:rPr>
          <w:rFonts w:hint="eastAsia"/>
          <w:sz w:val="24"/>
        </w:rPr>
        <w:t>尚无上海证券账户的投资者可通过中国证券登记结算有限责任公司上海分公司的开户代理机构开立账户。</w:t>
      </w:r>
    </w:p>
    <w:p w14:paraId="5D3CE193" w14:textId="6C0D82EA" w:rsidR="00B84C0D" w:rsidRDefault="00B84C0D" w:rsidP="00B84C0D">
      <w:pPr>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sidRPr="00B84C0D">
        <w:rPr>
          <w:rFonts w:hint="eastAsia"/>
          <w:b/>
          <w:sz w:val="24"/>
        </w:rPr>
        <w:t>场内认购流程</w:t>
      </w:r>
    </w:p>
    <w:p w14:paraId="0DD7462A" w14:textId="5C9B2D41" w:rsidR="00B84C0D" w:rsidRPr="004440FC" w:rsidRDefault="00B84C0D" w:rsidP="00B84C0D">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1、受理认购的时间：</w:t>
      </w:r>
      <w:r w:rsidRPr="004440FC">
        <w:rPr>
          <w:rFonts w:ascii="宋体" w:hAnsi="宋体" w:hint="eastAsia"/>
          <w:sz w:val="24"/>
        </w:rPr>
        <w:t>基金募集期内，</w:t>
      </w:r>
      <w:r w:rsidR="0085252E" w:rsidRPr="0085252E">
        <w:rPr>
          <w:rFonts w:ascii="宋体" w:hAnsi="宋体" w:hint="eastAsia"/>
          <w:sz w:val="24"/>
        </w:rPr>
        <w:t>每个交易日的交易时间（9：30至11：30，13：00至15：00）</w:t>
      </w:r>
      <w:r w:rsidR="0025673D" w:rsidRPr="00781410">
        <w:rPr>
          <w:rFonts w:hint="eastAsia"/>
          <w:sz w:val="24"/>
        </w:rPr>
        <w:t>（周六、周日及法定节假日不受理）</w:t>
      </w:r>
      <w:r w:rsidRPr="004440FC">
        <w:rPr>
          <w:rFonts w:ascii="宋体" w:hAnsi="宋体" w:cs="1" w:hint="eastAsia"/>
          <w:kern w:val="0"/>
          <w:sz w:val="24"/>
        </w:rPr>
        <w:t>。</w:t>
      </w:r>
    </w:p>
    <w:p w14:paraId="16AB6E63" w14:textId="77777777" w:rsidR="00B84C0D" w:rsidRPr="004440FC" w:rsidRDefault="00B84C0D" w:rsidP="00B84C0D">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2、资金账户：在场内</w:t>
      </w:r>
      <w:r>
        <w:rPr>
          <w:rFonts w:ascii="宋体" w:hAnsi="宋体" w:cs="1" w:hint="eastAsia"/>
          <w:kern w:val="0"/>
          <w:sz w:val="24"/>
        </w:rPr>
        <w:t>销售</w:t>
      </w:r>
      <w:r w:rsidRPr="004440FC">
        <w:rPr>
          <w:rFonts w:ascii="宋体" w:hAnsi="宋体" w:cs="1" w:hint="eastAsia"/>
          <w:kern w:val="0"/>
          <w:sz w:val="24"/>
        </w:rPr>
        <w:t>机构的业务办理网点开立资金账户。</w:t>
      </w:r>
    </w:p>
    <w:p w14:paraId="49B67720" w14:textId="77777777" w:rsidR="00B84C0D" w:rsidRPr="004440FC" w:rsidRDefault="00B84C0D" w:rsidP="00B84C0D">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3、办理认购：</w:t>
      </w:r>
    </w:p>
    <w:p w14:paraId="7804D213" w14:textId="77777777" w:rsidR="00B84C0D" w:rsidRPr="004440FC" w:rsidRDefault="00B84C0D" w:rsidP="00B84C0D">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（1）投资者根据自己的计划认购量，在认购前向自己资金账户中存入足额的资金。</w:t>
      </w:r>
    </w:p>
    <w:p w14:paraId="6BFC1FBB" w14:textId="77777777" w:rsidR="00B84C0D" w:rsidRPr="004440FC" w:rsidRDefault="00B84C0D" w:rsidP="00B84C0D">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（2）投资者可通过场内</w:t>
      </w:r>
      <w:r>
        <w:rPr>
          <w:rFonts w:ascii="宋体" w:hAnsi="宋体" w:cs="1" w:hint="eastAsia"/>
          <w:kern w:val="0"/>
          <w:sz w:val="24"/>
        </w:rPr>
        <w:t>销售</w:t>
      </w:r>
      <w:r w:rsidRPr="004440FC">
        <w:rPr>
          <w:rFonts w:ascii="宋体" w:hAnsi="宋体" w:cs="1" w:hint="eastAsia"/>
          <w:kern w:val="0"/>
          <w:sz w:val="24"/>
        </w:rPr>
        <w:t>机构认可的各种方式在投资者开立资金账户的场内</w:t>
      </w:r>
      <w:r>
        <w:rPr>
          <w:rFonts w:ascii="宋体" w:hAnsi="宋体" w:cs="1" w:hint="eastAsia"/>
          <w:kern w:val="0"/>
          <w:sz w:val="24"/>
        </w:rPr>
        <w:t>销售</w:t>
      </w:r>
      <w:r w:rsidRPr="004440FC">
        <w:rPr>
          <w:rFonts w:ascii="宋体" w:hAnsi="宋体" w:cs="1" w:hint="eastAsia"/>
          <w:kern w:val="0"/>
          <w:sz w:val="24"/>
        </w:rPr>
        <w:t>机构各业务网点申报认购委托，认购可多次申报，申报一经确认不可撤销，认购资金即被冻结。</w:t>
      </w:r>
    </w:p>
    <w:p w14:paraId="694842F6" w14:textId="425A3A73" w:rsidR="00B84C0D" w:rsidRPr="00B84C0D" w:rsidRDefault="00B84C0D" w:rsidP="00B84C0D">
      <w:pPr>
        <w:pStyle w:val="a0"/>
        <w:adjustRightInd w:val="0"/>
        <w:snapToGrid w:val="0"/>
      </w:pPr>
      <w:r w:rsidRPr="004440FC">
        <w:rPr>
          <w:rFonts w:ascii="宋体" w:hAnsi="宋体" w:cs="1" w:hint="eastAsia"/>
          <w:kern w:val="0"/>
        </w:rPr>
        <w:t>具体业务办理流程及规则参见办理场内认购的各</w:t>
      </w:r>
      <w:r>
        <w:rPr>
          <w:rFonts w:ascii="宋体" w:hAnsi="宋体" w:cs="1" w:hint="eastAsia"/>
          <w:kern w:val="0"/>
        </w:rPr>
        <w:t>销售</w:t>
      </w:r>
      <w:r w:rsidRPr="004440FC">
        <w:rPr>
          <w:rFonts w:ascii="宋体" w:hAnsi="宋体" w:cs="1" w:hint="eastAsia"/>
          <w:kern w:val="0"/>
        </w:rPr>
        <w:t>机构的相关说明。</w:t>
      </w:r>
    </w:p>
    <w:p w14:paraId="11087DE4" w14:textId="3A288281" w:rsidR="0027109F" w:rsidRPr="00781410" w:rsidRDefault="0085252E" w:rsidP="00745FF2">
      <w:pPr>
        <w:keepNext/>
        <w:keepLines/>
        <w:adjustRightInd w:val="0"/>
        <w:snapToGrid w:val="0"/>
        <w:spacing w:before="240" w:afterLines="50" w:after="156" w:line="360" w:lineRule="auto"/>
        <w:jc w:val="center"/>
        <w:outlineLvl w:val="2"/>
        <w:rPr>
          <w:b/>
          <w:sz w:val="24"/>
        </w:rPr>
      </w:pPr>
      <w:r>
        <w:rPr>
          <w:rFonts w:hint="eastAsia"/>
          <w:b/>
          <w:sz w:val="24"/>
        </w:rPr>
        <w:lastRenderedPageBreak/>
        <w:t>七</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73DCC340" w:rsidR="0027109F" w:rsidRPr="00781410" w:rsidRDefault="0085252E" w:rsidP="00745FF2">
      <w:pPr>
        <w:keepNext/>
        <w:keepLines/>
        <w:adjustRightInd w:val="0"/>
        <w:snapToGrid w:val="0"/>
        <w:spacing w:before="240" w:afterLines="50" w:after="156" w:line="360" w:lineRule="auto"/>
        <w:jc w:val="center"/>
        <w:outlineLvl w:val="2"/>
        <w:rPr>
          <w:b/>
          <w:sz w:val="24"/>
        </w:rPr>
      </w:pPr>
      <w:r>
        <w:rPr>
          <w:rFonts w:hint="eastAsia"/>
          <w:b/>
          <w:sz w:val="24"/>
        </w:rPr>
        <w:t>八</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3F3F9BEC" w:rsidR="0027109F" w:rsidRPr="00781410" w:rsidRDefault="0085252E"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九</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w:t>
      </w:r>
      <w:r w:rsidRPr="00781410">
        <w:rPr>
          <w:rFonts w:hint="eastAsia"/>
          <w:sz w:val="24"/>
        </w:rPr>
        <w:lastRenderedPageBreak/>
        <w:t>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064D7618" w:rsidR="0027109F" w:rsidRPr="00781410" w:rsidRDefault="0085252E" w:rsidP="00745FF2">
      <w:pPr>
        <w:keepNext/>
        <w:keepLines/>
        <w:adjustRightInd w:val="0"/>
        <w:snapToGrid w:val="0"/>
        <w:spacing w:beforeLines="100" w:before="312" w:afterLines="50" w:after="156" w:line="360" w:lineRule="auto"/>
        <w:jc w:val="center"/>
        <w:outlineLvl w:val="2"/>
        <w:rPr>
          <w:b/>
          <w:sz w:val="24"/>
        </w:rPr>
      </w:pPr>
      <w:r>
        <w:rPr>
          <w:rFonts w:hint="eastAsia"/>
          <w:b/>
          <w:sz w:val="24"/>
        </w:rPr>
        <w:t>十</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737BD5A" w:rsidR="0027109F" w:rsidRPr="00781410" w:rsidRDefault="0085252E" w:rsidP="00745FF2">
      <w:pPr>
        <w:keepNext/>
        <w:keepLines/>
        <w:adjustRightInd w:val="0"/>
        <w:snapToGrid w:val="0"/>
        <w:spacing w:beforeLines="100" w:before="312" w:afterLines="50" w:after="156" w:line="360" w:lineRule="auto"/>
        <w:jc w:val="center"/>
        <w:outlineLvl w:val="2"/>
        <w:rPr>
          <w:b/>
          <w:sz w:val="24"/>
        </w:rPr>
      </w:pPr>
      <w:r>
        <w:rPr>
          <w:rFonts w:hint="eastAsia"/>
          <w:b/>
          <w:sz w:val="24"/>
        </w:rPr>
        <w:t>十一</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02CA2B63" w14:textId="77777777" w:rsidR="00982A2E" w:rsidRPr="00C05482" w:rsidRDefault="00982A2E" w:rsidP="00982A2E">
      <w:pPr>
        <w:adjustRightInd w:val="0"/>
        <w:snapToGrid w:val="0"/>
        <w:spacing w:line="360" w:lineRule="auto"/>
        <w:ind w:firstLineChars="200" w:firstLine="480"/>
        <w:rPr>
          <w:rFonts w:ascii="宋体" w:hAnsi="宋体"/>
          <w:sz w:val="24"/>
        </w:rPr>
      </w:pPr>
      <w:r w:rsidRPr="00C05482">
        <w:rPr>
          <w:rFonts w:ascii="宋体" w:hAnsi="宋体" w:hint="eastAsia"/>
          <w:sz w:val="24"/>
        </w:rPr>
        <w:t>名称：中国农业银行股份有限公司</w:t>
      </w:r>
    </w:p>
    <w:p w14:paraId="20EF2226" w14:textId="77777777" w:rsidR="00982A2E" w:rsidRPr="00C05482" w:rsidRDefault="00982A2E" w:rsidP="00982A2E">
      <w:pPr>
        <w:adjustRightInd w:val="0"/>
        <w:snapToGrid w:val="0"/>
        <w:spacing w:line="360" w:lineRule="auto"/>
        <w:ind w:firstLineChars="200" w:firstLine="480"/>
        <w:rPr>
          <w:rFonts w:ascii="宋体" w:hAnsi="宋体"/>
          <w:sz w:val="24"/>
        </w:rPr>
      </w:pPr>
      <w:r w:rsidRPr="00C05482">
        <w:rPr>
          <w:rFonts w:ascii="宋体" w:hAnsi="宋体" w:hint="eastAsia"/>
          <w:sz w:val="24"/>
        </w:rPr>
        <w:t>住所：北京市东城区建国门内大街69号</w:t>
      </w:r>
    </w:p>
    <w:p w14:paraId="10FDD397" w14:textId="77777777" w:rsidR="00982A2E" w:rsidRPr="00C05482" w:rsidRDefault="00982A2E" w:rsidP="00982A2E">
      <w:pPr>
        <w:adjustRightInd w:val="0"/>
        <w:snapToGrid w:val="0"/>
        <w:spacing w:line="360" w:lineRule="auto"/>
        <w:ind w:firstLineChars="200" w:firstLine="480"/>
        <w:rPr>
          <w:rFonts w:ascii="宋体" w:hAnsi="宋体"/>
          <w:sz w:val="24"/>
        </w:rPr>
      </w:pPr>
      <w:r w:rsidRPr="00C05482">
        <w:rPr>
          <w:rFonts w:ascii="宋体" w:hAnsi="宋体" w:hint="eastAsia"/>
          <w:sz w:val="24"/>
        </w:rPr>
        <w:t>办公地址：北京市西城区复兴门内大街28号凯晨世贸中心东座</w:t>
      </w:r>
    </w:p>
    <w:p w14:paraId="74AB12C8" w14:textId="77777777" w:rsidR="00982A2E" w:rsidRPr="00C05482" w:rsidRDefault="00982A2E" w:rsidP="00982A2E">
      <w:pPr>
        <w:adjustRightInd w:val="0"/>
        <w:snapToGrid w:val="0"/>
        <w:spacing w:line="360" w:lineRule="auto"/>
        <w:ind w:firstLineChars="200" w:firstLine="480"/>
        <w:rPr>
          <w:rFonts w:ascii="宋体" w:hAnsi="宋体"/>
          <w:sz w:val="24"/>
        </w:rPr>
      </w:pPr>
      <w:r w:rsidRPr="00C05482">
        <w:rPr>
          <w:rFonts w:ascii="宋体" w:hAnsi="宋体" w:hint="eastAsia"/>
          <w:sz w:val="24"/>
        </w:rPr>
        <w:t>法定代表人：周慕冰</w:t>
      </w:r>
    </w:p>
    <w:p w14:paraId="61FC7512" w14:textId="77777777" w:rsidR="00982A2E" w:rsidRPr="00C05482" w:rsidRDefault="00982A2E" w:rsidP="00982A2E">
      <w:pPr>
        <w:adjustRightInd w:val="0"/>
        <w:snapToGrid w:val="0"/>
        <w:spacing w:line="360" w:lineRule="auto"/>
        <w:ind w:firstLineChars="200" w:firstLine="480"/>
        <w:rPr>
          <w:rFonts w:ascii="宋体" w:hAnsi="宋体"/>
          <w:sz w:val="24"/>
        </w:rPr>
      </w:pPr>
      <w:r w:rsidRPr="00C05482">
        <w:rPr>
          <w:rFonts w:ascii="宋体" w:hAnsi="宋体" w:hint="eastAsia"/>
          <w:sz w:val="24"/>
        </w:rPr>
        <w:t>成立日期：2009年1月15日</w:t>
      </w:r>
    </w:p>
    <w:p w14:paraId="2D241B77" w14:textId="77777777" w:rsidR="00982A2E" w:rsidRPr="00C05482" w:rsidRDefault="00982A2E" w:rsidP="00982A2E">
      <w:pPr>
        <w:adjustRightInd w:val="0"/>
        <w:snapToGrid w:val="0"/>
        <w:spacing w:line="360" w:lineRule="auto"/>
        <w:ind w:firstLineChars="200" w:firstLine="480"/>
        <w:rPr>
          <w:rFonts w:ascii="宋体" w:hAnsi="宋体"/>
          <w:sz w:val="24"/>
        </w:rPr>
      </w:pPr>
      <w:r w:rsidRPr="00C05482">
        <w:rPr>
          <w:rFonts w:ascii="宋体" w:hAnsi="宋体" w:hint="eastAsia"/>
          <w:sz w:val="24"/>
        </w:rPr>
        <w:t>批准设立机关和批准设立文号：中国银监会银监复[2009]13号</w:t>
      </w:r>
    </w:p>
    <w:p w14:paraId="5D3E7B98" w14:textId="4AFF17DD" w:rsidR="00982A2E" w:rsidRPr="00C05482" w:rsidRDefault="00FB3369" w:rsidP="00982A2E">
      <w:pPr>
        <w:adjustRightInd w:val="0"/>
        <w:snapToGrid w:val="0"/>
        <w:spacing w:line="360" w:lineRule="auto"/>
        <w:ind w:firstLineChars="200" w:firstLine="480"/>
        <w:rPr>
          <w:rFonts w:ascii="宋体" w:hAnsi="宋体"/>
          <w:sz w:val="24"/>
        </w:rPr>
      </w:pPr>
      <w:r w:rsidRPr="00FB3369">
        <w:rPr>
          <w:rFonts w:ascii="宋体" w:hAnsi="宋体" w:hint="eastAsia"/>
          <w:sz w:val="24"/>
        </w:rPr>
        <w:t>基金托管资格批文及文号</w:t>
      </w:r>
      <w:r w:rsidR="00982A2E" w:rsidRPr="00C05482">
        <w:rPr>
          <w:rFonts w:ascii="宋体" w:hAnsi="宋体" w:hint="eastAsia"/>
          <w:sz w:val="24"/>
        </w:rPr>
        <w:t>：中国证监会证监基字[1998]23号</w:t>
      </w:r>
    </w:p>
    <w:p w14:paraId="41186E7B" w14:textId="59595502" w:rsidR="00982A2E" w:rsidRPr="00C05482" w:rsidRDefault="00982A2E" w:rsidP="00982A2E">
      <w:pPr>
        <w:adjustRightInd w:val="0"/>
        <w:snapToGrid w:val="0"/>
        <w:spacing w:line="360" w:lineRule="auto"/>
        <w:ind w:firstLineChars="200" w:firstLine="480"/>
        <w:rPr>
          <w:rFonts w:ascii="宋体" w:hAnsi="宋体"/>
          <w:sz w:val="24"/>
        </w:rPr>
      </w:pPr>
      <w:r w:rsidRPr="00C05482">
        <w:rPr>
          <w:rFonts w:ascii="宋体" w:hAnsi="宋体" w:hint="eastAsia"/>
          <w:sz w:val="24"/>
        </w:rPr>
        <w:t>注册资本：</w:t>
      </w:r>
      <w:r w:rsidR="00FB3369" w:rsidRPr="003479A3">
        <w:rPr>
          <w:rFonts w:ascii="宋体" w:hAnsi="宋体" w:hint="eastAsia"/>
          <w:sz w:val="24"/>
        </w:rPr>
        <w:t>34,998,303.4万元人民币</w:t>
      </w:r>
    </w:p>
    <w:p w14:paraId="61532C9D" w14:textId="77777777" w:rsidR="00982A2E" w:rsidRPr="00C05482" w:rsidRDefault="00982A2E" w:rsidP="00982A2E">
      <w:pPr>
        <w:adjustRightInd w:val="0"/>
        <w:snapToGrid w:val="0"/>
        <w:spacing w:line="360" w:lineRule="auto"/>
        <w:ind w:firstLineChars="200" w:firstLine="480"/>
        <w:rPr>
          <w:rFonts w:ascii="宋体" w:hAnsi="宋体"/>
          <w:sz w:val="24"/>
        </w:rPr>
      </w:pPr>
      <w:r w:rsidRPr="00C05482">
        <w:rPr>
          <w:rFonts w:ascii="宋体" w:hAnsi="宋体" w:hint="eastAsia"/>
          <w:sz w:val="24"/>
        </w:rPr>
        <w:lastRenderedPageBreak/>
        <w:t>存续期间：持续经营</w:t>
      </w:r>
    </w:p>
    <w:p w14:paraId="4EE36B43" w14:textId="77777777" w:rsidR="00982A2E" w:rsidRPr="00C05482" w:rsidRDefault="00982A2E" w:rsidP="00982A2E">
      <w:pPr>
        <w:adjustRightInd w:val="0"/>
        <w:snapToGrid w:val="0"/>
        <w:spacing w:line="360" w:lineRule="auto"/>
        <w:ind w:firstLineChars="200" w:firstLine="480"/>
        <w:rPr>
          <w:rFonts w:ascii="宋体" w:hAnsi="宋体"/>
          <w:sz w:val="24"/>
        </w:rPr>
      </w:pPr>
      <w:r w:rsidRPr="00C05482">
        <w:rPr>
          <w:rFonts w:ascii="宋体" w:hAnsi="宋体" w:hint="eastAsia"/>
          <w:sz w:val="24"/>
        </w:rPr>
        <w:t>联系电话：010-66060069</w:t>
      </w:r>
    </w:p>
    <w:p w14:paraId="0596B638" w14:textId="77777777" w:rsidR="00982A2E" w:rsidRPr="00C05482" w:rsidRDefault="00982A2E" w:rsidP="00982A2E">
      <w:pPr>
        <w:adjustRightInd w:val="0"/>
        <w:snapToGrid w:val="0"/>
        <w:spacing w:line="360" w:lineRule="auto"/>
        <w:ind w:firstLineChars="200" w:firstLine="480"/>
        <w:rPr>
          <w:rFonts w:ascii="宋体" w:hAnsi="宋体"/>
          <w:sz w:val="24"/>
        </w:rPr>
      </w:pPr>
      <w:r w:rsidRPr="00C05482">
        <w:rPr>
          <w:rFonts w:ascii="宋体" w:hAnsi="宋体" w:hint="eastAsia"/>
          <w:sz w:val="24"/>
        </w:rPr>
        <w:t>传真：010-68121816</w:t>
      </w:r>
    </w:p>
    <w:p w14:paraId="01D943C3" w14:textId="77777777" w:rsidR="00982A2E" w:rsidRDefault="00982A2E" w:rsidP="00982A2E">
      <w:pPr>
        <w:widowControl/>
        <w:adjustRightInd w:val="0"/>
        <w:snapToGrid w:val="0"/>
        <w:spacing w:line="360" w:lineRule="auto"/>
        <w:ind w:firstLineChars="200" w:firstLine="480"/>
        <w:rPr>
          <w:rFonts w:ascii="宋体" w:hAnsi="宋体"/>
          <w:sz w:val="24"/>
        </w:rPr>
      </w:pPr>
      <w:r w:rsidRPr="00C05482">
        <w:rPr>
          <w:rFonts w:ascii="宋体" w:hAnsi="宋体" w:hint="eastAsia"/>
          <w:sz w:val="24"/>
        </w:rPr>
        <w:t>联系人：贺倩</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Pr="00781410">
        <w:rPr>
          <w:rFonts w:hint="eastAsia"/>
          <w:kern w:val="0"/>
          <w:sz w:val="24"/>
        </w:rPr>
        <w:t>。</w:t>
      </w:r>
    </w:p>
    <w:p w14:paraId="2EB87C08" w14:textId="3A3AC8D4"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w:t>
      </w:r>
      <w:r w:rsidR="008F7294">
        <w:rPr>
          <w:rFonts w:ascii="宋体" w:hAnsi="宋体" w:hint="eastAsia"/>
          <w:sz w:val="24"/>
        </w:rPr>
        <w:t>场外</w:t>
      </w:r>
      <w:r w:rsidR="00E74A55" w:rsidRPr="00781410">
        <w:rPr>
          <w:rFonts w:ascii="宋体" w:hAnsi="宋体" w:hint="eastAsia"/>
          <w:sz w:val="24"/>
        </w:rPr>
        <w:t>销售机构</w:t>
      </w:r>
    </w:p>
    <w:p w14:paraId="760E3154" w14:textId="14B3F5FF"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w:t>
      </w:r>
      <w:r w:rsidRPr="00FB3369">
        <w:rPr>
          <w:kern w:val="0"/>
          <w:sz w:val="24"/>
        </w:rPr>
        <w:t>）</w:t>
      </w:r>
      <w:r w:rsidRPr="00FB3369">
        <w:rPr>
          <w:rFonts w:hint="eastAsia"/>
          <w:kern w:val="0"/>
          <w:sz w:val="24"/>
        </w:rPr>
        <w:t>交通银行股份有限公司</w:t>
      </w:r>
      <w:r w:rsidRPr="00FB3369">
        <w:rPr>
          <w:rFonts w:hint="eastAsia"/>
          <w:kern w:val="0"/>
          <w:sz w:val="24"/>
        </w:rPr>
        <w:t xml:space="preserve">  </w:t>
      </w:r>
    </w:p>
    <w:p w14:paraId="19874E8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住所：上海市浦东新区银城中路</w:t>
      </w:r>
      <w:r w:rsidRPr="00FB3369">
        <w:rPr>
          <w:rFonts w:hint="eastAsia"/>
          <w:kern w:val="0"/>
          <w:sz w:val="24"/>
        </w:rPr>
        <w:t>188</w:t>
      </w:r>
      <w:r w:rsidRPr="00FB3369">
        <w:rPr>
          <w:rFonts w:hint="eastAsia"/>
          <w:kern w:val="0"/>
          <w:sz w:val="24"/>
        </w:rPr>
        <w:t>号</w:t>
      </w:r>
      <w:r w:rsidRPr="00FB3369">
        <w:rPr>
          <w:rFonts w:hint="eastAsia"/>
          <w:kern w:val="0"/>
          <w:sz w:val="24"/>
        </w:rPr>
        <w:t xml:space="preserve"> </w:t>
      </w:r>
    </w:p>
    <w:p w14:paraId="76DBE01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办公地址：上海市浦东新区银城中路</w:t>
      </w:r>
      <w:r w:rsidRPr="00FB3369">
        <w:rPr>
          <w:rFonts w:hint="eastAsia"/>
          <w:kern w:val="0"/>
          <w:sz w:val="24"/>
        </w:rPr>
        <w:t>188</w:t>
      </w:r>
      <w:r w:rsidRPr="00FB3369">
        <w:rPr>
          <w:rFonts w:hint="eastAsia"/>
          <w:kern w:val="0"/>
          <w:sz w:val="24"/>
        </w:rPr>
        <w:t>号</w:t>
      </w:r>
    </w:p>
    <w:p w14:paraId="6C31A14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法定代表人：彭纯</w:t>
      </w:r>
    </w:p>
    <w:p w14:paraId="470544F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 xml:space="preserve">58781234 </w:t>
      </w:r>
    </w:p>
    <w:p w14:paraId="30336A4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 xml:space="preserve">58408483 </w:t>
      </w:r>
    </w:p>
    <w:p w14:paraId="3F82237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联系人：曹榕</w:t>
      </w:r>
    </w:p>
    <w:p w14:paraId="7E97E3C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95559</w:t>
      </w:r>
    </w:p>
    <w:p w14:paraId="240AF93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www.bankcomm.com</w:t>
      </w:r>
    </w:p>
    <w:p w14:paraId="54070F8A" w14:textId="75876988"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w:t>
      </w:r>
      <w:r w:rsidRPr="00FB3369">
        <w:rPr>
          <w:rFonts w:hint="eastAsia"/>
          <w:kern w:val="0"/>
          <w:sz w:val="24"/>
        </w:rPr>
        <w:t>2</w:t>
      </w:r>
      <w:r w:rsidRPr="00FB3369">
        <w:rPr>
          <w:rFonts w:hint="eastAsia"/>
          <w:kern w:val="0"/>
          <w:sz w:val="24"/>
        </w:rPr>
        <w:t>）中国农业银行股份有限公司</w:t>
      </w:r>
    </w:p>
    <w:p w14:paraId="2DEBFE3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住所：北京市东城区建国门内大街</w:t>
      </w:r>
      <w:r w:rsidRPr="00FB3369">
        <w:rPr>
          <w:rFonts w:hint="eastAsia"/>
          <w:kern w:val="0"/>
          <w:sz w:val="24"/>
        </w:rPr>
        <w:t>69</w:t>
      </w:r>
      <w:r w:rsidRPr="00FB3369">
        <w:rPr>
          <w:rFonts w:hint="eastAsia"/>
          <w:kern w:val="0"/>
          <w:sz w:val="24"/>
        </w:rPr>
        <w:t>号</w:t>
      </w:r>
    </w:p>
    <w:p w14:paraId="51838E9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办公地址：北京市西城区复兴门内大街</w:t>
      </w:r>
      <w:r w:rsidRPr="00FB3369">
        <w:rPr>
          <w:rFonts w:hint="eastAsia"/>
          <w:kern w:val="0"/>
          <w:sz w:val="24"/>
        </w:rPr>
        <w:t>28</w:t>
      </w:r>
      <w:r w:rsidRPr="00FB3369">
        <w:rPr>
          <w:rFonts w:hint="eastAsia"/>
          <w:kern w:val="0"/>
          <w:sz w:val="24"/>
        </w:rPr>
        <w:t>号凯晨世贸中心东座</w:t>
      </w:r>
    </w:p>
    <w:p w14:paraId="3F0138A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法定代表人：周慕冰</w:t>
      </w:r>
    </w:p>
    <w:p w14:paraId="2CE8232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联系电话：</w:t>
      </w:r>
      <w:r w:rsidRPr="00FB3369">
        <w:rPr>
          <w:rFonts w:hint="eastAsia"/>
          <w:kern w:val="0"/>
          <w:sz w:val="24"/>
        </w:rPr>
        <w:t>010-66060069</w:t>
      </w:r>
    </w:p>
    <w:p w14:paraId="609A8FD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010-68121816</w:t>
      </w:r>
    </w:p>
    <w:p w14:paraId="248D668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联系人：贺倩</w:t>
      </w:r>
    </w:p>
    <w:p w14:paraId="5FA2213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95599</w:t>
      </w:r>
    </w:p>
    <w:p w14:paraId="69E0A68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www.abchina.com</w:t>
      </w:r>
    </w:p>
    <w:p w14:paraId="6A614C5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3</w:t>
      </w:r>
      <w:r w:rsidRPr="00FB3369">
        <w:rPr>
          <w:rFonts w:hint="eastAsia"/>
          <w:kern w:val="0"/>
          <w:sz w:val="24"/>
        </w:rPr>
        <w:t>）平安银行股份有限公司</w:t>
      </w:r>
      <w:r w:rsidRPr="00FB3369">
        <w:rPr>
          <w:rFonts w:hint="eastAsia"/>
          <w:kern w:val="0"/>
          <w:sz w:val="24"/>
        </w:rPr>
        <w:t xml:space="preserve">  </w:t>
      </w:r>
    </w:p>
    <w:p w14:paraId="31BA10B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注册地址：深圳市罗湖区深南东路</w:t>
      </w:r>
      <w:r w:rsidRPr="00FB3369">
        <w:rPr>
          <w:rFonts w:hint="eastAsia"/>
          <w:kern w:val="0"/>
          <w:sz w:val="24"/>
        </w:rPr>
        <w:t>5047</w:t>
      </w:r>
      <w:r w:rsidRPr="00FB3369">
        <w:rPr>
          <w:rFonts w:hint="eastAsia"/>
          <w:kern w:val="0"/>
          <w:sz w:val="24"/>
        </w:rPr>
        <w:t>号</w:t>
      </w:r>
    </w:p>
    <w:p w14:paraId="4A1F893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办公地址：深圳市深南东路</w:t>
      </w:r>
      <w:r w:rsidRPr="00FB3369">
        <w:rPr>
          <w:rFonts w:hint="eastAsia"/>
          <w:kern w:val="0"/>
          <w:sz w:val="24"/>
        </w:rPr>
        <w:t>5047</w:t>
      </w:r>
      <w:r w:rsidRPr="00FB3369">
        <w:rPr>
          <w:rFonts w:hint="eastAsia"/>
          <w:kern w:val="0"/>
          <w:sz w:val="24"/>
        </w:rPr>
        <w:t>号</w:t>
      </w:r>
    </w:p>
    <w:p w14:paraId="36E06CF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法人代表：谢永林</w:t>
      </w:r>
    </w:p>
    <w:p w14:paraId="5AC1BD2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0755-22166574</w:t>
      </w:r>
    </w:p>
    <w:p w14:paraId="5581CD6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0755-82080406</w:t>
      </w:r>
    </w:p>
    <w:p w14:paraId="6FB161D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联系人：赵杨</w:t>
      </w:r>
    </w:p>
    <w:p w14:paraId="0302B61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客服电话：</w:t>
      </w:r>
      <w:r w:rsidRPr="00FB3369">
        <w:rPr>
          <w:rFonts w:hint="eastAsia"/>
          <w:kern w:val="0"/>
          <w:sz w:val="24"/>
        </w:rPr>
        <w:t>95511-3</w:t>
      </w:r>
      <w:r w:rsidRPr="00FB3369">
        <w:rPr>
          <w:rFonts w:hint="eastAsia"/>
          <w:kern w:val="0"/>
          <w:sz w:val="24"/>
        </w:rPr>
        <w:t>或</w:t>
      </w:r>
      <w:r w:rsidRPr="00FB3369">
        <w:rPr>
          <w:rFonts w:hint="eastAsia"/>
          <w:kern w:val="0"/>
          <w:sz w:val="24"/>
        </w:rPr>
        <w:t>95501</w:t>
      </w:r>
    </w:p>
    <w:p w14:paraId="1A10737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bank.pingan.com</w:t>
      </w:r>
    </w:p>
    <w:p w14:paraId="042B41C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w:t>
      </w:r>
      <w:r w:rsidRPr="00FB3369">
        <w:rPr>
          <w:rFonts w:hint="eastAsia"/>
          <w:kern w:val="0"/>
          <w:sz w:val="24"/>
        </w:rPr>
        <w:t>）中国光大银行股份有限公司</w:t>
      </w:r>
    </w:p>
    <w:p w14:paraId="0A88399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住所：北京市西城区太平桥大街</w:t>
      </w:r>
      <w:r w:rsidRPr="00FB3369">
        <w:rPr>
          <w:rFonts w:hint="eastAsia"/>
          <w:kern w:val="0"/>
          <w:sz w:val="24"/>
        </w:rPr>
        <w:t>25</w:t>
      </w:r>
      <w:r w:rsidRPr="00FB3369">
        <w:rPr>
          <w:rFonts w:hint="eastAsia"/>
          <w:kern w:val="0"/>
          <w:sz w:val="24"/>
        </w:rPr>
        <w:t>号、甲</w:t>
      </w:r>
      <w:r w:rsidRPr="00FB3369">
        <w:rPr>
          <w:rFonts w:hint="eastAsia"/>
          <w:kern w:val="0"/>
          <w:sz w:val="24"/>
        </w:rPr>
        <w:t>25</w:t>
      </w:r>
      <w:r w:rsidRPr="00FB3369">
        <w:rPr>
          <w:rFonts w:hint="eastAsia"/>
          <w:kern w:val="0"/>
          <w:sz w:val="24"/>
        </w:rPr>
        <w:t>号中国光大中心</w:t>
      </w:r>
    </w:p>
    <w:p w14:paraId="2715B00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办公地址：北京市西城区太平桥大街</w:t>
      </w:r>
      <w:r w:rsidRPr="00FB3369">
        <w:rPr>
          <w:rFonts w:hint="eastAsia"/>
          <w:kern w:val="0"/>
          <w:sz w:val="24"/>
        </w:rPr>
        <w:t>25</w:t>
      </w:r>
      <w:r w:rsidRPr="00FB3369">
        <w:rPr>
          <w:rFonts w:hint="eastAsia"/>
          <w:kern w:val="0"/>
          <w:sz w:val="24"/>
        </w:rPr>
        <w:t>号、甲</w:t>
      </w:r>
      <w:r w:rsidRPr="00FB3369">
        <w:rPr>
          <w:rFonts w:hint="eastAsia"/>
          <w:kern w:val="0"/>
          <w:sz w:val="24"/>
        </w:rPr>
        <w:t>25</w:t>
      </w:r>
      <w:r w:rsidRPr="00FB3369">
        <w:rPr>
          <w:rFonts w:hint="eastAsia"/>
          <w:kern w:val="0"/>
          <w:sz w:val="24"/>
        </w:rPr>
        <w:t>号中国光大中心</w:t>
      </w:r>
    </w:p>
    <w:p w14:paraId="060E6DB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法定代表人：李晓鹏</w:t>
      </w:r>
    </w:p>
    <w:p w14:paraId="729393F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63639681</w:t>
      </w:r>
    </w:p>
    <w:p w14:paraId="229F609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63639709</w:t>
      </w:r>
    </w:p>
    <w:p w14:paraId="5748504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联系人：刘昭宇</w:t>
      </w:r>
    </w:p>
    <w:p w14:paraId="0C3B7C3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95595</w:t>
      </w:r>
    </w:p>
    <w:p w14:paraId="6119496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www.cebbank.com</w:t>
      </w:r>
    </w:p>
    <w:p w14:paraId="2223000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5</w:t>
      </w:r>
      <w:r w:rsidRPr="00FB3369">
        <w:rPr>
          <w:rFonts w:hint="eastAsia"/>
          <w:kern w:val="0"/>
          <w:sz w:val="24"/>
        </w:rPr>
        <w:t>）中原证券股份有限公司</w:t>
      </w:r>
    </w:p>
    <w:p w14:paraId="33C55BD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住所：郑州市郑东新区商务外环路</w:t>
      </w:r>
      <w:r w:rsidRPr="00FB3369">
        <w:rPr>
          <w:rFonts w:hint="eastAsia"/>
          <w:kern w:val="0"/>
          <w:sz w:val="24"/>
        </w:rPr>
        <w:t>10</w:t>
      </w:r>
      <w:r w:rsidRPr="00FB3369">
        <w:rPr>
          <w:rFonts w:hint="eastAsia"/>
          <w:kern w:val="0"/>
          <w:sz w:val="24"/>
        </w:rPr>
        <w:t>号</w:t>
      </w:r>
    </w:p>
    <w:p w14:paraId="3562447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办公地址：郑州市郑东新区商务外环路</w:t>
      </w:r>
      <w:r w:rsidRPr="00FB3369">
        <w:rPr>
          <w:rFonts w:hint="eastAsia"/>
          <w:kern w:val="0"/>
          <w:sz w:val="24"/>
        </w:rPr>
        <w:t>10</w:t>
      </w:r>
      <w:r w:rsidRPr="00FB3369">
        <w:rPr>
          <w:rFonts w:hint="eastAsia"/>
          <w:kern w:val="0"/>
          <w:sz w:val="24"/>
        </w:rPr>
        <w:t>号</w:t>
      </w:r>
      <w:r w:rsidRPr="00FB3369">
        <w:rPr>
          <w:rFonts w:hint="eastAsia"/>
          <w:kern w:val="0"/>
          <w:sz w:val="24"/>
        </w:rPr>
        <w:t xml:space="preserve">    </w:t>
      </w:r>
    </w:p>
    <w:p w14:paraId="15EA5E6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法定代表人：菅明军</w:t>
      </w:r>
    </w:p>
    <w:p w14:paraId="5B33897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0371-69099881/2</w:t>
      </w:r>
    </w:p>
    <w:p w14:paraId="632CF54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联系人：程月艳、李盼盼</w:t>
      </w:r>
    </w:p>
    <w:p w14:paraId="4ECB030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95377</w:t>
      </w:r>
    </w:p>
    <w:p w14:paraId="5D401A0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https://www.ccnew.com</w:t>
      </w:r>
    </w:p>
    <w:p w14:paraId="7F3278D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6</w:t>
      </w:r>
      <w:r w:rsidRPr="00FB3369">
        <w:rPr>
          <w:rFonts w:hint="eastAsia"/>
          <w:kern w:val="0"/>
          <w:sz w:val="24"/>
        </w:rPr>
        <w:t>）中信建投证券股份有限公司</w:t>
      </w:r>
    </w:p>
    <w:p w14:paraId="4E53DB0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住所：北京市朝阳区安立路</w:t>
      </w:r>
      <w:r w:rsidRPr="00FB3369">
        <w:rPr>
          <w:rFonts w:hint="eastAsia"/>
          <w:kern w:val="0"/>
          <w:sz w:val="24"/>
        </w:rPr>
        <w:t>66</w:t>
      </w:r>
      <w:r w:rsidRPr="00FB3369">
        <w:rPr>
          <w:rFonts w:hint="eastAsia"/>
          <w:kern w:val="0"/>
          <w:sz w:val="24"/>
        </w:rPr>
        <w:t>号</w:t>
      </w:r>
      <w:r w:rsidRPr="00FB3369">
        <w:rPr>
          <w:rFonts w:hint="eastAsia"/>
          <w:kern w:val="0"/>
          <w:sz w:val="24"/>
        </w:rPr>
        <w:t>4</w:t>
      </w:r>
      <w:r w:rsidRPr="00FB3369">
        <w:rPr>
          <w:rFonts w:hint="eastAsia"/>
          <w:kern w:val="0"/>
          <w:sz w:val="24"/>
        </w:rPr>
        <w:t>号楼</w:t>
      </w:r>
    </w:p>
    <w:p w14:paraId="02076C0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办公地址：北京市朝阳门内大街</w:t>
      </w:r>
      <w:r w:rsidRPr="00FB3369">
        <w:rPr>
          <w:rFonts w:hint="eastAsia"/>
          <w:kern w:val="0"/>
          <w:sz w:val="24"/>
        </w:rPr>
        <w:t>188</w:t>
      </w:r>
      <w:r w:rsidRPr="00FB3369">
        <w:rPr>
          <w:rFonts w:hint="eastAsia"/>
          <w:kern w:val="0"/>
          <w:sz w:val="24"/>
        </w:rPr>
        <w:t>号</w:t>
      </w:r>
    </w:p>
    <w:p w14:paraId="71C8D88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法定代表人：王常青</w:t>
      </w:r>
    </w:p>
    <w:p w14:paraId="4127C0E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 xml:space="preserve">85130588 </w:t>
      </w:r>
    </w:p>
    <w:p w14:paraId="2D1F890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 xml:space="preserve">65182261 </w:t>
      </w:r>
    </w:p>
    <w:p w14:paraId="2DD88CB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联系人：魏明</w:t>
      </w:r>
      <w:r w:rsidRPr="00FB3369">
        <w:rPr>
          <w:rFonts w:hint="eastAsia"/>
          <w:kern w:val="0"/>
          <w:sz w:val="24"/>
        </w:rPr>
        <w:t xml:space="preserve"> </w:t>
      </w:r>
    </w:p>
    <w:p w14:paraId="679BF52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95587</w:t>
      </w:r>
    </w:p>
    <w:p w14:paraId="6519498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www.csc108.com</w:t>
      </w:r>
    </w:p>
    <w:p w14:paraId="1627019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7</w:t>
      </w:r>
      <w:r w:rsidRPr="00FB3369">
        <w:rPr>
          <w:rFonts w:hint="eastAsia"/>
          <w:kern w:val="0"/>
          <w:sz w:val="24"/>
        </w:rPr>
        <w:t>）华泰证券股份有限公司</w:t>
      </w:r>
    </w:p>
    <w:p w14:paraId="717491C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住所：江苏省南京市江东中路</w:t>
      </w:r>
      <w:r w:rsidRPr="00FB3369">
        <w:rPr>
          <w:rFonts w:hint="eastAsia"/>
          <w:kern w:val="0"/>
          <w:sz w:val="24"/>
        </w:rPr>
        <w:t>228</w:t>
      </w:r>
      <w:r w:rsidRPr="00FB3369">
        <w:rPr>
          <w:rFonts w:hint="eastAsia"/>
          <w:kern w:val="0"/>
          <w:sz w:val="24"/>
        </w:rPr>
        <w:t>号</w:t>
      </w:r>
    </w:p>
    <w:p w14:paraId="2009B20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办公地址：江苏省南京市建邺区江东中路</w:t>
      </w:r>
      <w:r w:rsidRPr="00FB3369">
        <w:rPr>
          <w:rFonts w:hint="eastAsia"/>
          <w:kern w:val="0"/>
          <w:sz w:val="24"/>
        </w:rPr>
        <w:t>228</w:t>
      </w:r>
      <w:r w:rsidRPr="00FB3369">
        <w:rPr>
          <w:rFonts w:hint="eastAsia"/>
          <w:kern w:val="0"/>
          <w:sz w:val="24"/>
        </w:rPr>
        <w:t>号华泰证券广场</w:t>
      </w:r>
    </w:p>
    <w:p w14:paraId="2EFE65B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法定代表人：张伟</w:t>
      </w:r>
    </w:p>
    <w:p w14:paraId="709114C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0755</w:t>
      </w:r>
      <w:r w:rsidRPr="00FB3369">
        <w:rPr>
          <w:rFonts w:hint="eastAsia"/>
          <w:kern w:val="0"/>
          <w:sz w:val="24"/>
        </w:rPr>
        <w:t>）</w:t>
      </w:r>
      <w:r w:rsidRPr="00FB3369">
        <w:rPr>
          <w:rFonts w:hint="eastAsia"/>
          <w:kern w:val="0"/>
          <w:sz w:val="24"/>
        </w:rPr>
        <w:t>82492193</w:t>
      </w:r>
    </w:p>
    <w:p w14:paraId="08D683A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0755</w:t>
      </w:r>
      <w:r w:rsidRPr="00FB3369">
        <w:rPr>
          <w:rFonts w:hint="eastAsia"/>
          <w:kern w:val="0"/>
          <w:sz w:val="24"/>
        </w:rPr>
        <w:t>）</w:t>
      </w:r>
      <w:r w:rsidRPr="00FB3369">
        <w:rPr>
          <w:rFonts w:hint="eastAsia"/>
          <w:kern w:val="0"/>
          <w:sz w:val="24"/>
        </w:rPr>
        <w:t>82492962</w:t>
      </w:r>
    </w:p>
    <w:p w14:paraId="2884D55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联系人：胡子豪</w:t>
      </w:r>
    </w:p>
    <w:p w14:paraId="0AFA1FC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95597</w:t>
      </w:r>
    </w:p>
    <w:p w14:paraId="38A1408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www.htsc.com.cn</w:t>
      </w:r>
    </w:p>
    <w:p w14:paraId="1D362A5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8</w:t>
      </w:r>
      <w:r w:rsidRPr="00FB3369">
        <w:rPr>
          <w:rFonts w:hint="eastAsia"/>
          <w:kern w:val="0"/>
          <w:sz w:val="24"/>
        </w:rPr>
        <w:t>）申万宏源证券有限公司</w:t>
      </w:r>
    </w:p>
    <w:p w14:paraId="4203A35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住所：上海市徐汇区长乐路</w:t>
      </w:r>
      <w:r w:rsidRPr="00FB3369">
        <w:rPr>
          <w:rFonts w:hint="eastAsia"/>
          <w:kern w:val="0"/>
          <w:sz w:val="24"/>
        </w:rPr>
        <w:t>989</w:t>
      </w:r>
      <w:r w:rsidRPr="00FB3369">
        <w:rPr>
          <w:rFonts w:hint="eastAsia"/>
          <w:kern w:val="0"/>
          <w:sz w:val="24"/>
        </w:rPr>
        <w:t>号世纪商贸广场</w:t>
      </w:r>
      <w:r w:rsidRPr="00FB3369">
        <w:rPr>
          <w:rFonts w:hint="eastAsia"/>
          <w:kern w:val="0"/>
          <w:sz w:val="24"/>
        </w:rPr>
        <w:t>45</w:t>
      </w:r>
      <w:r w:rsidRPr="00FB3369">
        <w:rPr>
          <w:rFonts w:hint="eastAsia"/>
          <w:kern w:val="0"/>
          <w:sz w:val="24"/>
        </w:rPr>
        <w:t>层</w:t>
      </w:r>
      <w:r w:rsidRPr="00FB3369">
        <w:rPr>
          <w:rFonts w:hint="eastAsia"/>
          <w:kern w:val="0"/>
          <w:sz w:val="24"/>
        </w:rPr>
        <w:t xml:space="preserve"> </w:t>
      </w:r>
    </w:p>
    <w:p w14:paraId="209D7ED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办公地址：上海市徐汇区长乐路</w:t>
      </w:r>
      <w:r w:rsidRPr="00FB3369">
        <w:rPr>
          <w:rFonts w:hint="eastAsia"/>
          <w:kern w:val="0"/>
          <w:sz w:val="24"/>
        </w:rPr>
        <w:t>989</w:t>
      </w:r>
      <w:r w:rsidRPr="00FB3369">
        <w:rPr>
          <w:rFonts w:hint="eastAsia"/>
          <w:kern w:val="0"/>
          <w:sz w:val="24"/>
        </w:rPr>
        <w:t>号世纪商贸广场</w:t>
      </w:r>
      <w:r w:rsidRPr="00FB3369">
        <w:rPr>
          <w:rFonts w:hint="eastAsia"/>
          <w:kern w:val="0"/>
          <w:sz w:val="24"/>
        </w:rPr>
        <w:t>45</w:t>
      </w:r>
      <w:r w:rsidRPr="00FB3369">
        <w:rPr>
          <w:rFonts w:hint="eastAsia"/>
          <w:kern w:val="0"/>
          <w:sz w:val="24"/>
        </w:rPr>
        <w:t>层</w:t>
      </w:r>
    </w:p>
    <w:p w14:paraId="551705B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法定代表人：杨玉成</w:t>
      </w:r>
    </w:p>
    <w:p w14:paraId="6F425B7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33389888</w:t>
      </w:r>
    </w:p>
    <w:p w14:paraId="5FBC1AA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联系人：李清怡</w:t>
      </w:r>
    </w:p>
    <w:p w14:paraId="4E586A7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95523/400-800-0562</w:t>
      </w:r>
    </w:p>
    <w:p w14:paraId="30F833B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www.sywg.com</w:t>
      </w:r>
    </w:p>
    <w:p w14:paraId="3CE5A67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9</w:t>
      </w:r>
      <w:r w:rsidRPr="00FB3369">
        <w:rPr>
          <w:rFonts w:hint="eastAsia"/>
          <w:kern w:val="0"/>
          <w:sz w:val="24"/>
        </w:rPr>
        <w:t>）西藏东方财富证券股份有限公司</w:t>
      </w:r>
    </w:p>
    <w:p w14:paraId="512FDDA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住所：西藏自治区拉萨市柳梧新区国际总部城</w:t>
      </w:r>
      <w:r w:rsidRPr="00FB3369">
        <w:rPr>
          <w:rFonts w:hint="eastAsia"/>
          <w:kern w:val="0"/>
          <w:sz w:val="24"/>
        </w:rPr>
        <w:t>10</w:t>
      </w:r>
      <w:r w:rsidRPr="00FB3369">
        <w:rPr>
          <w:rFonts w:hint="eastAsia"/>
          <w:kern w:val="0"/>
          <w:sz w:val="24"/>
        </w:rPr>
        <w:t>栋楼</w:t>
      </w:r>
    </w:p>
    <w:p w14:paraId="3458036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办公地址：上海市徐汇区宛平南路</w:t>
      </w:r>
      <w:r w:rsidRPr="00FB3369">
        <w:rPr>
          <w:rFonts w:hint="eastAsia"/>
          <w:kern w:val="0"/>
          <w:sz w:val="24"/>
        </w:rPr>
        <w:t>88</w:t>
      </w:r>
      <w:r w:rsidRPr="00FB3369">
        <w:rPr>
          <w:rFonts w:hint="eastAsia"/>
          <w:kern w:val="0"/>
          <w:sz w:val="24"/>
        </w:rPr>
        <w:t>号东方财富大厦</w:t>
      </w:r>
    </w:p>
    <w:p w14:paraId="2F8739D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法定代表人：徐伟琴</w:t>
      </w:r>
    </w:p>
    <w:p w14:paraId="71C1F7F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021-23586603</w:t>
      </w:r>
    </w:p>
    <w:p w14:paraId="3953A8C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021-23586860</w:t>
      </w:r>
    </w:p>
    <w:p w14:paraId="597EF4D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联系人：付佳</w:t>
      </w:r>
    </w:p>
    <w:p w14:paraId="7684DE4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 xml:space="preserve">95357 </w:t>
      </w:r>
    </w:p>
    <w:p w14:paraId="6250771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http://www.18.cn </w:t>
      </w:r>
    </w:p>
    <w:p w14:paraId="43F5FF8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10</w:t>
      </w:r>
      <w:r w:rsidRPr="00FB3369">
        <w:rPr>
          <w:rFonts w:hint="eastAsia"/>
          <w:kern w:val="0"/>
          <w:sz w:val="24"/>
        </w:rPr>
        <w:t>）蚂蚁（杭州）基金销售有限公司</w:t>
      </w:r>
    </w:p>
    <w:p w14:paraId="4F58CB2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住所：杭州市余杭区仓前街道海曙路东</w:t>
      </w:r>
      <w:r w:rsidRPr="00FB3369">
        <w:rPr>
          <w:rFonts w:hint="eastAsia"/>
          <w:kern w:val="0"/>
          <w:sz w:val="24"/>
        </w:rPr>
        <w:t>2</w:t>
      </w:r>
      <w:r w:rsidRPr="00FB3369">
        <w:rPr>
          <w:rFonts w:hint="eastAsia"/>
          <w:kern w:val="0"/>
          <w:sz w:val="24"/>
        </w:rPr>
        <w:t>号</w:t>
      </w:r>
    </w:p>
    <w:p w14:paraId="1C75E98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办公地址：浙江省杭州市滨江区江南大道</w:t>
      </w:r>
      <w:r w:rsidRPr="00FB3369">
        <w:rPr>
          <w:rFonts w:hint="eastAsia"/>
          <w:kern w:val="0"/>
          <w:sz w:val="24"/>
        </w:rPr>
        <w:t>3588</w:t>
      </w:r>
      <w:r w:rsidRPr="00FB3369">
        <w:rPr>
          <w:rFonts w:hint="eastAsia"/>
          <w:kern w:val="0"/>
          <w:sz w:val="24"/>
        </w:rPr>
        <w:t>号恒生大厦</w:t>
      </w:r>
      <w:r w:rsidRPr="00FB3369">
        <w:rPr>
          <w:rFonts w:hint="eastAsia"/>
          <w:kern w:val="0"/>
          <w:sz w:val="24"/>
        </w:rPr>
        <w:t>12</w:t>
      </w:r>
      <w:r w:rsidRPr="00FB3369">
        <w:rPr>
          <w:rFonts w:hint="eastAsia"/>
          <w:kern w:val="0"/>
          <w:sz w:val="24"/>
        </w:rPr>
        <w:t>楼</w:t>
      </w:r>
    </w:p>
    <w:p w14:paraId="728D153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法定代表人：陈柏青</w:t>
      </w:r>
    </w:p>
    <w:p w14:paraId="2973E72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0571</w:t>
      </w:r>
      <w:r w:rsidRPr="00FB3369">
        <w:rPr>
          <w:rFonts w:hint="eastAsia"/>
          <w:kern w:val="0"/>
          <w:sz w:val="24"/>
        </w:rPr>
        <w:t>）</w:t>
      </w:r>
      <w:r w:rsidRPr="00FB3369">
        <w:rPr>
          <w:rFonts w:hint="eastAsia"/>
          <w:kern w:val="0"/>
          <w:sz w:val="24"/>
        </w:rPr>
        <w:t>28829790</w:t>
      </w:r>
      <w:r w:rsidRPr="00FB3369">
        <w:rPr>
          <w:rFonts w:hint="eastAsia"/>
          <w:kern w:val="0"/>
          <w:sz w:val="24"/>
        </w:rPr>
        <w:t>，（</w:t>
      </w:r>
      <w:r w:rsidRPr="00FB3369">
        <w:rPr>
          <w:rFonts w:hint="eastAsia"/>
          <w:kern w:val="0"/>
          <w:sz w:val="24"/>
        </w:rPr>
        <w:t>021</w:t>
      </w:r>
      <w:r w:rsidRPr="00FB3369">
        <w:rPr>
          <w:rFonts w:hint="eastAsia"/>
          <w:kern w:val="0"/>
          <w:sz w:val="24"/>
        </w:rPr>
        <w:t>）</w:t>
      </w:r>
      <w:r w:rsidRPr="00FB3369">
        <w:rPr>
          <w:rFonts w:hint="eastAsia"/>
          <w:kern w:val="0"/>
          <w:sz w:val="24"/>
        </w:rPr>
        <w:t>60897869</w:t>
      </w:r>
    </w:p>
    <w:p w14:paraId="5E76921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0571</w:t>
      </w:r>
      <w:r w:rsidRPr="00FB3369">
        <w:rPr>
          <w:rFonts w:hint="eastAsia"/>
          <w:kern w:val="0"/>
          <w:sz w:val="24"/>
        </w:rPr>
        <w:t>）</w:t>
      </w:r>
      <w:r w:rsidRPr="00FB3369">
        <w:rPr>
          <w:rFonts w:hint="eastAsia"/>
          <w:kern w:val="0"/>
          <w:sz w:val="24"/>
        </w:rPr>
        <w:t>26698533</w:t>
      </w:r>
    </w:p>
    <w:p w14:paraId="05D0341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联系人：周嬿旻</w:t>
      </w:r>
    </w:p>
    <w:p w14:paraId="1F69EEE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4000-766-123</w:t>
      </w:r>
    </w:p>
    <w:p w14:paraId="3DFEEA6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www.fund123.cn</w:t>
      </w:r>
    </w:p>
    <w:p w14:paraId="7772A2F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11</w:t>
      </w:r>
      <w:r w:rsidRPr="00FB3369">
        <w:rPr>
          <w:rFonts w:hint="eastAsia"/>
          <w:kern w:val="0"/>
          <w:sz w:val="24"/>
        </w:rPr>
        <w:t>）深圳众禄基金销售股份有限公司</w:t>
      </w:r>
    </w:p>
    <w:p w14:paraId="03E2D71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住所：深圳市罗湖区梨园路物资控股置地大厦</w:t>
      </w:r>
      <w:r w:rsidRPr="00FB3369">
        <w:rPr>
          <w:rFonts w:hint="eastAsia"/>
          <w:kern w:val="0"/>
          <w:sz w:val="24"/>
        </w:rPr>
        <w:t>8</w:t>
      </w:r>
      <w:r w:rsidRPr="00FB3369">
        <w:rPr>
          <w:rFonts w:hint="eastAsia"/>
          <w:kern w:val="0"/>
          <w:sz w:val="24"/>
        </w:rPr>
        <w:t>楼</w:t>
      </w:r>
    </w:p>
    <w:p w14:paraId="3063574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办公地址：深圳市罗湖区梨园路物资控股置地大厦</w:t>
      </w:r>
      <w:r w:rsidRPr="00FB3369">
        <w:rPr>
          <w:rFonts w:hint="eastAsia"/>
          <w:kern w:val="0"/>
          <w:sz w:val="24"/>
        </w:rPr>
        <w:t>8</w:t>
      </w:r>
      <w:r w:rsidRPr="00FB3369">
        <w:rPr>
          <w:rFonts w:hint="eastAsia"/>
          <w:kern w:val="0"/>
          <w:sz w:val="24"/>
        </w:rPr>
        <w:t>楼</w:t>
      </w:r>
    </w:p>
    <w:p w14:paraId="6E179C7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法定代表人：薛峰</w:t>
      </w:r>
    </w:p>
    <w:p w14:paraId="1ADAC6D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0755</w:t>
      </w:r>
      <w:r w:rsidRPr="00FB3369">
        <w:rPr>
          <w:rFonts w:hint="eastAsia"/>
          <w:kern w:val="0"/>
          <w:sz w:val="24"/>
        </w:rPr>
        <w:t>）</w:t>
      </w:r>
      <w:r w:rsidRPr="00FB3369">
        <w:rPr>
          <w:rFonts w:hint="eastAsia"/>
          <w:kern w:val="0"/>
          <w:sz w:val="24"/>
        </w:rPr>
        <w:t>33227953</w:t>
      </w:r>
    </w:p>
    <w:p w14:paraId="560A195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传真：（</w:t>
      </w:r>
      <w:r w:rsidRPr="00FB3369">
        <w:rPr>
          <w:rFonts w:hint="eastAsia"/>
          <w:kern w:val="0"/>
          <w:sz w:val="24"/>
        </w:rPr>
        <w:t>0755</w:t>
      </w:r>
      <w:r w:rsidRPr="00FB3369">
        <w:rPr>
          <w:rFonts w:hint="eastAsia"/>
          <w:kern w:val="0"/>
          <w:sz w:val="24"/>
        </w:rPr>
        <w:t>）</w:t>
      </w:r>
      <w:r w:rsidRPr="00FB3369">
        <w:rPr>
          <w:rFonts w:hint="eastAsia"/>
          <w:kern w:val="0"/>
          <w:sz w:val="24"/>
        </w:rPr>
        <w:t>33227951</w:t>
      </w:r>
    </w:p>
    <w:p w14:paraId="5C7A06A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联系人：汤素娅</w:t>
      </w:r>
    </w:p>
    <w:p w14:paraId="505E006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4006-788-887</w:t>
      </w:r>
    </w:p>
    <w:p w14:paraId="4142FB3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www.zlfund.cn</w:t>
      </w:r>
      <w:r w:rsidRPr="00FB3369">
        <w:rPr>
          <w:rFonts w:hint="eastAsia"/>
          <w:kern w:val="0"/>
          <w:sz w:val="24"/>
        </w:rPr>
        <w:t>，</w:t>
      </w:r>
      <w:r w:rsidRPr="00FB3369">
        <w:rPr>
          <w:rFonts w:hint="eastAsia"/>
          <w:kern w:val="0"/>
          <w:sz w:val="24"/>
        </w:rPr>
        <w:t>www.jjmmw.com</w:t>
      </w:r>
    </w:p>
    <w:p w14:paraId="41AC278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12</w:t>
      </w:r>
      <w:r w:rsidRPr="00FB3369">
        <w:rPr>
          <w:rFonts w:hint="eastAsia"/>
          <w:kern w:val="0"/>
          <w:sz w:val="24"/>
        </w:rPr>
        <w:t>）上海长量基金销售有限公司</w:t>
      </w:r>
    </w:p>
    <w:p w14:paraId="04742E0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住所：上海市浦东新区高翔路</w:t>
      </w:r>
      <w:r w:rsidRPr="00FB3369">
        <w:rPr>
          <w:rFonts w:hint="eastAsia"/>
          <w:kern w:val="0"/>
          <w:sz w:val="24"/>
        </w:rPr>
        <w:t>526</w:t>
      </w:r>
      <w:r w:rsidRPr="00FB3369">
        <w:rPr>
          <w:rFonts w:hint="eastAsia"/>
          <w:kern w:val="0"/>
          <w:sz w:val="24"/>
        </w:rPr>
        <w:t>号</w:t>
      </w:r>
      <w:r w:rsidRPr="00FB3369">
        <w:rPr>
          <w:rFonts w:hint="eastAsia"/>
          <w:kern w:val="0"/>
          <w:sz w:val="24"/>
        </w:rPr>
        <w:t>2</w:t>
      </w:r>
      <w:r w:rsidRPr="00FB3369">
        <w:rPr>
          <w:rFonts w:hint="eastAsia"/>
          <w:kern w:val="0"/>
          <w:sz w:val="24"/>
        </w:rPr>
        <w:t>幢</w:t>
      </w:r>
      <w:r w:rsidRPr="00FB3369">
        <w:rPr>
          <w:rFonts w:hint="eastAsia"/>
          <w:kern w:val="0"/>
          <w:sz w:val="24"/>
        </w:rPr>
        <w:t>220</w:t>
      </w:r>
      <w:r w:rsidRPr="00FB3369">
        <w:rPr>
          <w:rFonts w:hint="eastAsia"/>
          <w:kern w:val="0"/>
          <w:sz w:val="24"/>
        </w:rPr>
        <w:t>室</w:t>
      </w:r>
    </w:p>
    <w:p w14:paraId="78164B7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办公地址：上海市浦东新区浦东大道</w:t>
      </w:r>
      <w:r w:rsidRPr="00FB3369">
        <w:rPr>
          <w:rFonts w:hint="eastAsia"/>
          <w:kern w:val="0"/>
          <w:sz w:val="24"/>
        </w:rPr>
        <w:t>555</w:t>
      </w:r>
      <w:r w:rsidRPr="00FB3369">
        <w:rPr>
          <w:rFonts w:hint="eastAsia"/>
          <w:kern w:val="0"/>
          <w:sz w:val="24"/>
        </w:rPr>
        <w:t>号裕景国际</w:t>
      </w:r>
      <w:r w:rsidRPr="00FB3369">
        <w:rPr>
          <w:rFonts w:hint="eastAsia"/>
          <w:kern w:val="0"/>
          <w:sz w:val="24"/>
        </w:rPr>
        <w:t>B</w:t>
      </w:r>
      <w:r w:rsidRPr="00FB3369">
        <w:rPr>
          <w:rFonts w:hint="eastAsia"/>
          <w:kern w:val="0"/>
          <w:sz w:val="24"/>
        </w:rPr>
        <w:t>座</w:t>
      </w:r>
      <w:r w:rsidRPr="00FB3369">
        <w:rPr>
          <w:rFonts w:hint="eastAsia"/>
          <w:kern w:val="0"/>
          <w:sz w:val="24"/>
        </w:rPr>
        <w:t>16</w:t>
      </w:r>
      <w:r w:rsidRPr="00FB3369">
        <w:rPr>
          <w:rFonts w:hint="eastAsia"/>
          <w:kern w:val="0"/>
          <w:sz w:val="24"/>
        </w:rPr>
        <w:t>层</w:t>
      </w:r>
    </w:p>
    <w:p w14:paraId="0A59B8F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法定代表人：张跃伟</w:t>
      </w:r>
    </w:p>
    <w:p w14:paraId="2F18F60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20691832</w:t>
      </w:r>
    </w:p>
    <w:p w14:paraId="6BA43E4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 xml:space="preserve">20691861 </w:t>
      </w:r>
    </w:p>
    <w:p w14:paraId="16F5A5F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联系人：单丙烨</w:t>
      </w:r>
    </w:p>
    <w:p w14:paraId="68ED114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400-820-2899</w:t>
      </w:r>
    </w:p>
    <w:p w14:paraId="69BBD59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www.erichfund.com</w:t>
      </w:r>
    </w:p>
    <w:p w14:paraId="65FEAA3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13</w:t>
      </w:r>
      <w:r w:rsidRPr="00FB3369">
        <w:rPr>
          <w:rFonts w:hint="eastAsia"/>
          <w:kern w:val="0"/>
          <w:sz w:val="24"/>
        </w:rPr>
        <w:t>）上海好买基金销售有限公司</w:t>
      </w:r>
      <w:r w:rsidRPr="00FB3369">
        <w:rPr>
          <w:rFonts w:hint="eastAsia"/>
          <w:kern w:val="0"/>
          <w:sz w:val="24"/>
        </w:rPr>
        <w:t xml:space="preserve"> </w:t>
      </w:r>
    </w:p>
    <w:p w14:paraId="75D428E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住所：上海市虹口区场中路</w:t>
      </w:r>
      <w:r w:rsidRPr="00FB3369">
        <w:rPr>
          <w:rFonts w:hint="eastAsia"/>
          <w:kern w:val="0"/>
          <w:sz w:val="24"/>
        </w:rPr>
        <w:t>685</w:t>
      </w:r>
      <w:r w:rsidRPr="00FB3369">
        <w:rPr>
          <w:rFonts w:hint="eastAsia"/>
          <w:kern w:val="0"/>
          <w:sz w:val="24"/>
        </w:rPr>
        <w:t>弄</w:t>
      </w:r>
      <w:r w:rsidRPr="00FB3369">
        <w:rPr>
          <w:rFonts w:hint="eastAsia"/>
          <w:kern w:val="0"/>
          <w:sz w:val="24"/>
        </w:rPr>
        <w:t>37</w:t>
      </w:r>
      <w:r w:rsidRPr="00FB3369">
        <w:rPr>
          <w:rFonts w:hint="eastAsia"/>
          <w:kern w:val="0"/>
          <w:sz w:val="24"/>
        </w:rPr>
        <w:t>号</w:t>
      </w:r>
      <w:r w:rsidRPr="00FB3369">
        <w:rPr>
          <w:rFonts w:hint="eastAsia"/>
          <w:kern w:val="0"/>
          <w:sz w:val="24"/>
        </w:rPr>
        <w:t>4</w:t>
      </w:r>
      <w:r w:rsidRPr="00FB3369">
        <w:rPr>
          <w:rFonts w:hint="eastAsia"/>
          <w:kern w:val="0"/>
          <w:sz w:val="24"/>
        </w:rPr>
        <w:t>号楼</w:t>
      </w:r>
      <w:r w:rsidRPr="00FB3369">
        <w:rPr>
          <w:rFonts w:hint="eastAsia"/>
          <w:kern w:val="0"/>
          <w:sz w:val="24"/>
        </w:rPr>
        <w:t>449</w:t>
      </w:r>
      <w:r w:rsidRPr="00FB3369">
        <w:rPr>
          <w:rFonts w:hint="eastAsia"/>
          <w:kern w:val="0"/>
          <w:sz w:val="24"/>
        </w:rPr>
        <w:t>室</w:t>
      </w:r>
      <w:r w:rsidRPr="00FB3369">
        <w:rPr>
          <w:rFonts w:hint="eastAsia"/>
          <w:kern w:val="0"/>
          <w:sz w:val="24"/>
        </w:rPr>
        <w:t xml:space="preserve"> </w:t>
      </w:r>
    </w:p>
    <w:p w14:paraId="6732704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办公地址：上海市浦东新区浦东南路</w:t>
      </w:r>
      <w:r w:rsidRPr="00FB3369">
        <w:rPr>
          <w:rFonts w:hint="eastAsia"/>
          <w:kern w:val="0"/>
          <w:sz w:val="24"/>
        </w:rPr>
        <w:t>1118</w:t>
      </w:r>
      <w:r w:rsidRPr="00FB3369">
        <w:rPr>
          <w:rFonts w:hint="eastAsia"/>
          <w:kern w:val="0"/>
          <w:sz w:val="24"/>
        </w:rPr>
        <w:t>号鄂尔多斯国际大厦</w:t>
      </w:r>
      <w:r w:rsidRPr="00FB3369">
        <w:rPr>
          <w:rFonts w:hint="eastAsia"/>
          <w:kern w:val="0"/>
          <w:sz w:val="24"/>
        </w:rPr>
        <w:t>903-906</w:t>
      </w:r>
      <w:r w:rsidRPr="00FB3369">
        <w:rPr>
          <w:rFonts w:hint="eastAsia"/>
          <w:kern w:val="0"/>
          <w:sz w:val="24"/>
        </w:rPr>
        <w:t>室</w:t>
      </w:r>
      <w:r w:rsidRPr="00FB3369">
        <w:rPr>
          <w:rFonts w:hint="eastAsia"/>
          <w:kern w:val="0"/>
          <w:sz w:val="24"/>
        </w:rPr>
        <w:t xml:space="preserve"> </w:t>
      </w:r>
    </w:p>
    <w:p w14:paraId="150B04F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法定代表人：杨文斌</w:t>
      </w:r>
      <w:r w:rsidRPr="00FB3369">
        <w:rPr>
          <w:rFonts w:hint="eastAsia"/>
          <w:kern w:val="0"/>
          <w:sz w:val="24"/>
        </w:rPr>
        <w:t xml:space="preserve"> </w:t>
      </w:r>
    </w:p>
    <w:p w14:paraId="62CABDD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 xml:space="preserve">68596916 </w:t>
      </w:r>
    </w:p>
    <w:p w14:paraId="16E1C4D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联系人：薛年</w:t>
      </w:r>
    </w:p>
    <w:p w14:paraId="6E49168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 xml:space="preserve">400-700-9665 </w:t>
      </w:r>
    </w:p>
    <w:p w14:paraId="04F1987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www.howbuy.com</w:t>
      </w:r>
    </w:p>
    <w:p w14:paraId="43724D2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14</w:t>
      </w:r>
      <w:r w:rsidRPr="00FB3369">
        <w:rPr>
          <w:rFonts w:hint="eastAsia"/>
          <w:kern w:val="0"/>
          <w:sz w:val="24"/>
        </w:rPr>
        <w:t>）诺亚正行</w:t>
      </w:r>
      <w:r w:rsidRPr="00FB3369">
        <w:rPr>
          <w:rFonts w:hint="eastAsia"/>
          <w:kern w:val="0"/>
          <w:sz w:val="24"/>
        </w:rPr>
        <w:t>(</w:t>
      </w:r>
      <w:r w:rsidRPr="00FB3369">
        <w:rPr>
          <w:rFonts w:hint="eastAsia"/>
          <w:kern w:val="0"/>
          <w:sz w:val="24"/>
        </w:rPr>
        <w:t>上海</w:t>
      </w:r>
      <w:r w:rsidRPr="00FB3369">
        <w:rPr>
          <w:rFonts w:hint="eastAsia"/>
          <w:kern w:val="0"/>
          <w:sz w:val="24"/>
        </w:rPr>
        <w:t>)</w:t>
      </w:r>
      <w:r w:rsidRPr="00FB3369">
        <w:rPr>
          <w:rFonts w:hint="eastAsia"/>
          <w:kern w:val="0"/>
          <w:sz w:val="24"/>
        </w:rPr>
        <w:t>基金销售投资顾问有限公司</w:t>
      </w:r>
    </w:p>
    <w:p w14:paraId="130738D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住所：上海市虹口区飞虹路</w:t>
      </w:r>
      <w:r w:rsidRPr="00FB3369">
        <w:rPr>
          <w:rFonts w:hint="eastAsia"/>
          <w:kern w:val="0"/>
          <w:sz w:val="24"/>
        </w:rPr>
        <w:t>360</w:t>
      </w:r>
      <w:r w:rsidRPr="00FB3369">
        <w:rPr>
          <w:rFonts w:hint="eastAsia"/>
          <w:kern w:val="0"/>
          <w:sz w:val="24"/>
        </w:rPr>
        <w:t>弄</w:t>
      </w:r>
      <w:r w:rsidRPr="00FB3369">
        <w:rPr>
          <w:rFonts w:hint="eastAsia"/>
          <w:kern w:val="0"/>
          <w:sz w:val="24"/>
        </w:rPr>
        <w:t>9</w:t>
      </w:r>
      <w:r w:rsidRPr="00FB3369">
        <w:rPr>
          <w:rFonts w:hint="eastAsia"/>
          <w:kern w:val="0"/>
          <w:sz w:val="24"/>
        </w:rPr>
        <w:t>号</w:t>
      </w:r>
      <w:r w:rsidRPr="00FB3369">
        <w:rPr>
          <w:rFonts w:hint="eastAsia"/>
          <w:kern w:val="0"/>
          <w:sz w:val="24"/>
        </w:rPr>
        <w:t>3724</w:t>
      </w:r>
      <w:r w:rsidRPr="00FB3369">
        <w:rPr>
          <w:rFonts w:hint="eastAsia"/>
          <w:kern w:val="0"/>
          <w:sz w:val="24"/>
        </w:rPr>
        <w:t>室</w:t>
      </w:r>
    </w:p>
    <w:p w14:paraId="171CA89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办公地址：上海杨浦区秦皇岛路</w:t>
      </w:r>
      <w:r w:rsidRPr="00FB3369">
        <w:rPr>
          <w:rFonts w:hint="eastAsia"/>
          <w:kern w:val="0"/>
          <w:sz w:val="24"/>
        </w:rPr>
        <w:t>32</w:t>
      </w:r>
      <w:r w:rsidRPr="00FB3369">
        <w:rPr>
          <w:rFonts w:hint="eastAsia"/>
          <w:kern w:val="0"/>
          <w:sz w:val="24"/>
        </w:rPr>
        <w:t>号</w:t>
      </w:r>
      <w:r w:rsidRPr="00FB3369">
        <w:rPr>
          <w:rFonts w:hint="eastAsia"/>
          <w:kern w:val="0"/>
          <w:sz w:val="24"/>
        </w:rPr>
        <w:t>C</w:t>
      </w:r>
      <w:r w:rsidRPr="00FB3369">
        <w:rPr>
          <w:rFonts w:hint="eastAsia"/>
          <w:kern w:val="0"/>
          <w:sz w:val="24"/>
        </w:rPr>
        <w:t>栋</w:t>
      </w:r>
      <w:r w:rsidRPr="00FB3369">
        <w:rPr>
          <w:rFonts w:hint="eastAsia"/>
          <w:kern w:val="0"/>
          <w:sz w:val="24"/>
        </w:rPr>
        <w:t xml:space="preserve"> 2</w:t>
      </w:r>
      <w:r w:rsidRPr="00FB3369">
        <w:rPr>
          <w:rFonts w:hint="eastAsia"/>
          <w:kern w:val="0"/>
          <w:sz w:val="24"/>
        </w:rPr>
        <w:t>楼</w:t>
      </w:r>
    </w:p>
    <w:p w14:paraId="417C4E7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法定代表人：汪静波</w:t>
      </w:r>
    </w:p>
    <w:p w14:paraId="58DB327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38600735</w:t>
      </w:r>
    </w:p>
    <w:p w14:paraId="6C2C46D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38509777</w:t>
      </w:r>
    </w:p>
    <w:p w14:paraId="79A67BB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联系人：方成</w:t>
      </w:r>
    </w:p>
    <w:p w14:paraId="02E63FE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客户服务电话：</w:t>
      </w:r>
      <w:r w:rsidRPr="00FB3369">
        <w:rPr>
          <w:rFonts w:hint="eastAsia"/>
          <w:kern w:val="0"/>
          <w:sz w:val="24"/>
        </w:rPr>
        <w:t>400-821-5399</w:t>
      </w:r>
    </w:p>
    <w:p w14:paraId="562E61F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www.noah-fund.com</w:t>
      </w:r>
    </w:p>
    <w:p w14:paraId="4C7089B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15</w:t>
      </w:r>
      <w:r w:rsidRPr="00FB3369">
        <w:rPr>
          <w:rFonts w:hint="eastAsia"/>
          <w:kern w:val="0"/>
          <w:sz w:val="24"/>
        </w:rPr>
        <w:t>）和讯信息科技有限公司</w:t>
      </w:r>
      <w:r w:rsidRPr="00FB3369">
        <w:rPr>
          <w:rFonts w:hint="eastAsia"/>
          <w:kern w:val="0"/>
          <w:sz w:val="24"/>
        </w:rPr>
        <w:t xml:space="preserve"> </w:t>
      </w:r>
    </w:p>
    <w:p w14:paraId="1460D5B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住所：北京市朝阳区朝外大街</w:t>
      </w:r>
      <w:r w:rsidRPr="00FB3369">
        <w:rPr>
          <w:rFonts w:hint="eastAsia"/>
          <w:kern w:val="0"/>
          <w:sz w:val="24"/>
        </w:rPr>
        <w:t>22</w:t>
      </w:r>
      <w:r w:rsidRPr="00FB3369">
        <w:rPr>
          <w:rFonts w:hint="eastAsia"/>
          <w:kern w:val="0"/>
          <w:sz w:val="24"/>
        </w:rPr>
        <w:t>号泛利大厦</w:t>
      </w:r>
      <w:r w:rsidRPr="00FB3369">
        <w:rPr>
          <w:rFonts w:hint="eastAsia"/>
          <w:kern w:val="0"/>
          <w:sz w:val="24"/>
        </w:rPr>
        <w:t>10</w:t>
      </w:r>
      <w:r w:rsidRPr="00FB3369">
        <w:rPr>
          <w:rFonts w:hint="eastAsia"/>
          <w:kern w:val="0"/>
          <w:sz w:val="24"/>
        </w:rPr>
        <w:t>层</w:t>
      </w:r>
    </w:p>
    <w:p w14:paraId="61F31D2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办公地址：北京市朝阳区朝外大街</w:t>
      </w:r>
      <w:r w:rsidRPr="00FB3369">
        <w:rPr>
          <w:rFonts w:hint="eastAsia"/>
          <w:kern w:val="0"/>
          <w:sz w:val="24"/>
        </w:rPr>
        <w:t>22</w:t>
      </w:r>
      <w:r w:rsidRPr="00FB3369">
        <w:rPr>
          <w:rFonts w:hint="eastAsia"/>
          <w:kern w:val="0"/>
          <w:sz w:val="24"/>
        </w:rPr>
        <w:t>号泛利大厦</w:t>
      </w:r>
      <w:r w:rsidRPr="00FB3369">
        <w:rPr>
          <w:rFonts w:hint="eastAsia"/>
          <w:kern w:val="0"/>
          <w:sz w:val="24"/>
        </w:rPr>
        <w:t>10</w:t>
      </w:r>
      <w:r w:rsidRPr="00FB3369">
        <w:rPr>
          <w:rFonts w:hint="eastAsia"/>
          <w:kern w:val="0"/>
          <w:sz w:val="24"/>
        </w:rPr>
        <w:t>层</w:t>
      </w:r>
    </w:p>
    <w:p w14:paraId="46B234F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法定代表人：王莉</w:t>
      </w:r>
    </w:p>
    <w:p w14:paraId="3DA5B7E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20835789</w:t>
      </w:r>
    </w:p>
    <w:p w14:paraId="198BDA4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20835879</w:t>
      </w:r>
    </w:p>
    <w:p w14:paraId="2542923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联系人：周轶</w:t>
      </w:r>
    </w:p>
    <w:p w14:paraId="05F0247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4009200022</w:t>
      </w:r>
    </w:p>
    <w:p w14:paraId="68B2E26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http://licaike.hexun.com/</w:t>
      </w:r>
    </w:p>
    <w:p w14:paraId="31A59EE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16</w:t>
      </w:r>
      <w:r w:rsidRPr="00FB3369">
        <w:rPr>
          <w:rFonts w:hint="eastAsia"/>
          <w:kern w:val="0"/>
          <w:sz w:val="24"/>
        </w:rPr>
        <w:t>）上海天天基金销售有限公司</w:t>
      </w:r>
      <w:r w:rsidRPr="00FB3369">
        <w:rPr>
          <w:rFonts w:hint="eastAsia"/>
          <w:kern w:val="0"/>
          <w:sz w:val="24"/>
        </w:rPr>
        <w:t xml:space="preserve"> </w:t>
      </w:r>
    </w:p>
    <w:p w14:paraId="39CEEBC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住所：上海市徐汇区龙田路</w:t>
      </w:r>
      <w:r w:rsidRPr="00FB3369">
        <w:rPr>
          <w:rFonts w:hint="eastAsia"/>
          <w:kern w:val="0"/>
          <w:sz w:val="24"/>
        </w:rPr>
        <w:t>190</w:t>
      </w:r>
      <w:r w:rsidRPr="00FB3369">
        <w:rPr>
          <w:rFonts w:hint="eastAsia"/>
          <w:kern w:val="0"/>
          <w:sz w:val="24"/>
        </w:rPr>
        <w:t>号</w:t>
      </w:r>
      <w:r w:rsidRPr="00FB3369">
        <w:rPr>
          <w:rFonts w:hint="eastAsia"/>
          <w:kern w:val="0"/>
          <w:sz w:val="24"/>
        </w:rPr>
        <w:t>2</w:t>
      </w:r>
      <w:r w:rsidRPr="00FB3369">
        <w:rPr>
          <w:rFonts w:hint="eastAsia"/>
          <w:kern w:val="0"/>
          <w:sz w:val="24"/>
        </w:rPr>
        <w:t>号楼</w:t>
      </w:r>
      <w:r w:rsidRPr="00FB3369">
        <w:rPr>
          <w:rFonts w:hint="eastAsia"/>
          <w:kern w:val="0"/>
          <w:sz w:val="24"/>
        </w:rPr>
        <w:t>2</w:t>
      </w:r>
      <w:r w:rsidRPr="00FB3369">
        <w:rPr>
          <w:rFonts w:hint="eastAsia"/>
          <w:kern w:val="0"/>
          <w:sz w:val="24"/>
        </w:rPr>
        <w:t>层</w:t>
      </w:r>
      <w:r w:rsidRPr="00FB3369">
        <w:rPr>
          <w:rFonts w:hint="eastAsia"/>
          <w:kern w:val="0"/>
          <w:sz w:val="24"/>
        </w:rPr>
        <w:t xml:space="preserve"> </w:t>
      </w:r>
    </w:p>
    <w:p w14:paraId="5238DB0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办公地址：上海市徐汇区宛平南路</w:t>
      </w:r>
      <w:r w:rsidRPr="00FB3369">
        <w:rPr>
          <w:rFonts w:hint="eastAsia"/>
          <w:kern w:val="0"/>
          <w:sz w:val="24"/>
        </w:rPr>
        <w:t>88</w:t>
      </w:r>
      <w:r w:rsidRPr="00FB3369">
        <w:rPr>
          <w:rFonts w:hint="eastAsia"/>
          <w:kern w:val="0"/>
          <w:sz w:val="24"/>
        </w:rPr>
        <w:t>号金座东方财富大厦</w:t>
      </w:r>
    </w:p>
    <w:p w14:paraId="6A38A22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法定代表人：其实</w:t>
      </w:r>
    </w:p>
    <w:p w14:paraId="19B13B2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54509998</w:t>
      </w:r>
    </w:p>
    <w:p w14:paraId="3F3765F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64385308</w:t>
      </w:r>
    </w:p>
    <w:p w14:paraId="4B4EA46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联系人：屠彦洋</w:t>
      </w:r>
    </w:p>
    <w:p w14:paraId="23067CD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400-1818-188</w:t>
      </w:r>
    </w:p>
    <w:p w14:paraId="4AF0AB2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www.1234567.com.cn</w:t>
      </w:r>
    </w:p>
    <w:p w14:paraId="0DE40AC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17</w:t>
      </w:r>
      <w:r w:rsidRPr="00FB3369">
        <w:rPr>
          <w:rFonts w:hint="eastAsia"/>
          <w:kern w:val="0"/>
          <w:sz w:val="24"/>
        </w:rPr>
        <w:t>）深圳市新兰德证券投资咨询有限公司</w:t>
      </w:r>
    </w:p>
    <w:p w14:paraId="007F6DC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住所：深圳市福田区华强北路赛格科技园</w:t>
      </w:r>
      <w:r w:rsidRPr="00FB3369">
        <w:rPr>
          <w:rFonts w:hint="eastAsia"/>
          <w:kern w:val="0"/>
          <w:sz w:val="24"/>
        </w:rPr>
        <w:t>4</w:t>
      </w:r>
      <w:r w:rsidRPr="00FB3369">
        <w:rPr>
          <w:rFonts w:hint="eastAsia"/>
          <w:kern w:val="0"/>
          <w:sz w:val="24"/>
        </w:rPr>
        <w:t>栋</w:t>
      </w:r>
      <w:r w:rsidRPr="00FB3369">
        <w:rPr>
          <w:rFonts w:hint="eastAsia"/>
          <w:kern w:val="0"/>
          <w:sz w:val="24"/>
        </w:rPr>
        <w:t>10</w:t>
      </w:r>
      <w:r w:rsidRPr="00FB3369">
        <w:rPr>
          <w:rFonts w:hint="eastAsia"/>
          <w:kern w:val="0"/>
          <w:sz w:val="24"/>
        </w:rPr>
        <w:t>层</w:t>
      </w:r>
      <w:r w:rsidRPr="00FB3369">
        <w:rPr>
          <w:rFonts w:hint="eastAsia"/>
          <w:kern w:val="0"/>
          <w:sz w:val="24"/>
        </w:rPr>
        <w:t>1006#</w:t>
      </w:r>
    </w:p>
    <w:p w14:paraId="33A36F8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办公地址：北京市西城区金融大街</w:t>
      </w:r>
      <w:r w:rsidRPr="00FB3369">
        <w:rPr>
          <w:rFonts w:hint="eastAsia"/>
          <w:kern w:val="0"/>
          <w:sz w:val="24"/>
        </w:rPr>
        <w:t>35</w:t>
      </w:r>
      <w:r w:rsidRPr="00FB3369">
        <w:rPr>
          <w:rFonts w:hint="eastAsia"/>
          <w:kern w:val="0"/>
          <w:sz w:val="24"/>
        </w:rPr>
        <w:t>号国际企业大厦</w:t>
      </w:r>
      <w:r w:rsidRPr="00FB3369">
        <w:rPr>
          <w:rFonts w:hint="eastAsia"/>
          <w:kern w:val="0"/>
          <w:sz w:val="24"/>
        </w:rPr>
        <w:t>C</w:t>
      </w:r>
      <w:r w:rsidRPr="00FB3369">
        <w:rPr>
          <w:rFonts w:hint="eastAsia"/>
          <w:kern w:val="0"/>
          <w:sz w:val="24"/>
        </w:rPr>
        <w:t>座</w:t>
      </w:r>
      <w:r w:rsidRPr="00FB3369">
        <w:rPr>
          <w:rFonts w:hint="eastAsia"/>
          <w:kern w:val="0"/>
          <w:sz w:val="24"/>
        </w:rPr>
        <w:t>9</w:t>
      </w:r>
      <w:r w:rsidRPr="00FB3369">
        <w:rPr>
          <w:rFonts w:hint="eastAsia"/>
          <w:kern w:val="0"/>
          <w:sz w:val="24"/>
        </w:rPr>
        <w:t>层</w:t>
      </w:r>
    </w:p>
    <w:p w14:paraId="1FFAF1D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法定代表人：陈操</w:t>
      </w:r>
    </w:p>
    <w:p w14:paraId="791C182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58325395</w:t>
      </w:r>
    </w:p>
    <w:p w14:paraId="45D8B42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58325282</w:t>
      </w:r>
    </w:p>
    <w:p w14:paraId="2585169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联系人：刘宝文</w:t>
      </w:r>
      <w:r w:rsidRPr="00FB3369">
        <w:rPr>
          <w:rFonts w:hint="eastAsia"/>
          <w:kern w:val="0"/>
          <w:sz w:val="24"/>
        </w:rPr>
        <w:t xml:space="preserve"> </w:t>
      </w:r>
    </w:p>
    <w:p w14:paraId="7DBF619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400-850-7771</w:t>
      </w:r>
    </w:p>
    <w:p w14:paraId="320F981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网址：</w:t>
      </w:r>
      <w:r w:rsidRPr="00FB3369">
        <w:rPr>
          <w:rFonts w:hint="eastAsia"/>
          <w:kern w:val="0"/>
          <w:sz w:val="24"/>
        </w:rPr>
        <w:t>http://8.jrj.com.cn/</w:t>
      </w:r>
    </w:p>
    <w:p w14:paraId="1B49EFF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18</w:t>
      </w:r>
      <w:r w:rsidRPr="00FB3369">
        <w:rPr>
          <w:rFonts w:hint="eastAsia"/>
          <w:kern w:val="0"/>
          <w:sz w:val="24"/>
        </w:rPr>
        <w:t>）北京展恒基金销售股份有限公司</w:t>
      </w:r>
    </w:p>
    <w:p w14:paraId="7E8883A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住所：北京市顺义区后沙峪镇安富街</w:t>
      </w:r>
      <w:r w:rsidRPr="00FB3369">
        <w:rPr>
          <w:rFonts w:hint="eastAsia"/>
          <w:kern w:val="0"/>
          <w:sz w:val="24"/>
        </w:rPr>
        <w:t>6</w:t>
      </w:r>
      <w:r w:rsidRPr="00FB3369">
        <w:rPr>
          <w:rFonts w:hint="eastAsia"/>
          <w:kern w:val="0"/>
          <w:sz w:val="24"/>
        </w:rPr>
        <w:t>号</w:t>
      </w:r>
    </w:p>
    <w:p w14:paraId="562F166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办公地址：北京市朝阳区安苑路</w:t>
      </w:r>
      <w:r w:rsidRPr="00FB3369">
        <w:rPr>
          <w:rFonts w:hint="eastAsia"/>
          <w:kern w:val="0"/>
          <w:sz w:val="24"/>
        </w:rPr>
        <w:t>15-1</w:t>
      </w:r>
      <w:r w:rsidRPr="00FB3369">
        <w:rPr>
          <w:rFonts w:hint="eastAsia"/>
          <w:kern w:val="0"/>
          <w:sz w:val="24"/>
        </w:rPr>
        <w:t>号邮电新闻大厦</w:t>
      </w:r>
      <w:r w:rsidRPr="00FB3369">
        <w:rPr>
          <w:rFonts w:hint="eastAsia"/>
          <w:kern w:val="0"/>
          <w:sz w:val="24"/>
        </w:rPr>
        <w:t>2</w:t>
      </w:r>
      <w:r w:rsidRPr="00FB3369">
        <w:rPr>
          <w:rFonts w:hint="eastAsia"/>
          <w:kern w:val="0"/>
          <w:sz w:val="24"/>
        </w:rPr>
        <w:t>层</w:t>
      </w:r>
    </w:p>
    <w:p w14:paraId="677B2F9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法定代表人：闫振杰</w:t>
      </w:r>
    </w:p>
    <w:p w14:paraId="7BDD298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59601366-7024</w:t>
      </w:r>
    </w:p>
    <w:p w14:paraId="6E8E843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62020355</w:t>
      </w:r>
    </w:p>
    <w:p w14:paraId="6C742FE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马林</w:t>
      </w:r>
    </w:p>
    <w:p w14:paraId="405E10E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400-888-6661</w:t>
      </w:r>
    </w:p>
    <w:p w14:paraId="73BC188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www.myfund.com </w:t>
      </w:r>
    </w:p>
    <w:p w14:paraId="120506D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19</w:t>
      </w:r>
      <w:r w:rsidRPr="00FB3369">
        <w:rPr>
          <w:rFonts w:hint="eastAsia"/>
          <w:kern w:val="0"/>
          <w:sz w:val="24"/>
        </w:rPr>
        <w:t>）一路财富（北京）信息科技股份有限公司</w:t>
      </w:r>
    </w:p>
    <w:p w14:paraId="65E4819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住所：北京市西城区车公庄大街</w:t>
      </w:r>
      <w:r w:rsidRPr="00FB3369">
        <w:rPr>
          <w:rFonts w:hint="eastAsia"/>
          <w:kern w:val="0"/>
          <w:sz w:val="24"/>
        </w:rPr>
        <w:t>9</w:t>
      </w:r>
      <w:r w:rsidRPr="00FB3369">
        <w:rPr>
          <w:rFonts w:hint="eastAsia"/>
          <w:kern w:val="0"/>
          <w:sz w:val="24"/>
        </w:rPr>
        <w:t>号五栋大楼</w:t>
      </w:r>
      <w:r w:rsidRPr="00FB3369">
        <w:rPr>
          <w:rFonts w:hint="eastAsia"/>
          <w:kern w:val="0"/>
          <w:sz w:val="24"/>
        </w:rPr>
        <w:t>C</w:t>
      </w:r>
      <w:r w:rsidRPr="00FB3369">
        <w:rPr>
          <w:rFonts w:hint="eastAsia"/>
          <w:kern w:val="0"/>
          <w:sz w:val="24"/>
        </w:rPr>
        <w:t>座</w:t>
      </w:r>
      <w:r w:rsidRPr="00FB3369">
        <w:rPr>
          <w:rFonts w:hint="eastAsia"/>
          <w:kern w:val="0"/>
          <w:sz w:val="24"/>
        </w:rPr>
        <w:t>702</w:t>
      </w:r>
    </w:p>
    <w:p w14:paraId="0A4C074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办公地址：北京西城区阜成门大街</w:t>
      </w:r>
      <w:r w:rsidRPr="00FB3369">
        <w:rPr>
          <w:rFonts w:hint="eastAsia"/>
          <w:kern w:val="0"/>
          <w:sz w:val="24"/>
        </w:rPr>
        <w:t>2</w:t>
      </w:r>
      <w:r w:rsidRPr="00FB3369">
        <w:rPr>
          <w:rFonts w:hint="eastAsia"/>
          <w:kern w:val="0"/>
          <w:sz w:val="24"/>
        </w:rPr>
        <w:t>号万通新世界广场</w:t>
      </w:r>
      <w:r w:rsidRPr="00FB3369">
        <w:rPr>
          <w:rFonts w:hint="eastAsia"/>
          <w:kern w:val="0"/>
          <w:sz w:val="24"/>
        </w:rPr>
        <w:t>A</w:t>
      </w:r>
      <w:r w:rsidRPr="00FB3369">
        <w:rPr>
          <w:rFonts w:hint="eastAsia"/>
          <w:kern w:val="0"/>
          <w:sz w:val="24"/>
        </w:rPr>
        <w:t>座</w:t>
      </w:r>
      <w:r w:rsidRPr="00FB3369">
        <w:rPr>
          <w:rFonts w:hint="eastAsia"/>
          <w:kern w:val="0"/>
          <w:sz w:val="24"/>
        </w:rPr>
        <w:t>22</w:t>
      </w:r>
      <w:r w:rsidRPr="00FB3369">
        <w:rPr>
          <w:rFonts w:hint="eastAsia"/>
          <w:kern w:val="0"/>
          <w:sz w:val="24"/>
        </w:rPr>
        <w:t>层</w:t>
      </w:r>
      <w:r w:rsidRPr="00FB3369">
        <w:rPr>
          <w:rFonts w:hint="eastAsia"/>
          <w:kern w:val="0"/>
          <w:sz w:val="24"/>
        </w:rPr>
        <w:t>2208</w:t>
      </w:r>
    </w:p>
    <w:p w14:paraId="21C0C41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w:t>
      </w:r>
      <w:r w:rsidRPr="00FB3369">
        <w:rPr>
          <w:rFonts w:hint="eastAsia"/>
          <w:kern w:val="0"/>
          <w:sz w:val="24"/>
        </w:rPr>
        <w:t xml:space="preserve"> </w:t>
      </w:r>
      <w:r w:rsidRPr="00FB3369">
        <w:rPr>
          <w:rFonts w:hint="eastAsia"/>
          <w:kern w:val="0"/>
          <w:sz w:val="24"/>
        </w:rPr>
        <w:t>吴雪秀</w:t>
      </w:r>
    </w:p>
    <w:p w14:paraId="7B2FFCF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010-88312877</w:t>
      </w:r>
    </w:p>
    <w:p w14:paraId="7B07D88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010-88312099</w:t>
      </w:r>
    </w:p>
    <w:p w14:paraId="7709D22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苏昊</w:t>
      </w:r>
    </w:p>
    <w:p w14:paraId="4ED04E2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400-001-1566</w:t>
      </w:r>
    </w:p>
    <w:p w14:paraId="28521CB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http://www.yilucaifu.com/</w:t>
      </w:r>
    </w:p>
    <w:p w14:paraId="71251C7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20</w:t>
      </w:r>
      <w:r w:rsidRPr="00FB3369">
        <w:rPr>
          <w:rFonts w:hint="eastAsia"/>
          <w:kern w:val="0"/>
          <w:sz w:val="24"/>
        </w:rPr>
        <w:t>）上海大智慧财富管理有限公司</w:t>
      </w:r>
    </w:p>
    <w:p w14:paraId="37C27FC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住所：上海市浦东新区杨高南路</w:t>
      </w:r>
      <w:r w:rsidRPr="00FB3369">
        <w:rPr>
          <w:rFonts w:hint="eastAsia"/>
          <w:kern w:val="0"/>
          <w:sz w:val="24"/>
        </w:rPr>
        <w:t>428</w:t>
      </w:r>
      <w:r w:rsidRPr="00FB3369">
        <w:rPr>
          <w:rFonts w:hint="eastAsia"/>
          <w:kern w:val="0"/>
          <w:sz w:val="24"/>
        </w:rPr>
        <w:t>号</w:t>
      </w:r>
      <w:r w:rsidRPr="00FB3369">
        <w:rPr>
          <w:rFonts w:hint="eastAsia"/>
          <w:kern w:val="0"/>
          <w:sz w:val="24"/>
        </w:rPr>
        <w:t>1</w:t>
      </w:r>
      <w:r w:rsidRPr="00FB3369">
        <w:rPr>
          <w:rFonts w:hint="eastAsia"/>
          <w:kern w:val="0"/>
          <w:sz w:val="24"/>
        </w:rPr>
        <w:t>号楼</w:t>
      </w:r>
      <w:r w:rsidRPr="00FB3369">
        <w:rPr>
          <w:rFonts w:hint="eastAsia"/>
          <w:kern w:val="0"/>
          <w:sz w:val="24"/>
        </w:rPr>
        <w:t>10-11</w:t>
      </w:r>
      <w:r w:rsidRPr="00FB3369">
        <w:rPr>
          <w:rFonts w:hint="eastAsia"/>
          <w:kern w:val="0"/>
          <w:sz w:val="24"/>
        </w:rPr>
        <w:t>层</w:t>
      </w:r>
      <w:r w:rsidRPr="00FB3369">
        <w:rPr>
          <w:rFonts w:hint="eastAsia"/>
          <w:kern w:val="0"/>
          <w:sz w:val="24"/>
        </w:rPr>
        <w:t xml:space="preserve"> </w:t>
      </w:r>
    </w:p>
    <w:p w14:paraId="3BAC370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办公地址：上海市浦东新区杨高南路</w:t>
      </w:r>
      <w:r w:rsidRPr="00FB3369">
        <w:rPr>
          <w:rFonts w:hint="eastAsia"/>
          <w:kern w:val="0"/>
          <w:sz w:val="24"/>
        </w:rPr>
        <w:t>428</w:t>
      </w:r>
      <w:r w:rsidRPr="00FB3369">
        <w:rPr>
          <w:rFonts w:hint="eastAsia"/>
          <w:kern w:val="0"/>
          <w:sz w:val="24"/>
        </w:rPr>
        <w:t>号</w:t>
      </w:r>
      <w:r w:rsidRPr="00FB3369">
        <w:rPr>
          <w:rFonts w:hint="eastAsia"/>
          <w:kern w:val="0"/>
          <w:sz w:val="24"/>
        </w:rPr>
        <w:t>1</w:t>
      </w:r>
      <w:r w:rsidRPr="00FB3369">
        <w:rPr>
          <w:rFonts w:hint="eastAsia"/>
          <w:kern w:val="0"/>
          <w:sz w:val="24"/>
        </w:rPr>
        <w:t>号楼</w:t>
      </w:r>
      <w:r w:rsidRPr="00FB3369">
        <w:rPr>
          <w:rFonts w:hint="eastAsia"/>
          <w:kern w:val="0"/>
          <w:sz w:val="24"/>
        </w:rPr>
        <w:t>10-11</w:t>
      </w:r>
      <w:r w:rsidRPr="00FB3369">
        <w:rPr>
          <w:rFonts w:hint="eastAsia"/>
          <w:kern w:val="0"/>
          <w:sz w:val="24"/>
        </w:rPr>
        <w:t>层</w:t>
      </w:r>
      <w:r w:rsidRPr="00FB3369">
        <w:rPr>
          <w:rFonts w:hint="eastAsia"/>
          <w:kern w:val="0"/>
          <w:sz w:val="24"/>
        </w:rPr>
        <w:t xml:space="preserve"> </w:t>
      </w:r>
    </w:p>
    <w:p w14:paraId="58C7E38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法定代表人：申健</w:t>
      </w:r>
    </w:p>
    <w:p w14:paraId="07719A8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021-20219931</w:t>
      </w:r>
    </w:p>
    <w:p w14:paraId="2C41DBA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021-20219923</w:t>
      </w:r>
    </w:p>
    <w:p w14:paraId="7594486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联系人：付江</w:t>
      </w:r>
      <w:r w:rsidRPr="00FB3369">
        <w:rPr>
          <w:rFonts w:hint="eastAsia"/>
          <w:kern w:val="0"/>
          <w:sz w:val="24"/>
        </w:rPr>
        <w:t xml:space="preserve"> </w:t>
      </w:r>
    </w:p>
    <w:p w14:paraId="54AA236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021-20219931</w:t>
      </w:r>
    </w:p>
    <w:p w14:paraId="1E1D290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https://8.gw.com.cn</w:t>
      </w:r>
    </w:p>
    <w:p w14:paraId="5FBB6F4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w:t>
      </w:r>
      <w:r w:rsidRPr="00FB3369">
        <w:rPr>
          <w:rFonts w:hint="eastAsia"/>
          <w:kern w:val="0"/>
          <w:sz w:val="24"/>
        </w:rPr>
        <w:t>21</w:t>
      </w:r>
      <w:r w:rsidRPr="00FB3369">
        <w:rPr>
          <w:rFonts w:hint="eastAsia"/>
          <w:kern w:val="0"/>
          <w:sz w:val="24"/>
        </w:rPr>
        <w:t>）上海联泰基金销售有限公司</w:t>
      </w:r>
    </w:p>
    <w:p w14:paraId="34A97F3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住所：中国（上海）自由贸易试验区富特北路</w:t>
      </w:r>
      <w:r w:rsidRPr="00FB3369">
        <w:rPr>
          <w:rFonts w:hint="eastAsia"/>
          <w:kern w:val="0"/>
          <w:sz w:val="24"/>
        </w:rPr>
        <w:t>277</w:t>
      </w:r>
      <w:r w:rsidRPr="00FB3369">
        <w:rPr>
          <w:rFonts w:hint="eastAsia"/>
          <w:kern w:val="0"/>
          <w:sz w:val="24"/>
        </w:rPr>
        <w:t>号</w:t>
      </w:r>
      <w:r w:rsidRPr="00FB3369">
        <w:rPr>
          <w:rFonts w:hint="eastAsia"/>
          <w:kern w:val="0"/>
          <w:sz w:val="24"/>
        </w:rPr>
        <w:t>3</w:t>
      </w:r>
      <w:r w:rsidRPr="00FB3369">
        <w:rPr>
          <w:rFonts w:hint="eastAsia"/>
          <w:kern w:val="0"/>
          <w:sz w:val="24"/>
        </w:rPr>
        <w:t>层</w:t>
      </w:r>
      <w:r w:rsidRPr="00FB3369">
        <w:rPr>
          <w:rFonts w:hint="eastAsia"/>
          <w:kern w:val="0"/>
          <w:sz w:val="24"/>
        </w:rPr>
        <w:t>310</w:t>
      </w:r>
      <w:r w:rsidRPr="00FB3369">
        <w:rPr>
          <w:rFonts w:hint="eastAsia"/>
          <w:kern w:val="0"/>
          <w:sz w:val="24"/>
        </w:rPr>
        <w:t>室</w:t>
      </w:r>
    </w:p>
    <w:p w14:paraId="65823B3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办公地址：上海市长宁区福泉北路</w:t>
      </w:r>
      <w:r w:rsidRPr="00FB3369">
        <w:rPr>
          <w:rFonts w:hint="eastAsia"/>
          <w:kern w:val="0"/>
          <w:sz w:val="24"/>
        </w:rPr>
        <w:t>518</w:t>
      </w:r>
      <w:r w:rsidRPr="00FB3369">
        <w:rPr>
          <w:rFonts w:hint="eastAsia"/>
          <w:kern w:val="0"/>
          <w:sz w:val="24"/>
        </w:rPr>
        <w:t>号</w:t>
      </w:r>
      <w:r w:rsidRPr="00FB3369">
        <w:rPr>
          <w:rFonts w:hint="eastAsia"/>
          <w:kern w:val="0"/>
          <w:sz w:val="24"/>
        </w:rPr>
        <w:t>8</w:t>
      </w:r>
      <w:r w:rsidRPr="00FB3369">
        <w:rPr>
          <w:rFonts w:hint="eastAsia"/>
          <w:kern w:val="0"/>
          <w:sz w:val="24"/>
        </w:rPr>
        <w:t>座</w:t>
      </w:r>
      <w:r w:rsidRPr="00FB3369">
        <w:rPr>
          <w:rFonts w:hint="eastAsia"/>
          <w:kern w:val="0"/>
          <w:sz w:val="24"/>
        </w:rPr>
        <w:t>3</w:t>
      </w:r>
      <w:r w:rsidRPr="00FB3369">
        <w:rPr>
          <w:rFonts w:hint="eastAsia"/>
          <w:kern w:val="0"/>
          <w:sz w:val="24"/>
        </w:rPr>
        <w:t>层</w:t>
      </w:r>
    </w:p>
    <w:p w14:paraId="5025BB5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法定代表人：尹彬彬</w:t>
      </w:r>
    </w:p>
    <w:p w14:paraId="528FD73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021-52822063</w:t>
      </w:r>
    </w:p>
    <w:p w14:paraId="734002B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021-52975270</w:t>
      </w:r>
    </w:p>
    <w:p w14:paraId="79B506F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联系人：兰敏</w:t>
      </w:r>
    </w:p>
    <w:p w14:paraId="30D9EFF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400-166-6788</w:t>
      </w:r>
    </w:p>
    <w:p w14:paraId="33D7279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www.66liantai.com</w:t>
      </w:r>
    </w:p>
    <w:p w14:paraId="60170F1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22</w:t>
      </w:r>
      <w:r w:rsidRPr="00FB3369">
        <w:rPr>
          <w:rFonts w:hint="eastAsia"/>
          <w:kern w:val="0"/>
          <w:sz w:val="24"/>
        </w:rPr>
        <w:t>）宜信普泽投资顾问（北京）有限公司</w:t>
      </w:r>
    </w:p>
    <w:p w14:paraId="6FABD95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住所：北京市朝阳区建国路</w:t>
      </w:r>
      <w:r w:rsidRPr="00FB3369">
        <w:rPr>
          <w:rFonts w:hint="eastAsia"/>
          <w:kern w:val="0"/>
          <w:sz w:val="24"/>
        </w:rPr>
        <w:t>88</w:t>
      </w:r>
      <w:r w:rsidRPr="00FB3369">
        <w:rPr>
          <w:rFonts w:hint="eastAsia"/>
          <w:kern w:val="0"/>
          <w:sz w:val="24"/>
        </w:rPr>
        <w:t>号</w:t>
      </w:r>
      <w:r w:rsidRPr="00FB3369">
        <w:rPr>
          <w:rFonts w:hint="eastAsia"/>
          <w:kern w:val="0"/>
          <w:sz w:val="24"/>
        </w:rPr>
        <w:t>9</w:t>
      </w:r>
      <w:r w:rsidRPr="00FB3369">
        <w:rPr>
          <w:rFonts w:hint="eastAsia"/>
          <w:kern w:val="0"/>
          <w:sz w:val="24"/>
        </w:rPr>
        <w:t>号楼</w:t>
      </w:r>
      <w:r w:rsidRPr="00FB3369">
        <w:rPr>
          <w:rFonts w:hint="eastAsia"/>
          <w:kern w:val="0"/>
          <w:sz w:val="24"/>
        </w:rPr>
        <w:t>15</w:t>
      </w:r>
      <w:r w:rsidRPr="00FB3369">
        <w:rPr>
          <w:rFonts w:hint="eastAsia"/>
          <w:kern w:val="0"/>
          <w:sz w:val="24"/>
        </w:rPr>
        <w:t>层</w:t>
      </w:r>
      <w:r w:rsidRPr="00FB3369">
        <w:rPr>
          <w:rFonts w:hint="eastAsia"/>
          <w:kern w:val="0"/>
          <w:sz w:val="24"/>
        </w:rPr>
        <w:t xml:space="preserve">1809 </w:t>
      </w:r>
    </w:p>
    <w:p w14:paraId="2EBF0BC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办公地址：北京市朝阳区建国路</w:t>
      </w:r>
      <w:r w:rsidRPr="00FB3369">
        <w:rPr>
          <w:rFonts w:hint="eastAsia"/>
          <w:kern w:val="0"/>
          <w:sz w:val="24"/>
        </w:rPr>
        <w:t>88</w:t>
      </w:r>
      <w:r w:rsidRPr="00FB3369">
        <w:rPr>
          <w:rFonts w:hint="eastAsia"/>
          <w:kern w:val="0"/>
          <w:sz w:val="24"/>
        </w:rPr>
        <w:t>号</w:t>
      </w:r>
      <w:r w:rsidRPr="00FB3369">
        <w:rPr>
          <w:rFonts w:hint="eastAsia"/>
          <w:kern w:val="0"/>
          <w:sz w:val="24"/>
        </w:rPr>
        <w:t>SOHO</w:t>
      </w:r>
      <w:r w:rsidRPr="00FB3369">
        <w:rPr>
          <w:rFonts w:hint="eastAsia"/>
          <w:kern w:val="0"/>
          <w:sz w:val="24"/>
        </w:rPr>
        <w:t>现代城</w:t>
      </w:r>
      <w:r w:rsidRPr="00FB3369">
        <w:rPr>
          <w:rFonts w:hint="eastAsia"/>
          <w:kern w:val="0"/>
          <w:sz w:val="24"/>
        </w:rPr>
        <w:t>C</w:t>
      </w:r>
      <w:r w:rsidRPr="00FB3369">
        <w:rPr>
          <w:rFonts w:hint="eastAsia"/>
          <w:kern w:val="0"/>
          <w:sz w:val="24"/>
        </w:rPr>
        <w:t>座</w:t>
      </w:r>
      <w:r w:rsidRPr="00FB3369">
        <w:rPr>
          <w:rFonts w:hint="eastAsia"/>
          <w:kern w:val="0"/>
          <w:sz w:val="24"/>
        </w:rPr>
        <w:t>1809</w:t>
      </w:r>
    </w:p>
    <w:p w14:paraId="7234555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法定代表人：沈伟桦</w:t>
      </w:r>
    </w:p>
    <w:p w14:paraId="5CBBE33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010-52855713</w:t>
      </w:r>
    </w:p>
    <w:p w14:paraId="2F07CC4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010-85894285</w:t>
      </w:r>
    </w:p>
    <w:p w14:paraId="5935AFB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联系人：程刚</w:t>
      </w:r>
    </w:p>
    <w:p w14:paraId="7BA1ED9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400-6099-200</w:t>
      </w:r>
    </w:p>
    <w:p w14:paraId="0E24C75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www.yixinfund.com</w:t>
      </w:r>
    </w:p>
    <w:p w14:paraId="33FF6C3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23</w:t>
      </w:r>
      <w:r w:rsidRPr="00FB3369">
        <w:rPr>
          <w:rFonts w:hint="eastAsia"/>
          <w:kern w:val="0"/>
          <w:sz w:val="24"/>
        </w:rPr>
        <w:t>）浙江同花顺基金销售有限公司</w:t>
      </w:r>
    </w:p>
    <w:p w14:paraId="68E7EC4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住所：浙江省杭州市文二西路</w:t>
      </w:r>
      <w:r w:rsidRPr="00FB3369">
        <w:rPr>
          <w:rFonts w:hint="eastAsia"/>
          <w:kern w:val="0"/>
          <w:sz w:val="24"/>
        </w:rPr>
        <w:t>1</w:t>
      </w:r>
      <w:r w:rsidRPr="00FB3369">
        <w:rPr>
          <w:rFonts w:hint="eastAsia"/>
          <w:kern w:val="0"/>
          <w:sz w:val="24"/>
        </w:rPr>
        <w:t>号元茂大厦</w:t>
      </w:r>
      <w:r w:rsidRPr="00FB3369">
        <w:rPr>
          <w:rFonts w:hint="eastAsia"/>
          <w:kern w:val="0"/>
          <w:sz w:val="24"/>
        </w:rPr>
        <w:t>903</w:t>
      </w:r>
    </w:p>
    <w:p w14:paraId="246109C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办公地址：浙江省杭州市西湖区翠柏路</w:t>
      </w:r>
      <w:r w:rsidRPr="00FB3369">
        <w:rPr>
          <w:rFonts w:hint="eastAsia"/>
          <w:kern w:val="0"/>
          <w:sz w:val="24"/>
        </w:rPr>
        <w:t>7</w:t>
      </w:r>
      <w:r w:rsidRPr="00FB3369">
        <w:rPr>
          <w:rFonts w:hint="eastAsia"/>
          <w:kern w:val="0"/>
          <w:sz w:val="24"/>
        </w:rPr>
        <w:t>号电子商务产业园</w:t>
      </w:r>
      <w:r w:rsidRPr="00FB3369">
        <w:rPr>
          <w:rFonts w:hint="eastAsia"/>
          <w:kern w:val="0"/>
          <w:sz w:val="24"/>
        </w:rPr>
        <w:t>2</w:t>
      </w:r>
      <w:r w:rsidRPr="00FB3369">
        <w:rPr>
          <w:rFonts w:hint="eastAsia"/>
          <w:kern w:val="0"/>
          <w:sz w:val="24"/>
        </w:rPr>
        <w:t>号楼</w:t>
      </w:r>
      <w:r w:rsidRPr="00FB3369">
        <w:rPr>
          <w:rFonts w:hint="eastAsia"/>
          <w:kern w:val="0"/>
          <w:sz w:val="24"/>
        </w:rPr>
        <w:t xml:space="preserve"> 2</w:t>
      </w:r>
      <w:r w:rsidRPr="00FB3369">
        <w:rPr>
          <w:rFonts w:hint="eastAsia"/>
          <w:kern w:val="0"/>
          <w:sz w:val="24"/>
        </w:rPr>
        <w:t>楼</w:t>
      </w:r>
    </w:p>
    <w:p w14:paraId="39C1264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法定代表人：凌顺平</w:t>
      </w:r>
      <w:r w:rsidRPr="00FB3369">
        <w:rPr>
          <w:rFonts w:hint="eastAsia"/>
          <w:kern w:val="0"/>
          <w:sz w:val="24"/>
        </w:rPr>
        <w:t xml:space="preserve"> </w:t>
      </w:r>
    </w:p>
    <w:p w14:paraId="41E57B5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0571</w:t>
      </w:r>
      <w:r w:rsidRPr="00FB3369">
        <w:rPr>
          <w:rFonts w:hint="eastAsia"/>
          <w:kern w:val="0"/>
          <w:sz w:val="24"/>
        </w:rPr>
        <w:t>）</w:t>
      </w:r>
      <w:r w:rsidRPr="00FB3369">
        <w:rPr>
          <w:rFonts w:hint="eastAsia"/>
          <w:kern w:val="0"/>
          <w:sz w:val="24"/>
        </w:rPr>
        <w:t>88911818</w:t>
      </w:r>
    </w:p>
    <w:p w14:paraId="1BB93F0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0571</w:t>
      </w:r>
      <w:r w:rsidRPr="00FB3369">
        <w:rPr>
          <w:rFonts w:hint="eastAsia"/>
          <w:kern w:val="0"/>
          <w:sz w:val="24"/>
        </w:rPr>
        <w:t>）</w:t>
      </w:r>
      <w:r w:rsidRPr="00FB3369">
        <w:rPr>
          <w:rFonts w:hint="eastAsia"/>
          <w:kern w:val="0"/>
          <w:sz w:val="24"/>
        </w:rPr>
        <w:t>86800423</w:t>
      </w:r>
    </w:p>
    <w:p w14:paraId="2CB4A10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联系人：吴强</w:t>
      </w:r>
      <w:r w:rsidRPr="00FB3369">
        <w:rPr>
          <w:rFonts w:hint="eastAsia"/>
          <w:kern w:val="0"/>
          <w:sz w:val="24"/>
        </w:rPr>
        <w:t xml:space="preserve"> </w:t>
      </w:r>
    </w:p>
    <w:p w14:paraId="2892521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400-877-3772</w:t>
      </w:r>
    </w:p>
    <w:p w14:paraId="1063762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www.5ifund.com</w:t>
      </w:r>
    </w:p>
    <w:p w14:paraId="52B8621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24</w:t>
      </w:r>
      <w:r w:rsidRPr="00FB3369">
        <w:rPr>
          <w:rFonts w:hint="eastAsia"/>
          <w:kern w:val="0"/>
          <w:sz w:val="24"/>
        </w:rPr>
        <w:t>）上海基煜基金销售有限公司</w:t>
      </w:r>
    </w:p>
    <w:p w14:paraId="06975DA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住所：上海市崇明县长兴镇路潘园公路</w:t>
      </w:r>
      <w:r w:rsidRPr="00FB3369">
        <w:rPr>
          <w:rFonts w:hint="eastAsia"/>
          <w:kern w:val="0"/>
          <w:sz w:val="24"/>
        </w:rPr>
        <w:t>1800</w:t>
      </w:r>
      <w:r w:rsidRPr="00FB3369">
        <w:rPr>
          <w:rFonts w:hint="eastAsia"/>
          <w:kern w:val="0"/>
          <w:sz w:val="24"/>
        </w:rPr>
        <w:t>号</w:t>
      </w:r>
      <w:r w:rsidRPr="00FB3369">
        <w:rPr>
          <w:rFonts w:hint="eastAsia"/>
          <w:kern w:val="0"/>
          <w:sz w:val="24"/>
        </w:rPr>
        <w:t>2</w:t>
      </w:r>
      <w:r w:rsidRPr="00FB3369">
        <w:rPr>
          <w:rFonts w:hint="eastAsia"/>
          <w:kern w:val="0"/>
          <w:sz w:val="24"/>
        </w:rPr>
        <w:t>号楼</w:t>
      </w:r>
      <w:r w:rsidRPr="00FB3369">
        <w:rPr>
          <w:rFonts w:hint="eastAsia"/>
          <w:kern w:val="0"/>
          <w:sz w:val="24"/>
        </w:rPr>
        <w:t>6153</w:t>
      </w:r>
      <w:r w:rsidRPr="00FB3369">
        <w:rPr>
          <w:rFonts w:hint="eastAsia"/>
          <w:kern w:val="0"/>
          <w:sz w:val="24"/>
        </w:rPr>
        <w:t>室（上海泰和经济发展区）</w:t>
      </w:r>
      <w:r w:rsidRPr="00FB3369">
        <w:rPr>
          <w:rFonts w:hint="eastAsia"/>
          <w:kern w:val="0"/>
          <w:sz w:val="24"/>
        </w:rPr>
        <w:t xml:space="preserve"> </w:t>
      </w:r>
    </w:p>
    <w:p w14:paraId="77F1897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办公地址：上海市杨浦区昆明路</w:t>
      </w:r>
      <w:r w:rsidRPr="00FB3369">
        <w:rPr>
          <w:rFonts w:hint="eastAsia"/>
          <w:kern w:val="0"/>
          <w:sz w:val="24"/>
        </w:rPr>
        <w:t>518</w:t>
      </w:r>
      <w:r w:rsidRPr="00FB3369">
        <w:rPr>
          <w:rFonts w:hint="eastAsia"/>
          <w:kern w:val="0"/>
          <w:sz w:val="24"/>
        </w:rPr>
        <w:t>号</w:t>
      </w:r>
      <w:r w:rsidRPr="00FB3369">
        <w:rPr>
          <w:rFonts w:hint="eastAsia"/>
          <w:kern w:val="0"/>
          <w:sz w:val="24"/>
        </w:rPr>
        <w:t>A1002</w:t>
      </w:r>
      <w:r w:rsidRPr="00FB3369">
        <w:rPr>
          <w:rFonts w:hint="eastAsia"/>
          <w:kern w:val="0"/>
          <w:sz w:val="24"/>
        </w:rPr>
        <w:t>室</w:t>
      </w:r>
    </w:p>
    <w:p w14:paraId="08338F5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法定代表人：王翔</w:t>
      </w:r>
    </w:p>
    <w:p w14:paraId="3D0EF93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65370077</w:t>
      </w:r>
    </w:p>
    <w:p w14:paraId="027B691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55085991</w:t>
      </w:r>
    </w:p>
    <w:p w14:paraId="537B03A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联系人：俞申莉</w:t>
      </w:r>
    </w:p>
    <w:p w14:paraId="3147D9E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021</w:t>
      </w:r>
      <w:r w:rsidRPr="00FB3369">
        <w:rPr>
          <w:rFonts w:hint="eastAsia"/>
          <w:kern w:val="0"/>
          <w:sz w:val="24"/>
        </w:rPr>
        <w:t>）</w:t>
      </w:r>
      <w:r w:rsidRPr="00FB3369">
        <w:rPr>
          <w:rFonts w:hint="eastAsia"/>
          <w:kern w:val="0"/>
          <w:sz w:val="24"/>
        </w:rPr>
        <w:t>65370077</w:t>
      </w:r>
    </w:p>
    <w:p w14:paraId="2C7FB1F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www.fofund.com.cn</w:t>
      </w:r>
    </w:p>
    <w:p w14:paraId="39DBF16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25</w:t>
      </w:r>
      <w:r w:rsidRPr="00FB3369">
        <w:rPr>
          <w:rFonts w:hint="eastAsia"/>
          <w:kern w:val="0"/>
          <w:sz w:val="24"/>
        </w:rPr>
        <w:t>）珠海盈米基金销售有限公司</w:t>
      </w:r>
    </w:p>
    <w:p w14:paraId="45C9DD7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住所：珠海市横琴新区宝华路</w:t>
      </w:r>
      <w:r w:rsidRPr="00FB3369">
        <w:rPr>
          <w:rFonts w:hint="eastAsia"/>
          <w:kern w:val="0"/>
          <w:sz w:val="24"/>
        </w:rPr>
        <w:t>6</w:t>
      </w:r>
      <w:r w:rsidRPr="00FB3369">
        <w:rPr>
          <w:rFonts w:hint="eastAsia"/>
          <w:kern w:val="0"/>
          <w:sz w:val="24"/>
        </w:rPr>
        <w:t>号</w:t>
      </w:r>
      <w:r w:rsidRPr="00FB3369">
        <w:rPr>
          <w:rFonts w:hint="eastAsia"/>
          <w:kern w:val="0"/>
          <w:sz w:val="24"/>
        </w:rPr>
        <w:t>105</w:t>
      </w:r>
      <w:r w:rsidRPr="00FB3369">
        <w:rPr>
          <w:rFonts w:hint="eastAsia"/>
          <w:kern w:val="0"/>
          <w:sz w:val="24"/>
        </w:rPr>
        <w:t>室</w:t>
      </w:r>
      <w:r w:rsidRPr="00FB3369">
        <w:rPr>
          <w:rFonts w:hint="eastAsia"/>
          <w:kern w:val="0"/>
          <w:sz w:val="24"/>
        </w:rPr>
        <w:t xml:space="preserve">-3491 </w:t>
      </w:r>
    </w:p>
    <w:p w14:paraId="6C428D5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办公地址：广州市海珠区琶洲大道东</w:t>
      </w:r>
      <w:r w:rsidRPr="00FB3369">
        <w:rPr>
          <w:rFonts w:hint="eastAsia"/>
          <w:kern w:val="0"/>
          <w:sz w:val="24"/>
        </w:rPr>
        <w:t>1</w:t>
      </w:r>
      <w:r w:rsidRPr="00FB3369">
        <w:rPr>
          <w:rFonts w:hint="eastAsia"/>
          <w:kern w:val="0"/>
          <w:sz w:val="24"/>
        </w:rPr>
        <w:t>号保利国际广场南塔</w:t>
      </w:r>
      <w:r w:rsidRPr="00FB3369">
        <w:rPr>
          <w:rFonts w:hint="eastAsia"/>
          <w:kern w:val="0"/>
          <w:sz w:val="24"/>
        </w:rPr>
        <w:t>12</w:t>
      </w:r>
      <w:r w:rsidRPr="00FB3369">
        <w:rPr>
          <w:rFonts w:hint="eastAsia"/>
          <w:kern w:val="0"/>
          <w:sz w:val="24"/>
        </w:rPr>
        <w:t>楼</w:t>
      </w:r>
      <w:r w:rsidRPr="00FB3369">
        <w:rPr>
          <w:rFonts w:hint="eastAsia"/>
          <w:kern w:val="0"/>
          <w:sz w:val="24"/>
        </w:rPr>
        <w:t xml:space="preserve">B1201-1203 </w:t>
      </w:r>
    </w:p>
    <w:p w14:paraId="50349A9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法定代表人：肖雯</w:t>
      </w:r>
      <w:r w:rsidRPr="00FB3369">
        <w:rPr>
          <w:rFonts w:hint="eastAsia"/>
          <w:kern w:val="0"/>
          <w:sz w:val="24"/>
        </w:rPr>
        <w:t xml:space="preserve"> </w:t>
      </w:r>
    </w:p>
    <w:p w14:paraId="0D1B935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020</w:t>
      </w:r>
      <w:r w:rsidRPr="00FB3369">
        <w:rPr>
          <w:rFonts w:hint="eastAsia"/>
          <w:kern w:val="0"/>
          <w:sz w:val="24"/>
        </w:rPr>
        <w:t>）</w:t>
      </w:r>
      <w:r w:rsidRPr="00FB3369">
        <w:rPr>
          <w:rFonts w:hint="eastAsia"/>
          <w:kern w:val="0"/>
          <w:sz w:val="24"/>
        </w:rPr>
        <w:t xml:space="preserve">89629099 </w:t>
      </w:r>
    </w:p>
    <w:p w14:paraId="75F0F79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020</w:t>
      </w:r>
      <w:r w:rsidRPr="00FB3369">
        <w:rPr>
          <w:rFonts w:hint="eastAsia"/>
          <w:kern w:val="0"/>
          <w:sz w:val="24"/>
        </w:rPr>
        <w:t>）</w:t>
      </w:r>
      <w:r w:rsidRPr="00FB3369">
        <w:rPr>
          <w:rFonts w:hint="eastAsia"/>
          <w:kern w:val="0"/>
          <w:sz w:val="24"/>
        </w:rPr>
        <w:t xml:space="preserve">89629011 </w:t>
      </w:r>
    </w:p>
    <w:p w14:paraId="3857BE3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联系人：黄敏嫦</w:t>
      </w:r>
      <w:r w:rsidRPr="00FB3369">
        <w:rPr>
          <w:rFonts w:hint="eastAsia"/>
          <w:kern w:val="0"/>
          <w:sz w:val="24"/>
        </w:rPr>
        <w:t xml:space="preserve"> </w:t>
      </w:r>
    </w:p>
    <w:p w14:paraId="192913C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020</w:t>
      </w:r>
      <w:r w:rsidRPr="00FB3369">
        <w:rPr>
          <w:rFonts w:hint="eastAsia"/>
          <w:kern w:val="0"/>
          <w:sz w:val="24"/>
        </w:rPr>
        <w:t>）</w:t>
      </w:r>
      <w:r w:rsidRPr="00FB3369">
        <w:rPr>
          <w:rFonts w:hint="eastAsia"/>
          <w:kern w:val="0"/>
          <w:sz w:val="24"/>
        </w:rPr>
        <w:t>89629066</w:t>
      </w:r>
    </w:p>
    <w:p w14:paraId="57E8A44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www.yingmi.cn</w:t>
      </w:r>
    </w:p>
    <w:p w14:paraId="12F3936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26</w:t>
      </w:r>
      <w:r w:rsidRPr="00FB3369">
        <w:rPr>
          <w:rFonts w:hint="eastAsia"/>
          <w:kern w:val="0"/>
          <w:sz w:val="24"/>
        </w:rPr>
        <w:t>）上海陆金所资产管理有限公司</w:t>
      </w:r>
    </w:p>
    <w:p w14:paraId="256AE58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住所：上海市浦东新区陆家嘴环路</w:t>
      </w:r>
      <w:r w:rsidRPr="00FB3369">
        <w:rPr>
          <w:rFonts w:hint="eastAsia"/>
          <w:kern w:val="0"/>
          <w:sz w:val="24"/>
        </w:rPr>
        <w:t>1333</w:t>
      </w:r>
      <w:r w:rsidRPr="00FB3369">
        <w:rPr>
          <w:rFonts w:hint="eastAsia"/>
          <w:kern w:val="0"/>
          <w:sz w:val="24"/>
        </w:rPr>
        <w:t>号</w:t>
      </w:r>
      <w:r w:rsidRPr="00FB3369">
        <w:rPr>
          <w:rFonts w:hint="eastAsia"/>
          <w:kern w:val="0"/>
          <w:sz w:val="24"/>
        </w:rPr>
        <w:t>14</w:t>
      </w:r>
      <w:r w:rsidRPr="00FB3369">
        <w:rPr>
          <w:rFonts w:hint="eastAsia"/>
          <w:kern w:val="0"/>
          <w:sz w:val="24"/>
        </w:rPr>
        <w:t>楼</w:t>
      </w:r>
      <w:r w:rsidRPr="00FB3369">
        <w:rPr>
          <w:rFonts w:hint="eastAsia"/>
          <w:kern w:val="0"/>
          <w:sz w:val="24"/>
        </w:rPr>
        <w:t>09</w:t>
      </w:r>
      <w:r w:rsidRPr="00FB3369">
        <w:rPr>
          <w:rFonts w:hint="eastAsia"/>
          <w:kern w:val="0"/>
          <w:sz w:val="24"/>
        </w:rPr>
        <w:t>单元</w:t>
      </w:r>
    </w:p>
    <w:p w14:paraId="10F469B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办公地址：上海市浦东新区陆家嘴环路</w:t>
      </w:r>
      <w:r w:rsidRPr="00FB3369">
        <w:rPr>
          <w:rFonts w:hint="eastAsia"/>
          <w:kern w:val="0"/>
          <w:sz w:val="24"/>
        </w:rPr>
        <w:t>1333</w:t>
      </w:r>
      <w:r w:rsidRPr="00FB3369">
        <w:rPr>
          <w:rFonts w:hint="eastAsia"/>
          <w:kern w:val="0"/>
          <w:sz w:val="24"/>
        </w:rPr>
        <w:t>号</w:t>
      </w:r>
      <w:r w:rsidRPr="00FB3369">
        <w:rPr>
          <w:rFonts w:hint="eastAsia"/>
          <w:kern w:val="0"/>
          <w:sz w:val="24"/>
        </w:rPr>
        <w:t>14</w:t>
      </w:r>
      <w:r w:rsidRPr="00FB3369">
        <w:rPr>
          <w:rFonts w:hint="eastAsia"/>
          <w:kern w:val="0"/>
          <w:sz w:val="24"/>
        </w:rPr>
        <w:t>楼</w:t>
      </w:r>
    </w:p>
    <w:p w14:paraId="0B87C2F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法定代表人：鲍东华</w:t>
      </w:r>
    </w:p>
    <w:p w14:paraId="724EFD0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20665952</w:t>
      </w:r>
    </w:p>
    <w:p w14:paraId="5B4EE9E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22066653</w:t>
      </w:r>
    </w:p>
    <w:p w14:paraId="7D716CB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联系人：宁博宇</w:t>
      </w:r>
    </w:p>
    <w:p w14:paraId="03654C4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4008219031</w:t>
      </w:r>
    </w:p>
    <w:p w14:paraId="602B191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www.lufunds.com</w:t>
      </w:r>
    </w:p>
    <w:p w14:paraId="706DE85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w:t>
      </w:r>
      <w:r w:rsidRPr="00FB3369">
        <w:rPr>
          <w:rFonts w:hint="eastAsia"/>
          <w:kern w:val="0"/>
          <w:sz w:val="24"/>
        </w:rPr>
        <w:t>27</w:t>
      </w:r>
      <w:r w:rsidRPr="00FB3369">
        <w:rPr>
          <w:rFonts w:hint="eastAsia"/>
          <w:kern w:val="0"/>
          <w:sz w:val="24"/>
        </w:rPr>
        <w:t>）上海汇付基金销售有限公司</w:t>
      </w:r>
    </w:p>
    <w:p w14:paraId="4376FD7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住所：上海市中山南路</w:t>
      </w:r>
      <w:r w:rsidRPr="00FB3369">
        <w:rPr>
          <w:rFonts w:hint="eastAsia"/>
          <w:kern w:val="0"/>
          <w:sz w:val="24"/>
        </w:rPr>
        <w:t>100</w:t>
      </w:r>
      <w:r w:rsidRPr="00FB3369">
        <w:rPr>
          <w:rFonts w:hint="eastAsia"/>
          <w:kern w:val="0"/>
          <w:sz w:val="24"/>
        </w:rPr>
        <w:t>号金外滩国际广场</w:t>
      </w:r>
      <w:r w:rsidRPr="00FB3369">
        <w:rPr>
          <w:rFonts w:hint="eastAsia"/>
          <w:kern w:val="0"/>
          <w:sz w:val="24"/>
        </w:rPr>
        <w:t>19</w:t>
      </w:r>
      <w:r w:rsidRPr="00FB3369">
        <w:rPr>
          <w:rFonts w:hint="eastAsia"/>
          <w:kern w:val="0"/>
          <w:sz w:val="24"/>
        </w:rPr>
        <w:t>楼</w:t>
      </w:r>
    </w:p>
    <w:p w14:paraId="46E5959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办公地址：上海市虹梅路</w:t>
      </w:r>
      <w:r w:rsidRPr="00FB3369">
        <w:rPr>
          <w:rFonts w:hint="eastAsia"/>
          <w:kern w:val="0"/>
          <w:sz w:val="24"/>
        </w:rPr>
        <w:t>1801</w:t>
      </w:r>
      <w:r w:rsidRPr="00FB3369">
        <w:rPr>
          <w:rFonts w:hint="eastAsia"/>
          <w:kern w:val="0"/>
          <w:sz w:val="24"/>
        </w:rPr>
        <w:t>号凯科国际大厦</w:t>
      </w:r>
      <w:r w:rsidRPr="00FB3369">
        <w:rPr>
          <w:rFonts w:hint="eastAsia"/>
          <w:kern w:val="0"/>
          <w:sz w:val="24"/>
        </w:rPr>
        <w:t>7</w:t>
      </w:r>
      <w:r w:rsidRPr="00FB3369">
        <w:rPr>
          <w:rFonts w:hint="eastAsia"/>
          <w:kern w:val="0"/>
          <w:sz w:val="24"/>
        </w:rPr>
        <w:t>楼</w:t>
      </w:r>
    </w:p>
    <w:p w14:paraId="70A7BA6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法定代表人：冯修敏</w:t>
      </w:r>
    </w:p>
    <w:p w14:paraId="6DA6323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33323999</w:t>
      </w:r>
    </w:p>
    <w:p w14:paraId="1BE1687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33323837</w:t>
      </w:r>
    </w:p>
    <w:p w14:paraId="3172244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 xml:space="preserve"> </w:t>
      </w:r>
      <w:r w:rsidRPr="00FB3369">
        <w:rPr>
          <w:rFonts w:hint="eastAsia"/>
          <w:kern w:val="0"/>
          <w:sz w:val="24"/>
        </w:rPr>
        <w:t>联系人：陈云卉</w:t>
      </w:r>
      <w:r w:rsidRPr="00FB3369">
        <w:rPr>
          <w:rFonts w:hint="eastAsia"/>
          <w:kern w:val="0"/>
          <w:sz w:val="24"/>
        </w:rPr>
        <w:t xml:space="preserve"> </w:t>
      </w:r>
    </w:p>
    <w:p w14:paraId="02E7943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4008213999</w:t>
      </w:r>
    </w:p>
    <w:p w14:paraId="092DA73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https://tty.chinapnr.com</w:t>
      </w:r>
    </w:p>
    <w:p w14:paraId="3774F3C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28</w:t>
      </w:r>
      <w:r w:rsidRPr="00FB3369">
        <w:rPr>
          <w:rFonts w:hint="eastAsia"/>
          <w:kern w:val="0"/>
          <w:sz w:val="24"/>
        </w:rPr>
        <w:t>）北京虹点基金销售有限公司</w:t>
      </w:r>
    </w:p>
    <w:p w14:paraId="1CB7E68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住所：北京市朝阳区工人体育场北路甲</w:t>
      </w:r>
      <w:r w:rsidRPr="00FB3369">
        <w:rPr>
          <w:rFonts w:hint="eastAsia"/>
          <w:kern w:val="0"/>
          <w:sz w:val="24"/>
        </w:rPr>
        <w:t>2</w:t>
      </w:r>
      <w:r w:rsidRPr="00FB3369">
        <w:rPr>
          <w:rFonts w:hint="eastAsia"/>
          <w:kern w:val="0"/>
          <w:sz w:val="24"/>
        </w:rPr>
        <w:t>号裙房</w:t>
      </w:r>
      <w:r w:rsidRPr="00FB3369">
        <w:rPr>
          <w:rFonts w:hint="eastAsia"/>
          <w:kern w:val="0"/>
          <w:sz w:val="24"/>
        </w:rPr>
        <w:t>2</w:t>
      </w:r>
      <w:r w:rsidRPr="00FB3369">
        <w:rPr>
          <w:rFonts w:hint="eastAsia"/>
          <w:kern w:val="0"/>
          <w:sz w:val="24"/>
        </w:rPr>
        <w:t>层</w:t>
      </w:r>
      <w:r w:rsidRPr="00FB3369">
        <w:rPr>
          <w:rFonts w:hint="eastAsia"/>
          <w:kern w:val="0"/>
          <w:sz w:val="24"/>
        </w:rPr>
        <w:t>222</w:t>
      </w:r>
      <w:r w:rsidRPr="00FB3369">
        <w:rPr>
          <w:rFonts w:hint="eastAsia"/>
          <w:kern w:val="0"/>
          <w:sz w:val="24"/>
        </w:rPr>
        <w:t>单元</w:t>
      </w:r>
    </w:p>
    <w:p w14:paraId="5612C4A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办公地址：北京市朝阳区工人体育场北路甲</w:t>
      </w:r>
      <w:r w:rsidRPr="00FB3369">
        <w:rPr>
          <w:rFonts w:hint="eastAsia"/>
          <w:kern w:val="0"/>
          <w:sz w:val="24"/>
        </w:rPr>
        <w:t>2</w:t>
      </w:r>
      <w:r w:rsidRPr="00FB3369">
        <w:rPr>
          <w:rFonts w:hint="eastAsia"/>
          <w:kern w:val="0"/>
          <w:sz w:val="24"/>
        </w:rPr>
        <w:t>号裙房</w:t>
      </w:r>
      <w:r w:rsidRPr="00FB3369">
        <w:rPr>
          <w:rFonts w:hint="eastAsia"/>
          <w:kern w:val="0"/>
          <w:sz w:val="24"/>
        </w:rPr>
        <w:t>2</w:t>
      </w:r>
      <w:r w:rsidRPr="00FB3369">
        <w:rPr>
          <w:rFonts w:hint="eastAsia"/>
          <w:kern w:val="0"/>
          <w:sz w:val="24"/>
        </w:rPr>
        <w:t>层</w:t>
      </w:r>
      <w:r w:rsidRPr="00FB3369">
        <w:rPr>
          <w:rFonts w:hint="eastAsia"/>
          <w:kern w:val="0"/>
          <w:sz w:val="24"/>
        </w:rPr>
        <w:t>222</w:t>
      </w:r>
      <w:r w:rsidRPr="00FB3369">
        <w:rPr>
          <w:rFonts w:hint="eastAsia"/>
          <w:kern w:val="0"/>
          <w:sz w:val="24"/>
        </w:rPr>
        <w:t>单元</w:t>
      </w:r>
    </w:p>
    <w:p w14:paraId="290EC95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法定代表人：胡伟</w:t>
      </w:r>
    </w:p>
    <w:p w14:paraId="374F729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65951887</w:t>
      </w:r>
    </w:p>
    <w:p w14:paraId="7DECC09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65951887</w:t>
      </w:r>
    </w:p>
    <w:p w14:paraId="7EA5F6C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联系人：姜颖</w:t>
      </w:r>
    </w:p>
    <w:p w14:paraId="3FF88BC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400-618-0707</w:t>
      </w:r>
    </w:p>
    <w:p w14:paraId="3D18262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www.hongdianfund.com/</w:t>
      </w:r>
    </w:p>
    <w:p w14:paraId="627C17C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29</w:t>
      </w:r>
      <w:r w:rsidRPr="00FB3369">
        <w:rPr>
          <w:rFonts w:hint="eastAsia"/>
          <w:kern w:val="0"/>
          <w:sz w:val="24"/>
        </w:rPr>
        <w:t>）上海利得基金销售有限公司</w:t>
      </w:r>
    </w:p>
    <w:p w14:paraId="4DA9324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w:t>
      </w:r>
      <w:r w:rsidRPr="00FB3369">
        <w:rPr>
          <w:rFonts w:hint="eastAsia"/>
          <w:kern w:val="0"/>
          <w:sz w:val="24"/>
        </w:rPr>
        <w:t xml:space="preserve"> </w:t>
      </w:r>
      <w:r w:rsidRPr="00FB3369">
        <w:rPr>
          <w:rFonts w:hint="eastAsia"/>
          <w:kern w:val="0"/>
          <w:sz w:val="24"/>
        </w:rPr>
        <w:t>上海浦东新区峨山路</w:t>
      </w:r>
      <w:r w:rsidRPr="00FB3369">
        <w:rPr>
          <w:rFonts w:hint="eastAsia"/>
          <w:kern w:val="0"/>
          <w:sz w:val="24"/>
        </w:rPr>
        <w:t>91</w:t>
      </w:r>
      <w:r w:rsidRPr="00FB3369">
        <w:rPr>
          <w:rFonts w:hint="eastAsia"/>
          <w:kern w:val="0"/>
          <w:sz w:val="24"/>
        </w:rPr>
        <w:t>弄</w:t>
      </w:r>
      <w:r w:rsidRPr="00FB3369">
        <w:rPr>
          <w:rFonts w:hint="eastAsia"/>
          <w:kern w:val="0"/>
          <w:sz w:val="24"/>
        </w:rPr>
        <w:t>61</w:t>
      </w:r>
      <w:r w:rsidRPr="00FB3369">
        <w:rPr>
          <w:rFonts w:hint="eastAsia"/>
          <w:kern w:val="0"/>
          <w:sz w:val="24"/>
        </w:rPr>
        <w:t>号陆家嘴软件园</w:t>
      </w:r>
      <w:r w:rsidRPr="00FB3369">
        <w:rPr>
          <w:rFonts w:hint="eastAsia"/>
          <w:kern w:val="0"/>
          <w:sz w:val="24"/>
        </w:rPr>
        <w:t>10</w:t>
      </w:r>
      <w:r w:rsidRPr="00FB3369">
        <w:rPr>
          <w:rFonts w:hint="eastAsia"/>
          <w:kern w:val="0"/>
          <w:sz w:val="24"/>
        </w:rPr>
        <w:t>号楼</w:t>
      </w:r>
      <w:r w:rsidRPr="00FB3369">
        <w:rPr>
          <w:rFonts w:hint="eastAsia"/>
          <w:kern w:val="0"/>
          <w:sz w:val="24"/>
        </w:rPr>
        <w:t>12</w:t>
      </w:r>
      <w:r w:rsidRPr="00FB3369">
        <w:rPr>
          <w:rFonts w:hint="eastAsia"/>
          <w:kern w:val="0"/>
          <w:sz w:val="24"/>
        </w:rPr>
        <w:t>楼</w:t>
      </w:r>
    </w:p>
    <w:p w14:paraId="6EFB2A8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办公地址：上海浦东新区峨山路</w:t>
      </w:r>
      <w:r w:rsidRPr="00FB3369">
        <w:rPr>
          <w:rFonts w:hint="eastAsia"/>
          <w:kern w:val="0"/>
          <w:sz w:val="24"/>
        </w:rPr>
        <w:t>91</w:t>
      </w:r>
      <w:r w:rsidRPr="00FB3369">
        <w:rPr>
          <w:rFonts w:hint="eastAsia"/>
          <w:kern w:val="0"/>
          <w:sz w:val="24"/>
        </w:rPr>
        <w:t>弄</w:t>
      </w:r>
      <w:r w:rsidRPr="00FB3369">
        <w:rPr>
          <w:rFonts w:hint="eastAsia"/>
          <w:kern w:val="0"/>
          <w:sz w:val="24"/>
        </w:rPr>
        <w:t>61</w:t>
      </w:r>
      <w:r w:rsidRPr="00FB3369">
        <w:rPr>
          <w:rFonts w:hint="eastAsia"/>
          <w:kern w:val="0"/>
          <w:sz w:val="24"/>
        </w:rPr>
        <w:t>号陆家嘴软件园</w:t>
      </w:r>
      <w:r w:rsidRPr="00FB3369">
        <w:rPr>
          <w:rFonts w:hint="eastAsia"/>
          <w:kern w:val="0"/>
          <w:sz w:val="24"/>
        </w:rPr>
        <w:t>10</w:t>
      </w:r>
      <w:r w:rsidRPr="00FB3369">
        <w:rPr>
          <w:rFonts w:hint="eastAsia"/>
          <w:kern w:val="0"/>
          <w:sz w:val="24"/>
        </w:rPr>
        <w:t>号楼</w:t>
      </w:r>
      <w:r w:rsidRPr="00FB3369">
        <w:rPr>
          <w:rFonts w:hint="eastAsia"/>
          <w:kern w:val="0"/>
          <w:sz w:val="24"/>
        </w:rPr>
        <w:t>12</w:t>
      </w:r>
      <w:r w:rsidRPr="00FB3369">
        <w:rPr>
          <w:rFonts w:hint="eastAsia"/>
          <w:kern w:val="0"/>
          <w:sz w:val="24"/>
        </w:rPr>
        <w:t>楼</w:t>
      </w:r>
    </w:p>
    <w:p w14:paraId="349B819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法定代表人：李兴春</w:t>
      </w:r>
    </w:p>
    <w:p w14:paraId="4CC7642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021-50583533</w:t>
      </w:r>
    </w:p>
    <w:p w14:paraId="185943D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021-50583633</w:t>
      </w:r>
    </w:p>
    <w:p w14:paraId="338D7B7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徐鹏</w:t>
      </w:r>
    </w:p>
    <w:p w14:paraId="55C703B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客服电话：</w:t>
      </w:r>
      <w:r w:rsidRPr="00FB3369">
        <w:rPr>
          <w:rFonts w:hint="eastAsia"/>
          <w:kern w:val="0"/>
          <w:sz w:val="24"/>
        </w:rPr>
        <w:t>400-921-7755</w:t>
      </w:r>
    </w:p>
    <w:p w14:paraId="4EE72C4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m.leadfund.com.cn</w:t>
      </w:r>
    </w:p>
    <w:p w14:paraId="159A3F4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30</w:t>
      </w:r>
      <w:r w:rsidRPr="00FB3369">
        <w:rPr>
          <w:rFonts w:hint="eastAsia"/>
          <w:kern w:val="0"/>
          <w:sz w:val="24"/>
        </w:rPr>
        <w:t>）北京汇成基金销售有限公司</w:t>
      </w:r>
    </w:p>
    <w:p w14:paraId="5979D24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住所：北京市海淀区中关村大街</w:t>
      </w:r>
      <w:r w:rsidRPr="00FB3369">
        <w:rPr>
          <w:rFonts w:hint="eastAsia"/>
          <w:kern w:val="0"/>
          <w:sz w:val="24"/>
        </w:rPr>
        <w:t>11</w:t>
      </w:r>
      <w:r w:rsidRPr="00FB3369">
        <w:rPr>
          <w:rFonts w:hint="eastAsia"/>
          <w:kern w:val="0"/>
          <w:sz w:val="24"/>
        </w:rPr>
        <w:t>号</w:t>
      </w:r>
      <w:r w:rsidRPr="00FB3369">
        <w:rPr>
          <w:rFonts w:hint="eastAsia"/>
          <w:kern w:val="0"/>
          <w:sz w:val="24"/>
        </w:rPr>
        <w:t>E</w:t>
      </w:r>
      <w:r w:rsidRPr="00FB3369">
        <w:rPr>
          <w:rFonts w:hint="eastAsia"/>
          <w:kern w:val="0"/>
          <w:sz w:val="24"/>
        </w:rPr>
        <w:t>世界财富中心</w:t>
      </w:r>
      <w:r w:rsidRPr="00FB3369">
        <w:rPr>
          <w:rFonts w:hint="eastAsia"/>
          <w:kern w:val="0"/>
          <w:sz w:val="24"/>
        </w:rPr>
        <w:t>A</w:t>
      </w:r>
      <w:r w:rsidRPr="00FB3369">
        <w:rPr>
          <w:rFonts w:hint="eastAsia"/>
          <w:kern w:val="0"/>
          <w:sz w:val="24"/>
        </w:rPr>
        <w:t>座</w:t>
      </w:r>
      <w:r w:rsidRPr="00FB3369">
        <w:rPr>
          <w:rFonts w:hint="eastAsia"/>
          <w:kern w:val="0"/>
          <w:sz w:val="24"/>
        </w:rPr>
        <w:t>11</w:t>
      </w:r>
      <w:r w:rsidRPr="00FB3369">
        <w:rPr>
          <w:rFonts w:hint="eastAsia"/>
          <w:kern w:val="0"/>
          <w:sz w:val="24"/>
        </w:rPr>
        <w:t>层</w:t>
      </w:r>
      <w:r w:rsidRPr="00FB3369">
        <w:rPr>
          <w:rFonts w:hint="eastAsia"/>
          <w:kern w:val="0"/>
          <w:sz w:val="24"/>
        </w:rPr>
        <w:t>1108</w:t>
      </w:r>
      <w:r w:rsidRPr="00FB3369">
        <w:rPr>
          <w:rFonts w:hint="eastAsia"/>
          <w:kern w:val="0"/>
          <w:sz w:val="24"/>
        </w:rPr>
        <w:t>号</w:t>
      </w:r>
    </w:p>
    <w:p w14:paraId="31846E3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办公地址：北京市海淀区中关村大街</w:t>
      </w:r>
      <w:r w:rsidRPr="00FB3369">
        <w:rPr>
          <w:rFonts w:hint="eastAsia"/>
          <w:kern w:val="0"/>
          <w:sz w:val="24"/>
        </w:rPr>
        <w:t>11</w:t>
      </w:r>
      <w:r w:rsidRPr="00FB3369">
        <w:rPr>
          <w:rFonts w:hint="eastAsia"/>
          <w:kern w:val="0"/>
          <w:sz w:val="24"/>
        </w:rPr>
        <w:t>号</w:t>
      </w:r>
      <w:r w:rsidRPr="00FB3369">
        <w:rPr>
          <w:rFonts w:hint="eastAsia"/>
          <w:kern w:val="0"/>
          <w:sz w:val="24"/>
        </w:rPr>
        <w:t>E</w:t>
      </w:r>
      <w:r w:rsidRPr="00FB3369">
        <w:rPr>
          <w:rFonts w:hint="eastAsia"/>
          <w:kern w:val="0"/>
          <w:sz w:val="24"/>
        </w:rPr>
        <w:t>世界财富中心</w:t>
      </w:r>
      <w:r w:rsidRPr="00FB3369">
        <w:rPr>
          <w:rFonts w:hint="eastAsia"/>
          <w:kern w:val="0"/>
          <w:sz w:val="24"/>
        </w:rPr>
        <w:t>A</w:t>
      </w:r>
      <w:r w:rsidRPr="00FB3369">
        <w:rPr>
          <w:rFonts w:hint="eastAsia"/>
          <w:kern w:val="0"/>
          <w:sz w:val="24"/>
        </w:rPr>
        <w:t>座</w:t>
      </w:r>
      <w:r w:rsidRPr="00FB3369">
        <w:rPr>
          <w:rFonts w:hint="eastAsia"/>
          <w:kern w:val="0"/>
          <w:sz w:val="24"/>
        </w:rPr>
        <w:t>11</w:t>
      </w:r>
      <w:r w:rsidRPr="00FB3369">
        <w:rPr>
          <w:rFonts w:hint="eastAsia"/>
          <w:kern w:val="0"/>
          <w:sz w:val="24"/>
        </w:rPr>
        <w:t>层</w:t>
      </w:r>
      <w:r w:rsidRPr="00FB3369">
        <w:rPr>
          <w:rFonts w:hint="eastAsia"/>
          <w:kern w:val="0"/>
          <w:sz w:val="24"/>
        </w:rPr>
        <w:t xml:space="preserve"> </w:t>
      </w:r>
    </w:p>
    <w:p w14:paraId="40861DC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法定代表人：王伟刚</w:t>
      </w:r>
      <w:r w:rsidRPr="00FB3369">
        <w:rPr>
          <w:rFonts w:hint="eastAsia"/>
          <w:kern w:val="0"/>
          <w:sz w:val="24"/>
        </w:rPr>
        <w:t xml:space="preserve"> </w:t>
      </w:r>
    </w:p>
    <w:p w14:paraId="74326D8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56282140</w:t>
      </w:r>
    </w:p>
    <w:p w14:paraId="4D9FEFD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62680827</w:t>
      </w:r>
    </w:p>
    <w:p w14:paraId="0BC1D0D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联系人：丁向坤</w:t>
      </w:r>
    </w:p>
    <w:p w14:paraId="2574D27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400-619-9059</w:t>
      </w:r>
    </w:p>
    <w:p w14:paraId="0DBB18B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www.hcjijin.com</w:t>
      </w:r>
    </w:p>
    <w:p w14:paraId="5DAF02A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31</w:t>
      </w:r>
      <w:r w:rsidRPr="00FB3369">
        <w:rPr>
          <w:rFonts w:hint="eastAsia"/>
          <w:kern w:val="0"/>
          <w:sz w:val="24"/>
        </w:rPr>
        <w:t>）北京恒天明泽基金销售有限公司</w:t>
      </w:r>
    </w:p>
    <w:p w14:paraId="1E04F3D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住所：北京市经济技术开发区宏达北路</w:t>
      </w:r>
      <w:r w:rsidRPr="00FB3369">
        <w:rPr>
          <w:rFonts w:hint="eastAsia"/>
          <w:kern w:val="0"/>
          <w:sz w:val="24"/>
        </w:rPr>
        <w:t>10</w:t>
      </w:r>
      <w:r w:rsidRPr="00FB3369">
        <w:rPr>
          <w:rFonts w:hint="eastAsia"/>
          <w:kern w:val="0"/>
          <w:sz w:val="24"/>
        </w:rPr>
        <w:t>号五层</w:t>
      </w:r>
      <w:r w:rsidRPr="00FB3369">
        <w:rPr>
          <w:rFonts w:hint="eastAsia"/>
          <w:kern w:val="0"/>
          <w:sz w:val="24"/>
        </w:rPr>
        <w:t>5122</w:t>
      </w:r>
      <w:r w:rsidRPr="00FB3369">
        <w:rPr>
          <w:rFonts w:hint="eastAsia"/>
          <w:kern w:val="0"/>
          <w:sz w:val="24"/>
        </w:rPr>
        <w:t>室</w:t>
      </w:r>
      <w:r w:rsidRPr="00FB3369">
        <w:rPr>
          <w:rFonts w:hint="eastAsia"/>
          <w:kern w:val="0"/>
          <w:sz w:val="24"/>
        </w:rPr>
        <w:t xml:space="preserve"> </w:t>
      </w:r>
    </w:p>
    <w:p w14:paraId="3F0C5E8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办公地址：北京市朝阳区东三环北路甲</w:t>
      </w:r>
      <w:r w:rsidRPr="00FB3369">
        <w:rPr>
          <w:rFonts w:hint="eastAsia"/>
          <w:kern w:val="0"/>
          <w:sz w:val="24"/>
        </w:rPr>
        <w:t>19</w:t>
      </w:r>
      <w:r w:rsidRPr="00FB3369">
        <w:rPr>
          <w:rFonts w:hint="eastAsia"/>
          <w:kern w:val="0"/>
          <w:sz w:val="24"/>
        </w:rPr>
        <w:t>号</w:t>
      </w:r>
      <w:r w:rsidRPr="00FB3369">
        <w:rPr>
          <w:rFonts w:hint="eastAsia"/>
          <w:kern w:val="0"/>
          <w:sz w:val="24"/>
        </w:rPr>
        <w:t>SOHO</w:t>
      </w:r>
      <w:r w:rsidRPr="00FB3369">
        <w:rPr>
          <w:rFonts w:hint="eastAsia"/>
          <w:kern w:val="0"/>
          <w:sz w:val="24"/>
        </w:rPr>
        <w:t>嘉盛中心</w:t>
      </w:r>
      <w:r w:rsidRPr="00FB3369">
        <w:rPr>
          <w:rFonts w:hint="eastAsia"/>
          <w:kern w:val="0"/>
          <w:sz w:val="24"/>
        </w:rPr>
        <w:t>30</w:t>
      </w:r>
      <w:r w:rsidRPr="00FB3369">
        <w:rPr>
          <w:rFonts w:hint="eastAsia"/>
          <w:kern w:val="0"/>
          <w:sz w:val="24"/>
        </w:rPr>
        <w:t>层</w:t>
      </w:r>
      <w:r w:rsidRPr="00FB3369">
        <w:rPr>
          <w:rFonts w:hint="eastAsia"/>
          <w:kern w:val="0"/>
          <w:sz w:val="24"/>
        </w:rPr>
        <w:t>3001</w:t>
      </w:r>
      <w:r w:rsidRPr="00FB3369">
        <w:rPr>
          <w:rFonts w:hint="eastAsia"/>
          <w:kern w:val="0"/>
          <w:sz w:val="24"/>
        </w:rPr>
        <w:t>室</w:t>
      </w:r>
      <w:r w:rsidRPr="00FB3369">
        <w:rPr>
          <w:rFonts w:hint="eastAsia"/>
          <w:kern w:val="0"/>
          <w:sz w:val="24"/>
        </w:rPr>
        <w:t xml:space="preserve"> </w:t>
      </w:r>
    </w:p>
    <w:p w14:paraId="5892EA1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法定代表人：李悦</w:t>
      </w:r>
      <w:r w:rsidRPr="00FB3369">
        <w:rPr>
          <w:rFonts w:hint="eastAsia"/>
          <w:kern w:val="0"/>
          <w:sz w:val="24"/>
        </w:rPr>
        <w:t xml:space="preserve"> </w:t>
      </w:r>
    </w:p>
    <w:p w14:paraId="172C0D3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56642600</w:t>
      </w:r>
    </w:p>
    <w:p w14:paraId="1002BC3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56642623</w:t>
      </w:r>
    </w:p>
    <w:p w14:paraId="53FA376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联系人：张晔</w:t>
      </w:r>
    </w:p>
    <w:p w14:paraId="412D676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4007868868</w:t>
      </w:r>
    </w:p>
    <w:p w14:paraId="05E5B31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www.chtfund.com</w:t>
      </w:r>
    </w:p>
    <w:p w14:paraId="581441C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32</w:t>
      </w:r>
      <w:r w:rsidRPr="00FB3369">
        <w:rPr>
          <w:rFonts w:hint="eastAsia"/>
          <w:kern w:val="0"/>
          <w:sz w:val="24"/>
        </w:rPr>
        <w:t>）北京广源达信投资管理有限公司</w:t>
      </w:r>
    </w:p>
    <w:p w14:paraId="1C2D94D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住所：北京市西城区新街口外大街</w:t>
      </w:r>
      <w:r w:rsidRPr="00FB3369">
        <w:rPr>
          <w:rFonts w:hint="eastAsia"/>
          <w:kern w:val="0"/>
          <w:sz w:val="24"/>
        </w:rPr>
        <w:t>28</w:t>
      </w:r>
      <w:r w:rsidRPr="00FB3369">
        <w:rPr>
          <w:rFonts w:hint="eastAsia"/>
          <w:kern w:val="0"/>
          <w:sz w:val="24"/>
        </w:rPr>
        <w:t>号</w:t>
      </w:r>
      <w:r w:rsidRPr="00FB3369">
        <w:rPr>
          <w:rFonts w:hint="eastAsia"/>
          <w:kern w:val="0"/>
          <w:sz w:val="24"/>
        </w:rPr>
        <w:t>C</w:t>
      </w:r>
      <w:r w:rsidRPr="00FB3369">
        <w:rPr>
          <w:rFonts w:hint="eastAsia"/>
          <w:kern w:val="0"/>
          <w:sz w:val="24"/>
        </w:rPr>
        <w:t>座六层</w:t>
      </w:r>
      <w:r w:rsidRPr="00FB3369">
        <w:rPr>
          <w:rFonts w:hint="eastAsia"/>
          <w:kern w:val="0"/>
          <w:sz w:val="24"/>
        </w:rPr>
        <w:t>605</w:t>
      </w:r>
      <w:r w:rsidRPr="00FB3369">
        <w:rPr>
          <w:rFonts w:hint="eastAsia"/>
          <w:kern w:val="0"/>
          <w:sz w:val="24"/>
        </w:rPr>
        <w:t>室</w:t>
      </w:r>
    </w:p>
    <w:p w14:paraId="1BB3D28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办公地址：北京市朝阳区望京东园四区</w:t>
      </w:r>
      <w:r w:rsidRPr="00FB3369">
        <w:rPr>
          <w:rFonts w:hint="eastAsia"/>
          <w:kern w:val="0"/>
          <w:sz w:val="24"/>
        </w:rPr>
        <w:t>13</w:t>
      </w:r>
      <w:r w:rsidRPr="00FB3369">
        <w:rPr>
          <w:rFonts w:hint="eastAsia"/>
          <w:kern w:val="0"/>
          <w:sz w:val="24"/>
        </w:rPr>
        <w:t>号楼浦项中心</w:t>
      </w:r>
      <w:r w:rsidRPr="00FB3369">
        <w:rPr>
          <w:rFonts w:hint="eastAsia"/>
          <w:kern w:val="0"/>
          <w:sz w:val="24"/>
        </w:rPr>
        <w:t>B</w:t>
      </w:r>
      <w:r w:rsidRPr="00FB3369">
        <w:rPr>
          <w:rFonts w:hint="eastAsia"/>
          <w:kern w:val="0"/>
          <w:sz w:val="24"/>
        </w:rPr>
        <w:t>座</w:t>
      </w:r>
      <w:r w:rsidRPr="00FB3369">
        <w:rPr>
          <w:rFonts w:hint="eastAsia"/>
          <w:kern w:val="0"/>
          <w:sz w:val="24"/>
        </w:rPr>
        <w:t>19</w:t>
      </w:r>
      <w:r w:rsidRPr="00FB3369">
        <w:rPr>
          <w:rFonts w:hint="eastAsia"/>
          <w:kern w:val="0"/>
          <w:sz w:val="24"/>
        </w:rPr>
        <w:t>层</w:t>
      </w:r>
    </w:p>
    <w:p w14:paraId="5C9F3C8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法定代表人：齐剑辉</w:t>
      </w:r>
      <w:r w:rsidRPr="00FB3369">
        <w:rPr>
          <w:rFonts w:hint="eastAsia"/>
          <w:kern w:val="0"/>
          <w:sz w:val="24"/>
        </w:rPr>
        <w:t xml:space="preserve"> </w:t>
      </w:r>
    </w:p>
    <w:p w14:paraId="63E22AE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57298634</w:t>
      </w:r>
    </w:p>
    <w:p w14:paraId="76950FF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82055860</w:t>
      </w:r>
    </w:p>
    <w:p w14:paraId="4F93A44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联系人：王英俊</w:t>
      </w:r>
      <w:r w:rsidRPr="00FB3369">
        <w:rPr>
          <w:rFonts w:hint="eastAsia"/>
          <w:kern w:val="0"/>
          <w:sz w:val="24"/>
        </w:rPr>
        <w:t xml:space="preserve"> </w:t>
      </w:r>
    </w:p>
    <w:p w14:paraId="6E12B86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400-623-6060</w:t>
      </w:r>
    </w:p>
    <w:p w14:paraId="5F39E5A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www.niuniufund.com</w:t>
      </w:r>
    </w:p>
    <w:p w14:paraId="4B2BBFA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33</w:t>
      </w:r>
      <w:r w:rsidRPr="00FB3369">
        <w:rPr>
          <w:rFonts w:hint="eastAsia"/>
          <w:kern w:val="0"/>
          <w:sz w:val="24"/>
        </w:rPr>
        <w:t>）奕丰基金销售有限公司</w:t>
      </w:r>
    </w:p>
    <w:p w14:paraId="6865871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住所：深圳市前海深港合作区前湾一路</w:t>
      </w:r>
      <w:r w:rsidRPr="00FB3369">
        <w:rPr>
          <w:rFonts w:hint="eastAsia"/>
          <w:kern w:val="0"/>
          <w:sz w:val="24"/>
        </w:rPr>
        <w:t>1</w:t>
      </w:r>
      <w:r w:rsidRPr="00FB3369">
        <w:rPr>
          <w:rFonts w:hint="eastAsia"/>
          <w:kern w:val="0"/>
          <w:sz w:val="24"/>
        </w:rPr>
        <w:t>号</w:t>
      </w:r>
      <w:r w:rsidRPr="00FB3369">
        <w:rPr>
          <w:rFonts w:hint="eastAsia"/>
          <w:kern w:val="0"/>
          <w:sz w:val="24"/>
        </w:rPr>
        <w:t>A</w:t>
      </w:r>
      <w:r w:rsidRPr="00FB3369">
        <w:rPr>
          <w:rFonts w:hint="eastAsia"/>
          <w:kern w:val="0"/>
          <w:sz w:val="24"/>
        </w:rPr>
        <w:t>栋</w:t>
      </w:r>
      <w:r w:rsidRPr="00FB3369">
        <w:rPr>
          <w:rFonts w:hint="eastAsia"/>
          <w:kern w:val="0"/>
          <w:sz w:val="24"/>
        </w:rPr>
        <w:t>201</w:t>
      </w:r>
      <w:r w:rsidRPr="00FB3369">
        <w:rPr>
          <w:rFonts w:hint="eastAsia"/>
          <w:kern w:val="0"/>
          <w:sz w:val="24"/>
        </w:rPr>
        <w:t>室（入住深圳市前海商务秘书有限公司）</w:t>
      </w:r>
      <w:r w:rsidRPr="00FB3369">
        <w:rPr>
          <w:rFonts w:hint="eastAsia"/>
          <w:kern w:val="0"/>
          <w:sz w:val="24"/>
        </w:rPr>
        <w:t xml:space="preserve"> </w:t>
      </w:r>
    </w:p>
    <w:p w14:paraId="19FD955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办公地址：深圳市南山区海德三路海岸大厦东座</w:t>
      </w:r>
      <w:r w:rsidRPr="00FB3369">
        <w:rPr>
          <w:rFonts w:hint="eastAsia"/>
          <w:kern w:val="0"/>
          <w:sz w:val="24"/>
        </w:rPr>
        <w:t>1115</w:t>
      </w:r>
      <w:r w:rsidRPr="00FB3369">
        <w:rPr>
          <w:rFonts w:hint="eastAsia"/>
          <w:kern w:val="0"/>
          <w:sz w:val="24"/>
        </w:rPr>
        <w:t>室，</w:t>
      </w:r>
      <w:r w:rsidRPr="00FB3369">
        <w:rPr>
          <w:rFonts w:hint="eastAsia"/>
          <w:kern w:val="0"/>
          <w:sz w:val="24"/>
        </w:rPr>
        <w:t>1116</w:t>
      </w:r>
      <w:r w:rsidRPr="00FB3369">
        <w:rPr>
          <w:rFonts w:hint="eastAsia"/>
          <w:kern w:val="0"/>
          <w:sz w:val="24"/>
        </w:rPr>
        <w:t>室及</w:t>
      </w:r>
      <w:r w:rsidRPr="00FB3369">
        <w:rPr>
          <w:rFonts w:hint="eastAsia"/>
          <w:kern w:val="0"/>
          <w:sz w:val="24"/>
        </w:rPr>
        <w:t>1307</w:t>
      </w:r>
      <w:r w:rsidRPr="00FB3369">
        <w:rPr>
          <w:rFonts w:hint="eastAsia"/>
          <w:kern w:val="0"/>
          <w:sz w:val="24"/>
        </w:rPr>
        <w:t>室</w:t>
      </w:r>
    </w:p>
    <w:p w14:paraId="305705B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w:t>
      </w:r>
      <w:r w:rsidRPr="00FB3369">
        <w:rPr>
          <w:rFonts w:hint="eastAsia"/>
          <w:kern w:val="0"/>
          <w:sz w:val="24"/>
        </w:rPr>
        <w:t xml:space="preserve">TAN YIK KUAN </w:t>
      </w:r>
    </w:p>
    <w:p w14:paraId="158338E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0755</w:t>
      </w:r>
      <w:r w:rsidRPr="00FB3369">
        <w:rPr>
          <w:rFonts w:hint="eastAsia"/>
          <w:kern w:val="0"/>
          <w:sz w:val="24"/>
        </w:rPr>
        <w:t>）</w:t>
      </w:r>
      <w:r w:rsidRPr="00FB3369">
        <w:rPr>
          <w:rFonts w:hint="eastAsia"/>
          <w:kern w:val="0"/>
          <w:sz w:val="24"/>
        </w:rPr>
        <w:t>89460500</w:t>
      </w:r>
    </w:p>
    <w:p w14:paraId="662A3C8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0755</w:t>
      </w:r>
      <w:r w:rsidRPr="00FB3369">
        <w:rPr>
          <w:rFonts w:hint="eastAsia"/>
          <w:kern w:val="0"/>
          <w:sz w:val="24"/>
        </w:rPr>
        <w:t>）</w:t>
      </w:r>
      <w:r w:rsidRPr="00FB3369">
        <w:rPr>
          <w:rFonts w:hint="eastAsia"/>
          <w:kern w:val="0"/>
          <w:sz w:val="24"/>
        </w:rPr>
        <w:t>21674453</w:t>
      </w:r>
    </w:p>
    <w:p w14:paraId="7D60B54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联系人：叶健</w:t>
      </w:r>
    </w:p>
    <w:p w14:paraId="02171B0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400-684-0500</w:t>
      </w:r>
    </w:p>
    <w:p w14:paraId="4B753BF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www.ifastps.com.cn</w:t>
      </w:r>
    </w:p>
    <w:p w14:paraId="6B89DA0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34</w:t>
      </w:r>
      <w:r w:rsidRPr="00FB3369">
        <w:rPr>
          <w:rFonts w:hint="eastAsia"/>
          <w:kern w:val="0"/>
          <w:sz w:val="24"/>
        </w:rPr>
        <w:t>）北京唐鼎耀华基金销售有限公司</w:t>
      </w:r>
    </w:p>
    <w:p w14:paraId="227D4B7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住所：北京市延庆县延庆经济开发区百泉街</w:t>
      </w:r>
      <w:r w:rsidRPr="00FB3369">
        <w:rPr>
          <w:rFonts w:hint="eastAsia"/>
          <w:kern w:val="0"/>
          <w:sz w:val="24"/>
        </w:rPr>
        <w:t>10</w:t>
      </w:r>
      <w:r w:rsidRPr="00FB3369">
        <w:rPr>
          <w:rFonts w:hint="eastAsia"/>
          <w:kern w:val="0"/>
          <w:sz w:val="24"/>
        </w:rPr>
        <w:t>号</w:t>
      </w:r>
      <w:r w:rsidRPr="00FB3369">
        <w:rPr>
          <w:rFonts w:hint="eastAsia"/>
          <w:kern w:val="0"/>
          <w:sz w:val="24"/>
        </w:rPr>
        <w:t>2</w:t>
      </w:r>
      <w:r w:rsidRPr="00FB3369">
        <w:rPr>
          <w:rFonts w:hint="eastAsia"/>
          <w:kern w:val="0"/>
          <w:sz w:val="24"/>
        </w:rPr>
        <w:t>栋</w:t>
      </w:r>
      <w:r w:rsidRPr="00FB3369">
        <w:rPr>
          <w:rFonts w:hint="eastAsia"/>
          <w:kern w:val="0"/>
          <w:sz w:val="24"/>
        </w:rPr>
        <w:t>236</w:t>
      </w:r>
      <w:r w:rsidRPr="00FB3369">
        <w:rPr>
          <w:rFonts w:hint="eastAsia"/>
          <w:kern w:val="0"/>
          <w:sz w:val="24"/>
        </w:rPr>
        <w:t>室</w:t>
      </w:r>
    </w:p>
    <w:p w14:paraId="3BC47AF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办公地址：北京市朝阳区东三环北路</w:t>
      </w:r>
      <w:r w:rsidRPr="00FB3369">
        <w:rPr>
          <w:rFonts w:hint="eastAsia"/>
          <w:kern w:val="0"/>
          <w:sz w:val="24"/>
        </w:rPr>
        <w:t>38</w:t>
      </w:r>
      <w:r w:rsidRPr="00FB3369">
        <w:rPr>
          <w:rFonts w:hint="eastAsia"/>
          <w:kern w:val="0"/>
          <w:sz w:val="24"/>
        </w:rPr>
        <w:t>号院</w:t>
      </w:r>
      <w:r w:rsidRPr="00FB3369">
        <w:rPr>
          <w:rFonts w:hint="eastAsia"/>
          <w:kern w:val="0"/>
          <w:sz w:val="24"/>
        </w:rPr>
        <w:t>1</w:t>
      </w:r>
      <w:r w:rsidRPr="00FB3369">
        <w:rPr>
          <w:rFonts w:hint="eastAsia"/>
          <w:kern w:val="0"/>
          <w:sz w:val="24"/>
        </w:rPr>
        <w:t>号泰康金融中心</w:t>
      </w:r>
      <w:r w:rsidRPr="00FB3369">
        <w:rPr>
          <w:rFonts w:hint="eastAsia"/>
          <w:kern w:val="0"/>
          <w:sz w:val="24"/>
        </w:rPr>
        <w:t>38</w:t>
      </w:r>
      <w:r w:rsidRPr="00FB3369">
        <w:rPr>
          <w:rFonts w:hint="eastAsia"/>
          <w:kern w:val="0"/>
          <w:sz w:val="24"/>
        </w:rPr>
        <w:t>层</w:t>
      </w:r>
    </w:p>
    <w:p w14:paraId="7BAEC0D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法定代表人：张冠宇</w:t>
      </w:r>
    </w:p>
    <w:p w14:paraId="7A296AF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85870662</w:t>
      </w:r>
    </w:p>
    <w:p w14:paraId="21F8BA9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59200800</w:t>
      </w:r>
    </w:p>
    <w:p w14:paraId="5E1A928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刘美薇</w:t>
      </w:r>
    </w:p>
    <w:p w14:paraId="3C756D2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400-819-9868</w:t>
      </w:r>
    </w:p>
    <w:p w14:paraId="7FE8B4D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www.tdyhfund.com</w:t>
      </w:r>
    </w:p>
    <w:p w14:paraId="1D6EE09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35</w:t>
      </w:r>
      <w:r w:rsidRPr="00FB3369">
        <w:rPr>
          <w:rFonts w:hint="eastAsia"/>
          <w:kern w:val="0"/>
          <w:sz w:val="24"/>
        </w:rPr>
        <w:t>）中证金牛（北京）投资咨询有限公司</w:t>
      </w:r>
    </w:p>
    <w:p w14:paraId="41A9FEB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w:t>
      </w:r>
      <w:r w:rsidRPr="00FB3369">
        <w:rPr>
          <w:rFonts w:hint="eastAsia"/>
          <w:kern w:val="0"/>
          <w:sz w:val="24"/>
        </w:rPr>
        <w:t xml:space="preserve"> </w:t>
      </w:r>
      <w:r w:rsidRPr="00FB3369">
        <w:rPr>
          <w:rFonts w:hint="eastAsia"/>
          <w:kern w:val="0"/>
          <w:sz w:val="24"/>
        </w:rPr>
        <w:t>北京市丰台区东管头</w:t>
      </w:r>
      <w:r w:rsidRPr="00FB3369">
        <w:rPr>
          <w:rFonts w:hint="eastAsia"/>
          <w:kern w:val="0"/>
          <w:sz w:val="24"/>
        </w:rPr>
        <w:t>1</w:t>
      </w:r>
      <w:r w:rsidRPr="00FB3369">
        <w:rPr>
          <w:rFonts w:hint="eastAsia"/>
          <w:kern w:val="0"/>
          <w:sz w:val="24"/>
        </w:rPr>
        <w:t>号</w:t>
      </w:r>
      <w:r w:rsidRPr="00FB3369">
        <w:rPr>
          <w:rFonts w:hint="eastAsia"/>
          <w:kern w:val="0"/>
          <w:sz w:val="24"/>
        </w:rPr>
        <w:t>2</w:t>
      </w:r>
      <w:r w:rsidRPr="00FB3369">
        <w:rPr>
          <w:rFonts w:hint="eastAsia"/>
          <w:kern w:val="0"/>
          <w:sz w:val="24"/>
        </w:rPr>
        <w:t>号楼</w:t>
      </w:r>
      <w:r w:rsidRPr="00FB3369">
        <w:rPr>
          <w:rFonts w:hint="eastAsia"/>
          <w:kern w:val="0"/>
          <w:sz w:val="24"/>
        </w:rPr>
        <w:t>2-45</w:t>
      </w:r>
      <w:r w:rsidRPr="00FB3369">
        <w:rPr>
          <w:rFonts w:hint="eastAsia"/>
          <w:kern w:val="0"/>
          <w:sz w:val="24"/>
        </w:rPr>
        <w:t>室</w:t>
      </w:r>
    </w:p>
    <w:p w14:paraId="319D2C0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w:t>
      </w:r>
      <w:r w:rsidRPr="00FB3369">
        <w:rPr>
          <w:rFonts w:hint="eastAsia"/>
          <w:kern w:val="0"/>
          <w:sz w:val="24"/>
        </w:rPr>
        <w:t xml:space="preserve"> </w:t>
      </w:r>
      <w:r w:rsidRPr="00FB3369">
        <w:rPr>
          <w:rFonts w:hint="eastAsia"/>
          <w:kern w:val="0"/>
          <w:sz w:val="24"/>
        </w:rPr>
        <w:t>北京市西城区宣武门外大街甲一号环球财讯中心</w:t>
      </w:r>
      <w:r w:rsidRPr="00FB3369">
        <w:rPr>
          <w:rFonts w:hint="eastAsia"/>
          <w:kern w:val="0"/>
          <w:sz w:val="24"/>
        </w:rPr>
        <w:t>A</w:t>
      </w:r>
      <w:r w:rsidRPr="00FB3369">
        <w:rPr>
          <w:rFonts w:hint="eastAsia"/>
          <w:kern w:val="0"/>
          <w:sz w:val="24"/>
        </w:rPr>
        <w:t>座</w:t>
      </w:r>
      <w:r w:rsidRPr="00FB3369">
        <w:rPr>
          <w:rFonts w:hint="eastAsia"/>
          <w:kern w:val="0"/>
          <w:sz w:val="24"/>
        </w:rPr>
        <w:t>5</w:t>
      </w:r>
      <w:r w:rsidRPr="00FB3369">
        <w:rPr>
          <w:rFonts w:hint="eastAsia"/>
          <w:kern w:val="0"/>
          <w:sz w:val="24"/>
        </w:rPr>
        <w:t>层</w:t>
      </w:r>
    </w:p>
    <w:p w14:paraId="75AF3DA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w:t>
      </w:r>
      <w:r w:rsidRPr="00FB3369">
        <w:rPr>
          <w:rFonts w:hint="eastAsia"/>
          <w:kern w:val="0"/>
          <w:sz w:val="24"/>
        </w:rPr>
        <w:t xml:space="preserve"> </w:t>
      </w:r>
      <w:r w:rsidRPr="00FB3369">
        <w:rPr>
          <w:rFonts w:hint="eastAsia"/>
          <w:kern w:val="0"/>
          <w:sz w:val="24"/>
        </w:rPr>
        <w:t>钱昊旻</w:t>
      </w:r>
    </w:p>
    <w:p w14:paraId="5EDCBDC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59336533</w:t>
      </w:r>
    </w:p>
    <w:p w14:paraId="556874A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59336500</w:t>
      </w:r>
    </w:p>
    <w:p w14:paraId="234FCE7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孟汉霄</w:t>
      </w:r>
    </w:p>
    <w:p w14:paraId="47B13E2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4008-909-998</w:t>
      </w:r>
    </w:p>
    <w:p w14:paraId="75A9D5C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 www.jnlc.com</w:t>
      </w:r>
    </w:p>
    <w:p w14:paraId="0F7AFFF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36</w:t>
      </w:r>
      <w:r w:rsidRPr="00FB3369">
        <w:rPr>
          <w:rFonts w:hint="eastAsia"/>
          <w:kern w:val="0"/>
          <w:sz w:val="24"/>
        </w:rPr>
        <w:t>）上海云湾投资管理有限公司</w:t>
      </w:r>
    </w:p>
    <w:p w14:paraId="7CB9B9D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住所：</w:t>
      </w:r>
      <w:r w:rsidRPr="00FB3369">
        <w:rPr>
          <w:rFonts w:hint="eastAsia"/>
          <w:kern w:val="0"/>
          <w:sz w:val="24"/>
        </w:rPr>
        <w:t xml:space="preserve"> </w:t>
      </w:r>
      <w:r w:rsidRPr="00FB3369">
        <w:rPr>
          <w:rFonts w:hint="eastAsia"/>
          <w:kern w:val="0"/>
          <w:sz w:val="24"/>
        </w:rPr>
        <w:t>中国（上海）自由贸易试验区新金桥路</w:t>
      </w:r>
      <w:r w:rsidRPr="00FB3369">
        <w:rPr>
          <w:rFonts w:hint="eastAsia"/>
          <w:kern w:val="0"/>
          <w:sz w:val="24"/>
        </w:rPr>
        <w:t>27</w:t>
      </w:r>
      <w:r w:rsidRPr="00FB3369">
        <w:rPr>
          <w:rFonts w:hint="eastAsia"/>
          <w:kern w:val="0"/>
          <w:sz w:val="24"/>
        </w:rPr>
        <w:t>号</w:t>
      </w:r>
      <w:r w:rsidRPr="00FB3369">
        <w:rPr>
          <w:rFonts w:hint="eastAsia"/>
          <w:kern w:val="0"/>
          <w:sz w:val="24"/>
        </w:rPr>
        <w:t>13</w:t>
      </w:r>
      <w:r w:rsidRPr="00FB3369">
        <w:rPr>
          <w:rFonts w:hint="eastAsia"/>
          <w:kern w:val="0"/>
          <w:sz w:val="24"/>
        </w:rPr>
        <w:t>号楼</w:t>
      </w:r>
      <w:r w:rsidRPr="00FB3369">
        <w:rPr>
          <w:rFonts w:hint="eastAsia"/>
          <w:kern w:val="0"/>
          <w:sz w:val="24"/>
        </w:rPr>
        <w:t>2</w:t>
      </w:r>
      <w:r w:rsidRPr="00FB3369">
        <w:rPr>
          <w:rFonts w:hint="eastAsia"/>
          <w:kern w:val="0"/>
          <w:sz w:val="24"/>
        </w:rPr>
        <w:t>层，</w:t>
      </w:r>
      <w:r w:rsidRPr="00FB3369">
        <w:rPr>
          <w:rFonts w:hint="eastAsia"/>
          <w:kern w:val="0"/>
          <w:sz w:val="24"/>
        </w:rPr>
        <w:t>200127</w:t>
      </w:r>
    </w:p>
    <w:p w14:paraId="7C1C09A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w:t>
      </w:r>
      <w:r w:rsidRPr="00FB3369">
        <w:rPr>
          <w:rFonts w:hint="eastAsia"/>
          <w:kern w:val="0"/>
          <w:sz w:val="24"/>
        </w:rPr>
        <w:t xml:space="preserve"> </w:t>
      </w:r>
      <w:r w:rsidRPr="00FB3369">
        <w:rPr>
          <w:rFonts w:hint="eastAsia"/>
          <w:kern w:val="0"/>
          <w:sz w:val="24"/>
        </w:rPr>
        <w:t>上海市锦康路</w:t>
      </w:r>
      <w:r w:rsidRPr="00FB3369">
        <w:rPr>
          <w:rFonts w:hint="eastAsia"/>
          <w:kern w:val="0"/>
          <w:sz w:val="24"/>
        </w:rPr>
        <w:t>308</w:t>
      </w:r>
      <w:r w:rsidRPr="00FB3369">
        <w:rPr>
          <w:rFonts w:hint="eastAsia"/>
          <w:kern w:val="0"/>
          <w:sz w:val="24"/>
        </w:rPr>
        <w:t>号</w:t>
      </w:r>
      <w:r w:rsidRPr="00FB3369">
        <w:rPr>
          <w:rFonts w:hint="eastAsia"/>
          <w:kern w:val="0"/>
          <w:sz w:val="24"/>
        </w:rPr>
        <w:t>6</w:t>
      </w:r>
      <w:r w:rsidRPr="00FB3369">
        <w:rPr>
          <w:rFonts w:hint="eastAsia"/>
          <w:kern w:val="0"/>
          <w:sz w:val="24"/>
        </w:rPr>
        <w:t>号楼</w:t>
      </w:r>
      <w:r w:rsidRPr="00FB3369">
        <w:rPr>
          <w:rFonts w:hint="eastAsia"/>
          <w:kern w:val="0"/>
          <w:sz w:val="24"/>
        </w:rPr>
        <w:t>6</w:t>
      </w:r>
      <w:r w:rsidRPr="00FB3369">
        <w:rPr>
          <w:rFonts w:hint="eastAsia"/>
          <w:kern w:val="0"/>
          <w:sz w:val="24"/>
        </w:rPr>
        <w:t>层</w:t>
      </w:r>
    </w:p>
    <w:p w14:paraId="5AAC539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w:t>
      </w:r>
      <w:r w:rsidRPr="00FB3369">
        <w:rPr>
          <w:rFonts w:hint="eastAsia"/>
          <w:kern w:val="0"/>
          <w:sz w:val="24"/>
        </w:rPr>
        <w:t xml:space="preserve"> </w:t>
      </w:r>
      <w:r w:rsidRPr="00FB3369">
        <w:rPr>
          <w:rFonts w:hint="eastAsia"/>
          <w:kern w:val="0"/>
          <w:sz w:val="24"/>
        </w:rPr>
        <w:t>戴新装</w:t>
      </w:r>
    </w:p>
    <w:p w14:paraId="2010B48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20538888</w:t>
      </w:r>
    </w:p>
    <w:p w14:paraId="3BEAA0F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20538999</w:t>
      </w:r>
    </w:p>
    <w:p w14:paraId="332E229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江辉</w:t>
      </w:r>
    </w:p>
    <w:p w14:paraId="0BF19BD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400-820-1515</w:t>
      </w:r>
    </w:p>
    <w:p w14:paraId="4EF3C47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www.zhengtongfunds.com </w:t>
      </w:r>
    </w:p>
    <w:p w14:paraId="78C6039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37</w:t>
      </w:r>
      <w:r w:rsidRPr="00FB3369">
        <w:rPr>
          <w:rFonts w:hint="eastAsia"/>
          <w:kern w:val="0"/>
          <w:sz w:val="24"/>
        </w:rPr>
        <w:t>）乾道盈泰基金销售（北京）有限公司</w:t>
      </w:r>
    </w:p>
    <w:p w14:paraId="5F85A92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住所：北京市海淀区东北旺村南</w:t>
      </w:r>
      <w:r w:rsidRPr="00FB3369">
        <w:rPr>
          <w:rFonts w:hint="eastAsia"/>
          <w:kern w:val="0"/>
          <w:sz w:val="24"/>
        </w:rPr>
        <w:t>1</w:t>
      </w:r>
      <w:r w:rsidRPr="00FB3369">
        <w:rPr>
          <w:rFonts w:hint="eastAsia"/>
          <w:kern w:val="0"/>
          <w:sz w:val="24"/>
        </w:rPr>
        <w:t>号楼</w:t>
      </w:r>
      <w:r w:rsidRPr="00FB3369">
        <w:rPr>
          <w:rFonts w:hint="eastAsia"/>
          <w:kern w:val="0"/>
          <w:sz w:val="24"/>
        </w:rPr>
        <w:t>7</w:t>
      </w:r>
      <w:r w:rsidRPr="00FB3369">
        <w:rPr>
          <w:rFonts w:hint="eastAsia"/>
          <w:kern w:val="0"/>
          <w:sz w:val="24"/>
        </w:rPr>
        <w:t>层</w:t>
      </w:r>
      <w:r w:rsidRPr="00FB3369">
        <w:rPr>
          <w:rFonts w:hint="eastAsia"/>
          <w:kern w:val="0"/>
          <w:sz w:val="24"/>
        </w:rPr>
        <w:t>7117</w:t>
      </w:r>
      <w:r w:rsidRPr="00FB3369">
        <w:rPr>
          <w:rFonts w:hint="eastAsia"/>
          <w:kern w:val="0"/>
          <w:sz w:val="24"/>
        </w:rPr>
        <w:t>室</w:t>
      </w:r>
    </w:p>
    <w:p w14:paraId="25B8090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办公地址：北京市西城区德外大街合生财富广场</w:t>
      </w:r>
      <w:r w:rsidRPr="00FB3369">
        <w:rPr>
          <w:rFonts w:hint="eastAsia"/>
          <w:kern w:val="0"/>
          <w:sz w:val="24"/>
        </w:rPr>
        <w:t>1302</w:t>
      </w:r>
      <w:r w:rsidRPr="00FB3369">
        <w:rPr>
          <w:rFonts w:hint="eastAsia"/>
          <w:kern w:val="0"/>
          <w:sz w:val="24"/>
        </w:rPr>
        <w:t>室</w:t>
      </w:r>
    </w:p>
    <w:p w14:paraId="203F17A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w:t>
      </w:r>
      <w:r w:rsidRPr="00FB3369">
        <w:rPr>
          <w:rFonts w:hint="eastAsia"/>
          <w:kern w:val="0"/>
          <w:sz w:val="24"/>
        </w:rPr>
        <w:t xml:space="preserve"> </w:t>
      </w:r>
      <w:r w:rsidRPr="00FB3369">
        <w:rPr>
          <w:rFonts w:hint="eastAsia"/>
          <w:kern w:val="0"/>
          <w:sz w:val="24"/>
        </w:rPr>
        <w:t>王兴吉</w:t>
      </w:r>
    </w:p>
    <w:p w14:paraId="2F7C224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62062880</w:t>
      </w:r>
    </w:p>
    <w:p w14:paraId="483C2D9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82057741</w:t>
      </w:r>
    </w:p>
    <w:p w14:paraId="47AD3F3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联系人：高雪超</w:t>
      </w:r>
    </w:p>
    <w:p w14:paraId="5C5DE5A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 xml:space="preserve"> 4000-888-080</w:t>
      </w:r>
    </w:p>
    <w:p w14:paraId="19405A5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www.qiandaojr.com</w:t>
      </w:r>
    </w:p>
    <w:p w14:paraId="54D67C3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38</w:t>
      </w:r>
      <w:r w:rsidRPr="00FB3369">
        <w:rPr>
          <w:rFonts w:hint="eastAsia"/>
          <w:kern w:val="0"/>
          <w:sz w:val="24"/>
        </w:rPr>
        <w:t>）北京新浪仓石基金销售有限公司</w:t>
      </w:r>
    </w:p>
    <w:p w14:paraId="436753A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住所：北京市海淀区东北旺西路中关村软件园二期</w:t>
      </w:r>
      <w:r w:rsidRPr="00FB3369">
        <w:rPr>
          <w:rFonts w:hint="eastAsia"/>
          <w:kern w:val="0"/>
          <w:sz w:val="24"/>
        </w:rPr>
        <w:t>(</w:t>
      </w:r>
      <w:r w:rsidRPr="00FB3369">
        <w:rPr>
          <w:rFonts w:hint="eastAsia"/>
          <w:kern w:val="0"/>
          <w:sz w:val="24"/>
        </w:rPr>
        <w:t>西扩</w:t>
      </w:r>
      <w:r w:rsidRPr="00FB3369">
        <w:rPr>
          <w:rFonts w:hint="eastAsia"/>
          <w:kern w:val="0"/>
          <w:sz w:val="24"/>
        </w:rPr>
        <w:t>)N-1</w:t>
      </w:r>
      <w:r w:rsidRPr="00FB3369">
        <w:rPr>
          <w:rFonts w:hint="eastAsia"/>
          <w:kern w:val="0"/>
          <w:sz w:val="24"/>
        </w:rPr>
        <w:t>、</w:t>
      </w:r>
      <w:r w:rsidRPr="00FB3369">
        <w:rPr>
          <w:rFonts w:hint="eastAsia"/>
          <w:kern w:val="0"/>
          <w:sz w:val="24"/>
        </w:rPr>
        <w:t>N-2</w:t>
      </w:r>
      <w:r w:rsidRPr="00FB3369">
        <w:rPr>
          <w:rFonts w:hint="eastAsia"/>
          <w:kern w:val="0"/>
          <w:sz w:val="24"/>
        </w:rPr>
        <w:t>地块新浪总部科研楼</w:t>
      </w:r>
      <w:r w:rsidRPr="00FB3369">
        <w:rPr>
          <w:rFonts w:hint="eastAsia"/>
          <w:kern w:val="0"/>
          <w:sz w:val="24"/>
        </w:rPr>
        <w:t>5</w:t>
      </w:r>
      <w:r w:rsidRPr="00FB3369">
        <w:rPr>
          <w:rFonts w:hint="eastAsia"/>
          <w:kern w:val="0"/>
          <w:sz w:val="24"/>
        </w:rPr>
        <w:t>层</w:t>
      </w:r>
      <w:r w:rsidRPr="00FB3369">
        <w:rPr>
          <w:rFonts w:hint="eastAsia"/>
          <w:kern w:val="0"/>
          <w:sz w:val="24"/>
        </w:rPr>
        <w:t>518</w:t>
      </w:r>
      <w:r w:rsidRPr="00FB3369">
        <w:rPr>
          <w:rFonts w:hint="eastAsia"/>
          <w:kern w:val="0"/>
          <w:sz w:val="24"/>
        </w:rPr>
        <w:t>室</w:t>
      </w:r>
      <w:r w:rsidRPr="00FB3369">
        <w:rPr>
          <w:rFonts w:hint="eastAsia"/>
          <w:kern w:val="0"/>
          <w:sz w:val="24"/>
        </w:rPr>
        <w:t xml:space="preserve"> </w:t>
      </w:r>
    </w:p>
    <w:p w14:paraId="6E01A83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办公地址：北京市海淀区东北旺西路中关村软件园二期</w:t>
      </w:r>
      <w:r w:rsidRPr="00FB3369">
        <w:rPr>
          <w:rFonts w:hint="eastAsia"/>
          <w:kern w:val="0"/>
          <w:sz w:val="24"/>
        </w:rPr>
        <w:t>(</w:t>
      </w:r>
      <w:r w:rsidRPr="00FB3369">
        <w:rPr>
          <w:rFonts w:hint="eastAsia"/>
          <w:kern w:val="0"/>
          <w:sz w:val="24"/>
        </w:rPr>
        <w:t>西扩</w:t>
      </w:r>
      <w:r w:rsidRPr="00FB3369">
        <w:rPr>
          <w:rFonts w:hint="eastAsia"/>
          <w:kern w:val="0"/>
          <w:sz w:val="24"/>
        </w:rPr>
        <w:t>)N-1</w:t>
      </w:r>
      <w:r w:rsidRPr="00FB3369">
        <w:rPr>
          <w:rFonts w:hint="eastAsia"/>
          <w:kern w:val="0"/>
          <w:sz w:val="24"/>
        </w:rPr>
        <w:t>、</w:t>
      </w:r>
      <w:r w:rsidRPr="00FB3369">
        <w:rPr>
          <w:rFonts w:hint="eastAsia"/>
          <w:kern w:val="0"/>
          <w:sz w:val="24"/>
        </w:rPr>
        <w:t>N-2</w:t>
      </w:r>
      <w:r w:rsidRPr="00FB3369">
        <w:rPr>
          <w:rFonts w:hint="eastAsia"/>
          <w:kern w:val="0"/>
          <w:sz w:val="24"/>
        </w:rPr>
        <w:t>地块新浪总部科研楼</w:t>
      </w:r>
      <w:r w:rsidRPr="00FB3369">
        <w:rPr>
          <w:rFonts w:hint="eastAsia"/>
          <w:kern w:val="0"/>
          <w:sz w:val="24"/>
        </w:rPr>
        <w:t>5</w:t>
      </w:r>
      <w:r w:rsidRPr="00FB3369">
        <w:rPr>
          <w:rFonts w:hint="eastAsia"/>
          <w:kern w:val="0"/>
          <w:sz w:val="24"/>
        </w:rPr>
        <w:t>层</w:t>
      </w:r>
      <w:r w:rsidRPr="00FB3369">
        <w:rPr>
          <w:rFonts w:hint="eastAsia"/>
          <w:kern w:val="0"/>
          <w:sz w:val="24"/>
        </w:rPr>
        <w:t>518</w:t>
      </w:r>
      <w:r w:rsidRPr="00FB3369">
        <w:rPr>
          <w:rFonts w:hint="eastAsia"/>
          <w:kern w:val="0"/>
          <w:sz w:val="24"/>
        </w:rPr>
        <w:t>室</w:t>
      </w:r>
    </w:p>
    <w:p w14:paraId="509FA27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法定代表人：李昭琛</w:t>
      </w:r>
      <w:r w:rsidRPr="00FB3369">
        <w:rPr>
          <w:rFonts w:hint="eastAsia"/>
          <w:kern w:val="0"/>
          <w:sz w:val="24"/>
        </w:rPr>
        <w:t xml:space="preserve"> </w:t>
      </w:r>
    </w:p>
    <w:p w14:paraId="1729AB7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60619607</w:t>
      </w:r>
    </w:p>
    <w:p w14:paraId="34A4D3F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8610-62676582</w:t>
      </w:r>
    </w:p>
    <w:p w14:paraId="3263B63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联系人：付文红</w:t>
      </w:r>
      <w:r w:rsidRPr="00FB3369">
        <w:rPr>
          <w:rFonts w:hint="eastAsia"/>
          <w:kern w:val="0"/>
          <w:sz w:val="24"/>
        </w:rPr>
        <w:t xml:space="preserve"> </w:t>
      </w:r>
    </w:p>
    <w:p w14:paraId="36524AE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010</w:t>
      </w:r>
      <w:r w:rsidRPr="00FB3369">
        <w:rPr>
          <w:rFonts w:hint="eastAsia"/>
          <w:kern w:val="0"/>
          <w:sz w:val="24"/>
        </w:rPr>
        <w:t>）</w:t>
      </w:r>
      <w:r w:rsidRPr="00FB3369">
        <w:rPr>
          <w:rFonts w:hint="eastAsia"/>
          <w:kern w:val="0"/>
          <w:sz w:val="24"/>
        </w:rPr>
        <w:t>62675369</w:t>
      </w:r>
    </w:p>
    <w:p w14:paraId="0E0F46A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www.xincai.com </w:t>
      </w:r>
    </w:p>
    <w:p w14:paraId="7B15140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w:t>
      </w:r>
      <w:r w:rsidRPr="00FB3369">
        <w:rPr>
          <w:rFonts w:hint="eastAsia"/>
          <w:kern w:val="0"/>
          <w:sz w:val="24"/>
        </w:rPr>
        <w:t>39</w:t>
      </w:r>
      <w:r w:rsidRPr="00FB3369">
        <w:rPr>
          <w:rFonts w:hint="eastAsia"/>
          <w:kern w:val="0"/>
          <w:sz w:val="24"/>
        </w:rPr>
        <w:t>）北京肯特瑞财富投资管理有限公司</w:t>
      </w:r>
    </w:p>
    <w:p w14:paraId="72AE61A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住所：北京市海淀区海淀东三街</w:t>
      </w:r>
      <w:r w:rsidRPr="00FB3369">
        <w:rPr>
          <w:rFonts w:hint="eastAsia"/>
          <w:kern w:val="0"/>
          <w:sz w:val="24"/>
        </w:rPr>
        <w:t>2</w:t>
      </w:r>
      <w:r w:rsidRPr="00FB3369">
        <w:rPr>
          <w:rFonts w:hint="eastAsia"/>
          <w:kern w:val="0"/>
          <w:sz w:val="24"/>
        </w:rPr>
        <w:t>号</w:t>
      </w:r>
      <w:r w:rsidRPr="00FB3369">
        <w:rPr>
          <w:rFonts w:hint="eastAsia"/>
          <w:kern w:val="0"/>
          <w:sz w:val="24"/>
        </w:rPr>
        <w:t>4</w:t>
      </w:r>
      <w:r w:rsidRPr="00FB3369">
        <w:rPr>
          <w:rFonts w:hint="eastAsia"/>
          <w:kern w:val="0"/>
          <w:sz w:val="24"/>
        </w:rPr>
        <w:t>层</w:t>
      </w:r>
      <w:r w:rsidRPr="00FB3369">
        <w:rPr>
          <w:rFonts w:hint="eastAsia"/>
          <w:kern w:val="0"/>
          <w:sz w:val="24"/>
        </w:rPr>
        <w:t>401-15</w:t>
      </w:r>
    </w:p>
    <w:p w14:paraId="26E623E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办公地址：北京市亦庄经济开发区科创十一街</w:t>
      </w:r>
      <w:r w:rsidRPr="00FB3369">
        <w:rPr>
          <w:rFonts w:hint="eastAsia"/>
          <w:kern w:val="0"/>
          <w:sz w:val="24"/>
        </w:rPr>
        <w:t>18</w:t>
      </w:r>
      <w:r w:rsidRPr="00FB3369">
        <w:rPr>
          <w:rFonts w:hint="eastAsia"/>
          <w:kern w:val="0"/>
          <w:sz w:val="24"/>
        </w:rPr>
        <w:t>号院京东集团总部</w:t>
      </w:r>
    </w:p>
    <w:p w14:paraId="65FC511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法定代表人：陈超</w:t>
      </w:r>
    </w:p>
    <w:p w14:paraId="1BBF1EE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4000988511</w:t>
      </w:r>
      <w:r w:rsidRPr="00FB3369">
        <w:rPr>
          <w:rFonts w:hint="eastAsia"/>
          <w:kern w:val="0"/>
          <w:sz w:val="24"/>
        </w:rPr>
        <w:t>，</w:t>
      </w:r>
      <w:r w:rsidRPr="00FB3369">
        <w:rPr>
          <w:rFonts w:hint="eastAsia"/>
          <w:kern w:val="0"/>
          <w:sz w:val="24"/>
        </w:rPr>
        <w:t>4000888816</w:t>
      </w:r>
    </w:p>
    <w:p w14:paraId="0E11EF1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89188000</w:t>
      </w:r>
    </w:p>
    <w:p w14:paraId="610F324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联系人：赵德赛</w:t>
      </w:r>
    </w:p>
    <w:p w14:paraId="1F07D81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4000988511</w:t>
      </w:r>
      <w:r w:rsidRPr="00FB3369">
        <w:rPr>
          <w:rFonts w:hint="eastAsia"/>
          <w:kern w:val="0"/>
          <w:sz w:val="24"/>
        </w:rPr>
        <w:t>，</w:t>
      </w:r>
      <w:r w:rsidRPr="00FB3369">
        <w:rPr>
          <w:rFonts w:hint="eastAsia"/>
          <w:kern w:val="0"/>
          <w:sz w:val="24"/>
        </w:rPr>
        <w:t>4000888816</w:t>
      </w:r>
    </w:p>
    <w:p w14:paraId="0AF969C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 http://fund.jd.com/</w:t>
      </w:r>
    </w:p>
    <w:p w14:paraId="1D5AFFE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40</w:t>
      </w:r>
      <w:r w:rsidRPr="00FB3369">
        <w:rPr>
          <w:rFonts w:hint="eastAsia"/>
          <w:kern w:val="0"/>
          <w:sz w:val="24"/>
        </w:rPr>
        <w:t>）北京蛋卷基金销售有限公司</w:t>
      </w:r>
    </w:p>
    <w:p w14:paraId="4719401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住所：北京市朝阳区阜通东大街</w:t>
      </w:r>
      <w:r w:rsidRPr="00FB3369">
        <w:rPr>
          <w:rFonts w:hint="eastAsia"/>
          <w:kern w:val="0"/>
          <w:sz w:val="24"/>
        </w:rPr>
        <w:t>1</w:t>
      </w:r>
      <w:r w:rsidRPr="00FB3369">
        <w:rPr>
          <w:rFonts w:hint="eastAsia"/>
          <w:kern w:val="0"/>
          <w:sz w:val="24"/>
        </w:rPr>
        <w:t>号院</w:t>
      </w:r>
      <w:r w:rsidRPr="00FB3369">
        <w:rPr>
          <w:rFonts w:hint="eastAsia"/>
          <w:kern w:val="0"/>
          <w:sz w:val="24"/>
        </w:rPr>
        <w:t>6</w:t>
      </w:r>
      <w:r w:rsidRPr="00FB3369">
        <w:rPr>
          <w:rFonts w:hint="eastAsia"/>
          <w:kern w:val="0"/>
          <w:sz w:val="24"/>
        </w:rPr>
        <w:t>号楼</w:t>
      </w:r>
      <w:r w:rsidRPr="00FB3369">
        <w:rPr>
          <w:rFonts w:hint="eastAsia"/>
          <w:kern w:val="0"/>
          <w:sz w:val="24"/>
        </w:rPr>
        <w:t>2</w:t>
      </w:r>
      <w:r w:rsidRPr="00FB3369">
        <w:rPr>
          <w:rFonts w:hint="eastAsia"/>
          <w:kern w:val="0"/>
          <w:sz w:val="24"/>
        </w:rPr>
        <w:t>单元</w:t>
      </w:r>
      <w:r w:rsidRPr="00FB3369">
        <w:rPr>
          <w:rFonts w:hint="eastAsia"/>
          <w:kern w:val="0"/>
          <w:sz w:val="24"/>
        </w:rPr>
        <w:t>21</w:t>
      </w:r>
      <w:r w:rsidRPr="00FB3369">
        <w:rPr>
          <w:rFonts w:hint="eastAsia"/>
          <w:kern w:val="0"/>
          <w:sz w:val="24"/>
        </w:rPr>
        <w:t>层</w:t>
      </w:r>
      <w:r w:rsidRPr="00FB3369">
        <w:rPr>
          <w:rFonts w:hint="eastAsia"/>
          <w:kern w:val="0"/>
          <w:sz w:val="24"/>
        </w:rPr>
        <w:t>222507</w:t>
      </w:r>
    </w:p>
    <w:p w14:paraId="2EBCFBD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办公地址：北京市朝阳区创远路</w:t>
      </w:r>
      <w:r w:rsidRPr="00FB3369">
        <w:rPr>
          <w:rFonts w:hint="eastAsia"/>
          <w:kern w:val="0"/>
          <w:sz w:val="24"/>
        </w:rPr>
        <w:t xml:space="preserve"> 34 </w:t>
      </w:r>
      <w:r w:rsidRPr="00FB3369">
        <w:rPr>
          <w:rFonts w:hint="eastAsia"/>
          <w:kern w:val="0"/>
          <w:sz w:val="24"/>
        </w:rPr>
        <w:t>号院融新科技中心</w:t>
      </w:r>
      <w:r w:rsidRPr="00FB3369">
        <w:rPr>
          <w:rFonts w:hint="eastAsia"/>
          <w:kern w:val="0"/>
          <w:sz w:val="24"/>
        </w:rPr>
        <w:t xml:space="preserve"> C </w:t>
      </w:r>
      <w:r w:rsidRPr="00FB3369">
        <w:rPr>
          <w:rFonts w:hint="eastAsia"/>
          <w:kern w:val="0"/>
          <w:sz w:val="24"/>
        </w:rPr>
        <w:t>座</w:t>
      </w:r>
      <w:r w:rsidRPr="00FB3369">
        <w:rPr>
          <w:rFonts w:hint="eastAsia"/>
          <w:kern w:val="0"/>
          <w:sz w:val="24"/>
        </w:rPr>
        <w:t xml:space="preserve"> 17 </w:t>
      </w:r>
      <w:r w:rsidRPr="00FB3369">
        <w:rPr>
          <w:rFonts w:hint="eastAsia"/>
          <w:kern w:val="0"/>
          <w:sz w:val="24"/>
        </w:rPr>
        <w:t>层</w:t>
      </w:r>
    </w:p>
    <w:p w14:paraId="23162B2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法定代表人：钟斐斐</w:t>
      </w:r>
    </w:p>
    <w:p w14:paraId="2481DB3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61840688</w:t>
      </w:r>
    </w:p>
    <w:p w14:paraId="24C3D6B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84997571</w:t>
      </w:r>
    </w:p>
    <w:p w14:paraId="0810655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联系人：侯芳芳</w:t>
      </w:r>
    </w:p>
    <w:p w14:paraId="780BE1E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400-1599-288</w:t>
      </w:r>
    </w:p>
    <w:p w14:paraId="7AE5BF4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https://danjuanapp.com/</w:t>
      </w:r>
    </w:p>
    <w:p w14:paraId="5AE7930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41</w:t>
      </w:r>
      <w:r w:rsidRPr="00FB3369">
        <w:rPr>
          <w:rFonts w:hint="eastAsia"/>
          <w:kern w:val="0"/>
          <w:sz w:val="24"/>
        </w:rPr>
        <w:t>）凤凰金信（银川）投资管理有限公司</w:t>
      </w:r>
    </w:p>
    <w:p w14:paraId="00FF7E9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住所：宁夏回族自治区银川市金凤区阅海湾中央商务区万寿路</w:t>
      </w:r>
      <w:r w:rsidRPr="00FB3369">
        <w:rPr>
          <w:rFonts w:hint="eastAsia"/>
          <w:kern w:val="0"/>
          <w:sz w:val="24"/>
        </w:rPr>
        <w:t>142</w:t>
      </w:r>
      <w:r w:rsidRPr="00FB3369">
        <w:rPr>
          <w:rFonts w:hint="eastAsia"/>
          <w:kern w:val="0"/>
          <w:sz w:val="24"/>
        </w:rPr>
        <w:t>号</w:t>
      </w:r>
      <w:r w:rsidRPr="00FB3369">
        <w:rPr>
          <w:rFonts w:hint="eastAsia"/>
          <w:kern w:val="0"/>
          <w:sz w:val="24"/>
        </w:rPr>
        <w:t>14</w:t>
      </w:r>
      <w:r w:rsidRPr="00FB3369">
        <w:rPr>
          <w:rFonts w:hint="eastAsia"/>
          <w:kern w:val="0"/>
          <w:sz w:val="24"/>
        </w:rPr>
        <w:t>层</w:t>
      </w:r>
      <w:r w:rsidRPr="00FB3369">
        <w:rPr>
          <w:rFonts w:hint="eastAsia"/>
          <w:kern w:val="0"/>
          <w:sz w:val="24"/>
        </w:rPr>
        <w:t>1402(750000)</w:t>
      </w:r>
    </w:p>
    <w:p w14:paraId="64A7DF3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办公地址：北京市朝阳区紫月路</w:t>
      </w:r>
      <w:r w:rsidRPr="00FB3369">
        <w:rPr>
          <w:rFonts w:hint="eastAsia"/>
          <w:kern w:val="0"/>
          <w:sz w:val="24"/>
        </w:rPr>
        <w:t>18</w:t>
      </w:r>
      <w:r w:rsidRPr="00FB3369">
        <w:rPr>
          <w:rFonts w:hint="eastAsia"/>
          <w:kern w:val="0"/>
          <w:sz w:val="24"/>
        </w:rPr>
        <w:t>号院朝来高科技产业园</w:t>
      </w:r>
      <w:r w:rsidRPr="00FB3369">
        <w:rPr>
          <w:rFonts w:hint="eastAsia"/>
          <w:kern w:val="0"/>
          <w:sz w:val="24"/>
        </w:rPr>
        <w:t>18</w:t>
      </w:r>
      <w:r w:rsidRPr="00FB3369">
        <w:rPr>
          <w:rFonts w:hint="eastAsia"/>
          <w:kern w:val="0"/>
          <w:sz w:val="24"/>
        </w:rPr>
        <w:t>号楼</w:t>
      </w:r>
      <w:r w:rsidRPr="00FB3369">
        <w:rPr>
          <w:rFonts w:hint="eastAsia"/>
          <w:kern w:val="0"/>
          <w:sz w:val="24"/>
        </w:rPr>
        <w:t xml:space="preserve">   (100000)</w:t>
      </w:r>
    </w:p>
    <w:p w14:paraId="172B069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法定代表人：程刚</w:t>
      </w:r>
    </w:p>
    <w:p w14:paraId="68A8AA5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58160168</w:t>
      </w:r>
    </w:p>
    <w:p w14:paraId="299BC37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58160173</w:t>
      </w:r>
    </w:p>
    <w:p w14:paraId="57A7843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联系人：张旭</w:t>
      </w:r>
    </w:p>
    <w:p w14:paraId="50887B8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400-810-5919</w:t>
      </w:r>
    </w:p>
    <w:p w14:paraId="1EF8282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网址：</w:t>
      </w:r>
      <w:r w:rsidRPr="00FB3369">
        <w:rPr>
          <w:rFonts w:hint="eastAsia"/>
          <w:kern w:val="0"/>
          <w:sz w:val="24"/>
        </w:rPr>
        <w:t>www.fengfd.com</w:t>
      </w:r>
    </w:p>
    <w:p w14:paraId="312899B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42</w:t>
      </w:r>
      <w:r w:rsidRPr="00FB3369">
        <w:rPr>
          <w:rFonts w:hint="eastAsia"/>
          <w:kern w:val="0"/>
          <w:sz w:val="24"/>
        </w:rPr>
        <w:t>）格上富信投资顾问有限公司</w:t>
      </w:r>
    </w:p>
    <w:p w14:paraId="7D9EA50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住所：北京市朝阳区东三环北路</w:t>
      </w:r>
      <w:r w:rsidRPr="00FB3369">
        <w:rPr>
          <w:rFonts w:hint="eastAsia"/>
          <w:kern w:val="0"/>
          <w:sz w:val="24"/>
        </w:rPr>
        <w:t>19</w:t>
      </w:r>
      <w:r w:rsidRPr="00FB3369">
        <w:rPr>
          <w:rFonts w:hint="eastAsia"/>
          <w:kern w:val="0"/>
          <w:sz w:val="24"/>
        </w:rPr>
        <w:t>号楼</w:t>
      </w:r>
      <w:r w:rsidRPr="00FB3369">
        <w:rPr>
          <w:rFonts w:hint="eastAsia"/>
          <w:kern w:val="0"/>
          <w:sz w:val="24"/>
        </w:rPr>
        <w:t>701</w:t>
      </w:r>
      <w:r w:rsidRPr="00FB3369">
        <w:rPr>
          <w:rFonts w:hint="eastAsia"/>
          <w:kern w:val="0"/>
          <w:sz w:val="24"/>
        </w:rPr>
        <w:t>内</w:t>
      </w:r>
      <w:r w:rsidRPr="00FB3369">
        <w:rPr>
          <w:rFonts w:hint="eastAsia"/>
          <w:kern w:val="0"/>
          <w:sz w:val="24"/>
        </w:rPr>
        <w:t>09</w:t>
      </w:r>
      <w:r w:rsidRPr="00FB3369">
        <w:rPr>
          <w:rFonts w:hint="eastAsia"/>
          <w:kern w:val="0"/>
          <w:sz w:val="24"/>
        </w:rPr>
        <w:t>室</w:t>
      </w:r>
      <w:r w:rsidRPr="00FB3369">
        <w:rPr>
          <w:rFonts w:hint="eastAsia"/>
          <w:kern w:val="0"/>
          <w:sz w:val="24"/>
        </w:rPr>
        <w:t xml:space="preserve"> </w:t>
      </w:r>
    </w:p>
    <w:p w14:paraId="4A2DCE5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办公地址：北京市朝阳区东三环北路</w:t>
      </w:r>
      <w:r w:rsidRPr="00FB3369">
        <w:rPr>
          <w:rFonts w:hint="eastAsia"/>
          <w:kern w:val="0"/>
          <w:sz w:val="24"/>
        </w:rPr>
        <w:t>19</w:t>
      </w:r>
      <w:r w:rsidRPr="00FB3369">
        <w:rPr>
          <w:rFonts w:hint="eastAsia"/>
          <w:kern w:val="0"/>
          <w:sz w:val="24"/>
        </w:rPr>
        <w:t>号楼</w:t>
      </w:r>
      <w:r w:rsidRPr="00FB3369">
        <w:rPr>
          <w:rFonts w:hint="eastAsia"/>
          <w:kern w:val="0"/>
          <w:sz w:val="24"/>
        </w:rPr>
        <w:t>701</w:t>
      </w:r>
      <w:r w:rsidRPr="00FB3369">
        <w:rPr>
          <w:rFonts w:hint="eastAsia"/>
          <w:kern w:val="0"/>
          <w:sz w:val="24"/>
        </w:rPr>
        <w:t>内</w:t>
      </w:r>
      <w:r w:rsidRPr="00FB3369">
        <w:rPr>
          <w:rFonts w:hint="eastAsia"/>
          <w:kern w:val="0"/>
          <w:sz w:val="24"/>
        </w:rPr>
        <w:t>09</w:t>
      </w:r>
      <w:r w:rsidRPr="00FB3369">
        <w:rPr>
          <w:rFonts w:hint="eastAsia"/>
          <w:kern w:val="0"/>
          <w:sz w:val="24"/>
        </w:rPr>
        <w:t>室</w:t>
      </w:r>
    </w:p>
    <w:p w14:paraId="5A50CC1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法定代表人：李悦章</w:t>
      </w:r>
    </w:p>
    <w:p w14:paraId="68B1B5C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85594745</w:t>
      </w:r>
    </w:p>
    <w:p w14:paraId="0497EBC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65983333</w:t>
      </w:r>
    </w:p>
    <w:p w14:paraId="533C687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联系人：张林</w:t>
      </w:r>
    </w:p>
    <w:p w14:paraId="4F8061C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400-066-8586</w:t>
      </w:r>
    </w:p>
    <w:p w14:paraId="0B3463F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www.igesafe.com </w:t>
      </w:r>
    </w:p>
    <w:p w14:paraId="73EADB0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43</w:t>
      </w:r>
      <w:r w:rsidRPr="00FB3369">
        <w:rPr>
          <w:rFonts w:hint="eastAsia"/>
          <w:kern w:val="0"/>
          <w:sz w:val="24"/>
        </w:rPr>
        <w:t>）上海万得基金销售有限公司</w:t>
      </w:r>
    </w:p>
    <w:p w14:paraId="13E2A55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住所：中国（上海）自由贸易试验区福山路</w:t>
      </w:r>
      <w:r w:rsidRPr="00FB3369">
        <w:rPr>
          <w:rFonts w:hint="eastAsia"/>
          <w:kern w:val="0"/>
          <w:sz w:val="24"/>
        </w:rPr>
        <w:t>33</w:t>
      </w:r>
      <w:r w:rsidRPr="00FB3369">
        <w:rPr>
          <w:rFonts w:hint="eastAsia"/>
          <w:kern w:val="0"/>
          <w:sz w:val="24"/>
        </w:rPr>
        <w:t>号</w:t>
      </w:r>
      <w:r w:rsidRPr="00FB3369">
        <w:rPr>
          <w:rFonts w:hint="eastAsia"/>
          <w:kern w:val="0"/>
          <w:sz w:val="24"/>
        </w:rPr>
        <w:t>11</w:t>
      </w:r>
      <w:r w:rsidRPr="00FB3369">
        <w:rPr>
          <w:rFonts w:hint="eastAsia"/>
          <w:kern w:val="0"/>
          <w:sz w:val="24"/>
        </w:rPr>
        <w:t>楼</w:t>
      </w:r>
      <w:r w:rsidRPr="00FB3369">
        <w:rPr>
          <w:rFonts w:hint="eastAsia"/>
          <w:kern w:val="0"/>
          <w:sz w:val="24"/>
        </w:rPr>
        <w:t>B</w:t>
      </w:r>
      <w:r w:rsidRPr="00FB3369">
        <w:rPr>
          <w:rFonts w:hint="eastAsia"/>
          <w:kern w:val="0"/>
          <w:sz w:val="24"/>
        </w:rPr>
        <w:t>座</w:t>
      </w:r>
    </w:p>
    <w:p w14:paraId="78EED59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办公地址：上海市浦东新区福山路</w:t>
      </w:r>
      <w:r w:rsidRPr="00FB3369">
        <w:rPr>
          <w:rFonts w:hint="eastAsia"/>
          <w:kern w:val="0"/>
          <w:sz w:val="24"/>
        </w:rPr>
        <w:t>33</w:t>
      </w:r>
      <w:r w:rsidRPr="00FB3369">
        <w:rPr>
          <w:rFonts w:hint="eastAsia"/>
          <w:kern w:val="0"/>
          <w:sz w:val="24"/>
        </w:rPr>
        <w:t>号</w:t>
      </w:r>
      <w:r w:rsidRPr="00FB3369">
        <w:rPr>
          <w:rFonts w:hint="eastAsia"/>
          <w:kern w:val="0"/>
          <w:sz w:val="24"/>
        </w:rPr>
        <w:t>9</w:t>
      </w:r>
      <w:r w:rsidRPr="00FB3369">
        <w:rPr>
          <w:rFonts w:hint="eastAsia"/>
          <w:kern w:val="0"/>
          <w:sz w:val="24"/>
        </w:rPr>
        <w:t>楼</w:t>
      </w:r>
    </w:p>
    <w:p w14:paraId="7D852F3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w:t>
      </w:r>
      <w:r w:rsidRPr="00FB3369">
        <w:rPr>
          <w:rFonts w:hint="eastAsia"/>
          <w:kern w:val="0"/>
          <w:sz w:val="24"/>
        </w:rPr>
        <w:t xml:space="preserve"> </w:t>
      </w:r>
      <w:r w:rsidRPr="00FB3369">
        <w:rPr>
          <w:rFonts w:hint="eastAsia"/>
          <w:kern w:val="0"/>
          <w:sz w:val="24"/>
        </w:rPr>
        <w:t>王廷富</w:t>
      </w:r>
    </w:p>
    <w:p w14:paraId="79721D4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021-50712782</w:t>
      </w:r>
    </w:p>
    <w:p w14:paraId="29DA698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021-50710161</w:t>
      </w:r>
    </w:p>
    <w:p w14:paraId="3B0F9BE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徐亚丹</w:t>
      </w:r>
    </w:p>
    <w:p w14:paraId="60DC3B9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400-821-0203</w:t>
      </w:r>
    </w:p>
    <w:p w14:paraId="7BE7E24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 www.520fund.com.cn</w:t>
      </w:r>
    </w:p>
    <w:p w14:paraId="09E1B63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44</w:t>
      </w:r>
      <w:r w:rsidRPr="00FB3369">
        <w:rPr>
          <w:rFonts w:hint="eastAsia"/>
          <w:kern w:val="0"/>
          <w:sz w:val="24"/>
        </w:rPr>
        <w:t>）天津万家财富资产管理有限公司</w:t>
      </w:r>
    </w:p>
    <w:p w14:paraId="3318E4D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住所：天津自贸区（中心商务区）迎宾大道</w:t>
      </w:r>
      <w:r w:rsidRPr="00FB3369">
        <w:rPr>
          <w:rFonts w:hint="eastAsia"/>
          <w:kern w:val="0"/>
          <w:sz w:val="24"/>
        </w:rPr>
        <w:t>1988</w:t>
      </w:r>
      <w:r w:rsidRPr="00FB3369">
        <w:rPr>
          <w:rFonts w:hint="eastAsia"/>
          <w:kern w:val="0"/>
          <w:sz w:val="24"/>
        </w:rPr>
        <w:t>号滨海浙商大厦公寓</w:t>
      </w:r>
      <w:r w:rsidRPr="00FB3369">
        <w:rPr>
          <w:rFonts w:hint="eastAsia"/>
          <w:kern w:val="0"/>
          <w:sz w:val="24"/>
        </w:rPr>
        <w:t>2-2413</w:t>
      </w:r>
      <w:r w:rsidRPr="00FB3369">
        <w:rPr>
          <w:rFonts w:hint="eastAsia"/>
          <w:kern w:val="0"/>
          <w:sz w:val="24"/>
        </w:rPr>
        <w:t>室</w:t>
      </w:r>
    </w:p>
    <w:p w14:paraId="5D105CD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办公地址：北京市西城区丰盛胡同</w:t>
      </w:r>
      <w:r w:rsidRPr="00FB3369">
        <w:rPr>
          <w:rFonts w:hint="eastAsia"/>
          <w:kern w:val="0"/>
          <w:sz w:val="24"/>
        </w:rPr>
        <w:t>28</w:t>
      </w:r>
      <w:r w:rsidRPr="00FB3369">
        <w:rPr>
          <w:rFonts w:hint="eastAsia"/>
          <w:kern w:val="0"/>
          <w:sz w:val="24"/>
        </w:rPr>
        <w:t>号太平洋保险大厦</w:t>
      </w:r>
      <w:r w:rsidRPr="00FB3369">
        <w:rPr>
          <w:rFonts w:hint="eastAsia"/>
          <w:kern w:val="0"/>
          <w:sz w:val="24"/>
        </w:rPr>
        <w:t>5</w:t>
      </w:r>
      <w:r w:rsidRPr="00FB3369">
        <w:rPr>
          <w:rFonts w:hint="eastAsia"/>
          <w:kern w:val="0"/>
          <w:sz w:val="24"/>
        </w:rPr>
        <w:t>层</w:t>
      </w:r>
    </w:p>
    <w:p w14:paraId="57C7195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法定代表人：李修辞</w:t>
      </w:r>
      <w:r w:rsidRPr="00FB3369">
        <w:rPr>
          <w:rFonts w:hint="eastAsia"/>
          <w:kern w:val="0"/>
          <w:sz w:val="24"/>
        </w:rPr>
        <w:t xml:space="preserve"> </w:t>
      </w:r>
    </w:p>
    <w:p w14:paraId="0C24325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w:t>
      </w:r>
      <w:r w:rsidRPr="00FB3369">
        <w:rPr>
          <w:rFonts w:hint="eastAsia"/>
          <w:kern w:val="0"/>
          <w:sz w:val="24"/>
        </w:rPr>
        <w:t>）</w:t>
      </w:r>
      <w:r w:rsidRPr="00FB3369">
        <w:rPr>
          <w:rFonts w:hint="eastAsia"/>
          <w:kern w:val="0"/>
          <w:sz w:val="24"/>
        </w:rPr>
        <w:t>59013828</w:t>
      </w:r>
    </w:p>
    <w:p w14:paraId="63ACFB1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w:t>
      </w:r>
      <w:r w:rsidRPr="00FB3369">
        <w:rPr>
          <w:rFonts w:hint="eastAsia"/>
          <w:kern w:val="0"/>
          <w:sz w:val="24"/>
        </w:rPr>
        <w:t>）</w:t>
      </w:r>
      <w:r w:rsidRPr="00FB3369">
        <w:rPr>
          <w:rFonts w:hint="eastAsia"/>
          <w:kern w:val="0"/>
          <w:sz w:val="24"/>
        </w:rPr>
        <w:t>59013707</w:t>
      </w:r>
    </w:p>
    <w:p w14:paraId="7E2A85D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联系人：王芳芳</w:t>
      </w:r>
      <w:r w:rsidRPr="00FB3369">
        <w:rPr>
          <w:rFonts w:hint="eastAsia"/>
          <w:kern w:val="0"/>
          <w:sz w:val="24"/>
        </w:rPr>
        <w:t xml:space="preserve"> </w:t>
      </w:r>
    </w:p>
    <w:p w14:paraId="405E529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010-59013842</w:t>
      </w:r>
    </w:p>
    <w:p w14:paraId="7D92521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网址：</w:t>
      </w:r>
      <w:r w:rsidRPr="00FB3369">
        <w:rPr>
          <w:rFonts w:hint="eastAsia"/>
          <w:kern w:val="0"/>
          <w:sz w:val="24"/>
        </w:rPr>
        <w:t>http://www.wanjiawealth.com/</w:t>
      </w:r>
    </w:p>
    <w:p w14:paraId="7163951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45</w:t>
      </w:r>
      <w:r w:rsidRPr="00FB3369">
        <w:rPr>
          <w:rFonts w:hint="eastAsia"/>
          <w:kern w:val="0"/>
          <w:sz w:val="24"/>
        </w:rPr>
        <w:t>）上海挖财基金销售有限公司</w:t>
      </w:r>
    </w:p>
    <w:p w14:paraId="145B8CA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住所：中国（上海）自由贸易试验区杨高南路</w:t>
      </w:r>
      <w:r w:rsidRPr="00FB3369">
        <w:rPr>
          <w:rFonts w:hint="eastAsia"/>
          <w:kern w:val="0"/>
          <w:sz w:val="24"/>
        </w:rPr>
        <w:t>799</w:t>
      </w:r>
      <w:r w:rsidRPr="00FB3369">
        <w:rPr>
          <w:rFonts w:hint="eastAsia"/>
          <w:kern w:val="0"/>
          <w:sz w:val="24"/>
        </w:rPr>
        <w:t>号</w:t>
      </w:r>
      <w:r w:rsidRPr="00FB3369">
        <w:rPr>
          <w:rFonts w:hint="eastAsia"/>
          <w:kern w:val="0"/>
          <w:sz w:val="24"/>
        </w:rPr>
        <w:t>5</w:t>
      </w:r>
      <w:r w:rsidRPr="00FB3369">
        <w:rPr>
          <w:rFonts w:hint="eastAsia"/>
          <w:kern w:val="0"/>
          <w:sz w:val="24"/>
        </w:rPr>
        <w:t>层</w:t>
      </w:r>
      <w:r w:rsidRPr="00FB3369">
        <w:rPr>
          <w:rFonts w:hint="eastAsia"/>
          <w:kern w:val="0"/>
          <w:sz w:val="24"/>
        </w:rPr>
        <w:t>01</w:t>
      </w:r>
      <w:r w:rsidRPr="00FB3369">
        <w:rPr>
          <w:rFonts w:hint="eastAsia"/>
          <w:kern w:val="0"/>
          <w:sz w:val="24"/>
        </w:rPr>
        <w:t>、</w:t>
      </w:r>
      <w:r w:rsidRPr="00FB3369">
        <w:rPr>
          <w:rFonts w:hint="eastAsia"/>
          <w:kern w:val="0"/>
          <w:sz w:val="24"/>
        </w:rPr>
        <w:t>02</w:t>
      </w:r>
      <w:r w:rsidRPr="00FB3369">
        <w:rPr>
          <w:rFonts w:hint="eastAsia"/>
          <w:kern w:val="0"/>
          <w:sz w:val="24"/>
        </w:rPr>
        <w:t>、</w:t>
      </w:r>
      <w:r w:rsidRPr="00FB3369">
        <w:rPr>
          <w:rFonts w:hint="eastAsia"/>
          <w:kern w:val="0"/>
          <w:sz w:val="24"/>
        </w:rPr>
        <w:t>03</w:t>
      </w:r>
      <w:r w:rsidRPr="00FB3369">
        <w:rPr>
          <w:rFonts w:hint="eastAsia"/>
          <w:kern w:val="0"/>
          <w:sz w:val="24"/>
        </w:rPr>
        <w:t>室</w:t>
      </w:r>
    </w:p>
    <w:p w14:paraId="1730329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办公地址：中国（上海）自由贸易试验区杨高南路</w:t>
      </w:r>
      <w:r w:rsidRPr="00FB3369">
        <w:rPr>
          <w:rFonts w:hint="eastAsia"/>
          <w:kern w:val="0"/>
          <w:sz w:val="24"/>
        </w:rPr>
        <w:t>799</w:t>
      </w:r>
      <w:r w:rsidRPr="00FB3369">
        <w:rPr>
          <w:rFonts w:hint="eastAsia"/>
          <w:kern w:val="0"/>
          <w:sz w:val="24"/>
        </w:rPr>
        <w:t>号</w:t>
      </w:r>
      <w:r w:rsidRPr="00FB3369">
        <w:rPr>
          <w:rFonts w:hint="eastAsia"/>
          <w:kern w:val="0"/>
          <w:sz w:val="24"/>
        </w:rPr>
        <w:t>5</w:t>
      </w:r>
      <w:r w:rsidRPr="00FB3369">
        <w:rPr>
          <w:rFonts w:hint="eastAsia"/>
          <w:kern w:val="0"/>
          <w:sz w:val="24"/>
        </w:rPr>
        <w:t>层</w:t>
      </w:r>
      <w:r w:rsidRPr="00FB3369">
        <w:rPr>
          <w:rFonts w:hint="eastAsia"/>
          <w:kern w:val="0"/>
          <w:sz w:val="24"/>
        </w:rPr>
        <w:t>01</w:t>
      </w:r>
      <w:r w:rsidRPr="00FB3369">
        <w:rPr>
          <w:rFonts w:hint="eastAsia"/>
          <w:kern w:val="0"/>
          <w:sz w:val="24"/>
        </w:rPr>
        <w:t>、</w:t>
      </w:r>
      <w:r w:rsidRPr="00FB3369">
        <w:rPr>
          <w:rFonts w:hint="eastAsia"/>
          <w:kern w:val="0"/>
          <w:sz w:val="24"/>
        </w:rPr>
        <w:t>02</w:t>
      </w:r>
      <w:r w:rsidRPr="00FB3369">
        <w:rPr>
          <w:rFonts w:hint="eastAsia"/>
          <w:kern w:val="0"/>
          <w:sz w:val="24"/>
        </w:rPr>
        <w:t>、</w:t>
      </w:r>
      <w:r w:rsidRPr="00FB3369">
        <w:rPr>
          <w:rFonts w:hint="eastAsia"/>
          <w:kern w:val="0"/>
          <w:sz w:val="24"/>
        </w:rPr>
        <w:t>03</w:t>
      </w:r>
      <w:r w:rsidRPr="00FB3369">
        <w:rPr>
          <w:rFonts w:hint="eastAsia"/>
          <w:kern w:val="0"/>
          <w:sz w:val="24"/>
        </w:rPr>
        <w:t>室</w:t>
      </w:r>
    </w:p>
    <w:p w14:paraId="2F11CD1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w:t>
      </w:r>
      <w:r w:rsidRPr="00FB3369">
        <w:rPr>
          <w:rFonts w:hint="eastAsia"/>
          <w:kern w:val="0"/>
          <w:sz w:val="24"/>
        </w:rPr>
        <w:t xml:space="preserve"> </w:t>
      </w:r>
      <w:r w:rsidRPr="00FB3369">
        <w:rPr>
          <w:rFonts w:hint="eastAsia"/>
          <w:kern w:val="0"/>
          <w:sz w:val="24"/>
        </w:rPr>
        <w:t>胡燕亮</w:t>
      </w:r>
    </w:p>
    <w:p w14:paraId="58F56CA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50810687</w:t>
      </w:r>
    </w:p>
    <w:p w14:paraId="5A5539B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58300279</w:t>
      </w:r>
    </w:p>
    <w:p w14:paraId="1293605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李娟</w:t>
      </w:r>
    </w:p>
    <w:p w14:paraId="3AE4D5E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021</w:t>
      </w:r>
      <w:r w:rsidRPr="00FB3369">
        <w:rPr>
          <w:rFonts w:hint="eastAsia"/>
          <w:kern w:val="0"/>
          <w:sz w:val="24"/>
        </w:rPr>
        <w:t>）</w:t>
      </w:r>
      <w:r w:rsidRPr="00FB3369">
        <w:rPr>
          <w:rFonts w:hint="eastAsia"/>
          <w:kern w:val="0"/>
          <w:sz w:val="24"/>
        </w:rPr>
        <w:t>50810673</w:t>
      </w:r>
    </w:p>
    <w:p w14:paraId="77EF045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www.wacaijijin.com</w:t>
      </w:r>
    </w:p>
    <w:p w14:paraId="278750E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46</w:t>
      </w:r>
      <w:r w:rsidRPr="00FB3369">
        <w:rPr>
          <w:rFonts w:hint="eastAsia"/>
          <w:kern w:val="0"/>
          <w:sz w:val="24"/>
        </w:rPr>
        <w:t>）嘉实财富管理有限公司</w:t>
      </w:r>
    </w:p>
    <w:p w14:paraId="0D36B39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住所：上海市浦东新区世纪大道</w:t>
      </w:r>
      <w:r w:rsidRPr="00FB3369">
        <w:rPr>
          <w:rFonts w:hint="eastAsia"/>
          <w:kern w:val="0"/>
          <w:sz w:val="24"/>
        </w:rPr>
        <w:t>8</w:t>
      </w:r>
      <w:r w:rsidRPr="00FB3369">
        <w:rPr>
          <w:rFonts w:hint="eastAsia"/>
          <w:kern w:val="0"/>
          <w:sz w:val="24"/>
        </w:rPr>
        <w:t>号上海国金中心办公楼二期</w:t>
      </w:r>
      <w:r w:rsidRPr="00FB3369">
        <w:rPr>
          <w:rFonts w:hint="eastAsia"/>
          <w:kern w:val="0"/>
          <w:sz w:val="24"/>
        </w:rPr>
        <w:t>53</w:t>
      </w:r>
      <w:r w:rsidRPr="00FB3369">
        <w:rPr>
          <w:rFonts w:hint="eastAsia"/>
          <w:kern w:val="0"/>
          <w:sz w:val="24"/>
        </w:rPr>
        <w:t>层</w:t>
      </w:r>
      <w:r w:rsidRPr="00FB3369">
        <w:rPr>
          <w:rFonts w:hint="eastAsia"/>
          <w:kern w:val="0"/>
          <w:sz w:val="24"/>
        </w:rPr>
        <w:t>5312-15</w:t>
      </w:r>
      <w:r w:rsidRPr="00FB3369">
        <w:rPr>
          <w:rFonts w:hint="eastAsia"/>
          <w:kern w:val="0"/>
          <w:sz w:val="24"/>
        </w:rPr>
        <w:t>单元</w:t>
      </w:r>
    </w:p>
    <w:p w14:paraId="06935D6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办公地址：北京市朝阳区建国路</w:t>
      </w:r>
      <w:r w:rsidRPr="00FB3369">
        <w:rPr>
          <w:rFonts w:hint="eastAsia"/>
          <w:kern w:val="0"/>
          <w:sz w:val="24"/>
        </w:rPr>
        <w:t>91</w:t>
      </w:r>
      <w:r w:rsidRPr="00FB3369">
        <w:rPr>
          <w:rFonts w:hint="eastAsia"/>
          <w:kern w:val="0"/>
          <w:sz w:val="24"/>
        </w:rPr>
        <w:t>号金地中心</w:t>
      </w:r>
      <w:r w:rsidRPr="00FB3369">
        <w:rPr>
          <w:rFonts w:hint="eastAsia"/>
          <w:kern w:val="0"/>
          <w:sz w:val="24"/>
        </w:rPr>
        <w:t>A</w:t>
      </w:r>
      <w:r w:rsidRPr="00FB3369">
        <w:rPr>
          <w:rFonts w:hint="eastAsia"/>
          <w:kern w:val="0"/>
          <w:sz w:val="24"/>
        </w:rPr>
        <w:t>座</w:t>
      </w:r>
      <w:r w:rsidRPr="00FB3369">
        <w:rPr>
          <w:rFonts w:hint="eastAsia"/>
          <w:kern w:val="0"/>
          <w:sz w:val="24"/>
        </w:rPr>
        <w:t>6</w:t>
      </w:r>
      <w:r w:rsidRPr="00FB3369">
        <w:rPr>
          <w:rFonts w:hint="eastAsia"/>
          <w:kern w:val="0"/>
          <w:sz w:val="24"/>
        </w:rPr>
        <w:t>层</w:t>
      </w:r>
    </w:p>
    <w:p w14:paraId="5E72F3D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w:t>
      </w:r>
      <w:r w:rsidRPr="00FB3369">
        <w:rPr>
          <w:rFonts w:hint="eastAsia"/>
          <w:kern w:val="0"/>
          <w:sz w:val="24"/>
        </w:rPr>
        <w:t xml:space="preserve"> </w:t>
      </w:r>
      <w:r w:rsidRPr="00FB3369">
        <w:rPr>
          <w:rFonts w:hint="eastAsia"/>
          <w:kern w:val="0"/>
          <w:sz w:val="24"/>
        </w:rPr>
        <w:t>赵学军</w:t>
      </w:r>
    </w:p>
    <w:p w14:paraId="7B01342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38789658</w:t>
      </w:r>
    </w:p>
    <w:p w14:paraId="783AAD1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68880023</w:t>
      </w:r>
    </w:p>
    <w:p w14:paraId="7E0EF4A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王宫</w:t>
      </w:r>
    </w:p>
    <w:p w14:paraId="1ECC14B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400-021-8850</w:t>
      </w:r>
    </w:p>
    <w:p w14:paraId="164381E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 www.harvestwm.cn</w:t>
      </w:r>
    </w:p>
    <w:p w14:paraId="36DC4BF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47</w:t>
      </w:r>
      <w:r w:rsidRPr="00FB3369">
        <w:rPr>
          <w:rFonts w:hint="eastAsia"/>
          <w:kern w:val="0"/>
          <w:sz w:val="24"/>
        </w:rPr>
        <w:t>）南京苏宁基金销售有限公司</w:t>
      </w:r>
    </w:p>
    <w:p w14:paraId="3C5A5D8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住所：南京市玄武区苏宁大道</w:t>
      </w:r>
      <w:r w:rsidRPr="00FB3369">
        <w:rPr>
          <w:rFonts w:hint="eastAsia"/>
          <w:kern w:val="0"/>
          <w:sz w:val="24"/>
        </w:rPr>
        <w:t>1-5</w:t>
      </w:r>
      <w:r w:rsidRPr="00FB3369">
        <w:rPr>
          <w:rFonts w:hint="eastAsia"/>
          <w:kern w:val="0"/>
          <w:sz w:val="24"/>
        </w:rPr>
        <w:t>号</w:t>
      </w:r>
    </w:p>
    <w:p w14:paraId="71C1E87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办公地址：南京市玄武区苏宁大道</w:t>
      </w:r>
      <w:r w:rsidRPr="00FB3369">
        <w:rPr>
          <w:rFonts w:hint="eastAsia"/>
          <w:kern w:val="0"/>
          <w:sz w:val="24"/>
        </w:rPr>
        <w:t>1-5</w:t>
      </w:r>
      <w:r w:rsidRPr="00FB3369">
        <w:rPr>
          <w:rFonts w:hint="eastAsia"/>
          <w:kern w:val="0"/>
          <w:sz w:val="24"/>
        </w:rPr>
        <w:t>号</w:t>
      </w:r>
    </w:p>
    <w:p w14:paraId="3701005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法定代表人：王锋</w:t>
      </w:r>
    </w:p>
    <w:p w14:paraId="3C75F57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025-66996699</w:t>
      </w:r>
    </w:p>
    <w:p w14:paraId="1456F8D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025-66996699</w:t>
      </w:r>
    </w:p>
    <w:p w14:paraId="679496A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冯鹏鹏</w:t>
      </w:r>
    </w:p>
    <w:p w14:paraId="4A63B8D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客户服务电话：</w:t>
      </w:r>
      <w:r w:rsidRPr="00FB3369">
        <w:rPr>
          <w:rFonts w:hint="eastAsia"/>
          <w:kern w:val="0"/>
          <w:sz w:val="24"/>
        </w:rPr>
        <w:t>95177</w:t>
      </w:r>
    </w:p>
    <w:p w14:paraId="6EB6F0D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 www.snjijin.com</w:t>
      </w:r>
    </w:p>
    <w:p w14:paraId="7B422EA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48</w:t>
      </w:r>
      <w:r w:rsidRPr="00FB3369">
        <w:rPr>
          <w:rFonts w:hint="eastAsia"/>
          <w:kern w:val="0"/>
          <w:sz w:val="24"/>
        </w:rPr>
        <w:t>）北京百度百盈基金销售有限公司</w:t>
      </w:r>
    </w:p>
    <w:p w14:paraId="3505F3F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住所：北京市海淀区上地十街</w:t>
      </w:r>
      <w:r w:rsidRPr="00FB3369">
        <w:rPr>
          <w:rFonts w:hint="eastAsia"/>
          <w:kern w:val="0"/>
          <w:sz w:val="24"/>
        </w:rPr>
        <w:t>10</w:t>
      </w:r>
      <w:r w:rsidRPr="00FB3369">
        <w:rPr>
          <w:rFonts w:hint="eastAsia"/>
          <w:kern w:val="0"/>
          <w:sz w:val="24"/>
        </w:rPr>
        <w:t>号</w:t>
      </w:r>
      <w:r w:rsidRPr="00FB3369">
        <w:rPr>
          <w:rFonts w:hint="eastAsia"/>
          <w:kern w:val="0"/>
          <w:sz w:val="24"/>
        </w:rPr>
        <w:t>1</w:t>
      </w:r>
      <w:r w:rsidRPr="00FB3369">
        <w:rPr>
          <w:rFonts w:hint="eastAsia"/>
          <w:kern w:val="0"/>
          <w:sz w:val="24"/>
        </w:rPr>
        <w:t>幢</w:t>
      </w:r>
      <w:r w:rsidRPr="00FB3369">
        <w:rPr>
          <w:rFonts w:hint="eastAsia"/>
          <w:kern w:val="0"/>
          <w:sz w:val="24"/>
        </w:rPr>
        <w:t>1</w:t>
      </w:r>
      <w:r w:rsidRPr="00FB3369">
        <w:rPr>
          <w:rFonts w:hint="eastAsia"/>
          <w:kern w:val="0"/>
          <w:sz w:val="24"/>
        </w:rPr>
        <w:t>层</w:t>
      </w:r>
      <w:r w:rsidRPr="00FB3369">
        <w:rPr>
          <w:rFonts w:hint="eastAsia"/>
          <w:kern w:val="0"/>
          <w:sz w:val="24"/>
        </w:rPr>
        <w:t>101</w:t>
      </w:r>
    </w:p>
    <w:p w14:paraId="406D6FC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w:t>
      </w:r>
      <w:r w:rsidRPr="00FB3369">
        <w:rPr>
          <w:rFonts w:hint="eastAsia"/>
          <w:kern w:val="0"/>
          <w:sz w:val="24"/>
        </w:rPr>
        <w:t xml:space="preserve"> </w:t>
      </w:r>
      <w:r w:rsidRPr="00FB3369">
        <w:rPr>
          <w:rFonts w:hint="eastAsia"/>
          <w:kern w:val="0"/>
          <w:sz w:val="24"/>
        </w:rPr>
        <w:t>北京市海淀区信息路甲</w:t>
      </w:r>
      <w:r w:rsidRPr="00FB3369">
        <w:rPr>
          <w:rFonts w:hint="eastAsia"/>
          <w:kern w:val="0"/>
          <w:sz w:val="24"/>
        </w:rPr>
        <w:t>9</w:t>
      </w:r>
      <w:r w:rsidRPr="00FB3369">
        <w:rPr>
          <w:rFonts w:hint="eastAsia"/>
          <w:kern w:val="0"/>
          <w:sz w:val="24"/>
        </w:rPr>
        <w:t>号奎科大厦</w:t>
      </w:r>
    </w:p>
    <w:p w14:paraId="4166C4D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w:t>
      </w:r>
      <w:r w:rsidRPr="00FB3369">
        <w:rPr>
          <w:rFonts w:hint="eastAsia"/>
          <w:kern w:val="0"/>
          <w:sz w:val="24"/>
        </w:rPr>
        <w:t xml:space="preserve"> </w:t>
      </w:r>
      <w:r w:rsidRPr="00FB3369">
        <w:rPr>
          <w:rFonts w:hint="eastAsia"/>
          <w:kern w:val="0"/>
          <w:sz w:val="24"/>
        </w:rPr>
        <w:t>张旭阳</w:t>
      </w:r>
    </w:p>
    <w:p w14:paraId="1E9B57B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010-61952703</w:t>
      </w:r>
    </w:p>
    <w:p w14:paraId="48818E0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010-61951007</w:t>
      </w:r>
    </w:p>
    <w:p w14:paraId="2D328E5E"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联系人：霍博华</w:t>
      </w:r>
    </w:p>
    <w:p w14:paraId="078C6E3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95599-9</w:t>
      </w:r>
    </w:p>
    <w:p w14:paraId="316DD59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 xml:space="preserve"> www.baiyingfund.com</w:t>
      </w:r>
    </w:p>
    <w:p w14:paraId="5DA76A2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49</w:t>
      </w:r>
      <w:r w:rsidRPr="00FB3369">
        <w:rPr>
          <w:rFonts w:hint="eastAsia"/>
          <w:kern w:val="0"/>
          <w:sz w:val="24"/>
        </w:rPr>
        <w:t>）江苏汇林保大基金销售有限公司</w:t>
      </w:r>
    </w:p>
    <w:p w14:paraId="7AA1314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注册地址：南京市高淳区经济开发区古檀大道</w:t>
      </w:r>
      <w:r w:rsidRPr="00FB3369">
        <w:rPr>
          <w:rFonts w:hint="eastAsia"/>
          <w:kern w:val="0"/>
          <w:sz w:val="24"/>
        </w:rPr>
        <w:t>47</w:t>
      </w:r>
      <w:r w:rsidRPr="00FB3369">
        <w:rPr>
          <w:rFonts w:hint="eastAsia"/>
          <w:kern w:val="0"/>
          <w:sz w:val="24"/>
        </w:rPr>
        <w:t>号</w:t>
      </w:r>
    </w:p>
    <w:p w14:paraId="14EBCD4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办公地址：南京市鼓楼区中山北路</w:t>
      </w:r>
      <w:r w:rsidRPr="00FB3369">
        <w:rPr>
          <w:rFonts w:hint="eastAsia"/>
          <w:kern w:val="0"/>
          <w:sz w:val="24"/>
        </w:rPr>
        <w:t>2</w:t>
      </w:r>
      <w:r w:rsidRPr="00FB3369">
        <w:rPr>
          <w:rFonts w:hint="eastAsia"/>
          <w:kern w:val="0"/>
          <w:sz w:val="24"/>
        </w:rPr>
        <w:t>号绿地紫峰大厦</w:t>
      </w:r>
      <w:r w:rsidRPr="00FB3369">
        <w:rPr>
          <w:rFonts w:hint="eastAsia"/>
          <w:kern w:val="0"/>
          <w:sz w:val="24"/>
        </w:rPr>
        <w:t>2005</w:t>
      </w:r>
      <w:r w:rsidRPr="00FB3369">
        <w:rPr>
          <w:rFonts w:hint="eastAsia"/>
          <w:kern w:val="0"/>
          <w:sz w:val="24"/>
        </w:rPr>
        <w:t>室</w:t>
      </w:r>
    </w:p>
    <w:p w14:paraId="352EF30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法定代表人：吴言林</w:t>
      </w:r>
    </w:p>
    <w:p w14:paraId="652E7CBB"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联系人：林伊灵</w:t>
      </w:r>
    </w:p>
    <w:p w14:paraId="4373F151"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025-66046166-810</w:t>
      </w:r>
    </w:p>
    <w:p w14:paraId="51FD9308"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 025-56878016</w:t>
      </w:r>
    </w:p>
    <w:p w14:paraId="07FE753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网址：</w:t>
      </w:r>
      <w:r w:rsidRPr="00FB3369">
        <w:rPr>
          <w:rFonts w:hint="eastAsia"/>
          <w:kern w:val="0"/>
          <w:sz w:val="24"/>
        </w:rPr>
        <w:t>www.huilinbd.com</w:t>
      </w:r>
    </w:p>
    <w:p w14:paraId="47E4B579"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025-66046166</w:t>
      </w:r>
    </w:p>
    <w:p w14:paraId="2C12B6A7"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50</w:t>
      </w:r>
      <w:r w:rsidRPr="00FB3369">
        <w:rPr>
          <w:rFonts w:hint="eastAsia"/>
          <w:kern w:val="0"/>
          <w:sz w:val="24"/>
        </w:rPr>
        <w:t>）德邦证券股份有限公司</w:t>
      </w:r>
    </w:p>
    <w:p w14:paraId="64F5FA6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住所：上海市普陀区曹杨路</w:t>
      </w:r>
      <w:r w:rsidRPr="00FB3369">
        <w:rPr>
          <w:rFonts w:hint="eastAsia"/>
          <w:kern w:val="0"/>
          <w:sz w:val="24"/>
        </w:rPr>
        <w:t>510</w:t>
      </w:r>
      <w:r w:rsidRPr="00FB3369">
        <w:rPr>
          <w:rFonts w:hint="eastAsia"/>
          <w:kern w:val="0"/>
          <w:sz w:val="24"/>
        </w:rPr>
        <w:t>号南半幢</w:t>
      </w:r>
      <w:r w:rsidRPr="00FB3369">
        <w:rPr>
          <w:rFonts w:hint="eastAsia"/>
          <w:kern w:val="0"/>
          <w:sz w:val="24"/>
        </w:rPr>
        <w:t>9</w:t>
      </w:r>
      <w:r w:rsidRPr="00FB3369">
        <w:rPr>
          <w:rFonts w:hint="eastAsia"/>
          <w:kern w:val="0"/>
          <w:sz w:val="24"/>
        </w:rPr>
        <w:t>楼</w:t>
      </w:r>
    </w:p>
    <w:p w14:paraId="4B937A03"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办公地址：上海市福山路</w:t>
      </w:r>
      <w:r w:rsidRPr="00FB3369">
        <w:rPr>
          <w:rFonts w:hint="eastAsia"/>
          <w:kern w:val="0"/>
          <w:sz w:val="24"/>
        </w:rPr>
        <w:t>500</w:t>
      </w:r>
      <w:r w:rsidRPr="00FB3369">
        <w:rPr>
          <w:rFonts w:hint="eastAsia"/>
          <w:kern w:val="0"/>
          <w:sz w:val="24"/>
        </w:rPr>
        <w:t>号城建国际中心</w:t>
      </w:r>
      <w:r w:rsidRPr="00FB3369">
        <w:rPr>
          <w:rFonts w:hint="eastAsia"/>
          <w:kern w:val="0"/>
          <w:sz w:val="24"/>
        </w:rPr>
        <w:t>29</w:t>
      </w:r>
      <w:r w:rsidRPr="00FB3369">
        <w:rPr>
          <w:rFonts w:hint="eastAsia"/>
          <w:kern w:val="0"/>
          <w:sz w:val="24"/>
        </w:rPr>
        <w:t>楼</w:t>
      </w:r>
    </w:p>
    <w:p w14:paraId="73BC9AF4"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w:t>
      </w:r>
      <w:r w:rsidRPr="00FB3369">
        <w:rPr>
          <w:rFonts w:hint="eastAsia"/>
          <w:kern w:val="0"/>
          <w:sz w:val="24"/>
        </w:rPr>
        <w:t xml:space="preserve"> </w:t>
      </w:r>
      <w:r w:rsidRPr="00FB3369">
        <w:rPr>
          <w:rFonts w:hint="eastAsia"/>
          <w:kern w:val="0"/>
          <w:sz w:val="24"/>
        </w:rPr>
        <w:t>武晓春</w:t>
      </w:r>
    </w:p>
    <w:p w14:paraId="259188F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021-68761616</w:t>
      </w:r>
    </w:p>
    <w:p w14:paraId="5B411F9C"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021-68767880</w:t>
      </w:r>
    </w:p>
    <w:p w14:paraId="6C668B5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联系人：</w:t>
      </w:r>
      <w:r w:rsidRPr="00FB3369">
        <w:rPr>
          <w:rFonts w:hint="eastAsia"/>
          <w:kern w:val="0"/>
          <w:sz w:val="24"/>
        </w:rPr>
        <w:t xml:space="preserve"> </w:t>
      </w:r>
      <w:r w:rsidRPr="00FB3369">
        <w:rPr>
          <w:rFonts w:hint="eastAsia"/>
          <w:kern w:val="0"/>
          <w:sz w:val="24"/>
        </w:rPr>
        <w:t>刘熠</w:t>
      </w:r>
    </w:p>
    <w:p w14:paraId="34FDA456"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400-8888-128</w:t>
      </w:r>
    </w:p>
    <w:p w14:paraId="0196559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lastRenderedPageBreak/>
        <w:t>网址：</w:t>
      </w:r>
      <w:r w:rsidRPr="00FB3369">
        <w:rPr>
          <w:rFonts w:hint="eastAsia"/>
          <w:kern w:val="0"/>
          <w:sz w:val="24"/>
        </w:rPr>
        <w:t xml:space="preserve"> http://www.tebon.com.cn</w:t>
      </w:r>
    </w:p>
    <w:p w14:paraId="7F5DDC8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w:t>
      </w:r>
      <w:r w:rsidRPr="00FB3369">
        <w:rPr>
          <w:rFonts w:hint="eastAsia"/>
          <w:kern w:val="0"/>
          <w:sz w:val="24"/>
        </w:rPr>
        <w:t>51</w:t>
      </w:r>
      <w:r w:rsidRPr="00FB3369">
        <w:rPr>
          <w:rFonts w:hint="eastAsia"/>
          <w:kern w:val="0"/>
          <w:sz w:val="24"/>
        </w:rPr>
        <w:t>）玄元保险代理有限公司</w:t>
      </w:r>
    </w:p>
    <w:p w14:paraId="4EE288CD"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住所：中国</w:t>
      </w:r>
      <w:r w:rsidRPr="00FB3369">
        <w:rPr>
          <w:rFonts w:hint="eastAsia"/>
          <w:kern w:val="0"/>
          <w:sz w:val="24"/>
        </w:rPr>
        <w:t>(</w:t>
      </w:r>
      <w:r w:rsidRPr="00FB3369">
        <w:rPr>
          <w:rFonts w:hint="eastAsia"/>
          <w:kern w:val="0"/>
          <w:sz w:val="24"/>
        </w:rPr>
        <w:t>上海</w:t>
      </w:r>
      <w:r w:rsidRPr="00FB3369">
        <w:rPr>
          <w:rFonts w:hint="eastAsia"/>
          <w:kern w:val="0"/>
          <w:sz w:val="24"/>
        </w:rPr>
        <w:t>)</w:t>
      </w:r>
      <w:r w:rsidRPr="00FB3369">
        <w:rPr>
          <w:rFonts w:hint="eastAsia"/>
          <w:kern w:val="0"/>
          <w:sz w:val="24"/>
        </w:rPr>
        <w:t>自由贸易试验区张杨路</w:t>
      </w:r>
      <w:r w:rsidRPr="00FB3369">
        <w:rPr>
          <w:rFonts w:hint="eastAsia"/>
          <w:kern w:val="0"/>
          <w:sz w:val="24"/>
        </w:rPr>
        <w:t>707</w:t>
      </w:r>
      <w:r w:rsidRPr="00FB3369">
        <w:rPr>
          <w:rFonts w:hint="eastAsia"/>
          <w:kern w:val="0"/>
          <w:sz w:val="24"/>
        </w:rPr>
        <w:t>号</w:t>
      </w:r>
      <w:r w:rsidRPr="00FB3369">
        <w:rPr>
          <w:rFonts w:hint="eastAsia"/>
          <w:kern w:val="0"/>
          <w:sz w:val="24"/>
        </w:rPr>
        <w:t>1105</w:t>
      </w:r>
      <w:r w:rsidRPr="00FB3369">
        <w:rPr>
          <w:rFonts w:hint="eastAsia"/>
          <w:kern w:val="0"/>
          <w:sz w:val="24"/>
        </w:rPr>
        <w:t>室</w:t>
      </w:r>
    </w:p>
    <w:p w14:paraId="63A710CA"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办公地址：中国</w:t>
      </w:r>
      <w:r w:rsidRPr="00FB3369">
        <w:rPr>
          <w:rFonts w:hint="eastAsia"/>
          <w:kern w:val="0"/>
          <w:sz w:val="24"/>
        </w:rPr>
        <w:t>(</w:t>
      </w:r>
      <w:r w:rsidRPr="00FB3369">
        <w:rPr>
          <w:rFonts w:hint="eastAsia"/>
          <w:kern w:val="0"/>
          <w:sz w:val="24"/>
        </w:rPr>
        <w:t>上海</w:t>
      </w:r>
      <w:r w:rsidRPr="00FB3369">
        <w:rPr>
          <w:rFonts w:hint="eastAsia"/>
          <w:kern w:val="0"/>
          <w:sz w:val="24"/>
        </w:rPr>
        <w:t>)</w:t>
      </w:r>
      <w:r w:rsidRPr="00FB3369">
        <w:rPr>
          <w:rFonts w:hint="eastAsia"/>
          <w:kern w:val="0"/>
          <w:sz w:val="24"/>
        </w:rPr>
        <w:t>自由贸易试验区张杨路</w:t>
      </w:r>
      <w:r w:rsidRPr="00FB3369">
        <w:rPr>
          <w:rFonts w:hint="eastAsia"/>
          <w:kern w:val="0"/>
          <w:sz w:val="24"/>
        </w:rPr>
        <w:t>707</w:t>
      </w:r>
      <w:r w:rsidRPr="00FB3369">
        <w:rPr>
          <w:rFonts w:hint="eastAsia"/>
          <w:kern w:val="0"/>
          <w:sz w:val="24"/>
        </w:rPr>
        <w:t>号</w:t>
      </w:r>
      <w:r w:rsidRPr="00FB3369">
        <w:rPr>
          <w:rFonts w:hint="eastAsia"/>
          <w:kern w:val="0"/>
          <w:sz w:val="24"/>
        </w:rPr>
        <w:t>1105</w:t>
      </w:r>
      <w:r w:rsidRPr="00FB3369">
        <w:rPr>
          <w:rFonts w:hint="eastAsia"/>
          <w:kern w:val="0"/>
          <w:sz w:val="24"/>
        </w:rPr>
        <w:t>室</w:t>
      </w:r>
    </w:p>
    <w:p w14:paraId="1B3BF9F0"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法定代表人：马永谙</w:t>
      </w:r>
    </w:p>
    <w:p w14:paraId="66F03CE2"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电话：（</w:t>
      </w:r>
      <w:r w:rsidRPr="00FB3369">
        <w:rPr>
          <w:rFonts w:hint="eastAsia"/>
          <w:kern w:val="0"/>
          <w:sz w:val="24"/>
        </w:rPr>
        <w:t>021</w:t>
      </w:r>
      <w:r w:rsidRPr="00FB3369">
        <w:rPr>
          <w:rFonts w:hint="eastAsia"/>
          <w:kern w:val="0"/>
          <w:sz w:val="24"/>
        </w:rPr>
        <w:t>）</w:t>
      </w:r>
      <w:r w:rsidRPr="00FB3369">
        <w:rPr>
          <w:rFonts w:hint="eastAsia"/>
          <w:kern w:val="0"/>
          <w:sz w:val="24"/>
        </w:rPr>
        <w:t>50701053</w:t>
      </w:r>
    </w:p>
    <w:p w14:paraId="295C9BFF"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传真：（</w:t>
      </w:r>
      <w:r w:rsidRPr="00FB3369">
        <w:rPr>
          <w:rFonts w:hint="eastAsia"/>
          <w:kern w:val="0"/>
          <w:sz w:val="24"/>
        </w:rPr>
        <w:t>021</w:t>
      </w:r>
      <w:r w:rsidRPr="00FB3369">
        <w:rPr>
          <w:rFonts w:hint="eastAsia"/>
          <w:kern w:val="0"/>
          <w:sz w:val="24"/>
        </w:rPr>
        <w:t>）</w:t>
      </w:r>
      <w:r w:rsidRPr="00FB3369">
        <w:rPr>
          <w:rFonts w:hint="eastAsia"/>
          <w:kern w:val="0"/>
          <w:sz w:val="24"/>
        </w:rPr>
        <w:t>50701053</w:t>
      </w:r>
    </w:p>
    <w:p w14:paraId="60D93CB5" w14:textId="77777777" w:rsidR="00FB3369" w:rsidRPr="00FB3369" w:rsidRDefault="00FB3369" w:rsidP="00FB3369">
      <w:pPr>
        <w:widowControl/>
        <w:adjustRightInd w:val="0"/>
        <w:snapToGrid w:val="0"/>
        <w:spacing w:line="360" w:lineRule="auto"/>
        <w:ind w:firstLineChars="200" w:firstLine="480"/>
        <w:rPr>
          <w:kern w:val="0"/>
          <w:sz w:val="24"/>
        </w:rPr>
      </w:pPr>
      <w:r w:rsidRPr="00FB3369">
        <w:rPr>
          <w:rFonts w:hint="eastAsia"/>
          <w:kern w:val="0"/>
          <w:sz w:val="24"/>
        </w:rPr>
        <w:t>客户服务电话：</w:t>
      </w:r>
      <w:r w:rsidRPr="00FB3369">
        <w:rPr>
          <w:rFonts w:hint="eastAsia"/>
          <w:kern w:val="0"/>
          <w:sz w:val="24"/>
        </w:rPr>
        <w:t>400-080-8208</w:t>
      </w:r>
    </w:p>
    <w:p w14:paraId="2BD8AC46" w14:textId="4758177E" w:rsidR="00B85E01" w:rsidRPr="003A1B8B" w:rsidRDefault="00FB3369" w:rsidP="00EB7F82">
      <w:pPr>
        <w:adjustRightInd w:val="0"/>
        <w:snapToGrid w:val="0"/>
        <w:spacing w:line="360" w:lineRule="auto"/>
        <w:ind w:firstLineChars="200" w:firstLine="480"/>
        <w:rPr>
          <w:rFonts w:ascii="宋体" w:hAnsi="宋体"/>
          <w:sz w:val="24"/>
          <w:szCs w:val="24"/>
        </w:rPr>
      </w:pPr>
      <w:r w:rsidRPr="00FB3369">
        <w:rPr>
          <w:rFonts w:hint="eastAsia"/>
          <w:kern w:val="0"/>
          <w:sz w:val="24"/>
        </w:rPr>
        <w:t>网址：</w:t>
      </w:r>
      <w:r w:rsidRPr="00FB3369">
        <w:rPr>
          <w:rFonts w:hint="eastAsia"/>
          <w:kern w:val="0"/>
          <w:sz w:val="24"/>
        </w:rPr>
        <w:t>www.licaimofang.cn</w:t>
      </w:r>
    </w:p>
    <w:p w14:paraId="3E498DA8" w14:textId="3F2CA9D7" w:rsidR="00267E61" w:rsidRDefault="00F43E98">
      <w:pPr>
        <w:widowControl/>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基金管理人可根据有关法律法规的要求，选择其它符合要求的机构销售本基金，并</w:t>
      </w:r>
      <w:r w:rsidR="00203C96" w:rsidRPr="00203C96">
        <w:rPr>
          <w:rFonts w:hAnsi="宋体" w:hint="eastAsia"/>
          <w:kern w:val="0"/>
          <w:sz w:val="24"/>
        </w:rPr>
        <w:t>在管理人网站公示</w:t>
      </w:r>
      <w:r w:rsidRPr="00781410">
        <w:rPr>
          <w:rFonts w:hAnsi="宋体"/>
          <w:kern w:val="0"/>
          <w:sz w:val="24"/>
        </w:rPr>
        <w:t>。</w:t>
      </w:r>
    </w:p>
    <w:p w14:paraId="5FDF36E9" w14:textId="709DE95B" w:rsidR="008F7294" w:rsidRDefault="008F7294">
      <w:pPr>
        <w:widowControl/>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w:t>
      </w:r>
      <w:r w:rsidR="0034394B" w:rsidRPr="0034394B">
        <w:rPr>
          <w:rFonts w:hAnsi="宋体" w:hint="eastAsia"/>
          <w:kern w:val="0"/>
          <w:sz w:val="24"/>
        </w:rPr>
        <w:t>场内销售机构</w:t>
      </w:r>
    </w:p>
    <w:p w14:paraId="35AA075F" w14:textId="11830534" w:rsidR="0034394B" w:rsidRDefault="0034394B">
      <w:pPr>
        <w:widowControl/>
        <w:adjustRightInd w:val="0"/>
        <w:snapToGrid w:val="0"/>
        <w:spacing w:line="360" w:lineRule="auto"/>
        <w:ind w:firstLineChars="200" w:firstLine="480"/>
        <w:rPr>
          <w:rFonts w:ascii="宋体" w:hAnsi="宋体"/>
          <w:sz w:val="24"/>
        </w:rPr>
      </w:pPr>
      <w:r>
        <w:rPr>
          <w:rFonts w:ascii="宋体" w:hAnsi="宋体" w:hint="eastAsia"/>
          <w:sz w:val="24"/>
        </w:rPr>
        <w:t>本</w:t>
      </w:r>
      <w:r>
        <w:rPr>
          <w:rFonts w:ascii="宋体" w:hAnsi="宋体"/>
          <w:sz w:val="24"/>
        </w:rPr>
        <w:t>基金</w:t>
      </w:r>
      <w:r w:rsidRPr="00846D2F">
        <w:rPr>
          <w:rFonts w:ascii="宋体" w:hAnsi="宋体" w:hint="eastAsia"/>
          <w:sz w:val="24"/>
        </w:rPr>
        <w:t>场内</w:t>
      </w:r>
      <w:r>
        <w:rPr>
          <w:rFonts w:ascii="宋体" w:hAnsi="宋体" w:hint="eastAsia"/>
          <w:sz w:val="24"/>
        </w:rPr>
        <w:t>销售机构</w:t>
      </w:r>
      <w:r w:rsidRPr="00846D2F">
        <w:rPr>
          <w:rFonts w:ascii="宋体" w:hAnsi="宋体" w:hint="eastAsia"/>
          <w:sz w:val="24"/>
        </w:rPr>
        <w:t>为具有基金销售业务资格并经上海证券交易所和中国证券登记结算有限责任公司认可、通过上海证券交易所交易系统办理基金销售业务的上海证券交易所会员单位</w:t>
      </w:r>
      <w:r w:rsidR="003A2D6A">
        <w:rPr>
          <w:rFonts w:ascii="宋体" w:hAnsi="宋体" w:hint="eastAsia"/>
          <w:sz w:val="24"/>
        </w:rPr>
        <w:t>，</w:t>
      </w:r>
      <w:r w:rsidR="003A2D6A" w:rsidRPr="00343D96">
        <w:rPr>
          <w:rFonts w:hAnsi="宋体" w:hint="eastAsia"/>
          <w:sz w:val="24"/>
        </w:rPr>
        <w:t>具体名单可在</w:t>
      </w:r>
      <w:r w:rsidR="003A2D6A">
        <w:rPr>
          <w:rFonts w:hAnsi="宋体" w:hint="eastAsia"/>
          <w:sz w:val="24"/>
        </w:rPr>
        <w:t>上海证券交易所</w:t>
      </w:r>
      <w:r w:rsidR="003A2D6A" w:rsidRPr="00343D96">
        <w:rPr>
          <w:rFonts w:hAnsi="宋体" w:hint="eastAsia"/>
          <w:sz w:val="24"/>
        </w:rPr>
        <w:t>网站查询</w:t>
      </w:r>
      <w:r w:rsidR="003A2D6A">
        <w:rPr>
          <w:rFonts w:hAnsi="宋体" w:hint="eastAsia"/>
          <w:sz w:val="24"/>
        </w:rPr>
        <w:t>。</w:t>
      </w:r>
    </w:p>
    <w:p w14:paraId="25A0D6AA" w14:textId="2662197E" w:rsidR="0034394B" w:rsidRDefault="0034394B">
      <w:pPr>
        <w:widowControl/>
        <w:adjustRightInd w:val="0"/>
        <w:snapToGrid w:val="0"/>
        <w:spacing w:line="360" w:lineRule="auto"/>
        <w:ind w:firstLineChars="200" w:firstLine="480"/>
        <w:rPr>
          <w:rFonts w:ascii="宋体" w:hAnsi="宋体"/>
          <w:sz w:val="24"/>
        </w:rPr>
      </w:pPr>
      <w:r>
        <w:rPr>
          <w:rFonts w:hAnsi="宋体" w:hint="eastAsia"/>
          <w:sz w:val="24"/>
        </w:rPr>
        <w:t>如果会员单位有所增加、减少或变更，请以上海证券交易所的具体规定为准。</w:t>
      </w:r>
    </w:p>
    <w:p w14:paraId="750E49C2" w14:textId="319F51C7" w:rsidR="0034394B" w:rsidRPr="00781410" w:rsidRDefault="0034394B">
      <w:pPr>
        <w:widowControl/>
        <w:adjustRightInd w:val="0"/>
        <w:snapToGrid w:val="0"/>
        <w:spacing w:line="360" w:lineRule="auto"/>
        <w:ind w:firstLineChars="200" w:firstLine="480"/>
        <w:rPr>
          <w:kern w:val="0"/>
          <w:sz w:val="24"/>
        </w:rPr>
      </w:pPr>
      <w:r w:rsidRPr="00846D2F">
        <w:rPr>
          <w:rFonts w:ascii="宋体" w:hAnsi="宋体" w:hint="eastAsia"/>
          <w:sz w:val="24"/>
        </w:rPr>
        <w:t>本基金认购期结束前获得基金销售业务资格的会员单位也可办理场内基金份额的发售。</w:t>
      </w:r>
      <w:r w:rsidRPr="00343D96">
        <w:rPr>
          <w:rFonts w:hAnsi="宋体" w:hint="eastAsia"/>
          <w:sz w:val="24"/>
        </w:rPr>
        <w:t>具体名单可在</w:t>
      </w:r>
      <w:r>
        <w:rPr>
          <w:rFonts w:hAnsi="宋体" w:hint="eastAsia"/>
          <w:sz w:val="24"/>
        </w:rPr>
        <w:t>上海证券交易所</w:t>
      </w:r>
      <w:r w:rsidRPr="00343D96">
        <w:rPr>
          <w:rFonts w:hAnsi="宋体" w:hint="eastAsia"/>
          <w:sz w:val="24"/>
        </w:rPr>
        <w:t>网站查询，本基金管理人将不就此事项进行公告。</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02EF34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6B74DC91"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电话：（</w:t>
      </w:r>
      <w:r w:rsidRPr="00EE627C">
        <w:rPr>
          <w:rFonts w:hint="eastAsia"/>
          <w:kern w:val="0"/>
          <w:sz w:val="24"/>
        </w:rPr>
        <w:t>010</w:t>
      </w:r>
      <w:r w:rsidRPr="00EE627C">
        <w:rPr>
          <w:rFonts w:hint="eastAsia"/>
          <w:kern w:val="0"/>
          <w:sz w:val="24"/>
        </w:rPr>
        <w:t>）</w:t>
      </w:r>
      <w:r w:rsidRPr="00EE627C">
        <w:rPr>
          <w:rFonts w:hint="eastAsia"/>
          <w:kern w:val="0"/>
          <w:sz w:val="24"/>
        </w:rPr>
        <w:t>50938782</w:t>
      </w:r>
    </w:p>
    <w:p w14:paraId="7D3E8E60"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传真：（</w:t>
      </w:r>
      <w:r w:rsidRPr="00EE627C">
        <w:rPr>
          <w:rFonts w:hint="eastAsia"/>
          <w:kern w:val="0"/>
          <w:sz w:val="24"/>
        </w:rPr>
        <w:t>010</w:t>
      </w:r>
      <w:r w:rsidRPr="00EE627C">
        <w:rPr>
          <w:rFonts w:hint="eastAsia"/>
          <w:kern w:val="0"/>
          <w:sz w:val="24"/>
        </w:rPr>
        <w:t>）</w:t>
      </w:r>
      <w:r w:rsidRPr="00EE627C">
        <w:rPr>
          <w:rFonts w:hint="eastAsia"/>
          <w:kern w:val="0"/>
          <w:sz w:val="24"/>
        </w:rPr>
        <w:t>50938907</w:t>
      </w:r>
    </w:p>
    <w:p w14:paraId="4EF2DA98" w14:textId="77777777" w:rsidR="00EE627C" w:rsidRDefault="00EE627C" w:rsidP="0027109F">
      <w:pPr>
        <w:adjustRightInd w:val="0"/>
        <w:snapToGrid w:val="0"/>
        <w:spacing w:line="360" w:lineRule="auto"/>
        <w:ind w:firstLineChars="200" w:firstLine="480"/>
        <w:rPr>
          <w:kern w:val="0"/>
          <w:sz w:val="24"/>
        </w:rPr>
      </w:pPr>
      <w:r w:rsidRPr="00EE627C">
        <w:rPr>
          <w:rFonts w:hint="eastAsia"/>
          <w:kern w:val="0"/>
          <w:sz w:val="24"/>
        </w:rPr>
        <w:t>联系人：赵亦清</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lastRenderedPageBreak/>
        <w:t>名称：上海市通力律师事务所</w:t>
      </w:r>
      <w:r w:rsidRPr="00781410">
        <w:rPr>
          <w:kern w:val="0"/>
          <w:sz w:val="24"/>
        </w:rPr>
        <w:t xml:space="preserve"> </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657FF4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48EA30D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637D7F26"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D402AE" w:rsidRPr="00D402AE">
        <w:rPr>
          <w:rFonts w:hint="eastAsia"/>
          <w:kern w:val="0"/>
          <w:sz w:val="24"/>
        </w:rPr>
        <w:t>童咏静</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15043550" w:rsidR="005019A8" w:rsidRPr="00781410" w:rsidRDefault="00AC389E"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w:t>
      </w:r>
      <w:r w:rsidR="00D402AE" w:rsidRPr="007E2DBB">
        <w:rPr>
          <w:rFonts w:hint="eastAsia"/>
          <w:kern w:val="0"/>
          <w:sz w:val="24"/>
        </w:rPr>
        <w:t>二〇</w:t>
      </w:r>
      <w:r w:rsidRPr="007E2DBB">
        <w:rPr>
          <w:rFonts w:hint="eastAsia"/>
          <w:kern w:val="0"/>
          <w:sz w:val="24"/>
        </w:rPr>
        <w:t>年</w:t>
      </w:r>
      <w:r w:rsidR="00D402AE">
        <w:rPr>
          <w:rFonts w:hint="eastAsia"/>
          <w:kern w:val="0"/>
          <w:sz w:val="24"/>
        </w:rPr>
        <w:t>一</w:t>
      </w:r>
      <w:r w:rsidRPr="007E2DBB">
        <w:rPr>
          <w:rFonts w:hint="eastAsia"/>
          <w:kern w:val="0"/>
          <w:sz w:val="24"/>
        </w:rPr>
        <w:t>月</w:t>
      </w:r>
      <w:r w:rsidR="00FB3369">
        <w:rPr>
          <w:rFonts w:hint="eastAsia"/>
          <w:kern w:val="0"/>
          <w:sz w:val="24"/>
        </w:rPr>
        <w:t>十四</w:t>
      </w:r>
      <w:r w:rsidRPr="007E2DBB">
        <w:rPr>
          <w:rFonts w:hint="eastAsia"/>
          <w:kern w:val="0"/>
          <w:sz w:val="24"/>
        </w:rPr>
        <w:t>日</w:t>
      </w:r>
    </w:p>
    <w:sectPr w:rsidR="005019A8" w:rsidRPr="00781410"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7BACB" w14:textId="77777777" w:rsidR="00D90E6B" w:rsidRDefault="00D90E6B">
      <w:r>
        <w:separator/>
      </w:r>
    </w:p>
  </w:endnote>
  <w:endnote w:type="continuationSeparator" w:id="0">
    <w:p w14:paraId="7E11FB64" w14:textId="77777777" w:rsidR="00D90E6B" w:rsidRDefault="00D9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LucidaSans">
    <w:altName w:val="Times New Roman"/>
    <w:charset w:val="00"/>
    <w:family w:val="auto"/>
    <w:pitch w:val="variable"/>
    <w:sig w:usb0="8000002F" w:usb1="0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1">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27071BA7" w:rsidR="002805BF" w:rsidRDefault="002805BF">
    <w:pPr>
      <w:pStyle w:val="a9"/>
      <w:jc w:val="center"/>
    </w:pPr>
    <w:r>
      <w:fldChar w:fldCharType="begin"/>
    </w:r>
    <w:r>
      <w:instrText xml:space="preserve"> PAGE   \* MERGEFORMAT </w:instrText>
    </w:r>
    <w:r>
      <w:fldChar w:fldCharType="separate"/>
    </w:r>
    <w:r w:rsidR="00022E71" w:rsidRPr="00022E71">
      <w:rPr>
        <w:noProof/>
        <w:lang w:val="zh-CN"/>
      </w:rPr>
      <w:t>21</w:t>
    </w:r>
    <w:r>
      <w:rPr>
        <w:noProof/>
        <w:lang w:val="zh-CN"/>
      </w:rPr>
      <w:fldChar w:fldCharType="end"/>
    </w:r>
  </w:p>
  <w:p w14:paraId="04AB73E7" w14:textId="77777777" w:rsidR="002805BF" w:rsidRDefault="002805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F125C" w14:textId="77777777" w:rsidR="00D90E6B" w:rsidRDefault="00D90E6B">
      <w:r>
        <w:separator/>
      </w:r>
    </w:p>
  </w:footnote>
  <w:footnote w:type="continuationSeparator" w:id="0">
    <w:p w14:paraId="489D47B1" w14:textId="77777777" w:rsidR="00D90E6B" w:rsidRDefault="00D90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712D" w14:textId="77777777" w:rsidR="002805BF" w:rsidRDefault="002805BF">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1EF8A749" w14:textId="77777777" w:rsidR="002805BF" w:rsidRDefault="002805BF">
    <w:pPr>
      <w:pStyle w:val="a7"/>
      <w:pBdr>
        <w:bottom w:val="none" w:sz="0" w:space="0" w:color="auto"/>
      </w:pBdr>
      <w:tabs>
        <w:tab w:val="right" w:pos="8280"/>
      </w:tabs>
      <w:jc w:val="right"/>
    </w:pPr>
  </w:p>
  <w:p w14:paraId="57ED6915" w14:textId="4451A52D" w:rsidR="00FB361D" w:rsidRDefault="002805BF">
    <w:pPr>
      <w:pStyle w:val="a7"/>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r w:rsidRPr="0025461F">
      <w:rPr>
        <w:rFonts w:cs="宋体" w:hint="eastAsia"/>
      </w:rPr>
      <w:t>交银施罗德</w:t>
    </w:r>
    <w:r>
      <w:rPr>
        <w:rFonts w:cs="宋体" w:hint="eastAsia"/>
      </w:rPr>
      <w:t>瑞思</w:t>
    </w:r>
    <w:r w:rsidRPr="0025461F">
      <w:rPr>
        <w:rFonts w:cs="宋体" w:hint="eastAsia"/>
      </w:rPr>
      <w:t>三年封闭运作混合型证券投资基金</w:t>
    </w:r>
  </w:p>
  <w:p w14:paraId="7786447F" w14:textId="49E529DD" w:rsidR="002805BF" w:rsidRDefault="002805BF">
    <w:pPr>
      <w:pStyle w:val="a7"/>
      <w:pBdr>
        <w:bottom w:val="none" w:sz="0" w:space="0" w:color="auto"/>
      </w:pBdr>
      <w:tabs>
        <w:tab w:val="right" w:pos="8280"/>
      </w:tabs>
      <w:jc w:val="right"/>
      <w:rPr>
        <w:rFonts w:ascii="宋体"/>
      </w:rPr>
    </w:pPr>
    <w:r>
      <w:rPr>
        <w:rFonts w:cs="宋体" w:hint="eastAsia"/>
      </w:rPr>
      <w:t>基金份额发售公告</w:t>
    </w:r>
    <w:r>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4239"/>
    <w:rsid w:val="00006222"/>
    <w:rsid w:val="000062C8"/>
    <w:rsid w:val="00007337"/>
    <w:rsid w:val="00011AC2"/>
    <w:rsid w:val="000135DE"/>
    <w:rsid w:val="00014946"/>
    <w:rsid w:val="00015066"/>
    <w:rsid w:val="000163D3"/>
    <w:rsid w:val="00016AB7"/>
    <w:rsid w:val="0001786B"/>
    <w:rsid w:val="00020471"/>
    <w:rsid w:val="00021B9C"/>
    <w:rsid w:val="0002209F"/>
    <w:rsid w:val="0002239D"/>
    <w:rsid w:val="00022E71"/>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F16"/>
    <w:rsid w:val="000526E0"/>
    <w:rsid w:val="000530AF"/>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7AC"/>
    <w:rsid w:val="00080B8E"/>
    <w:rsid w:val="0008138C"/>
    <w:rsid w:val="00081518"/>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613B"/>
    <w:rsid w:val="0009791D"/>
    <w:rsid w:val="000A0C30"/>
    <w:rsid w:val="000A0CF9"/>
    <w:rsid w:val="000A44BB"/>
    <w:rsid w:val="000A4A0F"/>
    <w:rsid w:val="000A4C7D"/>
    <w:rsid w:val="000A62A6"/>
    <w:rsid w:val="000A66FA"/>
    <w:rsid w:val="000B003C"/>
    <w:rsid w:val="000B140E"/>
    <w:rsid w:val="000B1756"/>
    <w:rsid w:val="000B1CA1"/>
    <w:rsid w:val="000B68BD"/>
    <w:rsid w:val="000B7E82"/>
    <w:rsid w:val="000B7F7F"/>
    <w:rsid w:val="000C182F"/>
    <w:rsid w:val="000C2593"/>
    <w:rsid w:val="000C2824"/>
    <w:rsid w:val="000C3722"/>
    <w:rsid w:val="000C4067"/>
    <w:rsid w:val="000C4F12"/>
    <w:rsid w:val="000C4FD1"/>
    <w:rsid w:val="000C5031"/>
    <w:rsid w:val="000C57DC"/>
    <w:rsid w:val="000C5BB3"/>
    <w:rsid w:val="000C6708"/>
    <w:rsid w:val="000C6AA6"/>
    <w:rsid w:val="000C7496"/>
    <w:rsid w:val="000C769E"/>
    <w:rsid w:val="000C7ADD"/>
    <w:rsid w:val="000C7ECB"/>
    <w:rsid w:val="000D0686"/>
    <w:rsid w:val="000D0F80"/>
    <w:rsid w:val="000D143C"/>
    <w:rsid w:val="000D33E0"/>
    <w:rsid w:val="000D5C19"/>
    <w:rsid w:val="000E0B96"/>
    <w:rsid w:val="000E1118"/>
    <w:rsid w:val="000E22A5"/>
    <w:rsid w:val="000E266A"/>
    <w:rsid w:val="000E3549"/>
    <w:rsid w:val="000E5B07"/>
    <w:rsid w:val="000F2CCD"/>
    <w:rsid w:val="000F5A46"/>
    <w:rsid w:val="000F5C6D"/>
    <w:rsid w:val="000F5E92"/>
    <w:rsid w:val="000F69F8"/>
    <w:rsid w:val="000F7F90"/>
    <w:rsid w:val="00100478"/>
    <w:rsid w:val="0010123A"/>
    <w:rsid w:val="0010342F"/>
    <w:rsid w:val="00103D9A"/>
    <w:rsid w:val="001058CB"/>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58E7"/>
    <w:rsid w:val="00146167"/>
    <w:rsid w:val="00151D56"/>
    <w:rsid w:val="00151EFB"/>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1B8"/>
    <w:rsid w:val="00171C47"/>
    <w:rsid w:val="00172036"/>
    <w:rsid w:val="00172163"/>
    <w:rsid w:val="001724F4"/>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7F"/>
    <w:rsid w:val="00194568"/>
    <w:rsid w:val="00194EE3"/>
    <w:rsid w:val="00196292"/>
    <w:rsid w:val="0019631F"/>
    <w:rsid w:val="001A0648"/>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5E2"/>
    <w:rsid w:val="001D5D14"/>
    <w:rsid w:val="001D6DA9"/>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96"/>
    <w:rsid w:val="00203CE6"/>
    <w:rsid w:val="002040C1"/>
    <w:rsid w:val="0020492D"/>
    <w:rsid w:val="00204AE9"/>
    <w:rsid w:val="00204B47"/>
    <w:rsid w:val="00204B5A"/>
    <w:rsid w:val="002050E5"/>
    <w:rsid w:val="002076D2"/>
    <w:rsid w:val="00207B0A"/>
    <w:rsid w:val="00211EEA"/>
    <w:rsid w:val="00213CA3"/>
    <w:rsid w:val="0021457F"/>
    <w:rsid w:val="00214FD0"/>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65FE"/>
    <w:rsid w:val="002469D9"/>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05BF"/>
    <w:rsid w:val="00281C93"/>
    <w:rsid w:val="00282782"/>
    <w:rsid w:val="00282CD6"/>
    <w:rsid w:val="00284056"/>
    <w:rsid w:val="002865EB"/>
    <w:rsid w:val="00290911"/>
    <w:rsid w:val="00290FC6"/>
    <w:rsid w:val="002918B6"/>
    <w:rsid w:val="0029250E"/>
    <w:rsid w:val="00293B92"/>
    <w:rsid w:val="00293C01"/>
    <w:rsid w:val="00293D96"/>
    <w:rsid w:val="00293DA4"/>
    <w:rsid w:val="002949DC"/>
    <w:rsid w:val="0029619C"/>
    <w:rsid w:val="0029786A"/>
    <w:rsid w:val="002A0ADA"/>
    <w:rsid w:val="002A0C97"/>
    <w:rsid w:val="002A10E2"/>
    <w:rsid w:val="002A1436"/>
    <w:rsid w:val="002A353A"/>
    <w:rsid w:val="002A3A85"/>
    <w:rsid w:val="002A3A91"/>
    <w:rsid w:val="002A456E"/>
    <w:rsid w:val="002A4586"/>
    <w:rsid w:val="002A5262"/>
    <w:rsid w:val="002B0AD8"/>
    <w:rsid w:val="002B29DB"/>
    <w:rsid w:val="002B3752"/>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4317"/>
    <w:rsid w:val="002D4711"/>
    <w:rsid w:val="002D4C00"/>
    <w:rsid w:val="002D55F6"/>
    <w:rsid w:val="002D5EC4"/>
    <w:rsid w:val="002D65AF"/>
    <w:rsid w:val="002D6D77"/>
    <w:rsid w:val="002D76A2"/>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7B3E"/>
    <w:rsid w:val="00311CD6"/>
    <w:rsid w:val="0031207D"/>
    <w:rsid w:val="00315916"/>
    <w:rsid w:val="00315C7C"/>
    <w:rsid w:val="00316F0B"/>
    <w:rsid w:val="003209D9"/>
    <w:rsid w:val="003219EC"/>
    <w:rsid w:val="0032211B"/>
    <w:rsid w:val="00322DCD"/>
    <w:rsid w:val="003252B0"/>
    <w:rsid w:val="00325431"/>
    <w:rsid w:val="00325748"/>
    <w:rsid w:val="00325CE6"/>
    <w:rsid w:val="00326540"/>
    <w:rsid w:val="00326C68"/>
    <w:rsid w:val="00327764"/>
    <w:rsid w:val="00327891"/>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9A3"/>
    <w:rsid w:val="00347BB4"/>
    <w:rsid w:val="003505F8"/>
    <w:rsid w:val="003515F5"/>
    <w:rsid w:val="00352248"/>
    <w:rsid w:val="0035242C"/>
    <w:rsid w:val="003526F6"/>
    <w:rsid w:val="00353175"/>
    <w:rsid w:val="0035458A"/>
    <w:rsid w:val="003560F9"/>
    <w:rsid w:val="00357BAA"/>
    <w:rsid w:val="003601FD"/>
    <w:rsid w:val="00361745"/>
    <w:rsid w:val="00361FB0"/>
    <w:rsid w:val="00362D75"/>
    <w:rsid w:val="00363D14"/>
    <w:rsid w:val="00364B78"/>
    <w:rsid w:val="00364DD0"/>
    <w:rsid w:val="003662BD"/>
    <w:rsid w:val="00370274"/>
    <w:rsid w:val="00370AB0"/>
    <w:rsid w:val="00371C7E"/>
    <w:rsid w:val="0037204A"/>
    <w:rsid w:val="003725E1"/>
    <w:rsid w:val="003736A5"/>
    <w:rsid w:val="003744DA"/>
    <w:rsid w:val="003754CD"/>
    <w:rsid w:val="00377C27"/>
    <w:rsid w:val="003803E5"/>
    <w:rsid w:val="0038086C"/>
    <w:rsid w:val="00382296"/>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A30"/>
    <w:rsid w:val="00394FAD"/>
    <w:rsid w:val="00395B86"/>
    <w:rsid w:val="00395DF3"/>
    <w:rsid w:val="003975A3"/>
    <w:rsid w:val="0039791B"/>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D00A5"/>
    <w:rsid w:val="003D0269"/>
    <w:rsid w:val="003D0715"/>
    <w:rsid w:val="003D07CB"/>
    <w:rsid w:val="003D2613"/>
    <w:rsid w:val="003D3FF0"/>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1BCF"/>
    <w:rsid w:val="003F27FF"/>
    <w:rsid w:val="003F3A5D"/>
    <w:rsid w:val="003F40CB"/>
    <w:rsid w:val="003F46DE"/>
    <w:rsid w:val="003F528E"/>
    <w:rsid w:val="00400CA3"/>
    <w:rsid w:val="00401052"/>
    <w:rsid w:val="00401AC3"/>
    <w:rsid w:val="0040239C"/>
    <w:rsid w:val="0040330D"/>
    <w:rsid w:val="00403B8C"/>
    <w:rsid w:val="00405AE7"/>
    <w:rsid w:val="00405BDD"/>
    <w:rsid w:val="00406A38"/>
    <w:rsid w:val="004074CF"/>
    <w:rsid w:val="00410BAD"/>
    <w:rsid w:val="00412881"/>
    <w:rsid w:val="00412EF8"/>
    <w:rsid w:val="00413FEB"/>
    <w:rsid w:val="00414F88"/>
    <w:rsid w:val="00415FA5"/>
    <w:rsid w:val="0041671D"/>
    <w:rsid w:val="004171A5"/>
    <w:rsid w:val="00417F8D"/>
    <w:rsid w:val="00422634"/>
    <w:rsid w:val="00422BC7"/>
    <w:rsid w:val="00424770"/>
    <w:rsid w:val="00424F85"/>
    <w:rsid w:val="00426D37"/>
    <w:rsid w:val="004275F1"/>
    <w:rsid w:val="00427F6A"/>
    <w:rsid w:val="00430575"/>
    <w:rsid w:val="00430BB4"/>
    <w:rsid w:val="0043111B"/>
    <w:rsid w:val="00431E54"/>
    <w:rsid w:val="00433257"/>
    <w:rsid w:val="0043376E"/>
    <w:rsid w:val="00434837"/>
    <w:rsid w:val="00435336"/>
    <w:rsid w:val="004366E3"/>
    <w:rsid w:val="00436F9C"/>
    <w:rsid w:val="00437568"/>
    <w:rsid w:val="004400BA"/>
    <w:rsid w:val="00441524"/>
    <w:rsid w:val="00441B2A"/>
    <w:rsid w:val="00442979"/>
    <w:rsid w:val="0044319D"/>
    <w:rsid w:val="00444546"/>
    <w:rsid w:val="004446BE"/>
    <w:rsid w:val="00444DAE"/>
    <w:rsid w:val="00445238"/>
    <w:rsid w:val="004452F9"/>
    <w:rsid w:val="004453DB"/>
    <w:rsid w:val="00451C85"/>
    <w:rsid w:val="00452BA4"/>
    <w:rsid w:val="00453AD0"/>
    <w:rsid w:val="00454DD9"/>
    <w:rsid w:val="004606D3"/>
    <w:rsid w:val="004607BC"/>
    <w:rsid w:val="004611A7"/>
    <w:rsid w:val="00461289"/>
    <w:rsid w:val="004621A3"/>
    <w:rsid w:val="00465711"/>
    <w:rsid w:val="00465EF1"/>
    <w:rsid w:val="004663CF"/>
    <w:rsid w:val="00466B6A"/>
    <w:rsid w:val="004671A8"/>
    <w:rsid w:val="00467ADC"/>
    <w:rsid w:val="004713CA"/>
    <w:rsid w:val="0047260B"/>
    <w:rsid w:val="00474167"/>
    <w:rsid w:val="004749C5"/>
    <w:rsid w:val="004752E7"/>
    <w:rsid w:val="004762AB"/>
    <w:rsid w:val="004777FB"/>
    <w:rsid w:val="004779C5"/>
    <w:rsid w:val="00477E61"/>
    <w:rsid w:val="004812E6"/>
    <w:rsid w:val="00481CAB"/>
    <w:rsid w:val="00482AC5"/>
    <w:rsid w:val="00483498"/>
    <w:rsid w:val="00487F0D"/>
    <w:rsid w:val="004907A6"/>
    <w:rsid w:val="00490FA4"/>
    <w:rsid w:val="00491217"/>
    <w:rsid w:val="00491313"/>
    <w:rsid w:val="00493A04"/>
    <w:rsid w:val="00494225"/>
    <w:rsid w:val="00496815"/>
    <w:rsid w:val="00496B35"/>
    <w:rsid w:val="00497728"/>
    <w:rsid w:val="004A0B61"/>
    <w:rsid w:val="004A1D92"/>
    <w:rsid w:val="004A2CC6"/>
    <w:rsid w:val="004A3D28"/>
    <w:rsid w:val="004A4099"/>
    <w:rsid w:val="004A6DDE"/>
    <w:rsid w:val="004A731A"/>
    <w:rsid w:val="004B0BED"/>
    <w:rsid w:val="004B1754"/>
    <w:rsid w:val="004B1F92"/>
    <w:rsid w:val="004B31AF"/>
    <w:rsid w:val="004B3564"/>
    <w:rsid w:val="004B3FF1"/>
    <w:rsid w:val="004B4F69"/>
    <w:rsid w:val="004B52F5"/>
    <w:rsid w:val="004B580A"/>
    <w:rsid w:val="004B595E"/>
    <w:rsid w:val="004B5D58"/>
    <w:rsid w:val="004C0BB6"/>
    <w:rsid w:val="004C217F"/>
    <w:rsid w:val="004C2328"/>
    <w:rsid w:val="004C2F7D"/>
    <w:rsid w:val="004C357F"/>
    <w:rsid w:val="004C371A"/>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326E"/>
    <w:rsid w:val="004D3EB2"/>
    <w:rsid w:val="004D7F5D"/>
    <w:rsid w:val="004E0B0A"/>
    <w:rsid w:val="004E2043"/>
    <w:rsid w:val="004E22D8"/>
    <w:rsid w:val="004E2C3B"/>
    <w:rsid w:val="004E3706"/>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20102"/>
    <w:rsid w:val="00520AE8"/>
    <w:rsid w:val="00521B4B"/>
    <w:rsid w:val="0052599F"/>
    <w:rsid w:val="0052765F"/>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960"/>
    <w:rsid w:val="00575C7E"/>
    <w:rsid w:val="005763FC"/>
    <w:rsid w:val="005807CB"/>
    <w:rsid w:val="00580A22"/>
    <w:rsid w:val="0058114B"/>
    <w:rsid w:val="00581F09"/>
    <w:rsid w:val="00582D10"/>
    <w:rsid w:val="00584501"/>
    <w:rsid w:val="00584846"/>
    <w:rsid w:val="00584A2E"/>
    <w:rsid w:val="005865FF"/>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E95"/>
    <w:rsid w:val="005B757B"/>
    <w:rsid w:val="005C1754"/>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0F3"/>
    <w:rsid w:val="005E2E66"/>
    <w:rsid w:val="005E3B4C"/>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11F"/>
    <w:rsid w:val="005F620D"/>
    <w:rsid w:val="0060008B"/>
    <w:rsid w:val="006008B5"/>
    <w:rsid w:val="006016BA"/>
    <w:rsid w:val="006017E9"/>
    <w:rsid w:val="0060196F"/>
    <w:rsid w:val="00603275"/>
    <w:rsid w:val="0060385E"/>
    <w:rsid w:val="006059AE"/>
    <w:rsid w:val="00607486"/>
    <w:rsid w:val="0061111B"/>
    <w:rsid w:val="00612449"/>
    <w:rsid w:val="0061252F"/>
    <w:rsid w:val="00612A13"/>
    <w:rsid w:val="00613AA2"/>
    <w:rsid w:val="00613DF5"/>
    <w:rsid w:val="00614F16"/>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64C9"/>
    <w:rsid w:val="006464F0"/>
    <w:rsid w:val="00646EF5"/>
    <w:rsid w:val="00647E26"/>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736D"/>
    <w:rsid w:val="00691C24"/>
    <w:rsid w:val="00694709"/>
    <w:rsid w:val="00695E49"/>
    <w:rsid w:val="00697FE7"/>
    <w:rsid w:val="006A0974"/>
    <w:rsid w:val="006A1837"/>
    <w:rsid w:val="006A2E44"/>
    <w:rsid w:val="006A30CA"/>
    <w:rsid w:val="006A6389"/>
    <w:rsid w:val="006A75EF"/>
    <w:rsid w:val="006A7702"/>
    <w:rsid w:val="006A7E24"/>
    <w:rsid w:val="006B01D6"/>
    <w:rsid w:val="006B0BBD"/>
    <w:rsid w:val="006B214D"/>
    <w:rsid w:val="006B2770"/>
    <w:rsid w:val="006B28DC"/>
    <w:rsid w:val="006B2C31"/>
    <w:rsid w:val="006B5339"/>
    <w:rsid w:val="006B5D55"/>
    <w:rsid w:val="006B792F"/>
    <w:rsid w:val="006C14A6"/>
    <w:rsid w:val="006C1B57"/>
    <w:rsid w:val="006C2504"/>
    <w:rsid w:val="006C2608"/>
    <w:rsid w:val="006C2A0B"/>
    <w:rsid w:val="006C3504"/>
    <w:rsid w:val="006C3E66"/>
    <w:rsid w:val="006C45EF"/>
    <w:rsid w:val="006C7195"/>
    <w:rsid w:val="006C7F4D"/>
    <w:rsid w:val="006D4599"/>
    <w:rsid w:val="006D71EA"/>
    <w:rsid w:val="006E0392"/>
    <w:rsid w:val="006E050C"/>
    <w:rsid w:val="006E18BB"/>
    <w:rsid w:val="006E391E"/>
    <w:rsid w:val="006E4AAE"/>
    <w:rsid w:val="006E6D37"/>
    <w:rsid w:val="006E6D4B"/>
    <w:rsid w:val="006E6FA7"/>
    <w:rsid w:val="006F0D3B"/>
    <w:rsid w:val="006F1581"/>
    <w:rsid w:val="006F3AFB"/>
    <w:rsid w:val="006F409C"/>
    <w:rsid w:val="006F4A45"/>
    <w:rsid w:val="006F4B15"/>
    <w:rsid w:val="006F5F4B"/>
    <w:rsid w:val="006F7178"/>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D69"/>
    <w:rsid w:val="00736785"/>
    <w:rsid w:val="00737026"/>
    <w:rsid w:val="007371E5"/>
    <w:rsid w:val="007401B9"/>
    <w:rsid w:val="00740E0C"/>
    <w:rsid w:val="0074177A"/>
    <w:rsid w:val="00741A40"/>
    <w:rsid w:val="0074224B"/>
    <w:rsid w:val="00742C20"/>
    <w:rsid w:val="0074362A"/>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1430"/>
    <w:rsid w:val="00771815"/>
    <w:rsid w:val="0077192C"/>
    <w:rsid w:val="00771E56"/>
    <w:rsid w:val="00772F2F"/>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27CD"/>
    <w:rsid w:val="00792DAB"/>
    <w:rsid w:val="007956B7"/>
    <w:rsid w:val="00795960"/>
    <w:rsid w:val="00795D2C"/>
    <w:rsid w:val="00795D51"/>
    <w:rsid w:val="00795F1D"/>
    <w:rsid w:val="007A0E07"/>
    <w:rsid w:val="007A19B0"/>
    <w:rsid w:val="007A3E87"/>
    <w:rsid w:val="007A6295"/>
    <w:rsid w:val="007A741E"/>
    <w:rsid w:val="007A7745"/>
    <w:rsid w:val="007A77E7"/>
    <w:rsid w:val="007A7A2A"/>
    <w:rsid w:val="007A7C07"/>
    <w:rsid w:val="007B0FA4"/>
    <w:rsid w:val="007B0FF2"/>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C9A"/>
    <w:rsid w:val="007E2DBB"/>
    <w:rsid w:val="007E4177"/>
    <w:rsid w:val="007E42A4"/>
    <w:rsid w:val="007E561F"/>
    <w:rsid w:val="007E5E5E"/>
    <w:rsid w:val="007E689A"/>
    <w:rsid w:val="007F0983"/>
    <w:rsid w:val="007F142B"/>
    <w:rsid w:val="007F1539"/>
    <w:rsid w:val="007F28B4"/>
    <w:rsid w:val="007F4ACD"/>
    <w:rsid w:val="007F533C"/>
    <w:rsid w:val="007F621A"/>
    <w:rsid w:val="007F6C0E"/>
    <w:rsid w:val="007F7F38"/>
    <w:rsid w:val="0080021A"/>
    <w:rsid w:val="00801BAC"/>
    <w:rsid w:val="008067C3"/>
    <w:rsid w:val="008069ED"/>
    <w:rsid w:val="00806D50"/>
    <w:rsid w:val="0080734A"/>
    <w:rsid w:val="00807652"/>
    <w:rsid w:val="00807B46"/>
    <w:rsid w:val="00810092"/>
    <w:rsid w:val="00810F9E"/>
    <w:rsid w:val="0081232F"/>
    <w:rsid w:val="00813017"/>
    <w:rsid w:val="0081362B"/>
    <w:rsid w:val="00814A2E"/>
    <w:rsid w:val="00814B4D"/>
    <w:rsid w:val="00814D2B"/>
    <w:rsid w:val="00817072"/>
    <w:rsid w:val="00821774"/>
    <w:rsid w:val="0082197A"/>
    <w:rsid w:val="008231CB"/>
    <w:rsid w:val="0082529A"/>
    <w:rsid w:val="0082753D"/>
    <w:rsid w:val="008278D8"/>
    <w:rsid w:val="00830155"/>
    <w:rsid w:val="0083124F"/>
    <w:rsid w:val="00831661"/>
    <w:rsid w:val="00832F91"/>
    <w:rsid w:val="00833CD4"/>
    <w:rsid w:val="00834C89"/>
    <w:rsid w:val="00836453"/>
    <w:rsid w:val="00836B86"/>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2D7A"/>
    <w:rsid w:val="008544F3"/>
    <w:rsid w:val="008553F1"/>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701F"/>
    <w:rsid w:val="008D0206"/>
    <w:rsid w:val="008D0AA9"/>
    <w:rsid w:val="008D1496"/>
    <w:rsid w:val="008D1868"/>
    <w:rsid w:val="008D2573"/>
    <w:rsid w:val="008D3E39"/>
    <w:rsid w:val="008D406E"/>
    <w:rsid w:val="008D5DD0"/>
    <w:rsid w:val="008E0173"/>
    <w:rsid w:val="008E0613"/>
    <w:rsid w:val="008E142C"/>
    <w:rsid w:val="008E1E26"/>
    <w:rsid w:val="008E20F1"/>
    <w:rsid w:val="008E4FCF"/>
    <w:rsid w:val="008E51A9"/>
    <w:rsid w:val="008E5F41"/>
    <w:rsid w:val="008F085C"/>
    <w:rsid w:val="008F133C"/>
    <w:rsid w:val="008F3332"/>
    <w:rsid w:val="008F458A"/>
    <w:rsid w:val="008F5131"/>
    <w:rsid w:val="008F5A11"/>
    <w:rsid w:val="008F7294"/>
    <w:rsid w:val="008F7803"/>
    <w:rsid w:val="0090027D"/>
    <w:rsid w:val="009019BC"/>
    <w:rsid w:val="00903B1F"/>
    <w:rsid w:val="0090482C"/>
    <w:rsid w:val="00905327"/>
    <w:rsid w:val="00906D3C"/>
    <w:rsid w:val="00907334"/>
    <w:rsid w:val="009100BE"/>
    <w:rsid w:val="009124E0"/>
    <w:rsid w:val="0091317D"/>
    <w:rsid w:val="00913E44"/>
    <w:rsid w:val="00915BDD"/>
    <w:rsid w:val="00915DC8"/>
    <w:rsid w:val="00916266"/>
    <w:rsid w:val="00916678"/>
    <w:rsid w:val="00916DD0"/>
    <w:rsid w:val="00923EA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55B0"/>
    <w:rsid w:val="009459A7"/>
    <w:rsid w:val="00945DBA"/>
    <w:rsid w:val="00947DF6"/>
    <w:rsid w:val="009500F9"/>
    <w:rsid w:val="0095229E"/>
    <w:rsid w:val="00954573"/>
    <w:rsid w:val="009550CF"/>
    <w:rsid w:val="009554B0"/>
    <w:rsid w:val="0095699C"/>
    <w:rsid w:val="0096050A"/>
    <w:rsid w:val="00960E7E"/>
    <w:rsid w:val="009610B0"/>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A2E"/>
    <w:rsid w:val="00982F9A"/>
    <w:rsid w:val="00984266"/>
    <w:rsid w:val="00985C5F"/>
    <w:rsid w:val="009867C8"/>
    <w:rsid w:val="0098798D"/>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96C"/>
    <w:rsid w:val="009A3A95"/>
    <w:rsid w:val="009A4A6B"/>
    <w:rsid w:val="009A4C3F"/>
    <w:rsid w:val="009A6AE9"/>
    <w:rsid w:val="009B00A2"/>
    <w:rsid w:val="009B06BD"/>
    <w:rsid w:val="009B269E"/>
    <w:rsid w:val="009B2A52"/>
    <w:rsid w:val="009B4FFD"/>
    <w:rsid w:val="009B7E0A"/>
    <w:rsid w:val="009C00EB"/>
    <w:rsid w:val="009C05B4"/>
    <w:rsid w:val="009C48EC"/>
    <w:rsid w:val="009C4CB3"/>
    <w:rsid w:val="009C77F6"/>
    <w:rsid w:val="009C7B63"/>
    <w:rsid w:val="009D0A1D"/>
    <w:rsid w:val="009D1C73"/>
    <w:rsid w:val="009D2DCC"/>
    <w:rsid w:val="009D36CC"/>
    <w:rsid w:val="009D3ACB"/>
    <w:rsid w:val="009D60EC"/>
    <w:rsid w:val="009D63BB"/>
    <w:rsid w:val="009D663F"/>
    <w:rsid w:val="009E0A14"/>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2DEF"/>
    <w:rsid w:val="00A03F47"/>
    <w:rsid w:val="00A06279"/>
    <w:rsid w:val="00A06FCF"/>
    <w:rsid w:val="00A07916"/>
    <w:rsid w:val="00A07D80"/>
    <w:rsid w:val="00A07FE6"/>
    <w:rsid w:val="00A120A2"/>
    <w:rsid w:val="00A123BF"/>
    <w:rsid w:val="00A12E46"/>
    <w:rsid w:val="00A1767D"/>
    <w:rsid w:val="00A226DE"/>
    <w:rsid w:val="00A228D2"/>
    <w:rsid w:val="00A23683"/>
    <w:rsid w:val="00A23B1E"/>
    <w:rsid w:val="00A26347"/>
    <w:rsid w:val="00A26FDB"/>
    <w:rsid w:val="00A27188"/>
    <w:rsid w:val="00A30A3B"/>
    <w:rsid w:val="00A30E10"/>
    <w:rsid w:val="00A3134E"/>
    <w:rsid w:val="00A32591"/>
    <w:rsid w:val="00A3285D"/>
    <w:rsid w:val="00A34A0D"/>
    <w:rsid w:val="00A34F3B"/>
    <w:rsid w:val="00A35641"/>
    <w:rsid w:val="00A3673E"/>
    <w:rsid w:val="00A3695E"/>
    <w:rsid w:val="00A37BC3"/>
    <w:rsid w:val="00A4051E"/>
    <w:rsid w:val="00A40611"/>
    <w:rsid w:val="00A407FF"/>
    <w:rsid w:val="00A40ADF"/>
    <w:rsid w:val="00A418FC"/>
    <w:rsid w:val="00A41A02"/>
    <w:rsid w:val="00A41B24"/>
    <w:rsid w:val="00A42C7D"/>
    <w:rsid w:val="00A430CB"/>
    <w:rsid w:val="00A474E7"/>
    <w:rsid w:val="00A51712"/>
    <w:rsid w:val="00A52887"/>
    <w:rsid w:val="00A53612"/>
    <w:rsid w:val="00A539D6"/>
    <w:rsid w:val="00A5495A"/>
    <w:rsid w:val="00A55F58"/>
    <w:rsid w:val="00A57040"/>
    <w:rsid w:val="00A57AEF"/>
    <w:rsid w:val="00A611AA"/>
    <w:rsid w:val="00A61928"/>
    <w:rsid w:val="00A63874"/>
    <w:rsid w:val="00A645BA"/>
    <w:rsid w:val="00A669F1"/>
    <w:rsid w:val="00A67175"/>
    <w:rsid w:val="00A67830"/>
    <w:rsid w:val="00A70102"/>
    <w:rsid w:val="00A705B0"/>
    <w:rsid w:val="00A71025"/>
    <w:rsid w:val="00A71344"/>
    <w:rsid w:val="00A71A4B"/>
    <w:rsid w:val="00A7590A"/>
    <w:rsid w:val="00A75C82"/>
    <w:rsid w:val="00A76A65"/>
    <w:rsid w:val="00A811ED"/>
    <w:rsid w:val="00A81801"/>
    <w:rsid w:val="00A83593"/>
    <w:rsid w:val="00A8368F"/>
    <w:rsid w:val="00A83ADF"/>
    <w:rsid w:val="00A84832"/>
    <w:rsid w:val="00A84C27"/>
    <w:rsid w:val="00A863BA"/>
    <w:rsid w:val="00A8655D"/>
    <w:rsid w:val="00A87076"/>
    <w:rsid w:val="00A9298E"/>
    <w:rsid w:val="00A92E6D"/>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A6742"/>
    <w:rsid w:val="00AB19E2"/>
    <w:rsid w:val="00AB2F7B"/>
    <w:rsid w:val="00AB3E92"/>
    <w:rsid w:val="00AB455E"/>
    <w:rsid w:val="00AB499B"/>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D60"/>
    <w:rsid w:val="00B52FEE"/>
    <w:rsid w:val="00B579EC"/>
    <w:rsid w:val="00B57BAF"/>
    <w:rsid w:val="00B57D2F"/>
    <w:rsid w:val="00B60962"/>
    <w:rsid w:val="00B60D06"/>
    <w:rsid w:val="00B62B25"/>
    <w:rsid w:val="00B6516E"/>
    <w:rsid w:val="00B668AB"/>
    <w:rsid w:val="00B669F8"/>
    <w:rsid w:val="00B66E19"/>
    <w:rsid w:val="00B67CFF"/>
    <w:rsid w:val="00B70358"/>
    <w:rsid w:val="00B706FB"/>
    <w:rsid w:val="00B708DD"/>
    <w:rsid w:val="00B721FA"/>
    <w:rsid w:val="00B726A9"/>
    <w:rsid w:val="00B73BF9"/>
    <w:rsid w:val="00B77162"/>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2959"/>
    <w:rsid w:val="00BB2FB5"/>
    <w:rsid w:val="00BB549B"/>
    <w:rsid w:val="00BB5DC2"/>
    <w:rsid w:val="00BB7D84"/>
    <w:rsid w:val="00BC0E45"/>
    <w:rsid w:val="00BC172B"/>
    <w:rsid w:val="00BC301A"/>
    <w:rsid w:val="00BC3937"/>
    <w:rsid w:val="00BC574A"/>
    <w:rsid w:val="00BC5860"/>
    <w:rsid w:val="00BC63A1"/>
    <w:rsid w:val="00BD0079"/>
    <w:rsid w:val="00BD0145"/>
    <w:rsid w:val="00BD1BC7"/>
    <w:rsid w:val="00BD2830"/>
    <w:rsid w:val="00BD313C"/>
    <w:rsid w:val="00BD5F17"/>
    <w:rsid w:val="00BD6496"/>
    <w:rsid w:val="00BD64CC"/>
    <w:rsid w:val="00BD7337"/>
    <w:rsid w:val="00BD7895"/>
    <w:rsid w:val="00BE0159"/>
    <w:rsid w:val="00BE209A"/>
    <w:rsid w:val="00BE3F39"/>
    <w:rsid w:val="00BE4FEA"/>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FB"/>
    <w:rsid w:val="00C07BAD"/>
    <w:rsid w:val="00C121F5"/>
    <w:rsid w:val="00C14804"/>
    <w:rsid w:val="00C1650A"/>
    <w:rsid w:val="00C177E9"/>
    <w:rsid w:val="00C20557"/>
    <w:rsid w:val="00C21AFC"/>
    <w:rsid w:val="00C23123"/>
    <w:rsid w:val="00C23948"/>
    <w:rsid w:val="00C253CB"/>
    <w:rsid w:val="00C255DB"/>
    <w:rsid w:val="00C2582D"/>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4"/>
    <w:rsid w:val="00CC713A"/>
    <w:rsid w:val="00CC7CB5"/>
    <w:rsid w:val="00CC7D97"/>
    <w:rsid w:val="00CD0827"/>
    <w:rsid w:val="00CD232A"/>
    <w:rsid w:val="00CD41C2"/>
    <w:rsid w:val="00CD7D82"/>
    <w:rsid w:val="00CE4AC4"/>
    <w:rsid w:val="00CE4F30"/>
    <w:rsid w:val="00CE5951"/>
    <w:rsid w:val="00CE616B"/>
    <w:rsid w:val="00CF0651"/>
    <w:rsid w:val="00CF15FA"/>
    <w:rsid w:val="00CF1B88"/>
    <w:rsid w:val="00CF4468"/>
    <w:rsid w:val="00CF4A2A"/>
    <w:rsid w:val="00CF51DA"/>
    <w:rsid w:val="00CF6A79"/>
    <w:rsid w:val="00CF7518"/>
    <w:rsid w:val="00CF7EBC"/>
    <w:rsid w:val="00D00693"/>
    <w:rsid w:val="00D02466"/>
    <w:rsid w:val="00D03018"/>
    <w:rsid w:val="00D043F1"/>
    <w:rsid w:val="00D04710"/>
    <w:rsid w:val="00D052E1"/>
    <w:rsid w:val="00D05DE5"/>
    <w:rsid w:val="00D0661E"/>
    <w:rsid w:val="00D10C12"/>
    <w:rsid w:val="00D11881"/>
    <w:rsid w:val="00D11BBB"/>
    <w:rsid w:val="00D12606"/>
    <w:rsid w:val="00D12AD3"/>
    <w:rsid w:val="00D12B26"/>
    <w:rsid w:val="00D136D1"/>
    <w:rsid w:val="00D13C76"/>
    <w:rsid w:val="00D14C75"/>
    <w:rsid w:val="00D15243"/>
    <w:rsid w:val="00D1656E"/>
    <w:rsid w:val="00D173CA"/>
    <w:rsid w:val="00D17DDF"/>
    <w:rsid w:val="00D22C0A"/>
    <w:rsid w:val="00D23BBE"/>
    <w:rsid w:val="00D2448A"/>
    <w:rsid w:val="00D24E99"/>
    <w:rsid w:val="00D251ED"/>
    <w:rsid w:val="00D26881"/>
    <w:rsid w:val="00D26B4C"/>
    <w:rsid w:val="00D2733E"/>
    <w:rsid w:val="00D273A4"/>
    <w:rsid w:val="00D27B18"/>
    <w:rsid w:val="00D30244"/>
    <w:rsid w:val="00D304B5"/>
    <w:rsid w:val="00D306FF"/>
    <w:rsid w:val="00D325FD"/>
    <w:rsid w:val="00D32E7F"/>
    <w:rsid w:val="00D34F5D"/>
    <w:rsid w:val="00D374BD"/>
    <w:rsid w:val="00D378D0"/>
    <w:rsid w:val="00D402AE"/>
    <w:rsid w:val="00D422C4"/>
    <w:rsid w:val="00D459D6"/>
    <w:rsid w:val="00D468EB"/>
    <w:rsid w:val="00D46B72"/>
    <w:rsid w:val="00D472E4"/>
    <w:rsid w:val="00D4790F"/>
    <w:rsid w:val="00D5021F"/>
    <w:rsid w:val="00D502AD"/>
    <w:rsid w:val="00D503AF"/>
    <w:rsid w:val="00D50400"/>
    <w:rsid w:val="00D507EC"/>
    <w:rsid w:val="00D50E73"/>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52B6"/>
    <w:rsid w:val="00D860F8"/>
    <w:rsid w:val="00D868B7"/>
    <w:rsid w:val="00D87DF6"/>
    <w:rsid w:val="00D90652"/>
    <w:rsid w:val="00D90BA0"/>
    <w:rsid w:val="00D90E6B"/>
    <w:rsid w:val="00D918F6"/>
    <w:rsid w:val="00D94104"/>
    <w:rsid w:val="00D946B6"/>
    <w:rsid w:val="00D95855"/>
    <w:rsid w:val="00D95C92"/>
    <w:rsid w:val="00D95D28"/>
    <w:rsid w:val="00D97005"/>
    <w:rsid w:val="00D97069"/>
    <w:rsid w:val="00DA1017"/>
    <w:rsid w:val="00DA1733"/>
    <w:rsid w:val="00DA1D49"/>
    <w:rsid w:val="00DA246F"/>
    <w:rsid w:val="00DA339A"/>
    <w:rsid w:val="00DA38F2"/>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BC2"/>
    <w:rsid w:val="00DE1D30"/>
    <w:rsid w:val="00DE2D07"/>
    <w:rsid w:val="00DE3627"/>
    <w:rsid w:val="00DE3935"/>
    <w:rsid w:val="00DE3B99"/>
    <w:rsid w:val="00DE4A6C"/>
    <w:rsid w:val="00DE50D3"/>
    <w:rsid w:val="00DE551F"/>
    <w:rsid w:val="00DE5BB6"/>
    <w:rsid w:val="00DE609A"/>
    <w:rsid w:val="00DE6C26"/>
    <w:rsid w:val="00DE7985"/>
    <w:rsid w:val="00DF1EA5"/>
    <w:rsid w:val="00DF2AB5"/>
    <w:rsid w:val="00DF3EAF"/>
    <w:rsid w:val="00DF44FC"/>
    <w:rsid w:val="00DF452B"/>
    <w:rsid w:val="00DF6E53"/>
    <w:rsid w:val="00DF7CA7"/>
    <w:rsid w:val="00E0080D"/>
    <w:rsid w:val="00E00BEB"/>
    <w:rsid w:val="00E01B18"/>
    <w:rsid w:val="00E02891"/>
    <w:rsid w:val="00E02A3B"/>
    <w:rsid w:val="00E03B89"/>
    <w:rsid w:val="00E03CC9"/>
    <w:rsid w:val="00E04715"/>
    <w:rsid w:val="00E04F45"/>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D02"/>
    <w:rsid w:val="00E72658"/>
    <w:rsid w:val="00E73793"/>
    <w:rsid w:val="00E739BA"/>
    <w:rsid w:val="00E74559"/>
    <w:rsid w:val="00E74A55"/>
    <w:rsid w:val="00E752B3"/>
    <w:rsid w:val="00E77E1C"/>
    <w:rsid w:val="00E80D42"/>
    <w:rsid w:val="00E81418"/>
    <w:rsid w:val="00E819FB"/>
    <w:rsid w:val="00E834B2"/>
    <w:rsid w:val="00E84B16"/>
    <w:rsid w:val="00E86B7C"/>
    <w:rsid w:val="00E90974"/>
    <w:rsid w:val="00E90A8D"/>
    <w:rsid w:val="00E915A4"/>
    <w:rsid w:val="00E91A62"/>
    <w:rsid w:val="00E9353E"/>
    <w:rsid w:val="00E94002"/>
    <w:rsid w:val="00E96015"/>
    <w:rsid w:val="00E960EE"/>
    <w:rsid w:val="00E962E0"/>
    <w:rsid w:val="00E965A0"/>
    <w:rsid w:val="00E96CB2"/>
    <w:rsid w:val="00E97E9C"/>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5493"/>
    <w:rsid w:val="00EB7F82"/>
    <w:rsid w:val="00EC0AC8"/>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42C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7095"/>
    <w:rsid w:val="00F705A6"/>
    <w:rsid w:val="00F70A30"/>
    <w:rsid w:val="00F736DD"/>
    <w:rsid w:val="00F742BD"/>
    <w:rsid w:val="00F74449"/>
    <w:rsid w:val="00F771B1"/>
    <w:rsid w:val="00F77870"/>
    <w:rsid w:val="00F77DC2"/>
    <w:rsid w:val="00F80A31"/>
    <w:rsid w:val="00F83034"/>
    <w:rsid w:val="00F834D9"/>
    <w:rsid w:val="00F83925"/>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BA"/>
    <w:rsid w:val="00FB31CD"/>
    <w:rsid w:val="00FB3369"/>
    <w:rsid w:val="00FB361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311C"/>
    <w:rsid w:val="00FD37DA"/>
    <w:rsid w:val="00FD3B00"/>
    <w:rsid w:val="00FD436D"/>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BC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3598-2DCE-4CE0-9F8D-33DB9580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38</Pages>
  <Words>3463</Words>
  <Characters>19741</Characters>
  <Application>Microsoft Office Word</Application>
  <DocSecurity>0</DocSecurity>
  <Lines>164</Lines>
  <Paragraphs>46</Paragraphs>
  <ScaleCrop>false</ScaleCrop>
  <Company>Microsoft</Company>
  <LinksUpToDate>false</LinksUpToDate>
  <CharactersWithSpaces>23158</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喻秋燕0113</cp:lastModifiedBy>
  <cp:revision>46</cp:revision>
  <cp:lastPrinted>2007-06-27T06:13:00Z</cp:lastPrinted>
  <dcterms:created xsi:type="dcterms:W3CDTF">2019-07-16T07:47:00Z</dcterms:created>
  <dcterms:modified xsi:type="dcterms:W3CDTF">2020-01-13T05:17:00Z</dcterms:modified>
</cp:coreProperties>
</file>