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7D" w:rsidRPr="00175F26" w:rsidRDefault="00745A7D" w:rsidP="004F6F5C">
      <w:pPr>
        <w:spacing w:line="360" w:lineRule="auto"/>
        <w:jc w:val="center"/>
        <w:rPr>
          <w:rFonts w:ascii="Times New Roman" w:eastAsia="宋体" w:hAnsi="Times New Roman"/>
          <w:sz w:val="24"/>
          <w:szCs w:val="24"/>
        </w:rPr>
      </w:pPr>
      <w:r w:rsidRPr="004F6F5C">
        <w:rPr>
          <w:rFonts w:ascii="Times New Roman" w:eastAsia="宋体" w:hAnsi="Times New Roman" w:cs="Times New Roman" w:hint="eastAsia"/>
          <w:b/>
          <w:sz w:val="30"/>
          <w:szCs w:val="30"/>
        </w:rPr>
        <w:t>交银施罗德基金管理有限公司关于提醒投资者及时提供或更新身份信息资料的公告</w:t>
      </w:r>
    </w:p>
    <w:p w:rsidR="00745A7D" w:rsidRPr="00825AF2" w:rsidRDefault="00745A7D" w:rsidP="00175F26">
      <w:pPr>
        <w:spacing w:afterLines="50" w:after="156"/>
        <w:rPr>
          <w:sz w:val="28"/>
        </w:rPr>
      </w:pPr>
    </w:p>
    <w:p w:rsidR="00745A7D" w:rsidRPr="004F6F5C" w:rsidRDefault="00745A7D" w:rsidP="004F6F5C">
      <w:pPr>
        <w:spacing w:line="360" w:lineRule="auto"/>
        <w:ind w:firstLineChars="200" w:firstLine="480"/>
        <w:rPr>
          <w:rFonts w:ascii="Times New Roman" w:eastAsia="宋体" w:hAnsi="Times New Roman" w:cs="Times New Roman"/>
          <w:sz w:val="24"/>
          <w:szCs w:val="24"/>
        </w:rPr>
      </w:pPr>
      <w:r w:rsidRPr="004F6F5C">
        <w:rPr>
          <w:rFonts w:ascii="Times New Roman" w:eastAsia="宋体" w:hAnsi="Times New Roman" w:cs="Times New Roman" w:hint="eastAsia"/>
          <w:sz w:val="24"/>
          <w:szCs w:val="24"/>
        </w:rPr>
        <w:t>为进一步落实《中华人民共和国反洗钱法》、《金融机构反洗钱规定》、《金融机构客户身份识别和客户身份资料及交易记录保存管理办法》</w:t>
      </w:r>
      <w:r w:rsidR="004A1687" w:rsidRPr="004F6F5C">
        <w:rPr>
          <w:rFonts w:ascii="Times New Roman" w:eastAsia="宋体" w:hAnsi="Times New Roman" w:cs="Times New Roman" w:hint="eastAsia"/>
          <w:sz w:val="24"/>
          <w:szCs w:val="24"/>
        </w:rPr>
        <w:t>、《中国人民银行关于加强反洗钱客户身份识别有关工作的</w:t>
      </w:r>
      <w:bookmarkStart w:id="0" w:name="_GoBack"/>
      <w:bookmarkEnd w:id="0"/>
      <w:r w:rsidR="004A1687" w:rsidRPr="004F6F5C">
        <w:rPr>
          <w:rFonts w:ascii="Times New Roman" w:eastAsia="宋体" w:hAnsi="Times New Roman" w:cs="Times New Roman" w:hint="eastAsia"/>
          <w:sz w:val="24"/>
          <w:szCs w:val="24"/>
        </w:rPr>
        <w:t>通知》等</w:t>
      </w:r>
      <w:r w:rsidR="00013286" w:rsidRPr="004F6F5C">
        <w:rPr>
          <w:rFonts w:ascii="Times New Roman" w:eastAsia="宋体" w:hAnsi="Times New Roman" w:cs="Times New Roman" w:hint="eastAsia"/>
          <w:sz w:val="24"/>
          <w:szCs w:val="24"/>
        </w:rPr>
        <w:t>反洗钱</w:t>
      </w:r>
      <w:r w:rsidR="004A1687" w:rsidRPr="004F6F5C">
        <w:rPr>
          <w:rFonts w:ascii="Times New Roman" w:eastAsia="宋体" w:hAnsi="Times New Roman" w:cs="Times New Roman" w:hint="eastAsia"/>
          <w:sz w:val="24"/>
          <w:szCs w:val="24"/>
        </w:rPr>
        <w:t>法律法规</w:t>
      </w:r>
      <w:r w:rsidR="00013286" w:rsidRPr="004F6F5C">
        <w:rPr>
          <w:rFonts w:ascii="Times New Roman" w:eastAsia="宋体" w:hAnsi="Times New Roman" w:cs="Times New Roman" w:hint="eastAsia"/>
          <w:sz w:val="24"/>
          <w:szCs w:val="24"/>
        </w:rPr>
        <w:t>、部门规章和</w:t>
      </w:r>
      <w:r w:rsidR="004A1687" w:rsidRPr="004F6F5C">
        <w:rPr>
          <w:rFonts w:ascii="Times New Roman" w:eastAsia="宋体" w:hAnsi="Times New Roman" w:cs="Times New Roman" w:hint="eastAsia"/>
          <w:sz w:val="24"/>
          <w:szCs w:val="24"/>
        </w:rPr>
        <w:t>规范性文件</w:t>
      </w:r>
      <w:r w:rsidR="00C031BC" w:rsidRPr="004F6F5C">
        <w:rPr>
          <w:rFonts w:ascii="Times New Roman" w:eastAsia="宋体" w:hAnsi="Times New Roman" w:cs="Times New Roman" w:hint="eastAsia"/>
          <w:sz w:val="24"/>
          <w:szCs w:val="24"/>
        </w:rPr>
        <w:t>要求</w:t>
      </w:r>
      <w:r w:rsidR="004A1687" w:rsidRPr="004F6F5C">
        <w:rPr>
          <w:rFonts w:ascii="Times New Roman" w:eastAsia="宋体" w:hAnsi="Times New Roman" w:cs="Times New Roman" w:hint="eastAsia"/>
          <w:sz w:val="24"/>
          <w:szCs w:val="24"/>
        </w:rPr>
        <w:t>，</w:t>
      </w:r>
      <w:r w:rsidR="00082605" w:rsidRPr="004F6F5C">
        <w:rPr>
          <w:rFonts w:ascii="Times New Roman" w:eastAsia="宋体" w:hAnsi="Times New Roman" w:cs="Times New Roman" w:hint="eastAsia"/>
          <w:sz w:val="24"/>
          <w:szCs w:val="24"/>
        </w:rPr>
        <w:t>持续</w:t>
      </w:r>
      <w:r w:rsidRPr="004F6F5C">
        <w:rPr>
          <w:rFonts w:ascii="Times New Roman" w:eastAsia="宋体" w:hAnsi="Times New Roman" w:cs="Times New Roman" w:hint="eastAsia"/>
          <w:sz w:val="24"/>
          <w:szCs w:val="24"/>
        </w:rPr>
        <w:t>加强客户身份识别工作，</w:t>
      </w:r>
      <w:r w:rsidR="00691339" w:rsidRPr="004F6F5C">
        <w:rPr>
          <w:rFonts w:ascii="Times New Roman" w:eastAsia="宋体" w:hAnsi="Times New Roman" w:cs="Times New Roman" w:hint="eastAsia"/>
          <w:sz w:val="24"/>
          <w:szCs w:val="24"/>
        </w:rPr>
        <w:t>交银施罗德基金管理有限公司（以下简称“本公司”）</w:t>
      </w:r>
      <w:r w:rsidRPr="004F6F5C">
        <w:rPr>
          <w:rFonts w:ascii="Times New Roman" w:eastAsia="宋体" w:hAnsi="Times New Roman" w:cs="Times New Roman" w:hint="eastAsia"/>
          <w:sz w:val="24"/>
          <w:szCs w:val="24"/>
        </w:rPr>
        <w:t>就相关事项公告如下：</w:t>
      </w:r>
    </w:p>
    <w:p w:rsidR="00745A7D" w:rsidRPr="004F6F5C" w:rsidRDefault="0055072E" w:rsidP="004F6F5C">
      <w:pPr>
        <w:spacing w:line="360" w:lineRule="auto"/>
        <w:ind w:firstLineChars="200" w:firstLine="480"/>
        <w:rPr>
          <w:rFonts w:ascii="Times New Roman" w:eastAsia="宋体" w:hAnsi="Times New Roman" w:cs="Times New Roman"/>
          <w:sz w:val="24"/>
          <w:szCs w:val="24"/>
        </w:rPr>
      </w:pPr>
      <w:r w:rsidRPr="004F6F5C">
        <w:rPr>
          <w:rFonts w:ascii="Times New Roman" w:eastAsia="宋体" w:hAnsi="Times New Roman" w:cs="Times New Roman" w:hint="eastAsia"/>
          <w:sz w:val="24"/>
          <w:szCs w:val="24"/>
        </w:rPr>
        <w:t>一、本公司</w:t>
      </w:r>
      <w:r w:rsidR="00175F26" w:rsidRPr="004F6F5C">
        <w:rPr>
          <w:rFonts w:ascii="Times New Roman" w:eastAsia="宋体" w:hAnsi="Times New Roman" w:cs="Times New Roman" w:hint="eastAsia"/>
          <w:sz w:val="24"/>
          <w:szCs w:val="24"/>
        </w:rPr>
        <w:t>网上直销交易平台（含公司网站、交银基金</w:t>
      </w:r>
      <w:r w:rsidR="00175F26" w:rsidRPr="004F6F5C">
        <w:rPr>
          <w:rFonts w:ascii="Times New Roman" w:eastAsia="宋体" w:hAnsi="Times New Roman" w:cs="Times New Roman" w:hint="eastAsia"/>
          <w:sz w:val="24"/>
          <w:szCs w:val="24"/>
        </w:rPr>
        <w:t>A</w:t>
      </w:r>
      <w:r w:rsidR="00175F26" w:rsidRPr="004F6F5C">
        <w:rPr>
          <w:rFonts w:ascii="Times New Roman" w:eastAsia="宋体" w:hAnsi="Times New Roman" w:cs="Times New Roman"/>
          <w:sz w:val="24"/>
          <w:szCs w:val="24"/>
        </w:rPr>
        <w:t>PP</w:t>
      </w:r>
      <w:r w:rsidR="00175F26" w:rsidRPr="004F6F5C">
        <w:rPr>
          <w:rFonts w:ascii="Times New Roman" w:eastAsia="宋体" w:hAnsi="Times New Roman" w:cs="Times New Roman" w:hint="eastAsia"/>
          <w:sz w:val="24"/>
          <w:szCs w:val="24"/>
        </w:rPr>
        <w:t>等）</w:t>
      </w:r>
      <w:r w:rsidR="00691339" w:rsidRPr="004F6F5C">
        <w:rPr>
          <w:rFonts w:ascii="Times New Roman" w:eastAsia="宋体" w:hAnsi="Times New Roman" w:cs="Times New Roman" w:hint="eastAsia"/>
          <w:sz w:val="24"/>
          <w:szCs w:val="24"/>
        </w:rPr>
        <w:t>的</w:t>
      </w:r>
      <w:r w:rsidR="00745A7D" w:rsidRPr="004F6F5C">
        <w:rPr>
          <w:rFonts w:ascii="Times New Roman" w:eastAsia="宋体" w:hAnsi="Times New Roman" w:cs="Times New Roman"/>
          <w:sz w:val="24"/>
          <w:szCs w:val="24"/>
        </w:rPr>
        <w:t>个人投资者，需上传本人有效的身份证件照片。自</w:t>
      </w:r>
      <w:r w:rsidR="00745A7D" w:rsidRPr="004F6F5C">
        <w:rPr>
          <w:rFonts w:ascii="Times New Roman" w:eastAsia="宋体" w:hAnsi="Times New Roman" w:cs="Times New Roman"/>
          <w:sz w:val="24"/>
          <w:szCs w:val="24"/>
        </w:rPr>
        <w:t>2019</w:t>
      </w:r>
      <w:r w:rsidR="00745A7D" w:rsidRPr="004F6F5C">
        <w:rPr>
          <w:rFonts w:ascii="Times New Roman" w:eastAsia="宋体" w:hAnsi="Times New Roman" w:cs="Times New Roman"/>
          <w:sz w:val="24"/>
          <w:szCs w:val="24"/>
        </w:rPr>
        <w:t>年</w:t>
      </w:r>
      <w:r w:rsidR="00623CA4" w:rsidRPr="004F6F5C">
        <w:rPr>
          <w:rFonts w:ascii="Times New Roman" w:eastAsia="宋体" w:hAnsi="Times New Roman" w:cs="Times New Roman"/>
          <w:sz w:val="24"/>
          <w:szCs w:val="24"/>
        </w:rPr>
        <w:t>11</w:t>
      </w:r>
      <w:r w:rsidR="00745A7D" w:rsidRPr="004F6F5C">
        <w:rPr>
          <w:rFonts w:ascii="Times New Roman" w:eastAsia="宋体" w:hAnsi="Times New Roman" w:cs="Times New Roman"/>
          <w:sz w:val="24"/>
          <w:szCs w:val="24"/>
        </w:rPr>
        <w:t>月</w:t>
      </w:r>
      <w:r w:rsidR="00745A7D" w:rsidRPr="004F6F5C">
        <w:rPr>
          <w:rFonts w:ascii="Times New Roman" w:eastAsia="宋体" w:hAnsi="Times New Roman" w:cs="Times New Roman"/>
          <w:sz w:val="24"/>
          <w:szCs w:val="24"/>
        </w:rPr>
        <w:t>1</w:t>
      </w:r>
      <w:r w:rsidR="00745A7D" w:rsidRPr="004F6F5C">
        <w:rPr>
          <w:rFonts w:ascii="Times New Roman" w:eastAsia="宋体" w:hAnsi="Times New Roman" w:cs="Times New Roman"/>
          <w:sz w:val="24"/>
          <w:szCs w:val="24"/>
        </w:rPr>
        <w:t>日起，尚未上传身份证件照片的投资者，将不能提交认购、申购、转换、新增定期定额投资计划等交易申请。请尚未上传身份证件照片的投资者，及时通过</w:t>
      </w:r>
      <w:r w:rsidR="00623CA4" w:rsidRPr="004F6F5C">
        <w:rPr>
          <w:rFonts w:ascii="Times New Roman" w:eastAsia="宋体" w:hAnsi="Times New Roman" w:cs="Times New Roman" w:hint="eastAsia"/>
          <w:sz w:val="24"/>
          <w:szCs w:val="24"/>
        </w:rPr>
        <w:t>本公司网上直销交易平台</w:t>
      </w:r>
      <w:r w:rsidR="00745A7D" w:rsidRPr="004F6F5C">
        <w:rPr>
          <w:rFonts w:ascii="Times New Roman" w:eastAsia="宋体" w:hAnsi="Times New Roman" w:cs="Times New Roman"/>
          <w:sz w:val="24"/>
          <w:szCs w:val="24"/>
        </w:rPr>
        <w:t>完成身份证件照片的上传操作，避免影响日常交易。</w:t>
      </w:r>
    </w:p>
    <w:p w:rsidR="00745A7D" w:rsidRPr="004F6F5C" w:rsidRDefault="00745A7D" w:rsidP="004F6F5C">
      <w:pPr>
        <w:spacing w:line="360" w:lineRule="auto"/>
        <w:ind w:firstLineChars="200" w:firstLine="480"/>
        <w:rPr>
          <w:rFonts w:ascii="Times New Roman" w:eastAsia="宋体" w:hAnsi="Times New Roman" w:cs="Times New Roman"/>
          <w:sz w:val="24"/>
          <w:szCs w:val="24"/>
        </w:rPr>
      </w:pPr>
      <w:r w:rsidRPr="004F6F5C">
        <w:rPr>
          <w:rFonts w:ascii="Times New Roman" w:eastAsia="宋体" w:hAnsi="Times New Roman" w:cs="Times New Roman" w:hint="eastAsia"/>
          <w:sz w:val="24"/>
          <w:szCs w:val="24"/>
        </w:rPr>
        <w:t>二、本公司将持续开展个人投资者身份信息核实工作，需要核实的身份信息包括：姓名、性别、国籍、职业、居住地址或者工作单位地址、联系电话、身份证件或者身份证明文件的种类、号码和证件有效期等。投资者身份信息缺失、无效的，在通过</w:t>
      </w:r>
      <w:r w:rsidR="00623CA4" w:rsidRPr="004F6F5C">
        <w:rPr>
          <w:rFonts w:ascii="Times New Roman" w:eastAsia="宋体" w:hAnsi="Times New Roman" w:cs="Times New Roman" w:hint="eastAsia"/>
          <w:sz w:val="24"/>
          <w:szCs w:val="24"/>
        </w:rPr>
        <w:t>网上直销交易平台</w:t>
      </w:r>
      <w:r w:rsidRPr="004F6F5C">
        <w:rPr>
          <w:rFonts w:ascii="Times New Roman" w:eastAsia="宋体" w:hAnsi="Times New Roman" w:cs="Times New Roman" w:hint="eastAsia"/>
          <w:sz w:val="24"/>
          <w:szCs w:val="24"/>
        </w:rPr>
        <w:t>提交交易申请时，需提前完善、更新个人身份信息，否则将无法提交认购、申购、转换、新增定期定额投资计划等交易申请，请投资者留意并及时处理。</w:t>
      </w:r>
    </w:p>
    <w:p w:rsidR="00745A7D" w:rsidRPr="004F6F5C" w:rsidRDefault="00745A7D" w:rsidP="004F6F5C">
      <w:pPr>
        <w:spacing w:line="360" w:lineRule="auto"/>
        <w:ind w:firstLineChars="200" w:firstLine="480"/>
        <w:rPr>
          <w:rFonts w:ascii="Times New Roman" w:eastAsia="宋体" w:hAnsi="Times New Roman" w:cs="Times New Roman"/>
          <w:sz w:val="24"/>
          <w:szCs w:val="24"/>
        </w:rPr>
      </w:pPr>
      <w:r w:rsidRPr="004F6F5C">
        <w:rPr>
          <w:rFonts w:ascii="Times New Roman" w:eastAsia="宋体" w:hAnsi="Times New Roman" w:cs="Times New Roman" w:hint="eastAsia"/>
          <w:sz w:val="24"/>
          <w:szCs w:val="24"/>
        </w:rPr>
        <w:t>投资者可访问本公司官网（</w:t>
      </w:r>
      <w:r w:rsidR="00747867" w:rsidRPr="004F6F5C">
        <w:rPr>
          <w:rFonts w:ascii="Times New Roman" w:eastAsia="宋体" w:hAnsi="Times New Roman" w:cs="Times New Roman" w:hint="eastAsia"/>
          <w:sz w:val="24"/>
          <w:szCs w:val="24"/>
        </w:rPr>
        <w:t>w</w:t>
      </w:r>
      <w:r w:rsidR="00747867" w:rsidRPr="004F6F5C">
        <w:rPr>
          <w:rFonts w:ascii="Times New Roman" w:eastAsia="宋体" w:hAnsi="Times New Roman" w:cs="Times New Roman"/>
          <w:sz w:val="24"/>
          <w:szCs w:val="24"/>
        </w:rPr>
        <w:t>ww.fund001.com</w:t>
      </w:r>
      <w:r w:rsidRPr="004F6F5C">
        <w:rPr>
          <w:rFonts w:ascii="Times New Roman" w:eastAsia="宋体" w:hAnsi="Times New Roman" w:cs="Times New Roman" w:hint="eastAsia"/>
          <w:sz w:val="24"/>
          <w:szCs w:val="24"/>
        </w:rPr>
        <w:t>）或拨打本公司客户服务热线（</w:t>
      </w:r>
      <w:r w:rsidRPr="004F6F5C">
        <w:rPr>
          <w:rFonts w:ascii="Times New Roman" w:eastAsia="宋体" w:hAnsi="Times New Roman" w:cs="Times New Roman"/>
          <w:sz w:val="24"/>
          <w:szCs w:val="24"/>
        </w:rPr>
        <w:t>400</w:t>
      </w:r>
      <w:r w:rsidR="00D249C9" w:rsidRPr="004F6F5C">
        <w:rPr>
          <w:rFonts w:ascii="Times New Roman" w:eastAsia="宋体" w:hAnsi="Times New Roman" w:cs="Times New Roman" w:hint="eastAsia"/>
          <w:sz w:val="24"/>
          <w:szCs w:val="24"/>
        </w:rPr>
        <w:t>-</w:t>
      </w:r>
      <w:r w:rsidR="00747867" w:rsidRPr="004F6F5C">
        <w:rPr>
          <w:rFonts w:ascii="Times New Roman" w:eastAsia="宋体" w:hAnsi="Times New Roman" w:cs="Times New Roman"/>
          <w:sz w:val="24"/>
          <w:szCs w:val="24"/>
        </w:rPr>
        <w:t>700</w:t>
      </w:r>
      <w:r w:rsidR="00D249C9" w:rsidRPr="004F6F5C">
        <w:rPr>
          <w:rFonts w:ascii="Times New Roman" w:eastAsia="宋体" w:hAnsi="Times New Roman" w:cs="Times New Roman" w:hint="eastAsia"/>
          <w:sz w:val="24"/>
          <w:szCs w:val="24"/>
        </w:rPr>
        <w:t>-</w:t>
      </w:r>
      <w:r w:rsidR="00747867" w:rsidRPr="004F6F5C">
        <w:rPr>
          <w:rFonts w:ascii="Times New Roman" w:eastAsia="宋体" w:hAnsi="Times New Roman" w:cs="Times New Roman"/>
          <w:sz w:val="24"/>
          <w:szCs w:val="24"/>
        </w:rPr>
        <w:t>5000</w:t>
      </w:r>
      <w:r w:rsidRPr="004F6F5C">
        <w:rPr>
          <w:rFonts w:ascii="Times New Roman" w:eastAsia="宋体" w:hAnsi="Times New Roman" w:cs="Times New Roman"/>
          <w:sz w:val="24"/>
          <w:szCs w:val="24"/>
        </w:rPr>
        <w:t>）咨询有关详情。</w:t>
      </w:r>
    </w:p>
    <w:p w:rsidR="00745A7D" w:rsidRPr="004F6F5C" w:rsidRDefault="00745A7D" w:rsidP="004F6F5C">
      <w:pPr>
        <w:spacing w:line="360" w:lineRule="auto"/>
        <w:ind w:firstLineChars="200" w:firstLine="480"/>
        <w:rPr>
          <w:rFonts w:ascii="Times New Roman" w:eastAsia="宋体" w:hAnsi="Times New Roman" w:cs="Times New Roman"/>
          <w:sz w:val="24"/>
          <w:szCs w:val="24"/>
        </w:rPr>
      </w:pPr>
      <w:r w:rsidRPr="004F6F5C">
        <w:rPr>
          <w:rFonts w:ascii="Times New Roman" w:eastAsia="宋体" w:hAnsi="Times New Roman" w:cs="Times New Roman" w:hint="eastAsia"/>
          <w:sz w:val="24"/>
          <w:szCs w:val="24"/>
        </w:rPr>
        <w:t>特此公告。</w:t>
      </w:r>
    </w:p>
    <w:p w:rsidR="00175F26" w:rsidRDefault="00175F26" w:rsidP="002F23FA">
      <w:pPr>
        <w:spacing w:afterLines="50" w:after="156"/>
        <w:ind w:firstLineChars="200" w:firstLine="480"/>
        <w:jc w:val="right"/>
        <w:rPr>
          <w:rFonts w:ascii="Times New Roman" w:eastAsia="宋体" w:hAnsi="Times New Roman"/>
          <w:sz w:val="24"/>
          <w:szCs w:val="24"/>
        </w:rPr>
      </w:pPr>
    </w:p>
    <w:p w:rsidR="00745A7D" w:rsidRDefault="00175F26" w:rsidP="002F23FA">
      <w:pPr>
        <w:spacing w:afterLines="50" w:after="156"/>
        <w:ind w:firstLineChars="200" w:firstLine="480"/>
        <w:jc w:val="right"/>
        <w:rPr>
          <w:rFonts w:ascii="Times New Roman" w:eastAsia="宋体" w:hAnsi="Times New Roman"/>
          <w:sz w:val="24"/>
          <w:szCs w:val="24"/>
        </w:rPr>
      </w:pPr>
      <w:r>
        <w:rPr>
          <w:rFonts w:ascii="Times New Roman" w:eastAsia="宋体" w:hAnsi="Times New Roman" w:hint="eastAsia"/>
          <w:sz w:val="24"/>
          <w:szCs w:val="24"/>
        </w:rPr>
        <w:t>交银施罗德</w:t>
      </w:r>
      <w:r w:rsidR="00745A7D" w:rsidRPr="00175F26">
        <w:rPr>
          <w:rFonts w:ascii="Times New Roman" w:eastAsia="宋体" w:hAnsi="Times New Roman" w:hint="eastAsia"/>
          <w:sz w:val="24"/>
          <w:szCs w:val="24"/>
        </w:rPr>
        <w:t>基金管理有限公司</w:t>
      </w:r>
    </w:p>
    <w:p w:rsidR="002F23FA" w:rsidRPr="002A55E5" w:rsidRDefault="002F23FA" w:rsidP="002F23FA">
      <w:pPr>
        <w:spacing w:line="360" w:lineRule="auto"/>
        <w:ind w:firstLineChars="200" w:firstLine="480"/>
        <w:jc w:val="right"/>
        <w:rPr>
          <w:rFonts w:ascii="Times New Roman" w:eastAsia="宋体" w:hAnsi="Times New Roman"/>
          <w:sz w:val="24"/>
          <w:szCs w:val="24"/>
        </w:rPr>
      </w:pPr>
      <w:r w:rsidRPr="002A55E5">
        <w:rPr>
          <w:rFonts w:ascii="Times New Roman" w:eastAsia="宋体" w:hAnsi="Times New Roman" w:hint="eastAsia"/>
          <w:sz w:val="24"/>
          <w:szCs w:val="24"/>
        </w:rPr>
        <w:t>二</w:t>
      </w:r>
      <w:r w:rsidRPr="002A55E5">
        <w:rPr>
          <w:rFonts w:ascii="Times New Roman" w:eastAsia="宋体" w:hAnsi="Times New Roman" w:cs="微软雅黑" w:hint="eastAsia"/>
          <w:sz w:val="24"/>
          <w:szCs w:val="24"/>
        </w:rPr>
        <w:t>〇</w:t>
      </w:r>
      <w:r w:rsidRPr="002A55E5">
        <w:rPr>
          <w:rFonts w:ascii="Times New Roman" w:eastAsia="宋体" w:hAnsi="Times New Roman" w:cs="楷体_GB2312" w:hint="eastAsia"/>
          <w:sz w:val="24"/>
          <w:szCs w:val="24"/>
        </w:rPr>
        <w:t>一九年</w:t>
      </w:r>
      <w:r>
        <w:rPr>
          <w:rFonts w:ascii="Times New Roman" w:eastAsia="宋体" w:hAnsi="Times New Roman" w:cs="楷体_GB2312" w:hint="eastAsia"/>
          <w:sz w:val="24"/>
          <w:szCs w:val="24"/>
        </w:rPr>
        <w:t>十</w:t>
      </w:r>
      <w:r w:rsidRPr="002A55E5">
        <w:rPr>
          <w:rFonts w:ascii="Times New Roman" w:eastAsia="宋体" w:hAnsi="Times New Roman" w:cs="楷体_GB2312" w:hint="eastAsia"/>
          <w:sz w:val="24"/>
          <w:szCs w:val="24"/>
        </w:rPr>
        <w:t>月</w:t>
      </w:r>
      <w:r w:rsidR="00F123E2">
        <w:rPr>
          <w:rFonts w:ascii="Times New Roman" w:eastAsia="宋体" w:hAnsi="Times New Roman" w:cs="楷体_GB2312" w:hint="eastAsia"/>
          <w:sz w:val="24"/>
          <w:szCs w:val="24"/>
        </w:rPr>
        <w:t>二十八</w:t>
      </w:r>
      <w:r w:rsidRPr="002A55E5">
        <w:rPr>
          <w:rFonts w:ascii="Times New Roman" w:eastAsia="宋体" w:hAnsi="Times New Roman" w:cs="楷体_GB2312" w:hint="eastAsia"/>
          <w:sz w:val="24"/>
          <w:szCs w:val="24"/>
        </w:rPr>
        <w:t>日</w:t>
      </w:r>
    </w:p>
    <w:p w:rsidR="002F23FA" w:rsidRPr="002F23FA" w:rsidRDefault="002F23FA" w:rsidP="002F23FA">
      <w:pPr>
        <w:spacing w:afterLines="50" w:after="156"/>
        <w:ind w:firstLineChars="200" w:firstLine="480"/>
        <w:jc w:val="right"/>
        <w:rPr>
          <w:rFonts w:ascii="Times New Roman" w:eastAsia="宋体" w:hAnsi="Times New Roman"/>
          <w:sz w:val="24"/>
          <w:szCs w:val="24"/>
        </w:rPr>
      </w:pPr>
    </w:p>
    <w:sectPr w:rsidR="002F23FA" w:rsidRPr="002F23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6AA" w:rsidRDefault="00B026AA"/>
  </w:endnote>
  <w:endnote w:type="continuationSeparator" w:id="0">
    <w:p w:rsidR="00B026AA" w:rsidRDefault="00B02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6AA" w:rsidRDefault="00B026AA"/>
  </w:footnote>
  <w:footnote w:type="continuationSeparator" w:id="0">
    <w:p w:rsidR="00B026AA" w:rsidRDefault="00B026A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7D"/>
    <w:rsid w:val="00013286"/>
    <w:rsid w:val="00055EA4"/>
    <w:rsid w:val="00063597"/>
    <w:rsid w:val="00082605"/>
    <w:rsid w:val="00175F26"/>
    <w:rsid w:val="002F23FA"/>
    <w:rsid w:val="00365978"/>
    <w:rsid w:val="004A1687"/>
    <w:rsid w:val="004C003E"/>
    <w:rsid w:val="004F6F5C"/>
    <w:rsid w:val="0055072E"/>
    <w:rsid w:val="006157F2"/>
    <w:rsid w:val="00623CA4"/>
    <w:rsid w:val="00691339"/>
    <w:rsid w:val="00694A43"/>
    <w:rsid w:val="006D031D"/>
    <w:rsid w:val="00745A7D"/>
    <w:rsid w:val="00747867"/>
    <w:rsid w:val="00825AF2"/>
    <w:rsid w:val="00841A1F"/>
    <w:rsid w:val="00A3468B"/>
    <w:rsid w:val="00B02534"/>
    <w:rsid w:val="00B026AA"/>
    <w:rsid w:val="00C031BC"/>
    <w:rsid w:val="00C62044"/>
    <w:rsid w:val="00D249C9"/>
    <w:rsid w:val="00F1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D5DAF1-8506-4C75-A252-0774A7F7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867"/>
    <w:rPr>
      <w:color w:val="0563C1" w:themeColor="hyperlink"/>
      <w:u w:val="single"/>
    </w:rPr>
  </w:style>
  <w:style w:type="paragraph" w:styleId="a4">
    <w:name w:val="Balloon Text"/>
    <w:basedOn w:val="a"/>
    <w:link w:val="Char"/>
    <w:uiPriority w:val="99"/>
    <w:semiHidden/>
    <w:unhideWhenUsed/>
    <w:rsid w:val="00F123E2"/>
    <w:rPr>
      <w:sz w:val="18"/>
      <w:szCs w:val="18"/>
    </w:rPr>
  </w:style>
  <w:style w:type="character" w:customStyle="1" w:styleId="Char">
    <w:name w:val="批注框文本 Char"/>
    <w:basedOn w:val="a0"/>
    <w:link w:val="a4"/>
    <w:uiPriority w:val="99"/>
    <w:semiHidden/>
    <w:rsid w:val="00F123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张驰1</dc:creator>
  <cp:keywords/>
  <dc:description/>
  <cp:lastModifiedBy>郝婷婷</cp:lastModifiedBy>
  <cp:revision>4</cp:revision>
  <dcterms:created xsi:type="dcterms:W3CDTF">2019-10-24T03:02:00Z</dcterms:created>
  <dcterms:modified xsi:type="dcterms:W3CDTF">2019-10-25T02:14:00Z</dcterms:modified>
</cp:coreProperties>
</file>