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1733" w14:textId="77777777" w:rsidR="000E360D" w:rsidRDefault="000E360D" w:rsidP="007D4F49">
      <w:pPr>
        <w:spacing w:after="0" w:line="360" w:lineRule="auto"/>
        <w:rPr>
          <w:sz w:val="32"/>
          <w:szCs w:val="32"/>
        </w:rPr>
      </w:pPr>
      <w:bookmarkStart w:id="0" w:name="OLE_LINK8"/>
      <w:bookmarkStart w:id="1" w:name="OLE_LINK7"/>
    </w:p>
    <w:p w14:paraId="23E6A525" w14:textId="77777777" w:rsidR="000E360D" w:rsidRPr="007D4F49" w:rsidRDefault="000E360D" w:rsidP="007D4F49">
      <w:pPr>
        <w:spacing w:after="0" w:line="360" w:lineRule="auto"/>
        <w:rPr>
          <w:sz w:val="32"/>
          <w:szCs w:val="32"/>
        </w:rPr>
      </w:pPr>
    </w:p>
    <w:p w14:paraId="625A36F5" w14:textId="77777777" w:rsidR="000E360D" w:rsidRPr="007D4F49" w:rsidRDefault="000E360D" w:rsidP="007D4F49">
      <w:pPr>
        <w:spacing w:after="0" w:line="360" w:lineRule="auto"/>
        <w:rPr>
          <w:sz w:val="32"/>
          <w:szCs w:val="32"/>
        </w:rPr>
      </w:pPr>
    </w:p>
    <w:p w14:paraId="39FB4FE3" w14:textId="77777777" w:rsidR="000E360D" w:rsidRDefault="00536C03" w:rsidP="00E9693E">
      <w:pPr>
        <w:spacing w:after="0" w:line="360" w:lineRule="auto"/>
        <w:jc w:val="center"/>
        <w:rPr>
          <w:sz w:val="32"/>
          <w:szCs w:val="32"/>
        </w:rPr>
      </w:pPr>
      <w:r w:rsidRPr="00EB4FFB">
        <w:rPr>
          <w:noProof/>
        </w:rPr>
        <w:drawing>
          <wp:inline distT="0" distB="0" distL="0" distR="0" wp14:anchorId="60D517E8" wp14:editId="6A03166A">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348D1B" w14:textId="77777777" w:rsidR="007D4F49" w:rsidRDefault="007D4F49" w:rsidP="007D4F49">
      <w:pPr>
        <w:spacing w:after="0" w:line="360" w:lineRule="auto"/>
        <w:rPr>
          <w:sz w:val="32"/>
          <w:szCs w:val="32"/>
        </w:rPr>
      </w:pPr>
    </w:p>
    <w:p w14:paraId="7016363F" w14:textId="77777777" w:rsidR="007D4F49" w:rsidRDefault="007D4F49" w:rsidP="007D4F49">
      <w:pPr>
        <w:spacing w:after="0" w:line="360" w:lineRule="auto"/>
        <w:rPr>
          <w:sz w:val="32"/>
          <w:szCs w:val="32"/>
        </w:rPr>
      </w:pPr>
    </w:p>
    <w:p w14:paraId="1F2C0F64" w14:textId="77777777" w:rsidR="007D4F49" w:rsidRDefault="007D4F49" w:rsidP="007D4F49">
      <w:pPr>
        <w:spacing w:after="0" w:line="360" w:lineRule="auto"/>
        <w:rPr>
          <w:sz w:val="32"/>
          <w:szCs w:val="32"/>
        </w:rPr>
      </w:pPr>
    </w:p>
    <w:p w14:paraId="78573695" w14:textId="77777777" w:rsidR="002E1252"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德国</w:t>
      </w:r>
      <w:proofErr w:type="gramStart"/>
      <w:r w:rsidRPr="007D4F49">
        <w:rPr>
          <w:rFonts w:eastAsia="黑体" w:hint="eastAsia"/>
          <w:b/>
          <w:sz w:val="44"/>
          <w:szCs w:val="44"/>
        </w:rPr>
        <w:t>企改革</w:t>
      </w:r>
      <w:proofErr w:type="gramEnd"/>
      <w:r w:rsidRPr="007D4F49">
        <w:rPr>
          <w:rFonts w:eastAsia="黑体" w:hint="eastAsia"/>
          <w:b/>
          <w:sz w:val="44"/>
          <w:szCs w:val="44"/>
        </w:rPr>
        <w:t>灵活配置混合型证券</w:t>
      </w:r>
    </w:p>
    <w:p w14:paraId="44D5E85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5D4029E6" w14:textId="77777777" w:rsidR="000E360D" w:rsidRPr="007D4F49" w:rsidRDefault="000E360D" w:rsidP="007D4F49">
      <w:pPr>
        <w:spacing w:after="0" w:line="360" w:lineRule="auto"/>
        <w:rPr>
          <w:sz w:val="24"/>
        </w:rPr>
      </w:pPr>
    </w:p>
    <w:p w14:paraId="01944EE6" w14:textId="58F8C06B"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F753BF">
        <w:rPr>
          <w:rFonts w:eastAsia="黑体" w:hint="eastAsia"/>
          <w:b/>
          <w:sz w:val="32"/>
          <w:szCs w:val="32"/>
        </w:rPr>
        <w:t>9</w:t>
      </w:r>
      <w:r w:rsidR="00AA7CE0" w:rsidRPr="007D4F49">
        <w:rPr>
          <w:rFonts w:eastAsia="黑体" w:hint="eastAsia"/>
          <w:b/>
          <w:sz w:val="32"/>
          <w:szCs w:val="32"/>
        </w:rPr>
        <w:t>年</w:t>
      </w:r>
      <w:r w:rsidR="00EA493F" w:rsidRPr="007D4F49">
        <w:rPr>
          <w:rFonts w:eastAsia="黑体" w:hint="eastAsia"/>
          <w:b/>
          <w:sz w:val="32"/>
          <w:szCs w:val="32"/>
        </w:rPr>
        <w:t>第</w:t>
      </w:r>
      <w:r w:rsidR="00F753BF">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31A38813" w14:textId="77777777" w:rsidR="000E360D" w:rsidRPr="007D4F49" w:rsidRDefault="000E360D" w:rsidP="007D4F49">
      <w:pPr>
        <w:spacing w:after="0" w:line="360" w:lineRule="auto"/>
        <w:ind w:leftChars="942" w:left="1978"/>
        <w:rPr>
          <w:rFonts w:eastAsia="黑体"/>
          <w:b/>
          <w:sz w:val="28"/>
          <w:szCs w:val="28"/>
        </w:rPr>
      </w:pPr>
    </w:p>
    <w:p w14:paraId="69A8156C" w14:textId="77777777" w:rsidR="000E360D" w:rsidRPr="007D4F49" w:rsidRDefault="000E360D" w:rsidP="007D4F49">
      <w:pPr>
        <w:spacing w:after="0" w:line="360" w:lineRule="auto"/>
        <w:ind w:leftChars="942" w:left="1978"/>
        <w:rPr>
          <w:rFonts w:eastAsia="黑体"/>
          <w:b/>
          <w:sz w:val="28"/>
          <w:szCs w:val="28"/>
        </w:rPr>
      </w:pPr>
    </w:p>
    <w:p w14:paraId="704AB160" w14:textId="77777777" w:rsidR="000E360D" w:rsidRDefault="000E360D" w:rsidP="007D4F49">
      <w:pPr>
        <w:spacing w:after="0" w:line="360" w:lineRule="auto"/>
        <w:ind w:leftChars="942" w:left="1978"/>
        <w:rPr>
          <w:rFonts w:eastAsia="黑体"/>
          <w:b/>
          <w:sz w:val="28"/>
          <w:szCs w:val="28"/>
        </w:rPr>
      </w:pPr>
    </w:p>
    <w:p w14:paraId="7C83B000" w14:textId="77777777" w:rsidR="007D4F49" w:rsidRPr="007D4F49" w:rsidRDefault="007D4F49" w:rsidP="007D4F49">
      <w:pPr>
        <w:spacing w:after="0" w:line="360" w:lineRule="auto"/>
        <w:ind w:leftChars="942" w:left="1978"/>
        <w:rPr>
          <w:rFonts w:eastAsia="黑体"/>
          <w:b/>
          <w:sz w:val="28"/>
          <w:szCs w:val="28"/>
        </w:rPr>
      </w:pPr>
    </w:p>
    <w:p w14:paraId="6303E137"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6E3E681"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00EAF7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E6D4DF5" w14:textId="7F57F0C0"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B10F92" w:rsidRPr="009F2737">
        <w:rPr>
          <w:rFonts w:eastAsia="黑体" w:hint="eastAsia"/>
          <w:b/>
          <w:sz w:val="28"/>
          <w:szCs w:val="28"/>
        </w:rPr>
        <w:t>二〇一</w:t>
      </w:r>
      <w:r w:rsidR="00F753BF">
        <w:rPr>
          <w:rFonts w:eastAsia="黑体" w:hint="eastAsia"/>
          <w:b/>
          <w:sz w:val="28"/>
          <w:szCs w:val="28"/>
        </w:rPr>
        <w:t>九</w:t>
      </w:r>
      <w:r w:rsidR="00B10F92" w:rsidRPr="009F2737">
        <w:rPr>
          <w:rFonts w:eastAsia="黑体" w:hint="eastAsia"/>
          <w:b/>
          <w:sz w:val="28"/>
          <w:szCs w:val="28"/>
        </w:rPr>
        <w:t>年</w:t>
      </w:r>
      <w:r w:rsidR="00F753BF">
        <w:rPr>
          <w:rFonts w:eastAsia="黑体" w:hint="eastAsia"/>
          <w:b/>
          <w:sz w:val="28"/>
          <w:szCs w:val="28"/>
        </w:rPr>
        <w:t>六</w:t>
      </w:r>
      <w:r w:rsidR="00B10F92">
        <w:rPr>
          <w:rFonts w:eastAsia="黑体" w:hint="eastAsia"/>
          <w:b/>
          <w:sz w:val="28"/>
          <w:szCs w:val="28"/>
        </w:rPr>
        <w:t>月</w:t>
      </w:r>
    </w:p>
    <w:p w14:paraId="6254638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A7C173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593E156" w14:textId="77777777" w:rsidR="00B52B1F" w:rsidRDefault="00DF157C">
      <w:pPr>
        <w:widowControl/>
        <w:spacing w:after="0"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德国</w:t>
      </w:r>
      <w:proofErr w:type="gramStart"/>
      <w:r>
        <w:rPr>
          <w:rFonts w:hint="eastAsia"/>
          <w:kern w:val="0"/>
          <w:sz w:val="24"/>
        </w:rPr>
        <w:t>企改革</w:t>
      </w:r>
      <w:proofErr w:type="gramEnd"/>
      <w:r>
        <w:rPr>
          <w:rFonts w:hint="eastAsia"/>
          <w:kern w:val="0"/>
          <w:sz w:val="24"/>
        </w:rPr>
        <w:t>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w:t>
      </w:r>
      <w:proofErr w:type="gramStart"/>
      <w:r>
        <w:rPr>
          <w:rFonts w:hint="eastAsia"/>
          <w:kern w:val="0"/>
          <w:sz w:val="24"/>
        </w:rPr>
        <w:t>基金基金</w:t>
      </w:r>
      <w:proofErr w:type="gramEnd"/>
      <w:r>
        <w:rPr>
          <w:rFonts w:hint="eastAsia"/>
          <w:kern w:val="0"/>
          <w:sz w:val="24"/>
        </w:rPr>
        <w:t>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75389534" w14:textId="40E83573"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r>
        <w:rPr>
          <w:rFonts w:hint="eastAsia"/>
          <w:kern w:val="0"/>
          <w:sz w:val="24"/>
        </w:rPr>
        <w:t xml:space="preserve"> </w:t>
      </w:r>
    </w:p>
    <w:p w14:paraId="16C0DA7D"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8AA4C7" w14:textId="5AEC0B89"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14:paraId="04E06F6A"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w:t>
      </w:r>
      <w:proofErr w:type="gramStart"/>
      <w:r w:rsidRPr="000855B1">
        <w:rPr>
          <w:rFonts w:hint="eastAsia"/>
          <w:kern w:val="0"/>
          <w:sz w:val="24"/>
        </w:rPr>
        <w:t>作出</w:t>
      </w:r>
      <w:proofErr w:type="gramEnd"/>
      <w:r w:rsidRPr="000855B1">
        <w:rPr>
          <w:rFonts w:hint="eastAsia"/>
          <w:kern w:val="0"/>
          <w:sz w:val="24"/>
        </w:rPr>
        <w:t>投资决策后，基金运营状况与基金净值变化引致的投资风险，由投资者自行负责。</w:t>
      </w:r>
    </w:p>
    <w:p w14:paraId="311EF892" w14:textId="77203F4A"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B10F92" w:rsidRPr="000855B1">
        <w:rPr>
          <w:rFonts w:hint="eastAsia"/>
          <w:kern w:val="0"/>
          <w:sz w:val="24"/>
        </w:rPr>
        <w:t>201</w:t>
      </w:r>
      <w:r w:rsidR="00271014">
        <w:rPr>
          <w:rFonts w:hint="eastAsia"/>
          <w:kern w:val="0"/>
          <w:sz w:val="24"/>
        </w:rPr>
        <w:t>9</w:t>
      </w:r>
      <w:r w:rsidR="00B10F92" w:rsidRPr="000855B1">
        <w:rPr>
          <w:rFonts w:hint="eastAsia"/>
          <w:kern w:val="0"/>
          <w:sz w:val="24"/>
        </w:rPr>
        <w:t>年</w:t>
      </w:r>
      <w:r w:rsidR="00271014">
        <w:rPr>
          <w:rFonts w:hint="eastAsia"/>
          <w:kern w:val="0"/>
          <w:sz w:val="24"/>
        </w:rPr>
        <w:t>6</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B10F92" w:rsidRPr="000855B1">
        <w:rPr>
          <w:rFonts w:hint="eastAsia"/>
          <w:kern w:val="0"/>
          <w:sz w:val="24"/>
        </w:rPr>
        <w:t>201</w:t>
      </w:r>
      <w:r w:rsidR="00271014">
        <w:rPr>
          <w:rFonts w:hint="eastAsia"/>
          <w:kern w:val="0"/>
          <w:sz w:val="24"/>
        </w:rPr>
        <w:t>9</w:t>
      </w:r>
      <w:r w:rsidR="00B10F92" w:rsidRPr="000855B1">
        <w:rPr>
          <w:rFonts w:hint="eastAsia"/>
          <w:kern w:val="0"/>
          <w:sz w:val="24"/>
        </w:rPr>
        <w:t>年</w:t>
      </w:r>
      <w:r w:rsidR="00271014">
        <w:rPr>
          <w:rFonts w:hint="eastAsia"/>
          <w:kern w:val="0"/>
          <w:sz w:val="24"/>
        </w:rPr>
        <w:t>3</w:t>
      </w:r>
      <w:r w:rsidR="007E1E52" w:rsidRPr="000855B1">
        <w:rPr>
          <w:rFonts w:hint="eastAsia"/>
          <w:kern w:val="0"/>
          <w:sz w:val="24"/>
        </w:rPr>
        <w:t>月</w:t>
      </w:r>
      <w:r w:rsidR="00EA493F" w:rsidRPr="000855B1">
        <w:rPr>
          <w:rFonts w:hint="eastAsia"/>
          <w:kern w:val="0"/>
          <w:sz w:val="24"/>
        </w:rPr>
        <w:t>3</w:t>
      </w:r>
      <w:r w:rsidR="00271014">
        <w:rPr>
          <w:rFonts w:hint="eastAsia"/>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14:paraId="0C32C253"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12558FFF" w14:textId="453EE32F" w:rsidR="008F08BB"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a"/>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4724F3">
          <w:rPr>
            <w:noProof/>
            <w:webHidden/>
          </w:rPr>
          <w:t>3</w:t>
        </w:r>
        <w:r w:rsidR="008F08BB">
          <w:rPr>
            <w:noProof/>
            <w:webHidden/>
          </w:rPr>
          <w:fldChar w:fldCharType="end"/>
        </w:r>
      </w:hyperlink>
    </w:p>
    <w:p w14:paraId="7781D2B2" w14:textId="1C5A6E01" w:rsidR="008F08BB" w:rsidRDefault="002B0FF4">
      <w:pPr>
        <w:pStyle w:val="10"/>
        <w:rPr>
          <w:rFonts w:asciiTheme="minorHAnsi" w:eastAsiaTheme="minorEastAsia" w:hAnsiTheme="minorHAnsi" w:cstheme="minorBidi"/>
          <w:noProof/>
          <w:sz w:val="21"/>
          <w:szCs w:val="22"/>
        </w:rPr>
      </w:pPr>
      <w:hyperlink w:anchor="_Toc487442430" w:history="1">
        <w:r w:rsidR="008F08BB" w:rsidRPr="00DB6402">
          <w:rPr>
            <w:rStyle w:val="aa"/>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sidR="004724F3">
          <w:rPr>
            <w:noProof/>
            <w:webHidden/>
          </w:rPr>
          <w:t>4</w:t>
        </w:r>
        <w:r w:rsidR="008F08BB">
          <w:rPr>
            <w:noProof/>
            <w:webHidden/>
          </w:rPr>
          <w:fldChar w:fldCharType="end"/>
        </w:r>
      </w:hyperlink>
    </w:p>
    <w:p w14:paraId="4A7CE52F" w14:textId="6A97B0AB" w:rsidR="008F08BB" w:rsidRDefault="002B0FF4">
      <w:pPr>
        <w:pStyle w:val="10"/>
        <w:rPr>
          <w:rFonts w:asciiTheme="minorHAnsi" w:eastAsiaTheme="minorEastAsia" w:hAnsiTheme="minorHAnsi" w:cstheme="minorBidi"/>
          <w:noProof/>
          <w:sz w:val="21"/>
          <w:szCs w:val="22"/>
        </w:rPr>
      </w:pPr>
      <w:hyperlink w:anchor="_Toc487442431" w:history="1">
        <w:r w:rsidR="008F08BB" w:rsidRPr="00DB6402">
          <w:rPr>
            <w:rStyle w:val="aa"/>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sidR="004724F3">
          <w:rPr>
            <w:noProof/>
            <w:webHidden/>
          </w:rPr>
          <w:t>11</w:t>
        </w:r>
        <w:r w:rsidR="008F08BB">
          <w:rPr>
            <w:noProof/>
            <w:webHidden/>
          </w:rPr>
          <w:fldChar w:fldCharType="end"/>
        </w:r>
      </w:hyperlink>
    </w:p>
    <w:p w14:paraId="347112EB" w14:textId="2B28F1B2" w:rsidR="008F08BB" w:rsidRDefault="002B0FF4">
      <w:pPr>
        <w:pStyle w:val="10"/>
        <w:rPr>
          <w:rFonts w:asciiTheme="minorHAnsi" w:eastAsiaTheme="minorEastAsia" w:hAnsiTheme="minorHAnsi" w:cstheme="minorBidi"/>
          <w:noProof/>
          <w:sz w:val="21"/>
          <w:szCs w:val="22"/>
        </w:rPr>
      </w:pPr>
      <w:hyperlink w:anchor="_Toc487442432" w:history="1">
        <w:r w:rsidR="008F08BB" w:rsidRPr="00DB6402">
          <w:rPr>
            <w:rStyle w:val="aa"/>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sidR="004724F3">
          <w:rPr>
            <w:noProof/>
            <w:webHidden/>
          </w:rPr>
          <w:t>20</w:t>
        </w:r>
        <w:r w:rsidR="008F08BB">
          <w:rPr>
            <w:noProof/>
            <w:webHidden/>
          </w:rPr>
          <w:fldChar w:fldCharType="end"/>
        </w:r>
      </w:hyperlink>
    </w:p>
    <w:p w14:paraId="70EF88DA" w14:textId="5CCCFE39" w:rsidR="008F08BB" w:rsidRDefault="002B0FF4">
      <w:pPr>
        <w:pStyle w:val="10"/>
        <w:rPr>
          <w:rFonts w:asciiTheme="minorHAnsi" w:eastAsiaTheme="minorEastAsia" w:hAnsiTheme="minorHAnsi" w:cstheme="minorBidi"/>
          <w:noProof/>
          <w:sz w:val="21"/>
          <w:szCs w:val="22"/>
        </w:rPr>
      </w:pPr>
      <w:hyperlink w:anchor="_Toc487442433" w:history="1">
        <w:r w:rsidR="008F08BB" w:rsidRPr="00DB6402">
          <w:rPr>
            <w:rStyle w:val="aa"/>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sidR="004724F3">
          <w:rPr>
            <w:noProof/>
            <w:webHidden/>
          </w:rPr>
          <w:t>23</w:t>
        </w:r>
        <w:r w:rsidR="008F08BB">
          <w:rPr>
            <w:noProof/>
            <w:webHidden/>
          </w:rPr>
          <w:fldChar w:fldCharType="end"/>
        </w:r>
      </w:hyperlink>
    </w:p>
    <w:p w14:paraId="3061F7FA" w14:textId="3F41B244" w:rsidR="008F08BB" w:rsidRDefault="002B0FF4">
      <w:pPr>
        <w:pStyle w:val="10"/>
        <w:rPr>
          <w:rFonts w:asciiTheme="minorHAnsi" w:eastAsiaTheme="minorEastAsia" w:hAnsiTheme="minorHAnsi" w:cstheme="minorBidi"/>
          <w:noProof/>
          <w:sz w:val="21"/>
          <w:szCs w:val="22"/>
        </w:rPr>
      </w:pPr>
      <w:hyperlink w:anchor="_Toc487442434" w:history="1">
        <w:r w:rsidR="008F08BB" w:rsidRPr="00DB6402">
          <w:rPr>
            <w:rStyle w:val="aa"/>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sidR="004724F3">
          <w:rPr>
            <w:noProof/>
            <w:webHidden/>
          </w:rPr>
          <w:t>49</w:t>
        </w:r>
        <w:r w:rsidR="008F08BB">
          <w:rPr>
            <w:noProof/>
            <w:webHidden/>
          </w:rPr>
          <w:fldChar w:fldCharType="end"/>
        </w:r>
      </w:hyperlink>
    </w:p>
    <w:p w14:paraId="3972F123" w14:textId="5660A136" w:rsidR="008F08BB" w:rsidRDefault="002B0FF4">
      <w:pPr>
        <w:pStyle w:val="10"/>
        <w:rPr>
          <w:rFonts w:asciiTheme="minorHAnsi" w:eastAsiaTheme="minorEastAsia" w:hAnsiTheme="minorHAnsi" w:cstheme="minorBidi"/>
          <w:noProof/>
          <w:sz w:val="21"/>
          <w:szCs w:val="22"/>
        </w:rPr>
      </w:pPr>
      <w:hyperlink w:anchor="_Toc487442435" w:history="1">
        <w:r w:rsidR="008F08BB" w:rsidRPr="00DB6402">
          <w:rPr>
            <w:rStyle w:val="aa"/>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sidR="004724F3">
          <w:rPr>
            <w:noProof/>
            <w:webHidden/>
          </w:rPr>
          <w:t>50</w:t>
        </w:r>
        <w:r w:rsidR="008F08BB">
          <w:rPr>
            <w:noProof/>
            <w:webHidden/>
          </w:rPr>
          <w:fldChar w:fldCharType="end"/>
        </w:r>
      </w:hyperlink>
    </w:p>
    <w:p w14:paraId="099991DA" w14:textId="54156B88" w:rsidR="008F08BB" w:rsidRDefault="002B0FF4">
      <w:pPr>
        <w:pStyle w:val="10"/>
        <w:rPr>
          <w:rFonts w:asciiTheme="minorHAnsi" w:eastAsiaTheme="minorEastAsia" w:hAnsiTheme="minorHAnsi" w:cstheme="minorBidi"/>
          <w:noProof/>
          <w:sz w:val="21"/>
          <w:szCs w:val="22"/>
        </w:rPr>
      </w:pPr>
      <w:hyperlink w:anchor="_Toc487442436" w:history="1">
        <w:r w:rsidR="008F08BB" w:rsidRPr="00DB6402">
          <w:rPr>
            <w:rStyle w:val="aa"/>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sidR="004724F3">
          <w:rPr>
            <w:noProof/>
            <w:webHidden/>
          </w:rPr>
          <w:t>51</w:t>
        </w:r>
        <w:r w:rsidR="008F08BB">
          <w:rPr>
            <w:noProof/>
            <w:webHidden/>
          </w:rPr>
          <w:fldChar w:fldCharType="end"/>
        </w:r>
      </w:hyperlink>
    </w:p>
    <w:p w14:paraId="637D0C45" w14:textId="54CB3538" w:rsidR="008F08BB" w:rsidRDefault="002B0FF4">
      <w:pPr>
        <w:pStyle w:val="10"/>
        <w:rPr>
          <w:rFonts w:asciiTheme="minorHAnsi" w:eastAsiaTheme="minorEastAsia" w:hAnsiTheme="minorHAnsi" w:cstheme="minorBidi"/>
          <w:noProof/>
          <w:sz w:val="21"/>
          <w:szCs w:val="22"/>
        </w:rPr>
      </w:pPr>
      <w:hyperlink w:anchor="_Toc487442437" w:history="1">
        <w:r w:rsidR="008F08BB" w:rsidRPr="00DB6402">
          <w:rPr>
            <w:rStyle w:val="aa"/>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sidR="004724F3">
          <w:rPr>
            <w:noProof/>
            <w:webHidden/>
          </w:rPr>
          <w:t>64</w:t>
        </w:r>
        <w:r w:rsidR="008F08BB">
          <w:rPr>
            <w:noProof/>
            <w:webHidden/>
          </w:rPr>
          <w:fldChar w:fldCharType="end"/>
        </w:r>
      </w:hyperlink>
    </w:p>
    <w:p w14:paraId="4F4C961F" w14:textId="12C58601" w:rsidR="008F08BB" w:rsidRDefault="002B0FF4">
      <w:pPr>
        <w:pStyle w:val="10"/>
        <w:rPr>
          <w:rFonts w:asciiTheme="minorHAnsi" w:eastAsiaTheme="minorEastAsia" w:hAnsiTheme="minorHAnsi" w:cstheme="minorBidi"/>
          <w:noProof/>
          <w:sz w:val="21"/>
          <w:szCs w:val="22"/>
        </w:rPr>
      </w:pPr>
      <w:hyperlink w:anchor="_Toc487442438" w:history="1">
        <w:r w:rsidR="008F08BB" w:rsidRPr="00DB6402">
          <w:rPr>
            <w:rStyle w:val="aa"/>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sidR="004724F3">
          <w:rPr>
            <w:noProof/>
            <w:webHidden/>
          </w:rPr>
          <w:t>72</w:t>
        </w:r>
        <w:r w:rsidR="008F08BB">
          <w:rPr>
            <w:noProof/>
            <w:webHidden/>
          </w:rPr>
          <w:fldChar w:fldCharType="end"/>
        </w:r>
      </w:hyperlink>
    </w:p>
    <w:p w14:paraId="4828020C" w14:textId="3EB293FA" w:rsidR="008F08BB" w:rsidRDefault="002B0FF4">
      <w:pPr>
        <w:pStyle w:val="10"/>
        <w:rPr>
          <w:rFonts w:asciiTheme="minorHAnsi" w:eastAsiaTheme="minorEastAsia" w:hAnsiTheme="minorHAnsi" w:cstheme="minorBidi"/>
          <w:noProof/>
          <w:sz w:val="21"/>
          <w:szCs w:val="22"/>
        </w:rPr>
      </w:pPr>
      <w:hyperlink w:anchor="_Toc487442439" w:history="1">
        <w:r w:rsidR="008F08BB" w:rsidRPr="00DB6402">
          <w:rPr>
            <w:rStyle w:val="aa"/>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sidR="004724F3">
          <w:rPr>
            <w:noProof/>
            <w:webHidden/>
          </w:rPr>
          <w:t>87</w:t>
        </w:r>
        <w:r w:rsidR="008F08BB">
          <w:rPr>
            <w:noProof/>
            <w:webHidden/>
          </w:rPr>
          <w:fldChar w:fldCharType="end"/>
        </w:r>
      </w:hyperlink>
    </w:p>
    <w:p w14:paraId="41E35795" w14:textId="63E3BFD3" w:rsidR="008F08BB" w:rsidRDefault="002B0FF4">
      <w:pPr>
        <w:pStyle w:val="10"/>
        <w:rPr>
          <w:rFonts w:asciiTheme="minorHAnsi" w:eastAsiaTheme="minorEastAsia" w:hAnsiTheme="minorHAnsi" w:cstheme="minorBidi"/>
          <w:noProof/>
          <w:sz w:val="21"/>
          <w:szCs w:val="22"/>
        </w:rPr>
      </w:pPr>
      <w:hyperlink w:anchor="_Toc487442440" w:history="1">
        <w:r w:rsidR="008F08BB" w:rsidRPr="00DB6402">
          <w:rPr>
            <w:rStyle w:val="aa"/>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sidR="004724F3">
          <w:rPr>
            <w:noProof/>
            <w:webHidden/>
          </w:rPr>
          <w:t>89</w:t>
        </w:r>
        <w:r w:rsidR="008F08BB">
          <w:rPr>
            <w:noProof/>
            <w:webHidden/>
          </w:rPr>
          <w:fldChar w:fldCharType="end"/>
        </w:r>
      </w:hyperlink>
    </w:p>
    <w:p w14:paraId="49A3C512" w14:textId="3342F1F9" w:rsidR="008F08BB" w:rsidRDefault="002B0FF4">
      <w:pPr>
        <w:pStyle w:val="10"/>
        <w:rPr>
          <w:rFonts w:asciiTheme="minorHAnsi" w:eastAsiaTheme="minorEastAsia" w:hAnsiTheme="minorHAnsi" w:cstheme="minorBidi"/>
          <w:noProof/>
          <w:sz w:val="21"/>
          <w:szCs w:val="22"/>
        </w:rPr>
      </w:pPr>
      <w:hyperlink w:anchor="_Toc487442441" w:history="1">
        <w:r w:rsidR="008F08BB" w:rsidRPr="00DB6402">
          <w:rPr>
            <w:rStyle w:val="aa"/>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sidR="004724F3">
          <w:rPr>
            <w:noProof/>
            <w:webHidden/>
          </w:rPr>
          <w:t>90</w:t>
        </w:r>
        <w:r w:rsidR="008F08BB">
          <w:rPr>
            <w:noProof/>
            <w:webHidden/>
          </w:rPr>
          <w:fldChar w:fldCharType="end"/>
        </w:r>
      </w:hyperlink>
    </w:p>
    <w:p w14:paraId="2ACC2A7E" w14:textId="2A499BA6" w:rsidR="008F08BB" w:rsidRDefault="002B0FF4">
      <w:pPr>
        <w:pStyle w:val="10"/>
        <w:rPr>
          <w:rFonts w:asciiTheme="minorHAnsi" w:eastAsiaTheme="minorEastAsia" w:hAnsiTheme="minorHAnsi" w:cstheme="minorBidi"/>
          <w:noProof/>
          <w:sz w:val="21"/>
          <w:szCs w:val="22"/>
        </w:rPr>
      </w:pPr>
      <w:hyperlink w:anchor="_Toc487442442" w:history="1">
        <w:r w:rsidR="008F08BB" w:rsidRPr="00DB6402">
          <w:rPr>
            <w:rStyle w:val="aa"/>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sidR="004724F3">
          <w:rPr>
            <w:noProof/>
            <w:webHidden/>
          </w:rPr>
          <w:t>95</w:t>
        </w:r>
        <w:r w:rsidR="008F08BB">
          <w:rPr>
            <w:noProof/>
            <w:webHidden/>
          </w:rPr>
          <w:fldChar w:fldCharType="end"/>
        </w:r>
      </w:hyperlink>
    </w:p>
    <w:p w14:paraId="7586ED46" w14:textId="64E50000" w:rsidR="008F08BB" w:rsidRDefault="002B0FF4">
      <w:pPr>
        <w:pStyle w:val="10"/>
        <w:rPr>
          <w:rFonts w:asciiTheme="minorHAnsi" w:eastAsiaTheme="minorEastAsia" w:hAnsiTheme="minorHAnsi" w:cstheme="minorBidi"/>
          <w:noProof/>
          <w:sz w:val="21"/>
          <w:szCs w:val="22"/>
        </w:rPr>
      </w:pPr>
      <w:hyperlink w:anchor="_Toc487442443" w:history="1">
        <w:r w:rsidR="008F08BB" w:rsidRPr="00DB6402">
          <w:rPr>
            <w:rStyle w:val="aa"/>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sidR="004724F3">
          <w:rPr>
            <w:noProof/>
            <w:webHidden/>
          </w:rPr>
          <w:t>97</w:t>
        </w:r>
        <w:r w:rsidR="008F08BB">
          <w:rPr>
            <w:noProof/>
            <w:webHidden/>
          </w:rPr>
          <w:fldChar w:fldCharType="end"/>
        </w:r>
      </w:hyperlink>
    </w:p>
    <w:p w14:paraId="54499DE6" w14:textId="403DF1E4" w:rsidR="008F08BB" w:rsidRDefault="002B0FF4">
      <w:pPr>
        <w:pStyle w:val="10"/>
        <w:rPr>
          <w:rFonts w:asciiTheme="minorHAnsi" w:eastAsiaTheme="minorEastAsia" w:hAnsiTheme="minorHAnsi" w:cstheme="minorBidi"/>
          <w:noProof/>
          <w:sz w:val="21"/>
          <w:szCs w:val="22"/>
        </w:rPr>
      </w:pPr>
      <w:hyperlink w:anchor="_Toc487442444" w:history="1">
        <w:r w:rsidR="008F08BB" w:rsidRPr="00DB6402">
          <w:rPr>
            <w:rStyle w:val="aa"/>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sidR="004724F3">
          <w:rPr>
            <w:noProof/>
            <w:webHidden/>
          </w:rPr>
          <w:t>100</w:t>
        </w:r>
        <w:r w:rsidR="008F08BB">
          <w:rPr>
            <w:noProof/>
            <w:webHidden/>
          </w:rPr>
          <w:fldChar w:fldCharType="end"/>
        </w:r>
      </w:hyperlink>
    </w:p>
    <w:p w14:paraId="273B69FB" w14:textId="23759544" w:rsidR="008F08BB" w:rsidRDefault="002B0FF4">
      <w:pPr>
        <w:pStyle w:val="10"/>
        <w:rPr>
          <w:rFonts w:asciiTheme="minorHAnsi" w:eastAsiaTheme="minorEastAsia" w:hAnsiTheme="minorHAnsi" w:cstheme="minorBidi"/>
          <w:noProof/>
          <w:sz w:val="21"/>
          <w:szCs w:val="22"/>
        </w:rPr>
      </w:pPr>
      <w:hyperlink w:anchor="_Toc487442445" w:history="1">
        <w:r w:rsidR="008F08BB" w:rsidRPr="00DB6402">
          <w:rPr>
            <w:rStyle w:val="aa"/>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sidR="004724F3">
          <w:rPr>
            <w:noProof/>
            <w:webHidden/>
          </w:rPr>
          <w:t>101</w:t>
        </w:r>
        <w:r w:rsidR="008F08BB">
          <w:rPr>
            <w:noProof/>
            <w:webHidden/>
          </w:rPr>
          <w:fldChar w:fldCharType="end"/>
        </w:r>
      </w:hyperlink>
    </w:p>
    <w:p w14:paraId="2D5D8B77" w14:textId="70EC1895" w:rsidR="008F08BB" w:rsidRDefault="002B0FF4">
      <w:pPr>
        <w:pStyle w:val="10"/>
        <w:rPr>
          <w:rFonts w:asciiTheme="minorHAnsi" w:eastAsiaTheme="minorEastAsia" w:hAnsiTheme="minorHAnsi" w:cstheme="minorBidi"/>
          <w:noProof/>
          <w:sz w:val="21"/>
          <w:szCs w:val="22"/>
        </w:rPr>
      </w:pPr>
      <w:hyperlink w:anchor="_Toc487442446" w:history="1">
        <w:r w:rsidR="008F08BB" w:rsidRPr="00DB6402">
          <w:rPr>
            <w:rStyle w:val="aa"/>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sidR="004724F3">
          <w:rPr>
            <w:noProof/>
            <w:webHidden/>
          </w:rPr>
          <w:t>107</w:t>
        </w:r>
        <w:r w:rsidR="008F08BB">
          <w:rPr>
            <w:noProof/>
            <w:webHidden/>
          </w:rPr>
          <w:fldChar w:fldCharType="end"/>
        </w:r>
      </w:hyperlink>
    </w:p>
    <w:p w14:paraId="78BC206E" w14:textId="2C7805E4" w:rsidR="008F08BB" w:rsidRDefault="002B0FF4">
      <w:pPr>
        <w:pStyle w:val="10"/>
        <w:rPr>
          <w:rFonts w:asciiTheme="minorHAnsi" w:eastAsiaTheme="minorEastAsia" w:hAnsiTheme="minorHAnsi" w:cstheme="minorBidi"/>
          <w:noProof/>
          <w:sz w:val="21"/>
          <w:szCs w:val="22"/>
        </w:rPr>
      </w:pPr>
      <w:hyperlink w:anchor="_Toc487442447" w:history="1">
        <w:r w:rsidR="008F08BB" w:rsidRPr="00DB6402">
          <w:rPr>
            <w:rStyle w:val="aa"/>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sidR="004724F3">
          <w:rPr>
            <w:noProof/>
            <w:webHidden/>
          </w:rPr>
          <w:t>113</w:t>
        </w:r>
        <w:r w:rsidR="008F08BB">
          <w:rPr>
            <w:noProof/>
            <w:webHidden/>
          </w:rPr>
          <w:fldChar w:fldCharType="end"/>
        </w:r>
      </w:hyperlink>
    </w:p>
    <w:p w14:paraId="643511BF" w14:textId="1386B5C0" w:rsidR="008F08BB" w:rsidRDefault="002B0FF4">
      <w:pPr>
        <w:pStyle w:val="10"/>
        <w:rPr>
          <w:rFonts w:asciiTheme="minorHAnsi" w:eastAsiaTheme="minorEastAsia" w:hAnsiTheme="minorHAnsi" w:cstheme="minorBidi"/>
          <w:noProof/>
          <w:sz w:val="21"/>
          <w:szCs w:val="22"/>
        </w:rPr>
      </w:pPr>
      <w:hyperlink w:anchor="_Toc487442448" w:history="1">
        <w:r w:rsidR="008F08BB" w:rsidRPr="00DB6402">
          <w:rPr>
            <w:rStyle w:val="aa"/>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sidR="004724F3">
          <w:rPr>
            <w:noProof/>
            <w:webHidden/>
          </w:rPr>
          <w:t>115</w:t>
        </w:r>
        <w:r w:rsidR="008F08BB">
          <w:rPr>
            <w:noProof/>
            <w:webHidden/>
          </w:rPr>
          <w:fldChar w:fldCharType="end"/>
        </w:r>
      </w:hyperlink>
    </w:p>
    <w:p w14:paraId="62F6BAE7" w14:textId="31F749E3" w:rsidR="008F08BB" w:rsidRDefault="002B0FF4">
      <w:pPr>
        <w:pStyle w:val="10"/>
        <w:rPr>
          <w:rFonts w:asciiTheme="minorHAnsi" w:eastAsiaTheme="minorEastAsia" w:hAnsiTheme="minorHAnsi" w:cstheme="minorBidi"/>
          <w:noProof/>
          <w:sz w:val="21"/>
          <w:szCs w:val="22"/>
        </w:rPr>
      </w:pPr>
      <w:hyperlink w:anchor="_Toc487442449" w:history="1">
        <w:r w:rsidR="008F08BB" w:rsidRPr="00DB6402">
          <w:rPr>
            <w:rStyle w:val="aa"/>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sidR="004724F3">
          <w:rPr>
            <w:noProof/>
            <w:webHidden/>
          </w:rPr>
          <w:t>131</w:t>
        </w:r>
        <w:r w:rsidR="008F08BB">
          <w:rPr>
            <w:noProof/>
            <w:webHidden/>
          </w:rPr>
          <w:fldChar w:fldCharType="end"/>
        </w:r>
      </w:hyperlink>
    </w:p>
    <w:p w14:paraId="2E6D2D0D" w14:textId="76DA59B6" w:rsidR="008F08BB" w:rsidRDefault="002B0FF4">
      <w:pPr>
        <w:pStyle w:val="10"/>
        <w:rPr>
          <w:rFonts w:asciiTheme="minorHAnsi" w:eastAsiaTheme="minorEastAsia" w:hAnsiTheme="minorHAnsi" w:cstheme="minorBidi"/>
          <w:noProof/>
          <w:sz w:val="21"/>
          <w:szCs w:val="22"/>
        </w:rPr>
      </w:pPr>
      <w:hyperlink w:anchor="_Toc487442450" w:history="1">
        <w:r w:rsidR="008F08BB" w:rsidRPr="00DB6402">
          <w:rPr>
            <w:rStyle w:val="aa"/>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sidR="004724F3">
          <w:rPr>
            <w:noProof/>
            <w:webHidden/>
          </w:rPr>
          <w:t>145</w:t>
        </w:r>
        <w:r w:rsidR="008F08BB">
          <w:rPr>
            <w:noProof/>
            <w:webHidden/>
          </w:rPr>
          <w:fldChar w:fldCharType="end"/>
        </w:r>
      </w:hyperlink>
    </w:p>
    <w:p w14:paraId="2D660C3D" w14:textId="31B08990" w:rsidR="008F08BB" w:rsidRDefault="002B0FF4">
      <w:pPr>
        <w:pStyle w:val="10"/>
        <w:rPr>
          <w:rFonts w:asciiTheme="minorHAnsi" w:eastAsiaTheme="minorEastAsia" w:hAnsiTheme="minorHAnsi" w:cstheme="minorBidi"/>
          <w:noProof/>
          <w:sz w:val="21"/>
          <w:szCs w:val="22"/>
        </w:rPr>
      </w:pPr>
      <w:hyperlink w:anchor="_Toc487442451" w:history="1">
        <w:r w:rsidR="008F08BB" w:rsidRPr="00DB6402">
          <w:rPr>
            <w:rStyle w:val="aa"/>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sidR="004724F3">
          <w:rPr>
            <w:noProof/>
            <w:webHidden/>
          </w:rPr>
          <w:t>147</w:t>
        </w:r>
        <w:r w:rsidR="008F08BB">
          <w:rPr>
            <w:noProof/>
            <w:webHidden/>
          </w:rPr>
          <w:fldChar w:fldCharType="end"/>
        </w:r>
      </w:hyperlink>
    </w:p>
    <w:p w14:paraId="3EF042B2" w14:textId="5C9A2942" w:rsidR="008F08BB" w:rsidRDefault="002B0FF4">
      <w:pPr>
        <w:pStyle w:val="10"/>
        <w:rPr>
          <w:rFonts w:asciiTheme="minorHAnsi" w:eastAsiaTheme="minorEastAsia" w:hAnsiTheme="minorHAnsi" w:cstheme="minorBidi"/>
          <w:noProof/>
          <w:sz w:val="21"/>
          <w:szCs w:val="22"/>
        </w:rPr>
      </w:pPr>
      <w:hyperlink w:anchor="_Toc487442452" w:history="1">
        <w:r w:rsidR="008F08BB" w:rsidRPr="00DB6402">
          <w:rPr>
            <w:rStyle w:val="aa"/>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sidR="004724F3">
          <w:rPr>
            <w:noProof/>
            <w:webHidden/>
          </w:rPr>
          <w:t>150</w:t>
        </w:r>
        <w:r w:rsidR="008F08BB">
          <w:rPr>
            <w:noProof/>
            <w:webHidden/>
          </w:rPr>
          <w:fldChar w:fldCharType="end"/>
        </w:r>
      </w:hyperlink>
    </w:p>
    <w:p w14:paraId="223B8BE5" w14:textId="212DC1EA" w:rsidR="008F08BB" w:rsidRDefault="002B0FF4">
      <w:pPr>
        <w:pStyle w:val="10"/>
        <w:rPr>
          <w:rFonts w:asciiTheme="minorHAnsi" w:eastAsiaTheme="minorEastAsia" w:hAnsiTheme="minorHAnsi" w:cstheme="minorBidi"/>
          <w:noProof/>
          <w:sz w:val="21"/>
          <w:szCs w:val="22"/>
        </w:rPr>
      </w:pPr>
      <w:hyperlink w:anchor="_Toc487442453" w:history="1">
        <w:r w:rsidR="008F08BB" w:rsidRPr="00DB6402">
          <w:rPr>
            <w:rStyle w:val="aa"/>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sidR="004724F3">
          <w:rPr>
            <w:noProof/>
            <w:webHidden/>
          </w:rPr>
          <w:t>151</w:t>
        </w:r>
        <w:r w:rsidR="008F08BB">
          <w:rPr>
            <w:noProof/>
            <w:webHidden/>
          </w:rPr>
          <w:fldChar w:fldCharType="end"/>
        </w:r>
      </w:hyperlink>
    </w:p>
    <w:p w14:paraId="617292E0"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87442429"/>
      <w:r w:rsidRPr="001E747A">
        <w:rPr>
          <w:rFonts w:ascii="Times New Roman" w:eastAsia="黑体" w:hAnsi="Times New Roman" w:cs="Times New Roman" w:hint="eastAsia"/>
          <w:kern w:val="0"/>
          <w:sz w:val="30"/>
          <w:szCs w:val="20"/>
        </w:rPr>
        <w:lastRenderedPageBreak/>
        <w:t>一、绪言</w:t>
      </w:r>
      <w:bookmarkEnd w:id="2"/>
      <w:bookmarkEnd w:id="3"/>
    </w:p>
    <w:p w14:paraId="03798E8B" w14:textId="360A167D"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1E5140" w:rsidRPr="001E5140">
        <w:rPr>
          <w:rFonts w:hAnsi="宋体" w:hint="eastAsia"/>
          <w:sz w:val="24"/>
        </w:rPr>
        <w:t>、《公开募集开放式证券投资基金流动性风险管理规定》</w:t>
      </w:r>
      <w:r w:rsidR="001E5140" w:rsidRPr="001E5140">
        <w:rPr>
          <w:rFonts w:hAnsi="宋体" w:hint="eastAsia"/>
          <w:sz w:val="24"/>
        </w:rPr>
        <w:t>(</w:t>
      </w:r>
      <w:r w:rsidR="001E5140" w:rsidRPr="001E5140">
        <w:rPr>
          <w:rFonts w:hAnsi="宋体" w:hint="eastAsia"/>
          <w:sz w:val="24"/>
        </w:rPr>
        <w:t>以下简称“《流动性规定》”</w:t>
      </w:r>
      <w:r w:rsidR="001E5140" w:rsidRPr="001E5140">
        <w:rPr>
          <w:rFonts w:hAnsi="宋体" w:hint="eastAsia"/>
          <w:sz w:val="24"/>
        </w:rPr>
        <w:t>)</w:t>
      </w:r>
      <w:r>
        <w:rPr>
          <w:rFonts w:hAnsi="宋体" w:hint="eastAsia"/>
          <w:sz w:val="24"/>
        </w:rPr>
        <w:t>和其他相关法律法规的规定以及《交银施罗德国企改革灵活配置混合型证券投资基金基金合同》（以下简称“基金合同”）编写。</w:t>
      </w:r>
      <w:r>
        <w:rPr>
          <w:rFonts w:hAnsi="宋体" w:hint="eastAsia"/>
          <w:sz w:val="24"/>
        </w:rPr>
        <w:t xml:space="preserve"> </w:t>
      </w:r>
    </w:p>
    <w:p w14:paraId="695E24F0"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BBBFF1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56366235"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87442430"/>
      <w:r w:rsidR="000E360D" w:rsidRPr="001E747A">
        <w:rPr>
          <w:rFonts w:ascii="Times New Roman" w:eastAsia="黑体" w:hAnsi="Times New Roman" w:cs="Times New Roman" w:hint="eastAsia"/>
          <w:kern w:val="0"/>
          <w:sz w:val="30"/>
          <w:szCs w:val="20"/>
        </w:rPr>
        <w:lastRenderedPageBreak/>
        <w:t>二、释义</w:t>
      </w:r>
      <w:bookmarkEnd w:id="4"/>
      <w:bookmarkEnd w:id="5"/>
    </w:p>
    <w:p w14:paraId="7F627C51"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234513EE" w14:textId="77777777" w:rsidTr="00C14794">
        <w:tc>
          <w:tcPr>
            <w:tcW w:w="3776" w:type="dxa"/>
            <w:tcBorders>
              <w:right w:val="nil"/>
            </w:tcBorders>
          </w:tcPr>
          <w:p w14:paraId="0048334E"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CE4DED2"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交银施罗</w:t>
            </w:r>
            <w:proofErr w:type="gramEnd"/>
            <w:r w:rsidRPr="00F75F96">
              <w:rPr>
                <w:rFonts w:hint="eastAsia"/>
                <w:sz w:val="24"/>
              </w:rPr>
              <w:t>德国</w:t>
            </w:r>
            <w:proofErr w:type="gramStart"/>
            <w:r w:rsidRPr="00F75F96">
              <w:rPr>
                <w:rFonts w:hint="eastAsia"/>
                <w:sz w:val="24"/>
              </w:rPr>
              <w:t>企改革</w:t>
            </w:r>
            <w:proofErr w:type="gramEnd"/>
            <w:r w:rsidRPr="00F75F96">
              <w:rPr>
                <w:rFonts w:hint="eastAsia"/>
                <w:sz w:val="24"/>
              </w:rPr>
              <w:t>灵活配置混合型证券投资基金</w:t>
            </w:r>
          </w:p>
        </w:tc>
      </w:tr>
      <w:tr w:rsidR="00BB443A" w14:paraId="73FA827A" w14:textId="77777777" w:rsidTr="00C14794">
        <w:tc>
          <w:tcPr>
            <w:tcW w:w="3776" w:type="dxa"/>
            <w:tcBorders>
              <w:right w:val="nil"/>
            </w:tcBorders>
          </w:tcPr>
          <w:p w14:paraId="2C1A5A1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FE1865"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8197AA1" w14:textId="77777777" w:rsidTr="00C14794">
        <w:tc>
          <w:tcPr>
            <w:tcW w:w="3776" w:type="dxa"/>
            <w:tcBorders>
              <w:right w:val="nil"/>
            </w:tcBorders>
          </w:tcPr>
          <w:p w14:paraId="6C6C6D77"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16B064D8"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430DC14A" w14:textId="77777777" w:rsidTr="00C14794">
        <w:tc>
          <w:tcPr>
            <w:tcW w:w="3776" w:type="dxa"/>
            <w:tcBorders>
              <w:right w:val="nil"/>
            </w:tcBorders>
          </w:tcPr>
          <w:p w14:paraId="548222E4"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1F816BB5"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1A3BC783" w14:textId="77777777" w:rsidTr="00C14794">
        <w:tc>
          <w:tcPr>
            <w:tcW w:w="3776" w:type="dxa"/>
            <w:tcBorders>
              <w:right w:val="nil"/>
            </w:tcBorders>
          </w:tcPr>
          <w:p w14:paraId="01BD191D"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E793039"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575C3B7D" w14:textId="77777777" w:rsidTr="00C14794">
        <w:tc>
          <w:tcPr>
            <w:tcW w:w="3776" w:type="dxa"/>
            <w:tcBorders>
              <w:right w:val="nil"/>
            </w:tcBorders>
          </w:tcPr>
          <w:p w14:paraId="0261BE0A"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7AC44A1D"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14:paraId="3E1127C1" w14:textId="77777777" w:rsidTr="00C14794">
        <w:tc>
          <w:tcPr>
            <w:tcW w:w="3776" w:type="dxa"/>
            <w:tcBorders>
              <w:right w:val="nil"/>
            </w:tcBorders>
          </w:tcPr>
          <w:p w14:paraId="08630C0C"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AD1CF78"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14:paraId="65311286" w14:textId="77777777" w:rsidTr="00C14794">
        <w:tc>
          <w:tcPr>
            <w:tcW w:w="3776" w:type="dxa"/>
            <w:tcBorders>
              <w:right w:val="nil"/>
            </w:tcBorders>
          </w:tcPr>
          <w:p w14:paraId="332EE5F0"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938055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FE3CBA6" w14:textId="77777777" w:rsidTr="00C14794">
        <w:tc>
          <w:tcPr>
            <w:tcW w:w="3776" w:type="dxa"/>
            <w:tcBorders>
              <w:right w:val="nil"/>
            </w:tcBorders>
          </w:tcPr>
          <w:p w14:paraId="26A08290"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76BD86A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w:t>
            </w:r>
            <w:r w:rsidRPr="00F75F96">
              <w:rPr>
                <w:rFonts w:hint="eastAsia"/>
                <w:sz w:val="24"/>
              </w:rPr>
              <w:lastRenderedPageBreak/>
              <w:t>起实施的《中华人民共和国证券投资基金法》及其后颁布机关对其不时做出的修订</w:t>
            </w:r>
          </w:p>
        </w:tc>
      </w:tr>
      <w:tr w:rsidR="00BB443A" w14:paraId="7BA0A37C" w14:textId="77777777" w:rsidTr="00C14794">
        <w:tc>
          <w:tcPr>
            <w:tcW w:w="3776" w:type="dxa"/>
            <w:tcBorders>
              <w:right w:val="nil"/>
            </w:tcBorders>
          </w:tcPr>
          <w:p w14:paraId="41087972"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7D27D198"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7339DA6" w14:textId="77777777" w:rsidTr="00C14794">
        <w:tc>
          <w:tcPr>
            <w:tcW w:w="3776" w:type="dxa"/>
            <w:tcBorders>
              <w:right w:val="nil"/>
            </w:tcBorders>
          </w:tcPr>
          <w:p w14:paraId="5CACC235"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6AA3565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43EDDE29" w14:textId="77777777" w:rsidTr="00C14794">
        <w:tc>
          <w:tcPr>
            <w:tcW w:w="3776" w:type="dxa"/>
            <w:tcBorders>
              <w:right w:val="nil"/>
            </w:tcBorders>
          </w:tcPr>
          <w:p w14:paraId="3233A792"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02B063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1E5140" w14:paraId="3C034496" w14:textId="77777777" w:rsidTr="00C14794">
        <w:tc>
          <w:tcPr>
            <w:tcW w:w="3776" w:type="dxa"/>
            <w:tcBorders>
              <w:right w:val="nil"/>
            </w:tcBorders>
          </w:tcPr>
          <w:p w14:paraId="75A609A5" w14:textId="2B89BB8C" w:rsidR="001E5140" w:rsidRPr="00F75F96" w:rsidRDefault="001E5140" w:rsidP="001C72B0">
            <w:pPr>
              <w:widowControl/>
              <w:spacing w:line="360" w:lineRule="auto"/>
              <w:ind w:rightChars="-85" w:right="-178"/>
              <w:jc w:val="left"/>
              <w:rPr>
                <w:sz w:val="24"/>
              </w:rPr>
            </w:pPr>
            <w:r w:rsidRPr="001E5140">
              <w:rPr>
                <w:rFonts w:hint="eastAsia"/>
                <w:sz w:val="24"/>
              </w:rPr>
              <w:t>《流动性规定》</w:t>
            </w:r>
          </w:p>
        </w:tc>
        <w:tc>
          <w:tcPr>
            <w:tcW w:w="4961" w:type="dxa"/>
            <w:tcBorders>
              <w:left w:val="nil"/>
            </w:tcBorders>
          </w:tcPr>
          <w:p w14:paraId="7DCCFC98" w14:textId="0C7D4B45" w:rsidR="001E5140" w:rsidRPr="00F75F96" w:rsidRDefault="001E5140" w:rsidP="00C14794">
            <w:pPr>
              <w:widowControl/>
              <w:spacing w:line="360" w:lineRule="auto"/>
              <w:rPr>
                <w:sz w:val="24"/>
              </w:rPr>
            </w:pPr>
            <w:r w:rsidRPr="001E5140">
              <w:rPr>
                <w:rFonts w:hint="eastAsia"/>
                <w:sz w:val="24"/>
              </w:rPr>
              <w:t>指中国证监会</w:t>
            </w:r>
            <w:r w:rsidRPr="001E5140">
              <w:rPr>
                <w:rFonts w:hint="eastAsia"/>
                <w:sz w:val="24"/>
              </w:rPr>
              <w:t>2017</w:t>
            </w:r>
            <w:r w:rsidRPr="001E5140">
              <w:rPr>
                <w:rFonts w:hint="eastAsia"/>
                <w:sz w:val="24"/>
              </w:rPr>
              <w:t>年</w:t>
            </w:r>
            <w:r w:rsidRPr="001E5140">
              <w:rPr>
                <w:rFonts w:hint="eastAsia"/>
                <w:sz w:val="24"/>
              </w:rPr>
              <w:t>8</w:t>
            </w:r>
            <w:r w:rsidRPr="001E5140">
              <w:rPr>
                <w:rFonts w:hint="eastAsia"/>
                <w:sz w:val="24"/>
              </w:rPr>
              <w:t>月</w:t>
            </w:r>
            <w:r w:rsidRPr="001E5140">
              <w:rPr>
                <w:rFonts w:hint="eastAsia"/>
                <w:sz w:val="24"/>
              </w:rPr>
              <w:t>31</w:t>
            </w:r>
            <w:r w:rsidRPr="001E5140">
              <w:rPr>
                <w:rFonts w:hint="eastAsia"/>
                <w:sz w:val="24"/>
              </w:rPr>
              <w:t>日颁布、同年</w:t>
            </w:r>
            <w:r w:rsidRPr="001E5140">
              <w:rPr>
                <w:rFonts w:hint="eastAsia"/>
                <w:sz w:val="24"/>
              </w:rPr>
              <w:t>10</w:t>
            </w:r>
            <w:r w:rsidRPr="001E5140">
              <w:rPr>
                <w:rFonts w:hint="eastAsia"/>
                <w:sz w:val="24"/>
              </w:rPr>
              <w:t>月</w:t>
            </w:r>
            <w:r w:rsidRPr="001E5140">
              <w:rPr>
                <w:rFonts w:hint="eastAsia"/>
                <w:sz w:val="24"/>
              </w:rPr>
              <w:t>1</w:t>
            </w:r>
            <w:r w:rsidRPr="001E5140">
              <w:rPr>
                <w:rFonts w:hint="eastAsia"/>
                <w:sz w:val="24"/>
              </w:rPr>
              <w:t>日实施的《公开募集开放式证券投资基金流动性风险管理规定》及颁布机关对其不时做出的修订</w:t>
            </w:r>
          </w:p>
        </w:tc>
      </w:tr>
      <w:tr w:rsidR="00BB443A" w14:paraId="532F14FC" w14:textId="77777777" w:rsidTr="00C14794">
        <w:tc>
          <w:tcPr>
            <w:tcW w:w="3776" w:type="dxa"/>
            <w:tcBorders>
              <w:right w:val="nil"/>
            </w:tcBorders>
          </w:tcPr>
          <w:p w14:paraId="1770A8B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805021E"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D74A75F" w14:textId="77777777" w:rsidTr="00C14794">
        <w:tc>
          <w:tcPr>
            <w:tcW w:w="3776" w:type="dxa"/>
            <w:tcBorders>
              <w:right w:val="nil"/>
            </w:tcBorders>
          </w:tcPr>
          <w:p w14:paraId="5044EA74"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7EE334FC"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BD4A4FD" w14:textId="77777777" w:rsidTr="00C14794">
        <w:tc>
          <w:tcPr>
            <w:tcW w:w="3776" w:type="dxa"/>
            <w:tcBorders>
              <w:right w:val="nil"/>
            </w:tcBorders>
          </w:tcPr>
          <w:p w14:paraId="2F45E338"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272AB0FD"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7B490667" w14:textId="77777777" w:rsidTr="00C14794">
        <w:tc>
          <w:tcPr>
            <w:tcW w:w="3776" w:type="dxa"/>
            <w:tcBorders>
              <w:right w:val="nil"/>
            </w:tcBorders>
          </w:tcPr>
          <w:p w14:paraId="17CA57E7"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489AF22A"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172774E" w14:textId="77777777" w:rsidTr="00C14794">
        <w:tc>
          <w:tcPr>
            <w:tcW w:w="3776" w:type="dxa"/>
            <w:tcBorders>
              <w:right w:val="nil"/>
            </w:tcBorders>
          </w:tcPr>
          <w:p w14:paraId="3B8792C2"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5B15E156"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1E144E62" w14:textId="77777777" w:rsidTr="00C14794">
        <w:tc>
          <w:tcPr>
            <w:tcW w:w="3776" w:type="dxa"/>
            <w:tcBorders>
              <w:right w:val="nil"/>
            </w:tcBorders>
          </w:tcPr>
          <w:p w14:paraId="4F57EE16"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7B559A7B"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28BC15F4" w14:textId="77777777" w:rsidTr="00C14794">
        <w:tc>
          <w:tcPr>
            <w:tcW w:w="3776" w:type="dxa"/>
            <w:tcBorders>
              <w:right w:val="nil"/>
            </w:tcBorders>
          </w:tcPr>
          <w:p w14:paraId="0C0FB615"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51C90B1C"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23728844" w14:textId="77777777" w:rsidTr="00C14794">
        <w:tc>
          <w:tcPr>
            <w:tcW w:w="3776" w:type="dxa"/>
            <w:tcBorders>
              <w:right w:val="nil"/>
            </w:tcBorders>
          </w:tcPr>
          <w:p w14:paraId="52A2F0E1"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4FFFCD44"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3D872217" w14:textId="77777777" w:rsidTr="00C14794">
        <w:tc>
          <w:tcPr>
            <w:tcW w:w="3776" w:type="dxa"/>
            <w:tcBorders>
              <w:right w:val="nil"/>
            </w:tcBorders>
          </w:tcPr>
          <w:p w14:paraId="7BE2550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4E48320"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12351A8E" w14:textId="77777777" w:rsidTr="00C14794">
        <w:tc>
          <w:tcPr>
            <w:tcW w:w="3776" w:type="dxa"/>
            <w:tcBorders>
              <w:right w:val="nil"/>
            </w:tcBorders>
          </w:tcPr>
          <w:p w14:paraId="0433A06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4B9E47C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10736980" w14:textId="77777777" w:rsidTr="00C14794">
        <w:tc>
          <w:tcPr>
            <w:tcW w:w="3776" w:type="dxa"/>
            <w:tcBorders>
              <w:right w:val="nil"/>
            </w:tcBorders>
          </w:tcPr>
          <w:p w14:paraId="1A486AF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673C541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14:paraId="28315B70" w14:textId="77777777" w:rsidTr="00C14794">
        <w:tc>
          <w:tcPr>
            <w:tcW w:w="3776" w:type="dxa"/>
            <w:tcBorders>
              <w:right w:val="nil"/>
            </w:tcBorders>
          </w:tcPr>
          <w:p w14:paraId="36A3173C"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29BF3A6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4203B926" w14:textId="77777777" w:rsidTr="00C14794">
        <w:tc>
          <w:tcPr>
            <w:tcW w:w="3776" w:type="dxa"/>
            <w:tcBorders>
              <w:right w:val="nil"/>
            </w:tcBorders>
          </w:tcPr>
          <w:p w14:paraId="088DAA7D"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3DD225DF"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321DE1C8" w14:textId="77777777" w:rsidTr="00C14794">
        <w:tc>
          <w:tcPr>
            <w:tcW w:w="3776" w:type="dxa"/>
            <w:tcBorders>
              <w:right w:val="nil"/>
            </w:tcBorders>
          </w:tcPr>
          <w:p w14:paraId="23E2B82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BC07A3A"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7BC3F154" w14:textId="77777777" w:rsidTr="00C14794">
        <w:tc>
          <w:tcPr>
            <w:tcW w:w="3776" w:type="dxa"/>
            <w:tcBorders>
              <w:right w:val="nil"/>
            </w:tcBorders>
          </w:tcPr>
          <w:p w14:paraId="3F6B7FE9"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1A16E7B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058CB50B" w14:textId="77777777" w:rsidTr="00C14794">
        <w:tc>
          <w:tcPr>
            <w:tcW w:w="3776" w:type="dxa"/>
            <w:tcBorders>
              <w:right w:val="nil"/>
            </w:tcBorders>
          </w:tcPr>
          <w:p w14:paraId="270E16E8"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29191A1"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0A6F755A" w14:textId="77777777" w:rsidTr="00C14794">
        <w:tc>
          <w:tcPr>
            <w:tcW w:w="3776" w:type="dxa"/>
            <w:tcBorders>
              <w:right w:val="nil"/>
            </w:tcBorders>
          </w:tcPr>
          <w:p w14:paraId="020A1B8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8CEA3D1"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76DF827" w14:textId="77777777" w:rsidTr="00C14794">
        <w:tc>
          <w:tcPr>
            <w:tcW w:w="3776" w:type="dxa"/>
            <w:tcBorders>
              <w:right w:val="nil"/>
            </w:tcBorders>
          </w:tcPr>
          <w:p w14:paraId="70F5C1CD"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1F18D9F3"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F83500B" w14:textId="77777777" w:rsidTr="00C14794">
        <w:tc>
          <w:tcPr>
            <w:tcW w:w="3776" w:type="dxa"/>
            <w:tcBorders>
              <w:right w:val="nil"/>
            </w:tcBorders>
          </w:tcPr>
          <w:p w14:paraId="70D59E79"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E2D6B89"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5633E86A" w14:textId="77777777" w:rsidTr="00C14794">
        <w:tc>
          <w:tcPr>
            <w:tcW w:w="3776" w:type="dxa"/>
            <w:tcBorders>
              <w:right w:val="nil"/>
            </w:tcBorders>
          </w:tcPr>
          <w:p w14:paraId="2BA297B4"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17A2A8D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FE1B74C" w14:textId="77777777" w:rsidTr="00C14794">
        <w:tc>
          <w:tcPr>
            <w:tcW w:w="3776" w:type="dxa"/>
            <w:tcBorders>
              <w:right w:val="nil"/>
            </w:tcBorders>
          </w:tcPr>
          <w:p w14:paraId="20682013"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5A32C27"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7229CA85" w14:textId="77777777" w:rsidTr="00C14794">
        <w:tc>
          <w:tcPr>
            <w:tcW w:w="3776" w:type="dxa"/>
            <w:tcBorders>
              <w:right w:val="nil"/>
            </w:tcBorders>
          </w:tcPr>
          <w:p w14:paraId="4141C45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1316F10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09A4834" w14:textId="77777777" w:rsidTr="00C14794">
        <w:tc>
          <w:tcPr>
            <w:tcW w:w="3776" w:type="dxa"/>
            <w:tcBorders>
              <w:right w:val="nil"/>
            </w:tcBorders>
          </w:tcPr>
          <w:p w14:paraId="484B51DE"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C908DBD"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76EB7D2" w14:textId="77777777" w:rsidTr="00C14794">
        <w:tc>
          <w:tcPr>
            <w:tcW w:w="3776" w:type="dxa"/>
            <w:tcBorders>
              <w:right w:val="nil"/>
            </w:tcBorders>
          </w:tcPr>
          <w:p w14:paraId="59D0C3BD"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38F2032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0C2D755B" w14:textId="77777777" w:rsidTr="00C14794">
        <w:tc>
          <w:tcPr>
            <w:tcW w:w="3776" w:type="dxa"/>
            <w:tcBorders>
              <w:right w:val="nil"/>
            </w:tcBorders>
          </w:tcPr>
          <w:p w14:paraId="2D8EBAEC"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7A5BC16"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7D909649" w14:textId="77777777" w:rsidTr="00C14794">
        <w:tc>
          <w:tcPr>
            <w:tcW w:w="3776" w:type="dxa"/>
            <w:tcBorders>
              <w:right w:val="nil"/>
            </w:tcBorders>
          </w:tcPr>
          <w:p w14:paraId="46FBE3F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8659EF9"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413E3D0C" w14:textId="77777777" w:rsidTr="00C14794">
        <w:tc>
          <w:tcPr>
            <w:tcW w:w="3776" w:type="dxa"/>
            <w:tcBorders>
              <w:right w:val="nil"/>
            </w:tcBorders>
          </w:tcPr>
          <w:p w14:paraId="2EE27AF0"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930BF3"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F689AC2" w14:textId="77777777" w:rsidTr="00C14794">
        <w:tc>
          <w:tcPr>
            <w:tcW w:w="3776" w:type="dxa"/>
            <w:tcBorders>
              <w:right w:val="nil"/>
            </w:tcBorders>
          </w:tcPr>
          <w:p w14:paraId="0BB8D20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4C5EE449"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767AE967" w14:textId="77777777" w:rsidTr="00C14794">
        <w:tc>
          <w:tcPr>
            <w:tcW w:w="3776" w:type="dxa"/>
            <w:tcBorders>
              <w:right w:val="nil"/>
            </w:tcBorders>
          </w:tcPr>
          <w:p w14:paraId="1B06074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152F481"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1CE1C66D" w14:textId="77777777" w:rsidTr="00C14794">
        <w:tc>
          <w:tcPr>
            <w:tcW w:w="3776" w:type="dxa"/>
            <w:tcBorders>
              <w:right w:val="nil"/>
            </w:tcBorders>
          </w:tcPr>
          <w:p w14:paraId="64590DE0"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47763526"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24B821FF" w14:textId="77777777" w:rsidTr="00C14794">
        <w:tc>
          <w:tcPr>
            <w:tcW w:w="3776" w:type="dxa"/>
            <w:tcBorders>
              <w:right w:val="nil"/>
            </w:tcBorders>
          </w:tcPr>
          <w:p w14:paraId="1C86125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7AB67F"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5A24C78A" w14:textId="77777777" w:rsidTr="00C14794">
        <w:tc>
          <w:tcPr>
            <w:tcW w:w="3776" w:type="dxa"/>
            <w:tcBorders>
              <w:right w:val="nil"/>
            </w:tcBorders>
          </w:tcPr>
          <w:p w14:paraId="46FCF0C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70ADE485"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1A01C191" w14:textId="77777777" w:rsidTr="00C14794">
        <w:tc>
          <w:tcPr>
            <w:tcW w:w="3776" w:type="dxa"/>
            <w:tcBorders>
              <w:right w:val="nil"/>
            </w:tcBorders>
          </w:tcPr>
          <w:p w14:paraId="5007D179"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6FBEEB7"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29C9E766" w14:textId="77777777" w:rsidTr="00C14794">
        <w:tc>
          <w:tcPr>
            <w:tcW w:w="3776" w:type="dxa"/>
            <w:tcBorders>
              <w:right w:val="nil"/>
            </w:tcBorders>
          </w:tcPr>
          <w:p w14:paraId="506B9E68"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BA8E79A"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75479710" w14:textId="77777777" w:rsidTr="00C14794">
        <w:tc>
          <w:tcPr>
            <w:tcW w:w="3776" w:type="dxa"/>
            <w:tcBorders>
              <w:right w:val="nil"/>
            </w:tcBorders>
          </w:tcPr>
          <w:p w14:paraId="41BEEF79"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54F5D05E"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DEDA1BC" w14:textId="77777777" w:rsidTr="00C14794">
        <w:tc>
          <w:tcPr>
            <w:tcW w:w="3776" w:type="dxa"/>
            <w:tcBorders>
              <w:right w:val="nil"/>
            </w:tcBorders>
          </w:tcPr>
          <w:p w14:paraId="567B36C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FF039FE"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7475F643" w14:textId="77777777" w:rsidTr="00C14794">
        <w:tc>
          <w:tcPr>
            <w:tcW w:w="3776" w:type="dxa"/>
            <w:tcBorders>
              <w:right w:val="nil"/>
            </w:tcBorders>
          </w:tcPr>
          <w:p w14:paraId="306288AF"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225DD1"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733C274C" w14:textId="77777777" w:rsidTr="00C14794">
        <w:tc>
          <w:tcPr>
            <w:tcW w:w="3776" w:type="dxa"/>
            <w:tcBorders>
              <w:right w:val="nil"/>
            </w:tcBorders>
          </w:tcPr>
          <w:p w14:paraId="6C755249"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BE2B4BA"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1E5140" w14:paraId="77D916E7" w14:textId="77777777" w:rsidTr="00C14794">
        <w:tc>
          <w:tcPr>
            <w:tcW w:w="3776" w:type="dxa"/>
            <w:tcBorders>
              <w:right w:val="nil"/>
            </w:tcBorders>
          </w:tcPr>
          <w:p w14:paraId="7DFCC7CD" w14:textId="4E672E26" w:rsidR="001E5140" w:rsidRPr="00F75F96" w:rsidRDefault="001E5140" w:rsidP="001C72B0">
            <w:pPr>
              <w:widowControl/>
              <w:spacing w:line="360" w:lineRule="auto"/>
              <w:ind w:rightChars="-85" w:right="-178"/>
              <w:jc w:val="left"/>
              <w:rPr>
                <w:sz w:val="24"/>
              </w:rPr>
            </w:pPr>
            <w:r w:rsidRPr="001E5140">
              <w:rPr>
                <w:rFonts w:hint="eastAsia"/>
                <w:sz w:val="24"/>
              </w:rPr>
              <w:t>流动性受限资产</w:t>
            </w:r>
          </w:p>
        </w:tc>
        <w:tc>
          <w:tcPr>
            <w:tcW w:w="4961" w:type="dxa"/>
            <w:tcBorders>
              <w:left w:val="nil"/>
            </w:tcBorders>
          </w:tcPr>
          <w:p w14:paraId="6589F06B" w14:textId="54ABF318" w:rsidR="001E5140" w:rsidRPr="00F75F96" w:rsidRDefault="001E5140" w:rsidP="00C14794">
            <w:pPr>
              <w:widowControl/>
              <w:spacing w:line="360" w:lineRule="auto"/>
              <w:rPr>
                <w:sz w:val="24"/>
              </w:rPr>
            </w:pPr>
            <w:r w:rsidRPr="001E5140">
              <w:rPr>
                <w:rFonts w:hint="eastAsia"/>
                <w:sz w:val="24"/>
              </w:rPr>
              <w:t>指由于法律法规、监管、合同或操作障碍等原因无法以合理价格予以变现的资产，包括但不限于到期日在</w:t>
            </w:r>
            <w:r w:rsidRPr="001E5140">
              <w:rPr>
                <w:rFonts w:hint="eastAsia"/>
                <w:sz w:val="24"/>
              </w:rPr>
              <w:t>10</w:t>
            </w:r>
            <w:r w:rsidRPr="001E5140">
              <w:rPr>
                <w:rFonts w:hint="eastAsia"/>
                <w:sz w:val="24"/>
              </w:rPr>
              <w:t>个交易日以上的逆回购与银行定期存款（</w:t>
            </w:r>
            <w:proofErr w:type="gramStart"/>
            <w:r w:rsidRPr="001E5140">
              <w:rPr>
                <w:rFonts w:hint="eastAsia"/>
                <w:sz w:val="24"/>
              </w:rPr>
              <w:t>含协议</w:t>
            </w:r>
            <w:proofErr w:type="gramEnd"/>
            <w:r w:rsidRPr="001E5140">
              <w:rPr>
                <w:rFonts w:hint="eastAsia"/>
                <w:sz w:val="24"/>
              </w:rPr>
              <w:t>约定有条件提前支取的银行存款）、停牌股票、流通受限的新股及非公开发行股票、资产支持证券、因发行人债务违约无法进行转让或交易的债券等</w:t>
            </w:r>
          </w:p>
        </w:tc>
      </w:tr>
      <w:tr w:rsidR="00BB443A" w14:paraId="58817B2D" w14:textId="77777777" w:rsidTr="00C14794">
        <w:tc>
          <w:tcPr>
            <w:tcW w:w="3776" w:type="dxa"/>
            <w:tcBorders>
              <w:right w:val="nil"/>
            </w:tcBorders>
          </w:tcPr>
          <w:p w14:paraId="65BC85D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C66A2D5"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14:paraId="7DDE6629" w14:textId="77777777" w:rsidTr="00C14794">
        <w:tc>
          <w:tcPr>
            <w:tcW w:w="3776" w:type="dxa"/>
            <w:tcBorders>
              <w:right w:val="nil"/>
            </w:tcBorders>
          </w:tcPr>
          <w:p w14:paraId="7A5F5738"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6A1F26F"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58022AEE"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87442431"/>
      <w:r w:rsidRPr="0027283B">
        <w:rPr>
          <w:rFonts w:ascii="Times New Roman" w:eastAsia="黑体" w:hAnsi="Times New Roman" w:cs="Times New Roman" w:hint="eastAsia"/>
          <w:kern w:val="0"/>
          <w:sz w:val="30"/>
          <w:szCs w:val="20"/>
        </w:rPr>
        <w:t>三、基金管理人</w:t>
      </w:r>
      <w:bookmarkEnd w:id="6"/>
    </w:p>
    <w:p w14:paraId="511B5075" w14:textId="77777777" w:rsidR="00B56E5D" w:rsidRPr="002B0FF4" w:rsidRDefault="00B56E5D" w:rsidP="002B0FF4">
      <w:pPr>
        <w:widowControl/>
        <w:spacing w:after="0" w:line="360" w:lineRule="auto"/>
        <w:ind w:rightChars="-85" w:right="-178" w:firstLineChars="200" w:firstLine="482"/>
        <w:rPr>
          <w:rFonts w:ascii="宋体" w:hAnsi="宋体" w:cs="宋体"/>
          <w:b/>
          <w:kern w:val="0"/>
          <w:sz w:val="24"/>
        </w:rPr>
      </w:pPr>
      <w:r w:rsidRPr="002B0FF4">
        <w:rPr>
          <w:rFonts w:ascii="宋体" w:hAnsi="宋体" w:cs="宋体"/>
          <w:b/>
          <w:kern w:val="0"/>
          <w:sz w:val="24"/>
        </w:rPr>
        <w:t xml:space="preserve">（一）基金管理人概况 </w:t>
      </w:r>
    </w:p>
    <w:p w14:paraId="1FEA77BD"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名称：交银施罗德基金管理有限公司</w:t>
      </w:r>
    </w:p>
    <w:p w14:paraId="01006255"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住所：</w:t>
      </w:r>
      <w:r w:rsidRPr="002B0FF4">
        <w:rPr>
          <w:rFonts w:ascii="宋体" w:hAnsi="宋体" w:cs="宋体" w:hint="eastAsia"/>
          <w:kern w:val="0"/>
          <w:sz w:val="24"/>
        </w:rPr>
        <w:t>中国</w:t>
      </w:r>
      <w:r w:rsidRPr="002B0FF4">
        <w:rPr>
          <w:rFonts w:ascii="宋体" w:hAnsi="宋体" w:cs="宋体"/>
          <w:kern w:val="0"/>
          <w:sz w:val="24"/>
        </w:rPr>
        <w:t>(</w:t>
      </w:r>
      <w:r w:rsidRPr="002B0FF4">
        <w:rPr>
          <w:rFonts w:ascii="宋体" w:hAnsi="宋体" w:cs="宋体" w:hint="eastAsia"/>
          <w:kern w:val="0"/>
          <w:sz w:val="24"/>
        </w:rPr>
        <w:t>上海</w:t>
      </w:r>
      <w:r w:rsidRPr="002B0FF4">
        <w:rPr>
          <w:rFonts w:ascii="宋体" w:hAnsi="宋体" w:cs="宋体"/>
          <w:kern w:val="0"/>
          <w:sz w:val="24"/>
        </w:rPr>
        <w:t>)</w:t>
      </w:r>
      <w:r w:rsidRPr="002B0FF4">
        <w:rPr>
          <w:rFonts w:ascii="宋体" w:hAnsi="宋体" w:cs="宋体" w:hint="eastAsia"/>
          <w:kern w:val="0"/>
          <w:sz w:val="24"/>
        </w:rPr>
        <w:t>自由</w:t>
      </w:r>
      <w:r w:rsidRPr="002B0FF4">
        <w:rPr>
          <w:rFonts w:ascii="宋体" w:hAnsi="宋体" w:cs="宋体"/>
          <w:kern w:val="0"/>
          <w:sz w:val="24"/>
        </w:rPr>
        <w:t>贸易试验区银城中路188号交通银行大楼二层（裙）</w:t>
      </w:r>
    </w:p>
    <w:p w14:paraId="06C91419"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办公地址：</w:t>
      </w:r>
      <w:r w:rsidRPr="003D7F15">
        <w:rPr>
          <w:rFonts w:ascii="宋体" w:hAnsi="宋体" w:cs="宋体" w:hint="eastAsia"/>
          <w:kern w:val="0"/>
          <w:sz w:val="24"/>
        </w:rPr>
        <w:t>上海市浦东</w:t>
      </w:r>
      <w:proofErr w:type="gramStart"/>
      <w:r w:rsidRPr="003D7F15">
        <w:rPr>
          <w:rFonts w:ascii="宋体" w:hAnsi="宋体" w:cs="宋体"/>
          <w:kern w:val="0"/>
          <w:sz w:val="24"/>
        </w:rPr>
        <w:t>新区</w:t>
      </w:r>
      <w:r w:rsidRPr="003D7F15">
        <w:rPr>
          <w:rFonts w:ascii="宋体" w:hAnsi="宋体" w:cs="宋体" w:hint="eastAsia"/>
          <w:kern w:val="0"/>
          <w:sz w:val="24"/>
        </w:rPr>
        <w:t>世纪</w:t>
      </w:r>
      <w:proofErr w:type="gramEnd"/>
      <w:r w:rsidRPr="003D7F15">
        <w:rPr>
          <w:rFonts w:ascii="宋体" w:hAnsi="宋体" w:cs="宋体" w:hint="eastAsia"/>
          <w:kern w:val="0"/>
          <w:sz w:val="24"/>
        </w:rPr>
        <w:t>大道</w:t>
      </w:r>
      <w:r w:rsidRPr="003D7F15">
        <w:rPr>
          <w:rFonts w:ascii="宋体" w:hAnsi="宋体" w:cs="宋体"/>
          <w:kern w:val="0"/>
          <w:sz w:val="24"/>
        </w:rPr>
        <w:t>8号国</w:t>
      </w:r>
      <w:proofErr w:type="gramStart"/>
      <w:r w:rsidRPr="003D7F15">
        <w:rPr>
          <w:rFonts w:ascii="宋体" w:hAnsi="宋体" w:cs="宋体" w:hint="eastAsia"/>
          <w:kern w:val="0"/>
          <w:sz w:val="24"/>
        </w:rPr>
        <w:t>金中心</w:t>
      </w:r>
      <w:proofErr w:type="gramEnd"/>
      <w:r w:rsidRPr="003D7F15">
        <w:rPr>
          <w:rFonts w:ascii="宋体" w:hAnsi="宋体" w:cs="宋体" w:hint="eastAsia"/>
          <w:kern w:val="0"/>
          <w:sz w:val="24"/>
        </w:rPr>
        <w:t>二期</w:t>
      </w:r>
      <w:r w:rsidRPr="003D7F15">
        <w:rPr>
          <w:rFonts w:ascii="宋体" w:hAnsi="宋体" w:cs="宋体"/>
          <w:kern w:val="0"/>
          <w:sz w:val="24"/>
        </w:rPr>
        <w:t>21-22楼</w:t>
      </w:r>
    </w:p>
    <w:p w14:paraId="6B14C5EB"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邮政编码：200120</w:t>
      </w:r>
    </w:p>
    <w:p w14:paraId="16F9AE9D"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法定代表人：</w:t>
      </w:r>
      <w:r w:rsidRPr="002B0FF4">
        <w:rPr>
          <w:rFonts w:ascii="宋体" w:hAnsi="宋体" w:cs="宋体" w:hint="eastAsia"/>
          <w:kern w:val="0"/>
          <w:sz w:val="24"/>
        </w:rPr>
        <w:t>阮红</w:t>
      </w:r>
      <w:r w:rsidRPr="002B0FF4">
        <w:rPr>
          <w:rFonts w:ascii="宋体" w:hAnsi="宋体" w:cs="宋体"/>
          <w:kern w:val="0"/>
          <w:sz w:val="24"/>
        </w:rPr>
        <w:t xml:space="preserve"> </w:t>
      </w:r>
    </w:p>
    <w:p w14:paraId="03AC7E01"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成立时间：2005年8月4日</w:t>
      </w:r>
    </w:p>
    <w:p w14:paraId="0B6A8BFD"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注册资本：2亿元人民币</w:t>
      </w:r>
    </w:p>
    <w:p w14:paraId="11890F0D"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存续期间：持续经营</w:t>
      </w:r>
    </w:p>
    <w:p w14:paraId="52132AA8"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联系人：</w:t>
      </w:r>
      <w:r w:rsidRPr="002B0FF4">
        <w:rPr>
          <w:rFonts w:ascii="宋体" w:hAnsi="宋体" w:cs="宋体" w:hint="eastAsia"/>
          <w:kern w:val="0"/>
          <w:sz w:val="24"/>
        </w:rPr>
        <w:t>郭佳敏</w:t>
      </w:r>
      <w:r w:rsidRPr="002B0FF4">
        <w:rPr>
          <w:rFonts w:ascii="宋体" w:hAnsi="宋体" w:cs="宋体"/>
          <w:kern w:val="0"/>
          <w:sz w:val="24"/>
        </w:rPr>
        <w:t xml:space="preserve"> </w:t>
      </w:r>
    </w:p>
    <w:p w14:paraId="44584D11"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电话：</w:t>
      </w:r>
      <w:r w:rsidRPr="002B0FF4">
        <w:rPr>
          <w:rFonts w:ascii="宋体" w:hAnsi="宋体" w:cs="宋体" w:hint="eastAsia"/>
          <w:kern w:val="0"/>
          <w:sz w:val="24"/>
        </w:rPr>
        <w:t>（</w:t>
      </w:r>
      <w:r w:rsidRPr="002B0FF4">
        <w:rPr>
          <w:rFonts w:ascii="宋体" w:hAnsi="宋体" w:cs="宋体"/>
          <w:kern w:val="0"/>
          <w:sz w:val="24"/>
        </w:rPr>
        <w:t>021</w:t>
      </w:r>
      <w:r w:rsidRPr="002B0FF4">
        <w:rPr>
          <w:rFonts w:ascii="宋体" w:hAnsi="宋体" w:cs="宋体" w:hint="eastAsia"/>
          <w:kern w:val="0"/>
          <w:sz w:val="24"/>
        </w:rPr>
        <w:t>）</w:t>
      </w:r>
      <w:r w:rsidRPr="002B0FF4">
        <w:rPr>
          <w:rFonts w:ascii="宋体" w:hAnsi="宋体" w:cs="宋体"/>
          <w:kern w:val="0"/>
          <w:sz w:val="24"/>
        </w:rPr>
        <w:t>61055050</w:t>
      </w:r>
    </w:p>
    <w:p w14:paraId="0A915D72"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传真：</w:t>
      </w:r>
      <w:r w:rsidRPr="002B0FF4">
        <w:rPr>
          <w:rFonts w:ascii="宋体" w:hAnsi="宋体" w:cs="宋体" w:hint="eastAsia"/>
          <w:kern w:val="0"/>
          <w:sz w:val="24"/>
        </w:rPr>
        <w:t>（</w:t>
      </w:r>
      <w:r w:rsidRPr="002B0FF4">
        <w:rPr>
          <w:rFonts w:ascii="宋体" w:hAnsi="宋体" w:cs="宋体"/>
          <w:kern w:val="0"/>
          <w:sz w:val="24"/>
        </w:rPr>
        <w:t>021</w:t>
      </w:r>
      <w:r w:rsidRPr="002B0FF4">
        <w:rPr>
          <w:rFonts w:ascii="宋体" w:hAnsi="宋体" w:cs="宋体" w:hint="eastAsia"/>
          <w:kern w:val="0"/>
          <w:sz w:val="24"/>
        </w:rPr>
        <w:t>）</w:t>
      </w:r>
      <w:r w:rsidRPr="002B0FF4">
        <w:rPr>
          <w:rFonts w:ascii="宋体" w:hAnsi="宋体" w:cs="宋体"/>
          <w:kern w:val="0"/>
          <w:sz w:val="24"/>
        </w:rPr>
        <w:t>61055034</w:t>
      </w:r>
    </w:p>
    <w:p w14:paraId="05BA90D8"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交银施罗德基金管理有限公司（以下简称</w:t>
      </w:r>
      <w:r w:rsidRPr="002B0FF4">
        <w:rPr>
          <w:rFonts w:ascii="宋体" w:hAnsi="宋体" w:cs="宋体" w:hint="eastAsia"/>
          <w:kern w:val="0"/>
          <w:sz w:val="24"/>
        </w:rPr>
        <w:t>“</w:t>
      </w:r>
      <w:r w:rsidRPr="002B0FF4">
        <w:rPr>
          <w:rFonts w:ascii="宋体" w:hAnsi="宋体" w:cs="宋体"/>
          <w:kern w:val="0"/>
          <w:sz w:val="24"/>
        </w:rPr>
        <w:t>公司</w:t>
      </w:r>
      <w:r w:rsidRPr="002B0FF4">
        <w:rPr>
          <w:rFonts w:ascii="宋体" w:hAnsi="宋体" w:cs="宋体" w:hint="eastAsia"/>
          <w:kern w:val="0"/>
          <w:sz w:val="24"/>
        </w:rPr>
        <w:t>”</w:t>
      </w:r>
      <w:r w:rsidRPr="002B0FF4">
        <w:rPr>
          <w:rFonts w:ascii="宋体" w:hAnsi="宋体" w:cs="宋体"/>
          <w:kern w:val="0"/>
          <w:sz w:val="24"/>
        </w:rPr>
        <w:t>）经中国证监会证</w:t>
      </w:r>
      <w:proofErr w:type="gramStart"/>
      <w:r w:rsidRPr="002B0FF4">
        <w:rPr>
          <w:rFonts w:ascii="宋体" w:hAnsi="宋体" w:cs="宋体"/>
          <w:kern w:val="0"/>
          <w:sz w:val="24"/>
        </w:rPr>
        <w:t>监基金字</w:t>
      </w:r>
      <w:proofErr w:type="gramEnd"/>
      <w:r w:rsidRPr="002B0FF4">
        <w:rPr>
          <w:rFonts w:ascii="宋体" w:hAnsi="宋体" w:cs="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56E5D" w:rsidRPr="000B7BCC" w14:paraId="758BD236" w14:textId="77777777" w:rsidTr="004D197F">
        <w:tc>
          <w:tcPr>
            <w:tcW w:w="5400" w:type="dxa"/>
          </w:tcPr>
          <w:p w14:paraId="61536B4F" w14:textId="77777777" w:rsidR="00B56E5D" w:rsidRPr="000B7BCC" w:rsidRDefault="00B56E5D" w:rsidP="004D197F">
            <w:pPr>
              <w:widowControl/>
              <w:jc w:val="center"/>
              <w:rPr>
                <w:kern w:val="0"/>
                <w:sz w:val="24"/>
              </w:rPr>
            </w:pPr>
            <w:r w:rsidRPr="000B7BCC">
              <w:rPr>
                <w:rFonts w:hAnsi="宋体"/>
                <w:kern w:val="0"/>
                <w:sz w:val="24"/>
              </w:rPr>
              <w:t>股东名称</w:t>
            </w:r>
          </w:p>
        </w:tc>
        <w:tc>
          <w:tcPr>
            <w:tcW w:w="3060" w:type="dxa"/>
          </w:tcPr>
          <w:p w14:paraId="5848A26B" w14:textId="77777777" w:rsidR="00B56E5D" w:rsidRPr="000B7BCC" w:rsidRDefault="00B56E5D" w:rsidP="004D197F">
            <w:pPr>
              <w:widowControl/>
              <w:jc w:val="center"/>
              <w:rPr>
                <w:kern w:val="0"/>
                <w:sz w:val="24"/>
              </w:rPr>
            </w:pPr>
            <w:r w:rsidRPr="000B7BCC">
              <w:rPr>
                <w:rFonts w:hAnsi="宋体"/>
                <w:kern w:val="0"/>
                <w:sz w:val="24"/>
              </w:rPr>
              <w:t>股权比例</w:t>
            </w:r>
          </w:p>
        </w:tc>
      </w:tr>
      <w:tr w:rsidR="00B56E5D" w:rsidRPr="000B7BCC" w14:paraId="11E8E539" w14:textId="77777777" w:rsidTr="004D197F">
        <w:tc>
          <w:tcPr>
            <w:tcW w:w="5400" w:type="dxa"/>
          </w:tcPr>
          <w:p w14:paraId="100C5EAD" w14:textId="77777777" w:rsidR="00B56E5D" w:rsidRPr="000B7BCC" w:rsidRDefault="00B56E5D" w:rsidP="004D197F">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598CC78" w14:textId="77777777" w:rsidR="00B56E5D" w:rsidRPr="000B7BCC" w:rsidRDefault="00B56E5D" w:rsidP="004D197F">
            <w:pPr>
              <w:widowControl/>
              <w:jc w:val="center"/>
              <w:rPr>
                <w:kern w:val="0"/>
                <w:sz w:val="24"/>
              </w:rPr>
            </w:pPr>
            <w:r w:rsidRPr="000B7BCC">
              <w:rPr>
                <w:kern w:val="0"/>
                <w:sz w:val="24"/>
              </w:rPr>
              <w:t>65%</w:t>
            </w:r>
          </w:p>
        </w:tc>
      </w:tr>
      <w:tr w:rsidR="00B56E5D" w:rsidRPr="000B7BCC" w14:paraId="453E99B8" w14:textId="77777777" w:rsidTr="004D197F">
        <w:tc>
          <w:tcPr>
            <w:tcW w:w="5400" w:type="dxa"/>
          </w:tcPr>
          <w:p w14:paraId="2EAE7614" w14:textId="77777777" w:rsidR="00B56E5D" w:rsidRPr="000B7BCC" w:rsidRDefault="00B56E5D" w:rsidP="004D197F">
            <w:pPr>
              <w:widowControl/>
              <w:rPr>
                <w:kern w:val="0"/>
                <w:sz w:val="24"/>
              </w:rPr>
            </w:pPr>
            <w:r w:rsidRPr="000B7BCC">
              <w:rPr>
                <w:rFonts w:hAnsi="宋体"/>
                <w:kern w:val="0"/>
                <w:sz w:val="24"/>
              </w:rPr>
              <w:t>施罗德投资管理有限公司</w:t>
            </w:r>
          </w:p>
        </w:tc>
        <w:tc>
          <w:tcPr>
            <w:tcW w:w="3060" w:type="dxa"/>
            <w:vAlign w:val="center"/>
          </w:tcPr>
          <w:p w14:paraId="75F4A3D8" w14:textId="77777777" w:rsidR="00B56E5D" w:rsidRPr="000B7BCC" w:rsidRDefault="00B56E5D" w:rsidP="004D197F">
            <w:pPr>
              <w:widowControl/>
              <w:jc w:val="center"/>
              <w:rPr>
                <w:kern w:val="0"/>
                <w:sz w:val="24"/>
              </w:rPr>
            </w:pPr>
            <w:r w:rsidRPr="000B7BCC">
              <w:rPr>
                <w:kern w:val="0"/>
                <w:sz w:val="24"/>
              </w:rPr>
              <w:t>30%</w:t>
            </w:r>
          </w:p>
        </w:tc>
      </w:tr>
      <w:tr w:rsidR="00B56E5D" w:rsidRPr="000B7BCC" w14:paraId="2277DCCD" w14:textId="77777777" w:rsidTr="004D197F">
        <w:tc>
          <w:tcPr>
            <w:tcW w:w="5400" w:type="dxa"/>
          </w:tcPr>
          <w:p w14:paraId="0D9BF240" w14:textId="77777777" w:rsidR="00B56E5D" w:rsidRPr="000B7BCC" w:rsidRDefault="00B56E5D" w:rsidP="004D197F">
            <w:pPr>
              <w:widowControl/>
              <w:rPr>
                <w:kern w:val="0"/>
                <w:sz w:val="24"/>
              </w:rPr>
            </w:pPr>
            <w:r w:rsidRPr="000B7BCC">
              <w:rPr>
                <w:rFonts w:hAnsi="宋体"/>
                <w:kern w:val="0"/>
                <w:sz w:val="24"/>
              </w:rPr>
              <w:t>中国国际海运集装箱（集团）股份有限公司</w:t>
            </w:r>
          </w:p>
        </w:tc>
        <w:tc>
          <w:tcPr>
            <w:tcW w:w="3060" w:type="dxa"/>
            <w:vAlign w:val="center"/>
          </w:tcPr>
          <w:p w14:paraId="32A942E3" w14:textId="77777777" w:rsidR="00B56E5D" w:rsidRPr="000B7BCC" w:rsidRDefault="00B56E5D" w:rsidP="004D197F">
            <w:pPr>
              <w:widowControl/>
              <w:jc w:val="center"/>
              <w:rPr>
                <w:kern w:val="0"/>
                <w:sz w:val="24"/>
              </w:rPr>
            </w:pPr>
            <w:r w:rsidRPr="000B7BCC">
              <w:rPr>
                <w:kern w:val="0"/>
                <w:sz w:val="24"/>
              </w:rPr>
              <w:t>5%</w:t>
            </w:r>
          </w:p>
        </w:tc>
      </w:tr>
    </w:tbl>
    <w:p w14:paraId="6B5E723F" w14:textId="77777777" w:rsidR="00B56E5D" w:rsidRPr="000B7BCC" w:rsidRDefault="00B56E5D" w:rsidP="00B56E5D">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151C98F"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 xml:space="preserve">1、基金管理人董事会成员 </w:t>
      </w:r>
    </w:p>
    <w:p w14:paraId="59AE315D"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阮红女士，董事长，博士。历任交通银行办公室副处长、处长，交通银行海外机构管理部副总经理、总经理，交通银行上海分行副行长，交通银行资产托管部总经理，</w:t>
      </w:r>
      <w:r w:rsidRPr="000B7BCC">
        <w:rPr>
          <w:rFonts w:ascii="宋体" w:hAnsi="宋体" w:cs="宋体" w:hint="eastAsia"/>
          <w:kern w:val="0"/>
          <w:sz w:val="24"/>
        </w:rPr>
        <w:t>交通银行投资管理部总经理，</w:t>
      </w:r>
      <w:r w:rsidRPr="000B7BCC">
        <w:rPr>
          <w:rFonts w:ascii="宋体" w:hAnsi="宋体" w:cs="宋体"/>
          <w:kern w:val="0"/>
          <w:sz w:val="24"/>
        </w:rPr>
        <w:t>交银施罗德基金管理有限公司总经理</w:t>
      </w:r>
      <w:r w:rsidRPr="002B0FF4">
        <w:rPr>
          <w:rFonts w:ascii="宋体" w:hAnsi="宋体" w:cs="宋体" w:hint="eastAsia"/>
          <w:kern w:val="0"/>
          <w:sz w:val="24"/>
        </w:rPr>
        <w:t>。</w:t>
      </w:r>
    </w:p>
    <w:p w14:paraId="0AA8A264"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proofErr w:type="gramStart"/>
      <w:r w:rsidRPr="002B0FF4">
        <w:rPr>
          <w:rFonts w:ascii="宋体" w:hAnsi="宋体" w:cs="宋体" w:hint="eastAsia"/>
          <w:kern w:val="0"/>
          <w:sz w:val="24"/>
        </w:rPr>
        <w:t>陈朝灯先生</w:t>
      </w:r>
      <w:proofErr w:type="gramEnd"/>
      <w:r w:rsidRPr="002B0FF4">
        <w:rPr>
          <w:rFonts w:ascii="宋体" w:hAnsi="宋体" w:cs="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26A957F" w14:textId="77777777" w:rsidR="00B56E5D" w:rsidRPr="00136836" w:rsidRDefault="00B56E5D"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周曦</w:t>
      </w:r>
      <w:r>
        <w:rPr>
          <w:rFonts w:ascii="宋体" w:hAnsi="宋体" w:cs="宋体"/>
          <w:kern w:val="0"/>
          <w:sz w:val="24"/>
        </w:rPr>
        <w:t>女士</w:t>
      </w:r>
      <w:r w:rsidRPr="00136836">
        <w:rPr>
          <w:rFonts w:ascii="宋体" w:hAnsi="宋体" w:cs="宋体" w:hint="eastAsia"/>
          <w:kern w:val="0"/>
          <w:sz w:val="24"/>
        </w:rPr>
        <w:t>，董事</w:t>
      </w:r>
      <w:r w:rsidRPr="00136836">
        <w:rPr>
          <w:rFonts w:ascii="宋体" w:hAnsi="宋体" w:cs="宋体"/>
          <w:kern w:val="0"/>
          <w:sz w:val="24"/>
        </w:rPr>
        <w:t>，</w:t>
      </w:r>
      <w:r w:rsidRPr="00136836">
        <w:rPr>
          <w:rFonts w:ascii="宋体" w:hAnsi="宋体" w:cs="宋体" w:hint="eastAsia"/>
          <w:kern w:val="0"/>
          <w:sz w:val="24"/>
        </w:rPr>
        <w:t>硕士。</w:t>
      </w:r>
      <w:r w:rsidRPr="00176BC8">
        <w:rPr>
          <w:rFonts w:ascii="宋体" w:hAnsi="宋体" w:cs="宋体" w:hint="eastAsia"/>
          <w:kern w:val="0"/>
          <w:sz w:val="24"/>
        </w:rPr>
        <w:t>现任交通银行总行个人金融业务部副总经理</w:t>
      </w:r>
      <w:proofErr w:type="gramStart"/>
      <w:r w:rsidRPr="00176BC8">
        <w:rPr>
          <w:rFonts w:ascii="宋体" w:hAnsi="宋体" w:cs="宋体" w:hint="eastAsia"/>
          <w:kern w:val="0"/>
          <w:sz w:val="24"/>
        </w:rPr>
        <w:t>兼风险</w:t>
      </w:r>
      <w:proofErr w:type="gramEnd"/>
      <w:r w:rsidRPr="00176BC8">
        <w:rPr>
          <w:rFonts w:ascii="宋体" w:hAnsi="宋体" w:cs="宋体" w:hint="eastAsia"/>
          <w:kern w:val="0"/>
          <w:sz w:val="24"/>
        </w:rPr>
        <w:t>管理部</w:t>
      </w:r>
      <w:r w:rsidRPr="00192BF5">
        <w:rPr>
          <w:rFonts w:ascii="宋体" w:hAnsi="宋体" w:cs="宋体" w:hint="eastAsia"/>
          <w:kern w:val="0"/>
          <w:sz w:val="24"/>
        </w:rPr>
        <w:t>（资产保全部）</w:t>
      </w:r>
      <w:r w:rsidRPr="00176BC8">
        <w:rPr>
          <w:rFonts w:ascii="宋体" w:hAnsi="宋体" w:cs="宋体" w:hint="eastAsia"/>
          <w:kern w:val="0"/>
          <w:sz w:val="24"/>
        </w:rPr>
        <w:t>副总经理。历任交通银行湖南省分行风险管理部、资产保全部、法律合</w:t>
      </w:r>
      <w:proofErr w:type="gramStart"/>
      <w:r w:rsidRPr="00176BC8">
        <w:rPr>
          <w:rFonts w:ascii="宋体" w:hAnsi="宋体" w:cs="宋体" w:hint="eastAsia"/>
          <w:kern w:val="0"/>
          <w:sz w:val="24"/>
        </w:rPr>
        <w:t>规</w:t>
      </w:r>
      <w:proofErr w:type="gramEnd"/>
      <w:r>
        <w:rPr>
          <w:rFonts w:ascii="宋体" w:hAnsi="宋体" w:cs="宋体" w:hint="eastAsia"/>
          <w:kern w:val="0"/>
          <w:sz w:val="24"/>
        </w:rPr>
        <w:t>部、个人金融业务部总经理，交通银行总行个人金融业务部总经理助理</w:t>
      </w:r>
      <w:r w:rsidRPr="00136836">
        <w:rPr>
          <w:rFonts w:ascii="宋体" w:hAnsi="宋体" w:cs="宋体"/>
          <w:kern w:val="0"/>
          <w:sz w:val="24"/>
        </w:rPr>
        <w:t>。</w:t>
      </w:r>
    </w:p>
    <w:p w14:paraId="4DF5E155" w14:textId="77777777" w:rsidR="00B56E5D" w:rsidRPr="000B7BCC" w:rsidRDefault="00B56E5D" w:rsidP="002B0FF4">
      <w:pPr>
        <w:widowControl/>
        <w:spacing w:after="0" w:line="360" w:lineRule="auto"/>
        <w:ind w:rightChars="-85" w:right="-178" w:firstLineChars="200" w:firstLine="480"/>
        <w:rPr>
          <w:rFonts w:ascii="宋体" w:hAnsi="宋体" w:cs="宋体"/>
          <w:kern w:val="0"/>
          <w:sz w:val="24"/>
        </w:rPr>
      </w:pPr>
      <w:r w:rsidRPr="00136836">
        <w:rPr>
          <w:rFonts w:ascii="宋体" w:hAnsi="宋体" w:cs="宋体" w:hint="eastAsia"/>
          <w:kern w:val="0"/>
          <w:sz w:val="24"/>
        </w:rPr>
        <w:t>孙荣俊</w:t>
      </w:r>
      <w:r w:rsidRPr="00136836">
        <w:rPr>
          <w:rFonts w:ascii="宋体" w:hAnsi="宋体" w:cs="宋体"/>
          <w:kern w:val="0"/>
          <w:sz w:val="24"/>
        </w:rPr>
        <w:t>先生，董事，硕士</w:t>
      </w:r>
      <w:r>
        <w:rPr>
          <w:rFonts w:ascii="宋体" w:hAnsi="宋体" w:cs="宋体" w:hint="eastAsia"/>
          <w:kern w:val="0"/>
          <w:sz w:val="24"/>
        </w:rPr>
        <w:t>。</w:t>
      </w:r>
      <w:r w:rsidRPr="00136836">
        <w:rPr>
          <w:rFonts w:ascii="宋体" w:hAnsi="宋体" w:cs="宋体" w:hint="eastAsia"/>
          <w:kern w:val="0"/>
          <w:sz w:val="24"/>
        </w:rPr>
        <w:t>现任交通银行总行风险管理部（资产保全部）副总经理。历任交通银行总行风险管理部副高级经理、高级经理，交通银行广西</w:t>
      </w:r>
      <w:r w:rsidRPr="000B7BCC">
        <w:rPr>
          <w:rFonts w:ascii="宋体" w:hAnsi="宋体" w:cs="宋体" w:hint="eastAsia"/>
          <w:kern w:val="0"/>
          <w:sz w:val="24"/>
        </w:rPr>
        <w:t>区柳州分行副行长、交通银行内蒙古区分行行长助理。</w:t>
      </w:r>
    </w:p>
    <w:p w14:paraId="6CD25C8F" w14:textId="77777777" w:rsidR="00B56E5D" w:rsidRPr="000B7BCC" w:rsidRDefault="00B56E5D" w:rsidP="002B0FF4">
      <w:pPr>
        <w:widowControl/>
        <w:spacing w:after="0" w:line="360" w:lineRule="auto"/>
        <w:ind w:rightChars="-85" w:right="-178" w:firstLineChars="200" w:firstLine="480"/>
        <w:rPr>
          <w:rFonts w:ascii="宋体" w:hAnsi="宋体" w:cs="宋体"/>
          <w:kern w:val="0"/>
          <w:sz w:val="24"/>
        </w:rPr>
      </w:pPr>
      <w:r w:rsidRPr="000B7BCC">
        <w:rPr>
          <w:rFonts w:ascii="宋体" w:hAnsi="宋体" w:cs="宋体" w:hint="eastAsia"/>
          <w:kern w:val="0"/>
          <w:sz w:val="24"/>
        </w:rPr>
        <w:t>谢卫</w:t>
      </w:r>
      <w:r w:rsidRPr="000B7BCC">
        <w:rPr>
          <w:rFonts w:ascii="宋体" w:hAnsi="宋体" w:cs="宋体"/>
          <w:kern w:val="0"/>
          <w:sz w:val="24"/>
        </w:rPr>
        <w:t>先生，</w:t>
      </w:r>
      <w:r w:rsidRPr="000B7BCC">
        <w:rPr>
          <w:rFonts w:ascii="宋体" w:hAnsi="宋体" w:cs="宋体" w:hint="eastAsia"/>
          <w:kern w:val="0"/>
          <w:sz w:val="24"/>
        </w:rPr>
        <w:t>董事</w:t>
      </w:r>
      <w:r w:rsidRPr="000B7BCC">
        <w:rPr>
          <w:rFonts w:ascii="宋体" w:hAnsi="宋体" w:cs="宋体"/>
          <w:kern w:val="0"/>
          <w:sz w:val="24"/>
        </w:rPr>
        <w:t>，</w:t>
      </w:r>
      <w:r>
        <w:rPr>
          <w:rFonts w:ascii="宋体" w:hAnsi="宋体" w:cs="宋体" w:hint="eastAsia"/>
          <w:kern w:val="0"/>
          <w:sz w:val="24"/>
        </w:rPr>
        <w:t>总经理，</w:t>
      </w:r>
      <w:r w:rsidRPr="000B7BCC">
        <w:rPr>
          <w:rFonts w:ascii="宋体" w:hAnsi="宋体" w:cs="宋体" w:hint="eastAsia"/>
          <w:kern w:val="0"/>
          <w:sz w:val="24"/>
        </w:rPr>
        <w:t>博士</w:t>
      </w:r>
      <w:r w:rsidRPr="000B7BCC">
        <w:rPr>
          <w:rFonts w:ascii="宋体" w:hAnsi="宋体" w:cs="宋体"/>
          <w:kern w:val="0"/>
          <w:sz w:val="24"/>
        </w:rPr>
        <w:t>，</w:t>
      </w:r>
      <w:r w:rsidRPr="005675C1">
        <w:rPr>
          <w:rFonts w:ascii="宋体" w:hAnsi="宋体" w:cs="宋体" w:hint="eastAsia"/>
          <w:kern w:val="0"/>
          <w:sz w:val="24"/>
        </w:rPr>
        <w:t>高级经济师，民盟中央委员、全国政协委员</w:t>
      </w:r>
      <w:r>
        <w:rPr>
          <w:rFonts w:ascii="宋体" w:hAnsi="宋体" w:cs="宋体" w:hint="eastAsia"/>
          <w:kern w:val="0"/>
          <w:sz w:val="24"/>
        </w:rPr>
        <w:t>。</w:t>
      </w:r>
      <w:r w:rsidRPr="00955EA6">
        <w:rPr>
          <w:rFonts w:ascii="宋体" w:hAnsi="宋体" w:cs="宋体" w:hint="eastAsia"/>
          <w:kern w:val="0"/>
          <w:sz w:val="24"/>
        </w:rPr>
        <w:t>现</w:t>
      </w:r>
      <w:r w:rsidRPr="00955EA6">
        <w:rPr>
          <w:rFonts w:ascii="宋体" w:hAnsi="宋体" w:cs="宋体"/>
          <w:kern w:val="0"/>
          <w:sz w:val="24"/>
        </w:rPr>
        <w:t>任</w:t>
      </w:r>
      <w:r w:rsidRPr="000B7BCC">
        <w:rPr>
          <w:rFonts w:ascii="宋体" w:hAnsi="宋体" w:cs="宋体" w:hint="eastAsia"/>
          <w:kern w:val="0"/>
          <w:sz w:val="24"/>
        </w:rPr>
        <w:t>交银</w:t>
      </w:r>
      <w:r w:rsidRPr="000B7BCC">
        <w:rPr>
          <w:rFonts w:ascii="宋体" w:hAnsi="宋体" w:cs="宋体"/>
          <w:kern w:val="0"/>
          <w:sz w:val="24"/>
        </w:rPr>
        <w:t>施罗德基金管理有限</w:t>
      </w:r>
      <w:r w:rsidRPr="00955EA6">
        <w:rPr>
          <w:rFonts w:ascii="宋体" w:hAnsi="宋体" w:cs="宋体" w:hint="eastAsia"/>
          <w:kern w:val="0"/>
          <w:sz w:val="24"/>
        </w:rPr>
        <w:t>公司</w:t>
      </w:r>
      <w:r w:rsidRPr="00955EA6">
        <w:rPr>
          <w:rFonts w:ascii="宋体" w:hAnsi="宋体" w:cs="宋体"/>
          <w:kern w:val="0"/>
          <w:sz w:val="24"/>
        </w:rPr>
        <w:t>总</w:t>
      </w:r>
      <w:r w:rsidRPr="00955EA6">
        <w:rPr>
          <w:rFonts w:ascii="宋体" w:hAnsi="宋体" w:cs="宋体" w:hint="eastAsia"/>
          <w:kern w:val="0"/>
          <w:sz w:val="24"/>
        </w:rPr>
        <w:t>经理</w:t>
      </w:r>
      <w:r>
        <w:rPr>
          <w:rFonts w:ascii="宋体" w:hAnsi="宋体" w:cs="宋体" w:hint="eastAsia"/>
          <w:kern w:val="0"/>
          <w:sz w:val="24"/>
        </w:rPr>
        <w:t>，兼任</w:t>
      </w:r>
      <w:r>
        <w:rPr>
          <w:rFonts w:ascii="宋体" w:hAnsi="宋体" w:cs="宋体"/>
          <w:kern w:val="0"/>
          <w:sz w:val="24"/>
        </w:rPr>
        <w:t>交银施罗德</w:t>
      </w:r>
      <w:r>
        <w:rPr>
          <w:rFonts w:ascii="宋体" w:hAnsi="宋体" w:cs="宋体" w:hint="eastAsia"/>
          <w:kern w:val="0"/>
          <w:sz w:val="24"/>
        </w:rPr>
        <w:t>资产</w:t>
      </w:r>
      <w:r>
        <w:rPr>
          <w:rFonts w:ascii="宋体" w:hAnsi="宋体" w:cs="宋体"/>
          <w:kern w:val="0"/>
          <w:sz w:val="24"/>
        </w:rPr>
        <w:t>管理</w:t>
      </w:r>
      <w:r>
        <w:rPr>
          <w:rFonts w:ascii="宋体" w:hAnsi="宋体" w:cs="宋体" w:hint="eastAsia"/>
          <w:kern w:val="0"/>
          <w:sz w:val="24"/>
        </w:rPr>
        <w:t>(香港)有限公司董事长</w:t>
      </w:r>
      <w:r w:rsidRPr="000B7BCC">
        <w:rPr>
          <w:rFonts w:ascii="宋体" w:hAnsi="宋体" w:cs="宋体" w:hint="eastAsia"/>
          <w:kern w:val="0"/>
          <w:sz w:val="24"/>
        </w:rPr>
        <w:t>。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w:t>
      </w:r>
      <w:r>
        <w:rPr>
          <w:rFonts w:ascii="宋体" w:hAnsi="宋体" w:cs="宋体" w:hint="eastAsia"/>
          <w:kern w:val="0"/>
          <w:sz w:val="24"/>
        </w:rPr>
        <w:t>，</w:t>
      </w:r>
      <w:r w:rsidRPr="004811FD">
        <w:rPr>
          <w:rFonts w:ascii="宋体" w:hAnsi="宋体" w:cs="宋体" w:hint="eastAsia"/>
          <w:kern w:val="0"/>
          <w:sz w:val="24"/>
        </w:rPr>
        <w:t>交银施罗德基金管理有限公司</w:t>
      </w:r>
      <w:r>
        <w:rPr>
          <w:rFonts w:ascii="宋体" w:hAnsi="宋体" w:cs="宋体" w:hint="eastAsia"/>
          <w:kern w:val="0"/>
          <w:sz w:val="24"/>
        </w:rPr>
        <w:t>副总经理</w:t>
      </w:r>
      <w:r w:rsidRPr="000B7BCC">
        <w:rPr>
          <w:rFonts w:ascii="宋体" w:hAnsi="宋体" w:cs="宋体" w:hint="eastAsia"/>
          <w:kern w:val="0"/>
          <w:sz w:val="24"/>
        </w:rPr>
        <w:t>。</w:t>
      </w:r>
    </w:p>
    <w:p w14:paraId="5D35D342" w14:textId="77777777" w:rsidR="00B56E5D" w:rsidRPr="00136836" w:rsidRDefault="00B56E5D" w:rsidP="002B0FF4">
      <w:pPr>
        <w:widowControl/>
        <w:spacing w:after="0" w:line="360" w:lineRule="auto"/>
        <w:ind w:rightChars="-85" w:right="-178" w:firstLineChars="200" w:firstLine="480"/>
        <w:rPr>
          <w:rFonts w:ascii="宋体" w:hAnsi="宋体" w:cs="宋体"/>
          <w:kern w:val="0"/>
          <w:sz w:val="24"/>
        </w:rPr>
      </w:pPr>
      <w:r w:rsidRPr="000B7BCC">
        <w:rPr>
          <w:rFonts w:ascii="宋体" w:hAnsi="宋体" w:cs="宋体" w:hint="eastAsia"/>
          <w:kern w:val="0"/>
          <w:sz w:val="24"/>
        </w:rPr>
        <w:t>李定邦</w:t>
      </w:r>
      <w:r>
        <w:rPr>
          <w:rFonts w:ascii="宋体" w:hAnsi="宋体" w:cs="宋体" w:hint="eastAsia"/>
          <w:kern w:val="0"/>
          <w:sz w:val="24"/>
        </w:rPr>
        <w:t>（L</w:t>
      </w:r>
      <w:r>
        <w:rPr>
          <w:rFonts w:ascii="宋体" w:hAnsi="宋体" w:cs="宋体"/>
          <w:kern w:val="0"/>
          <w:sz w:val="24"/>
        </w:rPr>
        <w:t>ieven Debruyn</w:t>
      </w:r>
      <w:r>
        <w:rPr>
          <w:rFonts w:ascii="宋体" w:hAnsi="宋体" w:cs="宋体" w:hint="eastAsia"/>
          <w:kern w:val="0"/>
          <w:sz w:val="24"/>
        </w:rPr>
        <w:t>e</w:t>
      </w:r>
      <w:r>
        <w:rPr>
          <w:rFonts w:ascii="宋体" w:hAnsi="宋体" w:cs="宋体"/>
          <w:kern w:val="0"/>
          <w:sz w:val="24"/>
        </w:rPr>
        <w:t>）</w:t>
      </w:r>
      <w:r w:rsidRPr="00136836">
        <w:rPr>
          <w:rFonts w:ascii="宋体" w:hAnsi="宋体" w:cs="宋体" w:hint="eastAsia"/>
          <w:kern w:val="0"/>
          <w:sz w:val="24"/>
        </w:rPr>
        <w:t>先生，董事</w:t>
      </w:r>
      <w:r w:rsidRPr="00136836">
        <w:rPr>
          <w:rFonts w:ascii="宋体" w:hAnsi="宋体" w:cs="宋体"/>
          <w:kern w:val="0"/>
          <w:sz w:val="24"/>
        </w:rPr>
        <w:t>，硕士</w:t>
      </w:r>
      <w:r>
        <w:rPr>
          <w:rFonts w:ascii="宋体" w:hAnsi="宋体" w:cs="宋体" w:hint="eastAsia"/>
          <w:kern w:val="0"/>
          <w:sz w:val="24"/>
        </w:rPr>
        <w:t>。</w:t>
      </w:r>
      <w:r w:rsidRPr="00136836">
        <w:rPr>
          <w:rFonts w:ascii="宋体" w:hAnsi="宋体" w:cs="宋体" w:hint="eastAsia"/>
          <w:kern w:val="0"/>
          <w:sz w:val="24"/>
        </w:rPr>
        <w:t>现任施罗德集团亚太区</w:t>
      </w:r>
      <w:r w:rsidRPr="00136836">
        <w:rPr>
          <w:rFonts w:ascii="宋体" w:hAnsi="宋体" w:cs="宋体"/>
          <w:kern w:val="0"/>
          <w:sz w:val="24"/>
        </w:rPr>
        <w:t>行政总裁</w:t>
      </w:r>
      <w:r w:rsidRPr="00136836">
        <w:rPr>
          <w:rFonts w:ascii="宋体" w:hAnsi="宋体" w:cs="宋体" w:hint="eastAsia"/>
          <w:kern w:val="0"/>
          <w:sz w:val="24"/>
        </w:rPr>
        <w:t>。历任施罗德投资管理有限公司亚洲</w:t>
      </w:r>
      <w:r w:rsidRPr="00136836">
        <w:rPr>
          <w:rFonts w:ascii="宋体" w:hAnsi="宋体" w:cs="宋体"/>
          <w:kern w:val="0"/>
          <w:sz w:val="24"/>
        </w:rPr>
        <w:t>投资产品总监，</w:t>
      </w:r>
      <w:r w:rsidRPr="00136836">
        <w:rPr>
          <w:rFonts w:ascii="宋体" w:hAnsi="宋体" w:cs="宋体" w:hint="eastAsia"/>
          <w:kern w:val="0"/>
          <w:sz w:val="24"/>
        </w:rPr>
        <w:t>施罗德投资管理（</w:t>
      </w:r>
      <w:r w:rsidRPr="00136836">
        <w:rPr>
          <w:rFonts w:ascii="宋体" w:hAnsi="宋体" w:cs="宋体"/>
          <w:kern w:val="0"/>
          <w:sz w:val="24"/>
        </w:rPr>
        <w:t>香港）</w:t>
      </w:r>
      <w:r w:rsidRPr="00136836">
        <w:rPr>
          <w:rFonts w:ascii="宋体" w:hAnsi="宋体" w:cs="宋体" w:hint="eastAsia"/>
          <w:kern w:val="0"/>
          <w:sz w:val="24"/>
        </w:rPr>
        <w:t>有限公司</w:t>
      </w:r>
      <w:r w:rsidRPr="00136836">
        <w:rPr>
          <w:rFonts w:ascii="宋体" w:hAnsi="宋体" w:cs="宋体"/>
          <w:kern w:val="0"/>
          <w:sz w:val="24"/>
        </w:rPr>
        <w:t>行政总裁</w:t>
      </w:r>
      <w:r w:rsidRPr="00136836">
        <w:rPr>
          <w:rFonts w:ascii="宋体" w:hAnsi="宋体" w:cs="宋体" w:hint="eastAsia"/>
          <w:kern w:val="0"/>
          <w:sz w:val="24"/>
        </w:rPr>
        <w:t>兼</w:t>
      </w:r>
      <w:r w:rsidRPr="00136836">
        <w:rPr>
          <w:rFonts w:ascii="宋体" w:hAnsi="宋体" w:cs="宋体"/>
          <w:kern w:val="0"/>
          <w:sz w:val="24"/>
        </w:rPr>
        <w:t>亚太区基金业务拓展总监。</w:t>
      </w:r>
    </w:p>
    <w:p w14:paraId="74F667CF" w14:textId="77777777" w:rsidR="00B56E5D" w:rsidRPr="00136836" w:rsidRDefault="00B56E5D" w:rsidP="002B0FF4">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郝爱群女士</w:t>
      </w:r>
      <w:r w:rsidRPr="00136836">
        <w:rPr>
          <w:rFonts w:ascii="宋体" w:hAnsi="宋体" w:cs="宋体" w:hint="eastAsia"/>
          <w:kern w:val="0"/>
          <w:sz w:val="24"/>
        </w:rPr>
        <w:t>，独立董事，</w:t>
      </w:r>
      <w:r>
        <w:rPr>
          <w:rFonts w:ascii="宋体" w:hAnsi="宋体" w:cs="宋体" w:hint="eastAsia"/>
          <w:kern w:val="0"/>
          <w:sz w:val="24"/>
        </w:rPr>
        <w:t>学</w:t>
      </w:r>
      <w:r w:rsidRPr="00DA65F9">
        <w:rPr>
          <w:rFonts w:ascii="宋体" w:hAnsi="宋体" w:cs="宋体" w:hint="eastAsia"/>
          <w:kern w:val="0"/>
          <w:sz w:val="24"/>
        </w:rPr>
        <w:t>士</w:t>
      </w:r>
      <w:r w:rsidRPr="00136836">
        <w:rPr>
          <w:rFonts w:ascii="宋体" w:hAnsi="宋体" w:cs="宋体" w:hint="eastAsia"/>
          <w:kern w:val="0"/>
          <w:sz w:val="24"/>
        </w:rPr>
        <w:t>。</w:t>
      </w:r>
      <w:r w:rsidRPr="00176BC8">
        <w:rPr>
          <w:rFonts w:ascii="宋体" w:hAnsi="宋体" w:cs="宋体" w:hint="eastAsia"/>
          <w:kern w:val="0"/>
          <w:sz w:val="24"/>
        </w:rPr>
        <w:t>历任人民银行稽核司副处长、处长，合作司调研员，</w:t>
      </w:r>
      <w:proofErr w:type="gramStart"/>
      <w:r w:rsidRPr="00176BC8">
        <w:rPr>
          <w:rFonts w:ascii="宋体" w:hAnsi="宋体" w:cs="宋体" w:hint="eastAsia"/>
          <w:kern w:val="0"/>
          <w:sz w:val="24"/>
        </w:rPr>
        <w:t>非银司副</w:t>
      </w:r>
      <w:proofErr w:type="gramEnd"/>
      <w:r w:rsidRPr="00176BC8">
        <w:rPr>
          <w:rFonts w:ascii="宋体" w:hAnsi="宋体" w:cs="宋体" w:hint="eastAsia"/>
          <w:kern w:val="0"/>
          <w:sz w:val="24"/>
        </w:rPr>
        <w:t>巡视员、副司长；银监会</w:t>
      </w:r>
      <w:proofErr w:type="gramStart"/>
      <w:r w:rsidRPr="00176BC8">
        <w:rPr>
          <w:rFonts w:ascii="宋体" w:hAnsi="宋体" w:cs="宋体" w:hint="eastAsia"/>
          <w:kern w:val="0"/>
          <w:sz w:val="24"/>
        </w:rPr>
        <w:t>非银部副</w:t>
      </w:r>
      <w:proofErr w:type="gramEnd"/>
      <w:r w:rsidRPr="00176BC8">
        <w:rPr>
          <w:rFonts w:ascii="宋体" w:hAnsi="宋体" w:cs="宋体" w:hint="eastAsia"/>
          <w:kern w:val="0"/>
          <w:sz w:val="24"/>
        </w:rPr>
        <w:t>主任，银行监管一部副主任、巡视员；汇金公司派出董事。</w:t>
      </w:r>
    </w:p>
    <w:p w14:paraId="2BF9726D" w14:textId="77777777" w:rsidR="00B56E5D" w:rsidRPr="00EB5978" w:rsidRDefault="00B56E5D" w:rsidP="002B0FF4">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张子学先生</w:t>
      </w:r>
      <w:r w:rsidRPr="001A435E">
        <w:rPr>
          <w:rFonts w:ascii="宋体" w:hAnsi="宋体" w:cs="宋体" w:hint="eastAsia"/>
          <w:kern w:val="0"/>
          <w:sz w:val="24"/>
        </w:rPr>
        <w:t>，独立董事，博士。</w:t>
      </w:r>
      <w:r w:rsidRPr="00176BC8">
        <w:rPr>
          <w:rFonts w:ascii="宋体" w:hAnsi="宋体" w:cs="宋体" w:hint="eastAsia"/>
          <w:kern w:val="0"/>
          <w:sz w:val="24"/>
        </w:rPr>
        <w:t>现任中国政法</w:t>
      </w:r>
      <w:proofErr w:type="gramStart"/>
      <w:r w:rsidRPr="00176BC8">
        <w:rPr>
          <w:rFonts w:ascii="宋体" w:hAnsi="宋体" w:cs="宋体" w:hint="eastAsia"/>
          <w:kern w:val="0"/>
          <w:sz w:val="24"/>
        </w:rPr>
        <w:t>大学民商经济</w:t>
      </w:r>
      <w:proofErr w:type="gramEnd"/>
      <w:r w:rsidRPr="00176BC8">
        <w:rPr>
          <w:rFonts w:ascii="宋体" w:hAnsi="宋体" w:cs="宋体" w:hint="eastAsia"/>
          <w:kern w:val="0"/>
          <w:sz w:val="24"/>
        </w:rPr>
        <w:t>法学院教授，兼任基金业协会自律监察委员会委员。历任证监会办公厅副处长、上市公司</w:t>
      </w:r>
      <w:proofErr w:type="gramStart"/>
      <w:r w:rsidRPr="00176BC8">
        <w:rPr>
          <w:rFonts w:ascii="宋体" w:hAnsi="宋体" w:cs="宋体" w:hint="eastAsia"/>
          <w:kern w:val="0"/>
          <w:sz w:val="24"/>
        </w:rPr>
        <w:t>监管部</w:t>
      </w:r>
      <w:proofErr w:type="gramEnd"/>
      <w:r w:rsidRPr="00176BC8">
        <w:rPr>
          <w:rFonts w:ascii="宋体" w:hAnsi="宋体" w:cs="宋体" w:hint="eastAsia"/>
          <w:kern w:val="0"/>
          <w:sz w:val="24"/>
        </w:rPr>
        <w:t>处长、行政处罚委员会专职委员、副主任审理员</w:t>
      </w:r>
      <w:r>
        <w:rPr>
          <w:rFonts w:ascii="宋体" w:hAnsi="宋体" w:cs="宋体" w:hint="eastAsia"/>
          <w:kern w:val="0"/>
          <w:sz w:val="24"/>
        </w:rPr>
        <w:t>，兼任证监会上市公司并购重组审核委员会委员、行政复议委员会委员</w:t>
      </w:r>
      <w:r w:rsidRPr="00EB5978">
        <w:rPr>
          <w:rFonts w:ascii="宋体" w:hAnsi="宋体" w:cs="宋体" w:hint="eastAsia"/>
          <w:kern w:val="0"/>
          <w:sz w:val="24"/>
        </w:rPr>
        <w:t>。</w:t>
      </w:r>
    </w:p>
    <w:p w14:paraId="1BA78DC0"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黎建强先生</w:t>
      </w:r>
      <w:r w:rsidRPr="00EB5978">
        <w:rPr>
          <w:rFonts w:ascii="宋体" w:hAnsi="宋体" w:cs="宋体" w:hint="eastAsia"/>
          <w:kern w:val="0"/>
          <w:sz w:val="24"/>
        </w:rPr>
        <w:t>，独立董事，博士</w:t>
      </w:r>
      <w:r>
        <w:rPr>
          <w:rFonts w:ascii="宋体" w:hAnsi="宋体" w:cs="宋体" w:hint="eastAsia"/>
          <w:kern w:val="0"/>
          <w:sz w:val="24"/>
        </w:rPr>
        <w:t>。教育部长</w:t>
      </w:r>
      <w:proofErr w:type="gramStart"/>
      <w:r>
        <w:rPr>
          <w:rFonts w:ascii="宋体" w:hAnsi="宋体" w:cs="宋体" w:hint="eastAsia"/>
          <w:kern w:val="0"/>
          <w:sz w:val="24"/>
        </w:rPr>
        <w:t>江学者</w:t>
      </w:r>
      <w:proofErr w:type="gramEnd"/>
      <w:r>
        <w:rPr>
          <w:rFonts w:ascii="宋体" w:hAnsi="宋体" w:cs="宋体" w:hint="eastAsia"/>
          <w:kern w:val="0"/>
          <w:sz w:val="24"/>
        </w:rPr>
        <w:t>讲座教授。现任</w:t>
      </w:r>
      <w:r w:rsidRPr="00176BC8">
        <w:rPr>
          <w:rFonts w:ascii="宋体" w:hAnsi="宋体" w:cs="宋体" w:hint="eastAsia"/>
          <w:kern w:val="0"/>
          <w:sz w:val="24"/>
        </w:rPr>
        <w:t>香港大学工业工程系荣誉教授，亚洲风险</w:t>
      </w:r>
      <w:proofErr w:type="gramStart"/>
      <w:r w:rsidRPr="00176BC8">
        <w:rPr>
          <w:rFonts w:ascii="宋体" w:hAnsi="宋体" w:cs="宋体" w:hint="eastAsia"/>
          <w:kern w:val="0"/>
          <w:sz w:val="24"/>
        </w:rPr>
        <w:t>及危机</w:t>
      </w:r>
      <w:proofErr w:type="gramEnd"/>
      <w:r w:rsidRPr="00176BC8">
        <w:rPr>
          <w:rFonts w:ascii="宋体" w:hAnsi="宋体" w:cs="宋体" w:hint="eastAsia"/>
          <w:kern w:val="0"/>
          <w:sz w:val="24"/>
        </w:rPr>
        <w:t>管理协会主席，兼任深交所上市的中联重科集团独立非执行董事。历任香港城市大学管理科学讲座教授，湖南省政协委员并兼任湖南大学工商管理学院院长。</w:t>
      </w:r>
    </w:p>
    <w:p w14:paraId="05F5C38A"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2、基金管理人监事会成员</w:t>
      </w:r>
    </w:p>
    <w:p w14:paraId="405B2EDE"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王忆军先生，监事长，硕士。现任交</w:t>
      </w:r>
      <w:proofErr w:type="gramStart"/>
      <w:r w:rsidRPr="002B0FF4">
        <w:rPr>
          <w:rFonts w:ascii="宋体" w:hAnsi="宋体" w:cs="宋体" w:hint="eastAsia"/>
          <w:kern w:val="0"/>
          <w:sz w:val="24"/>
        </w:rPr>
        <w:t>银金融</w:t>
      </w:r>
      <w:proofErr w:type="gramEnd"/>
      <w:r w:rsidRPr="002B0FF4">
        <w:rPr>
          <w:rFonts w:ascii="宋体" w:hAnsi="宋体" w:cs="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521DB29" w14:textId="77777777" w:rsidR="00B56E5D" w:rsidRDefault="00B56E5D"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章骏翔先生，</w:t>
      </w:r>
      <w:r>
        <w:rPr>
          <w:rFonts w:ascii="宋体" w:hAnsi="宋体" w:cs="宋体"/>
          <w:kern w:val="0"/>
          <w:sz w:val="24"/>
        </w:rPr>
        <w:t>监事，</w:t>
      </w:r>
      <w:r>
        <w:rPr>
          <w:rFonts w:ascii="宋体" w:hAnsi="宋体" w:cs="宋体" w:hint="eastAsia"/>
          <w:kern w:val="0"/>
          <w:sz w:val="24"/>
        </w:rPr>
        <w:t>硕士</w:t>
      </w:r>
      <w:r w:rsidRPr="00176BC8">
        <w:rPr>
          <w:rFonts w:ascii="宋体" w:hAnsi="宋体" w:cs="宋体" w:hint="eastAsia"/>
          <w:kern w:val="0"/>
          <w:sz w:val="24"/>
        </w:rPr>
        <w:t>，</w:t>
      </w:r>
      <w:proofErr w:type="gramStart"/>
      <w:r w:rsidRPr="00176BC8">
        <w:rPr>
          <w:rFonts w:ascii="宋体" w:hAnsi="宋体" w:cs="宋体" w:hint="eastAsia"/>
          <w:kern w:val="0"/>
          <w:sz w:val="24"/>
        </w:rPr>
        <w:t>志奋领</w:t>
      </w:r>
      <w:proofErr w:type="gramEnd"/>
      <w:r w:rsidRPr="00176BC8">
        <w:rPr>
          <w:rFonts w:ascii="宋体" w:hAnsi="宋体" w:cs="宋体" w:hint="eastAsia"/>
          <w:kern w:val="0"/>
          <w:sz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7EE16592"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2B0FF4">
        <w:rPr>
          <w:rFonts w:ascii="宋体" w:hAnsi="宋体" w:cs="宋体" w:hint="eastAsia"/>
          <w:kern w:val="0"/>
          <w:sz w:val="24"/>
        </w:rPr>
        <w:t>部渠道</w:t>
      </w:r>
      <w:proofErr w:type="gramEnd"/>
      <w:r w:rsidRPr="002B0FF4">
        <w:rPr>
          <w:rFonts w:ascii="宋体" w:hAnsi="宋体" w:cs="宋体" w:hint="eastAsia"/>
          <w:kern w:val="0"/>
          <w:sz w:val="24"/>
        </w:rPr>
        <w:t>经理，交银施罗德基金管理有限公司渠道经理、渠道部副总经理、广州分公司副总经理、营销管理部总经理。</w:t>
      </w:r>
    </w:p>
    <w:p w14:paraId="28027C4A" w14:textId="77777777" w:rsidR="00B56E5D" w:rsidRPr="002B0FF4" w:rsidRDefault="00B56E5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1A96BD34" w14:textId="77777777" w:rsidR="000E360D" w:rsidRPr="002B0FF4" w:rsidRDefault="000E360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3、</w:t>
      </w:r>
      <w:r w:rsidR="00DF157C" w:rsidRPr="002B0FF4">
        <w:rPr>
          <w:rFonts w:ascii="宋体" w:hAnsi="宋体" w:cs="宋体" w:hint="eastAsia"/>
          <w:kern w:val="0"/>
          <w:sz w:val="24"/>
        </w:rPr>
        <w:t>基金管理人</w:t>
      </w:r>
      <w:r w:rsidR="00DF157C" w:rsidRPr="002B0FF4">
        <w:rPr>
          <w:rFonts w:ascii="宋体" w:hAnsi="宋体" w:cs="宋体"/>
          <w:kern w:val="0"/>
          <w:sz w:val="24"/>
        </w:rPr>
        <w:t>高级管理人员</w:t>
      </w:r>
    </w:p>
    <w:p w14:paraId="7287E8F2" w14:textId="77777777" w:rsidR="004D197F" w:rsidRPr="002B0FF4" w:rsidRDefault="004D197F"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谢卫先生，总经理。简历同上。</w:t>
      </w:r>
      <w:r w:rsidRPr="002B0FF4">
        <w:rPr>
          <w:rFonts w:ascii="宋体" w:hAnsi="宋体" w:cs="宋体"/>
          <w:kern w:val="0"/>
          <w:sz w:val="24"/>
        </w:rPr>
        <w:t xml:space="preserve"> </w:t>
      </w:r>
    </w:p>
    <w:p w14:paraId="63008825" w14:textId="77777777" w:rsidR="004D197F" w:rsidRPr="002B0FF4" w:rsidRDefault="004D197F"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73DEF7" w14:textId="77777777" w:rsidR="004D197F" w:rsidRPr="002B0FF4" w:rsidRDefault="004D197F"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D764F" w14:textId="77777777" w:rsidR="004D197F" w:rsidRPr="002B0FF4" w:rsidRDefault="004D197F"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2B0FF4">
        <w:rPr>
          <w:rFonts w:ascii="宋体" w:hAnsi="宋体" w:cs="宋体" w:hint="eastAsia"/>
          <w:kern w:val="0"/>
          <w:sz w:val="24"/>
        </w:rPr>
        <w:t>财荷银基金</w:t>
      </w:r>
      <w:proofErr w:type="gramEnd"/>
      <w:r w:rsidRPr="002B0FF4">
        <w:rPr>
          <w:rFonts w:ascii="宋体" w:hAnsi="宋体" w:cs="宋体" w:hint="eastAsia"/>
          <w:kern w:val="0"/>
          <w:sz w:val="24"/>
        </w:rPr>
        <w:t>管理有限公司副总经理。</w:t>
      </w:r>
    </w:p>
    <w:p w14:paraId="3EF0809A" w14:textId="77777777" w:rsidR="004D197F" w:rsidRPr="002B0FF4" w:rsidRDefault="004D197F"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2B0FF4">
        <w:rPr>
          <w:rFonts w:ascii="宋体" w:hAnsi="宋体" w:cs="宋体" w:hint="eastAsia"/>
          <w:kern w:val="0"/>
          <w:sz w:val="24"/>
        </w:rPr>
        <w:t>风控副</w:t>
      </w:r>
      <w:proofErr w:type="gramEnd"/>
      <w:r w:rsidRPr="002B0FF4">
        <w:rPr>
          <w:rFonts w:ascii="宋体" w:hAnsi="宋体" w:cs="宋体" w:hint="eastAsia"/>
          <w:kern w:val="0"/>
          <w:sz w:val="24"/>
        </w:rPr>
        <w:t>总监、投资运营总监。</w:t>
      </w:r>
    </w:p>
    <w:p w14:paraId="22B6D664" w14:textId="77777777" w:rsidR="000E360D" w:rsidRPr="002B0FF4" w:rsidRDefault="000E360D"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kern w:val="0"/>
          <w:sz w:val="24"/>
        </w:rPr>
        <w:t>4、本</w:t>
      </w:r>
      <w:proofErr w:type="gramStart"/>
      <w:r w:rsidRPr="002B0FF4">
        <w:rPr>
          <w:rFonts w:ascii="宋体" w:hAnsi="宋体" w:cs="宋体"/>
          <w:kern w:val="0"/>
          <w:sz w:val="24"/>
        </w:rPr>
        <w:t>基金基金</w:t>
      </w:r>
      <w:proofErr w:type="gramEnd"/>
      <w:r w:rsidRPr="002B0FF4">
        <w:rPr>
          <w:rFonts w:ascii="宋体" w:hAnsi="宋体" w:cs="宋体"/>
          <w:kern w:val="0"/>
          <w:sz w:val="24"/>
        </w:rPr>
        <w:t>经理</w:t>
      </w:r>
    </w:p>
    <w:p w14:paraId="5B4B8122" w14:textId="1E812883" w:rsidR="000E360D" w:rsidRPr="002B0FF4" w:rsidRDefault="00C16EF9" w:rsidP="002B0FF4">
      <w:pPr>
        <w:widowControl/>
        <w:spacing w:after="0" w:line="360" w:lineRule="auto"/>
        <w:ind w:rightChars="-85" w:right="-178" w:firstLineChars="200" w:firstLine="480"/>
        <w:rPr>
          <w:rFonts w:ascii="宋体" w:hAnsi="宋体" w:cs="宋体"/>
          <w:kern w:val="0"/>
          <w:sz w:val="24"/>
        </w:rPr>
      </w:pPr>
      <w:r w:rsidRPr="002B0FF4">
        <w:rPr>
          <w:rFonts w:ascii="宋体" w:hAnsi="宋体" w:cs="宋体" w:hint="eastAsia"/>
          <w:kern w:val="0"/>
          <w:sz w:val="24"/>
        </w:rPr>
        <w:t>沈楠先生，基金经理。复旦大学硕士，</w:t>
      </w:r>
      <w:r w:rsidR="00B938DE" w:rsidRPr="002B0FF4">
        <w:rPr>
          <w:rFonts w:ascii="宋体" w:hAnsi="宋体" w:cs="宋体"/>
          <w:kern w:val="0"/>
          <w:sz w:val="24"/>
        </w:rPr>
        <w:t>10</w:t>
      </w:r>
      <w:r w:rsidRPr="002B0FF4">
        <w:rPr>
          <w:rFonts w:ascii="宋体" w:hAnsi="宋体" w:cs="宋体" w:hint="eastAsia"/>
          <w:kern w:val="0"/>
          <w:sz w:val="24"/>
        </w:rPr>
        <w:t>年证券行业经验。</w:t>
      </w:r>
      <w:r w:rsidRPr="002B0FF4">
        <w:rPr>
          <w:rFonts w:ascii="宋体" w:hAnsi="宋体" w:cs="宋体"/>
          <w:kern w:val="0"/>
          <w:sz w:val="24"/>
        </w:rPr>
        <w:t>2009</w:t>
      </w:r>
      <w:r w:rsidRPr="002B0FF4">
        <w:rPr>
          <w:rFonts w:ascii="宋体" w:hAnsi="宋体" w:cs="宋体" w:hint="eastAsia"/>
          <w:kern w:val="0"/>
          <w:sz w:val="24"/>
        </w:rPr>
        <w:t>年</w:t>
      </w:r>
      <w:r w:rsidRPr="002B0FF4">
        <w:rPr>
          <w:rFonts w:ascii="宋体" w:hAnsi="宋体" w:cs="宋体"/>
          <w:kern w:val="0"/>
          <w:sz w:val="24"/>
        </w:rPr>
        <w:t>6</w:t>
      </w:r>
      <w:r w:rsidRPr="002B0FF4">
        <w:rPr>
          <w:rFonts w:ascii="宋体" w:hAnsi="宋体" w:cs="宋体" w:hint="eastAsia"/>
          <w:kern w:val="0"/>
          <w:sz w:val="24"/>
        </w:rPr>
        <w:t>月至</w:t>
      </w:r>
      <w:r w:rsidRPr="002B0FF4">
        <w:rPr>
          <w:rFonts w:ascii="宋体" w:hAnsi="宋体" w:cs="宋体"/>
          <w:kern w:val="0"/>
          <w:sz w:val="24"/>
        </w:rPr>
        <w:t>2011</w:t>
      </w:r>
      <w:r w:rsidRPr="002B0FF4">
        <w:rPr>
          <w:rFonts w:ascii="宋体" w:hAnsi="宋体" w:cs="宋体" w:hint="eastAsia"/>
          <w:kern w:val="0"/>
          <w:sz w:val="24"/>
        </w:rPr>
        <w:t>年</w:t>
      </w:r>
      <w:r w:rsidRPr="002B0FF4">
        <w:rPr>
          <w:rFonts w:ascii="宋体" w:hAnsi="宋体" w:cs="宋体"/>
          <w:kern w:val="0"/>
          <w:sz w:val="24"/>
        </w:rPr>
        <w:t>3</w:t>
      </w:r>
      <w:r w:rsidRPr="002B0FF4">
        <w:rPr>
          <w:rFonts w:ascii="宋体" w:hAnsi="宋体" w:cs="宋体" w:hint="eastAsia"/>
          <w:kern w:val="0"/>
          <w:sz w:val="24"/>
        </w:rPr>
        <w:t>月在长江证券担任高级分析师，</w:t>
      </w:r>
      <w:r w:rsidRPr="002B0FF4">
        <w:rPr>
          <w:rFonts w:ascii="宋体" w:hAnsi="宋体" w:cs="宋体"/>
          <w:kern w:val="0"/>
          <w:sz w:val="24"/>
        </w:rPr>
        <w:t>2011</w:t>
      </w:r>
      <w:r w:rsidRPr="002B0FF4">
        <w:rPr>
          <w:rFonts w:ascii="宋体" w:hAnsi="宋体" w:cs="宋体" w:hint="eastAsia"/>
          <w:kern w:val="0"/>
          <w:sz w:val="24"/>
        </w:rPr>
        <w:t>年加入交银施罗德基金管理有限公司，曾</w:t>
      </w:r>
      <w:proofErr w:type="gramStart"/>
      <w:r w:rsidRPr="002B0FF4">
        <w:rPr>
          <w:rFonts w:ascii="宋体" w:hAnsi="宋体" w:cs="宋体" w:hint="eastAsia"/>
          <w:kern w:val="0"/>
          <w:sz w:val="24"/>
        </w:rPr>
        <w:t>任行业</w:t>
      </w:r>
      <w:proofErr w:type="gramEnd"/>
      <w:r w:rsidRPr="002B0FF4">
        <w:rPr>
          <w:rFonts w:ascii="宋体" w:hAnsi="宋体" w:cs="宋体" w:hint="eastAsia"/>
          <w:kern w:val="0"/>
          <w:sz w:val="24"/>
        </w:rPr>
        <w:t>分析师、基金经理助理。自</w:t>
      </w:r>
      <w:r w:rsidRPr="002B0FF4">
        <w:rPr>
          <w:rFonts w:ascii="宋体" w:hAnsi="宋体" w:cs="宋体"/>
          <w:kern w:val="0"/>
          <w:sz w:val="24"/>
        </w:rPr>
        <w:t>2015</w:t>
      </w:r>
      <w:r w:rsidRPr="002B0FF4">
        <w:rPr>
          <w:rFonts w:ascii="宋体" w:hAnsi="宋体" w:cs="宋体" w:hint="eastAsia"/>
          <w:kern w:val="0"/>
          <w:sz w:val="24"/>
        </w:rPr>
        <w:t>年</w:t>
      </w:r>
      <w:r w:rsidRPr="002B0FF4">
        <w:rPr>
          <w:rFonts w:ascii="宋体" w:hAnsi="宋体" w:cs="宋体"/>
          <w:kern w:val="0"/>
          <w:sz w:val="24"/>
        </w:rPr>
        <w:t>5</w:t>
      </w:r>
      <w:r w:rsidRPr="002B0FF4">
        <w:rPr>
          <w:rFonts w:ascii="宋体" w:hAnsi="宋体" w:cs="宋体" w:hint="eastAsia"/>
          <w:kern w:val="0"/>
          <w:sz w:val="24"/>
        </w:rPr>
        <w:t>月</w:t>
      </w:r>
      <w:r w:rsidRPr="002B0FF4">
        <w:rPr>
          <w:rFonts w:ascii="宋体" w:hAnsi="宋体" w:cs="宋体"/>
          <w:kern w:val="0"/>
          <w:sz w:val="24"/>
        </w:rPr>
        <w:t>5</w:t>
      </w:r>
      <w:r w:rsidRPr="002B0FF4">
        <w:rPr>
          <w:rFonts w:ascii="宋体" w:hAnsi="宋体" w:cs="宋体" w:hint="eastAsia"/>
          <w:kern w:val="0"/>
          <w:sz w:val="24"/>
        </w:rPr>
        <w:t>日起担任交银施罗德主题优选灵活配置混合型证券投资</w:t>
      </w:r>
      <w:proofErr w:type="gramStart"/>
      <w:r w:rsidRPr="002B0FF4">
        <w:rPr>
          <w:rFonts w:ascii="宋体" w:hAnsi="宋体" w:cs="宋体" w:hint="eastAsia"/>
          <w:kern w:val="0"/>
          <w:sz w:val="24"/>
        </w:rPr>
        <w:t>基金基金</w:t>
      </w:r>
      <w:proofErr w:type="gramEnd"/>
      <w:r w:rsidRPr="002B0FF4">
        <w:rPr>
          <w:rFonts w:ascii="宋体" w:hAnsi="宋体" w:cs="宋体" w:hint="eastAsia"/>
          <w:kern w:val="0"/>
          <w:sz w:val="24"/>
        </w:rPr>
        <w:t>经理至今，自</w:t>
      </w:r>
      <w:r w:rsidRPr="002B0FF4">
        <w:rPr>
          <w:rFonts w:ascii="宋体" w:hAnsi="宋体" w:cs="宋体"/>
          <w:kern w:val="0"/>
          <w:sz w:val="24"/>
        </w:rPr>
        <w:t>2015</w:t>
      </w:r>
      <w:r w:rsidRPr="002B0FF4">
        <w:rPr>
          <w:rFonts w:ascii="宋体" w:hAnsi="宋体" w:cs="宋体" w:hint="eastAsia"/>
          <w:kern w:val="0"/>
          <w:sz w:val="24"/>
        </w:rPr>
        <w:t>年</w:t>
      </w:r>
      <w:r w:rsidRPr="002B0FF4">
        <w:rPr>
          <w:rFonts w:ascii="宋体" w:hAnsi="宋体" w:cs="宋体"/>
          <w:kern w:val="0"/>
          <w:sz w:val="24"/>
        </w:rPr>
        <w:t>6</w:t>
      </w:r>
      <w:r w:rsidRPr="002B0FF4">
        <w:rPr>
          <w:rFonts w:ascii="宋体" w:hAnsi="宋体" w:cs="宋体" w:hint="eastAsia"/>
          <w:kern w:val="0"/>
          <w:sz w:val="24"/>
        </w:rPr>
        <w:t>月</w:t>
      </w:r>
      <w:r w:rsidRPr="002B0FF4">
        <w:rPr>
          <w:rFonts w:ascii="宋体" w:hAnsi="宋体" w:cs="宋体"/>
          <w:kern w:val="0"/>
          <w:sz w:val="24"/>
        </w:rPr>
        <w:t>10</w:t>
      </w:r>
      <w:r w:rsidRPr="002B0FF4">
        <w:rPr>
          <w:rFonts w:ascii="宋体" w:hAnsi="宋体" w:cs="宋体" w:hint="eastAsia"/>
          <w:kern w:val="0"/>
          <w:sz w:val="24"/>
        </w:rPr>
        <w:t>日起担任</w:t>
      </w:r>
      <w:proofErr w:type="gramStart"/>
      <w:r w:rsidRPr="002B0FF4">
        <w:rPr>
          <w:rFonts w:ascii="宋体" w:hAnsi="宋体" w:cs="宋体" w:hint="eastAsia"/>
          <w:kern w:val="0"/>
          <w:sz w:val="24"/>
        </w:rPr>
        <w:t>交银施罗</w:t>
      </w:r>
      <w:proofErr w:type="gramEnd"/>
      <w:r w:rsidRPr="002B0FF4">
        <w:rPr>
          <w:rFonts w:ascii="宋体" w:hAnsi="宋体" w:cs="宋体" w:hint="eastAsia"/>
          <w:kern w:val="0"/>
          <w:sz w:val="24"/>
        </w:rPr>
        <w:t>德国</w:t>
      </w:r>
      <w:proofErr w:type="gramStart"/>
      <w:r w:rsidRPr="002B0FF4">
        <w:rPr>
          <w:rFonts w:ascii="宋体" w:hAnsi="宋体" w:cs="宋体" w:hint="eastAsia"/>
          <w:kern w:val="0"/>
          <w:sz w:val="24"/>
        </w:rPr>
        <w:t>企改革</w:t>
      </w:r>
      <w:proofErr w:type="gramEnd"/>
      <w:r w:rsidRPr="002B0FF4">
        <w:rPr>
          <w:rFonts w:ascii="宋体" w:hAnsi="宋体" w:cs="宋体" w:hint="eastAsia"/>
          <w:kern w:val="0"/>
          <w:sz w:val="24"/>
        </w:rPr>
        <w:t>灵活配置混合型证券投资</w:t>
      </w:r>
      <w:proofErr w:type="gramStart"/>
      <w:r w:rsidRPr="002B0FF4">
        <w:rPr>
          <w:rFonts w:ascii="宋体" w:hAnsi="宋体" w:cs="宋体" w:hint="eastAsia"/>
          <w:kern w:val="0"/>
          <w:sz w:val="24"/>
        </w:rPr>
        <w:t>基金基金</w:t>
      </w:r>
      <w:proofErr w:type="gramEnd"/>
      <w:r w:rsidRPr="002B0FF4">
        <w:rPr>
          <w:rFonts w:ascii="宋体" w:hAnsi="宋体" w:cs="宋体" w:hint="eastAsia"/>
          <w:kern w:val="0"/>
          <w:sz w:val="24"/>
        </w:rPr>
        <w:t>经理至今</w:t>
      </w:r>
      <w:r w:rsidR="000E360D" w:rsidRPr="002B0FF4">
        <w:rPr>
          <w:rFonts w:ascii="宋体" w:hAnsi="宋体" w:cs="宋体" w:hint="eastAsia"/>
          <w:kern w:val="0"/>
          <w:sz w:val="24"/>
        </w:rPr>
        <w:t>。</w:t>
      </w:r>
    </w:p>
    <w:p w14:paraId="7AA5E82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5725BAD" w14:textId="77777777" w:rsidR="004D197F" w:rsidRPr="002B0FF4" w:rsidRDefault="00991514"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委员：</w:t>
      </w:r>
      <w:r w:rsidR="004D197F" w:rsidRPr="002B0FF4">
        <w:rPr>
          <w:rFonts w:ascii="宋体" w:hAnsi="宋体" w:cs="宋体" w:hint="eastAsia"/>
          <w:kern w:val="0"/>
          <w:sz w:val="24"/>
        </w:rPr>
        <w:t>谢卫（总经理）</w:t>
      </w:r>
    </w:p>
    <w:p w14:paraId="1F33D5C4"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王少成（权益投资总监、基金经理）</w:t>
      </w:r>
    </w:p>
    <w:p w14:paraId="229C727B"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于海颖（固定收益（公募）投资总监、基金经理）</w:t>
      </w:r>
    </w:p>
    <w:p w14:paraId="66E0ADF3" w14:textId="77777777" w:rsidR="004D197F" w:rsidRPr="002B0FF4" w:rsidRDefault="004D197F" w:rsidP="002B0FF4">
      <w:pPr>
        <w:widowControl/>
        <w:spacing w:after="0" w:line="360" w:lineRule="auto"/>
        <w:ind w:rightChars="-85" w:right="-178" w:firstLineChars="500" w:firstLine="1200"/>
        <w:rPr>
          <w:rFonts w:ascii="宋体" w:hAnsi="宋体" w:cs="宋体"/>
          <w:kern w:val="0"/>
          <w:sz w:val="24"/>
        </w:rPr>
      </w:pPr>
      <w:r w:rsidRPr="002B0FF4">
        <w:rPr>
          <w:rFonts w:ascii="宋体" w:hAnsi="宋体" w:cs="宋体" w:hint="eastAsia"/>
          <w:kern w:val="0"/>
          <w:sz w:val="24"/>
        </w:rPr>
        <w:t>马俊（研究总监）</w:t>
      </w:r>
    </w:p>
    <w:p w14:paraId="2F6FDED6" w14:textId="0EC34975" w:rsidR="000E360D" w:rsidRDefault="00587070" w:rsidP="002B0FF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CE23F9">
        <w:rPr>
          <w:rFonts w:ascii="宋体" w:hAnsi="宋体" w:cs="宋体" w:hint="eastAsia"/>
          <w:kern w:val="0"/>
          <w:sz w:val="24"/>
        </w:rPr>
        <w:t>201</w:t>
      </w:r>
      <w:r w:rsidR="00EB2CD3">
        <w:rPr>
          <w:rFonts w:ascii="宋体" w:hAnsi="宋体" w:cs="宋体"/>
          <w:kern w:val="0"/>
          <w:sz w:val="24"/>
        </w:rPr>
        <w:t>9</w:t>
      </w:r>
      <w:r w:rsidR="00CE23F9">
        <w:rPr>
          <w:rFonts w:ascii="宋体" w:hAnsi="宋体" w:cs="宋体" w:hint="eastAsia"/>
          <w:kern w:val="0"/>
          <w:sz w:val="24"/>
        </w:rPr>
        <w:t>年</w:t>
      </w:r>
      <w:r w:rsidR="00EB2CD3">
        <w:rPr>
          <w:rFonts w:ascii="宋体" w:hAnsi="宋体" w:cs="宋体"/>
          <w:kern w:val="0"/>
          <w:sz w:val="24"/>
        </w:rPr>
        <w:t>6</w:t>
      </w:r>
      <w:r>
        <w:rPr>
          <w:rFonts w:ascii="宋体" w:hAnsi="宋体" w:cs="宋体" w:hint="eastAsia"/>
          <w:kern w:val="0"/>
          <w:sz w:val="24"/>
        </w:rPr>
        <w:t>月10日，期后变动（如有）敬请关注基金管理人发布的相关公告。</w:t>
      </w:r>
    </w:p>
    <w:p w14:paraId="71C47DB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A1815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28ED3E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09355A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F4995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4F735F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ADD3E3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4A95B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037EAD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C39E5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142133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8B2FC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6585560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743599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D19F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6DE28A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6EB765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2276C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D7F16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8E5D2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13986D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59A5C51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4785E9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759DD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4D9494CE"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581D79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DDD4F2C"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2E3345A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00038BC2"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2315498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2B26E6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2431D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3D3A8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5A027F3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CD831E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7CFF01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DEB2C2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2209BB5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6A64FD6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5946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F04F5B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C53EC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920A3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F9E41E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5544DE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2E3CABD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899680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03846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69F6AA8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36F8855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720FA7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14:paraId="4736154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0DB21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71A0399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ACEEBEB"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14:paraId="5F3D5815"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经营目标</w:t>
      </w:r>
      <w:r w:rsidR="00DF157C">
        <w:rPr>
          <w:rFonts w:ascii="宋体" w:hAnsi="宋体" w:cs="宋体" w:hint="eastAsia"/>
          <w:kern w:val="0"/>
          <w:sz w:val="24"/>
        </w:rPr>
        <w:t>。</w:t>
      </w:r>
    </w:p>
    <w:p w14:paraId="4F6902EE"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w:t>
      </w:r>
    </w:p>
    <w:p w14:paraId="0AA2547B"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部负责公司的法律、合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事务及协调实施信息披露事务，依法维护公司合法权益，评估</w:t>
      </w:r>
      <w:r w:rsidRPr="00F76CAF">
        <w:rPr>
          <w:rFonts w:hAnsi="宋体" w:hint="eastAsia"/>
          <w:kern w:val="0"/>
          <w:sz w:val="24"/>
        </w:rPr>
        <w:t>并处理公司运营中发生的法律、合</w:t>
      </w:r>
      <w:proofErr w:type="gramStart"/>
      <w:r w:rsidRPr="00F76CAF">
        <w:rPr>
          <w:rFonts w:hAnsi="宋体" w:hint="eastAsia"/>
          <w:kern w:val="0"/>
          <w:sz w:val="24"/>
        </w:rPr>
        <w:t>规</w:t>
      </w:r>
      <w:proofErr w:type="gramEnd"/>
      <w:r w:rsidRPr="00F76CAF">
        <w:rPr>
          <w:rFonts w:hAnsi="宋体" w:hint="eastAsia"/>
          <w:kern w:val="0"/>
          <w:sz w:val="24"/>
        </w:rPr>
        <w:t>及信息披露相关问题，及时向公司管理层及全体员工传达法规及监管要求</w:t>
      </w:r>
      <w:r w:rsidR="00DF157C">
        <w:rPr>
          <w:rFonts w:ascii="宋体" w:hAnsi="宋体" w:cs="宋体" w:hint="eastAsia"/>
          <w:kern w:val="0"/>
          <w:sz w:val="24"/>
        </w:rPr>
        <w:t>。</w:t>
      </w:r>
    </w:p>
    <w:p w14:paraId="108FB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513BFF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1B857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7F32BC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6E38A9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248DB7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1018FE0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9D67E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24CE4EE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9B5297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60398C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630839F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4DA4C3B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4F567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159EC3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C9AD7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021097F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51A250CB"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87442432"/>
      <w:r w:rsidRPr="0088323E">
        <w:rPr>
          <w:rFonts w:ascii="Times New Roman" w:eastAsia="黑体" w:hAnsi="Times New Roman" w:cs="Times New Roman" w:hint="eastAsia"/>
          <w:kern w:val="0"/>
          <w:sz w:val="30"/>
          <w:szCs w:val="20"/>
        </w:rPr>
        <w:t>四、基金托管人</w:t>
      </w:r>
      <w:bookmarkEnd w:id="7"/>
      <w:bookmarkEnd w:id="8"/>
    </w:p>
    <w:p w14:paraId="5B025DD4" w14:textId="77777777" w:rsidR="000E360D"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75C39B0B"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1、基本情况</w:t>
      </w:r>
    </w:p>
    <w:p w14:paraId="6C1FF918"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名称：中国农业银行股份有限公司（简称中国农业银行）</w:t>
      </w:r>
    </w:p>
    <w:p w14:paraId="21A3F08D"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住所：北京市东城区建国门内大街69号</w:t>
      </w:r>
    </w:p>
    <w:p w14:paraId="29501B2E"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办公地址：北京市西城区复兴门内大街28号</w:t>
      </w:r>
      <w:proofErr w:type="gramStart"/>
      <w:r w:rsidRPr="006F4FF2">
        <w:rPr>
          <w:rFonts w:ascii="宋体" w:hAnsi="宋体" w:cs="宋体" w:hint="eastAsia"/>
          <w:kern w:val="0"/>
          <w:sz w:val="24"/>
        </w:rPr>
        <w:t>凯</w:t>
      </w:r>
      <w:proofErr w:type="gramEnd"/>
      <w:r w:rsidRPr="006F4FF2">
        <w:rPr>
          <w:rFonts w:ascii="宋体" w:hAnsi="宋体" w:cs="宋体" w:hint="eastAsia"/>
          <w:kern w:val="0"/>
          <w:sz w:val="24"/>
        </w:rPr>
        <w:t>晨世贸中心东座</w:t>
      </w:r>
    </w:p>
    <w:p w14:paraId="012F71E8"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法定代表人：周慕冰</w:t>
      </w:r>
    </w:p>
    <w:p w14:paraId="14317B9E"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成立日期：2009年1月15日</w:t>
      </w:r>
    </w:p>
    <w:p w14:paraId="496027ED"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批准设立机关和批准设立文号：中国银监</w:t>
      </w:r>
      <w:proofErr w:type="gramStart"/>
      <w:r w:rsidRPr="006F4FF2">
        <w:rPr>
          <w:rFonts w:ascii="宋体" w:hAnsi="宋体" w:cs="宋体" w:hint="eastAsia"/>
          <w:kern w:val="0"/>
          <w:sz w:val="24"/>
        </w:rPr>
        <w:t>会银监复</w:t>
      </w:r>
      <w:proofErr w:type="gramEnd"/>
      <w:r w:rsidRPr="006F4FF2">
        <w:rPr>
          <w:rFonts w:ascii="宋体" w:hAnsi="宋体" w:cs="宋体" w:hint="eastAsia"/>
          <w:kern w:val="0"/>
          <w:sz w:val="24"/>
        </w:rPr>
        <w:t>[2009]13号</w:t>
      </w:r>
    </w:p>
    <w:p w14:paraId="08E8980A"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基金托管业务批准文号：中国证监会</w:t>
      </w:r>
      <w:proofErr w:type="gramStart"/>
      <w:r w:rsidRPr="006F4FF2">
        <w:rPr>
          <w:rFonts w:ascii="宋体" w:hAnsi="宋体" w:cs="宋体" w:hint="eastAsia"/>
          <w:kern w:val="0"/>
          <w:sz w:val="24"/>
        </w:rPr>
        <w:t>证监基字</w:t>
      </w:r>
      <w:proofErr w:type="gramEnd"/>
      <w:r w:rsidRPr="006F4FF2">
        <w:rPr>
          <w:rFonts w:ascii="宋体" w:hAnsi="宋体" w:cs="宋体" w:hint="eastAsia"/>
          <w:kern w:val="0"/>
          <w:sz w:val="24"/>
        </w:rPr>
        <w:t>[1998]23号</w:t>
      </w:r>
    </w:p>
    <w:p w14:paraId="5E1D66D6"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注册资本：32,479,411.7万元人民币</w:t>
      </w:r>
    </w:p>
    <w:p w14:paraId="28FF0A38"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存续期间：持续经营</w:t>
      </w:r>
    </w:p>
    <w:p w14:paraId="5B37BE17"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联系电话：010-66060069</w:t>
      </w:r>
    </w:p>
    <w:p w14:paraId="04845798"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传真：010-68121816</w:t>
      </w:r>
    </w:p>
    <w:p w14:paraId="64211086"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联系人：贺倩</w:t>
      </w:r>
    </w:p>
    <w:p w14:paraId="6383C842" w14:textId="77777777" w:rsidR="004D00D9" w:rsidRPr="006F4FF2" w:rsidRDefault="004D00D9" w:rsidP="004D00D9">
      <w:pPr>
        <w:spacing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1A6752D"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bookmarkStart w:id="12" w:name="_GoBack"/>
      <w:r w:rsidRPr="006F4FF2">
        <w:rPr>
          <w:rFonts w:ascii="宋体" w:hAnsi="宋体" w:cs="宋体" w:hint="eastAsia"/>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sidRPr="006F4FF2">
        <w:rPr>
          <w:rFonts w:ascii="宋体" w:hAnsi="宋体" w:cs="宋体" w:hint="eastAsia"/>
          <w:kern w:val="0"/>
          <w:sz w:val="24"/>
        </w:rPr>
        <w:t>公正第三</w:t>
      </w:r>
      <w:proofErr w:type="gramEnd"/>
      <w:r w:rsidRPr="006F4FF2">
        <w:rPr>
          <w:rFonts w:ascii="宋体" w:hAnsi="宋体" w:cs="宋体" w:hint="eastAsia"/>
          <w:kern w:val="0"/>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sidRPr="006F4FF2">
        <w:rPr>
          <w:rFonts w:ascii="宋体" w:hAnsi="宋体" w:cs="宋体" w:hint="eastAsia"/>
          <w:kern w:val="0"/>
          <w:sz w:val="24"/>
        </w:rPr>
        <w:t>募基金</w:t>
      </w:r>
      <w:proofErr w:type="gramEnd"/>
      <w:r w:rsidRPr="006F4FF2">
        <w:rPr>
          <w:rFonts w:ascii="宋体" w:hAnsi="宋体" w:cs="宋体" w:hint="eastAsia"/>
          <w:kern w:val="0"/>
          <w:sz w:val="24"/>
        </w:rPr>
        <w:t>20年“最佳基金托管银行”奖。</w:t>
      </w:r>
    </w:p>
    <w:p w14:paraId="79EA1A15"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中国农业银行证券投资基金托管部于1998年5月经中国证监会和中国人民银行批准成立，2014年更名为托管业务部/养老金管理中心，内设综合管理部、业务管理部、客户一部、客户二部、客户三部、客户四部、风险合</w:t>
      </w:r>
      <w:proofErr w:type="gramStart"/>
      <w:r w:rsidRPr="006F4FF2">
        <w:rPr>
          <w:rFonts w:ascii="宋体" w:hAnsi="宋体" w:cs="宋体" w:hint="eastAsia"/>
          <w:kern w:val="0"/>
          <w:sz w:val="24"/>
        </w:rPr>
        <w:t>规</w:t>
      </w:r>
      <w:proofErr w:type="gramEnd"/>
      <w:r w:rsidRPr="006F4FF2">
        <w:rPr>
          <w:rFonts w:ascii="宋体" w:hAnsi="宋体" w:cs="宋体" w:hint="eastAsia"/>
          <w:kern w:val="0"/>
          <w:sz w:val="24"/>
        </w:rPr>
        <w:t>部、产品研发与信息技术部、营运一部、营运二部、市场营销部、内控监管部、账户管理部，拥有先进的安全防范设施和基金托管业务系统。</w:t>
      </w:r>
    </w:p>
    <w:p w14:paraId="24F7968F"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2、主要人员情况</w:t>
      </w:r>
    </w:p>
    <w:p w14:paraId="4957BA66"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4596BBB6" w14:textId="77777777" w:rsidR="004D00D9" w:rsidRPr="006F4FF2" w:rsidRDefault="004D00D9" w:rsidP="002B0FF4">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3、基金托管业务经营情况</w:t>
      </w:r>
    </w:p>
    <w:bookmarkEnd w:id="12"/>
    <w:p w14:paraId="4C1530C2" w14:textId="6C144C9A" w:rsidR="0015618A" w:rsidRPr="00C12CA1" w:rsidRDefault="004D00D9" w:rsidP="00A43749">
      <w:pPr>
        <w:widowControl/>
        <w:spacing w:after="0" w:line="360" w:lineRule="auto"/>
        <w:ind w:rightChars="-85" w:right="-178" w:firstLineChars="200" w:firstLine="480"/>
        <w:rPr>
          <w:rFonts w:ascii="宋体" w:hAnsi="宋体" w:cs="宋体"/>
          <w:kern w:val="0"/>
          <w:sz w:val="24"/>
        </w:rPr>
      </w:pPr>
      <w:r w:rsidRPr="006F4FF2">
        <w:rPr>
          <w:rFonts w:ascii="宋体" w:hAnsi="宋体" w:cs="宋体" w:hint="eastAsia"/>
          <w:kern w:val="0"/>
          <w:sz w:val="24"/>
        </w:rPr>
        <w:t>截止到2019年3月31日，中国农业银行托管的封闭式证券投资基金和开放式证券投资基金共440只</w:t>
      </w:r>
      <w:r>
        <w:rPr>
          <w:rFonts w:ascii="宋体" w:hAnsi="宋体" w:cs="宋体" w:hint="eastAsia"/>
          <w:kern w:val="0"/>
          <w:sz w:val="24"/>
        </w:rPr>
        <w:t>。</w:t>
      </w:r>
    </w:p>
    <w:p w14:paraId="714C0B1A"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0D52DF8E"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1、内部控制目标</w:t>
      </w:r>
    </w:p>
    <w:p w14:paraId="3F570ED9"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严格遵守国家有关托管业务的法律法规、行业监管规章和行内有关管理规定</w:t>
      </w:r>
      <w:r w:rsidRPr="00A43749">
        <w:rPr>
          <w:rFonts w:ascii="宋体" w:hAnsi="宋体" w:cs="宋体"/>
          <w:kern w:val="0"/>
          <w:sz w:val="24"/>
        </w:rPr>
        <w:t>,守法经营、规范运作、严格监察,确保业务的稳健运行,保证基金财产的安全</w:t>
      </w:r>
      <w:proofErr w:type="gramStart"/>
      <w:r w:rsidRPr="00A43749">
        <w:rPr>
          <w:rFonts w:ascii="宋体" w:hAnsi="宋体" w:cs="宋体" w:hint="eastAsia"/>
          <w:kern w:val="0"/>
          <w:sz w:val="24"/>
        </w:rPr>
        <w:t>完整</w:t>
      </w:r>
      <w:r w:rsidRPr="00A43749">
        <w:rPr>
          <w:rFonts w:ascii="宋体" w:hAnsi="宋体" w:cs="宋体"/>
          <w:kern w:val="0"/>
          <w:sz w:val="24"/>
        </w:rPr>
        <w:t>,</w:t>
      </w:r>
      <w:proofErr w:type="gramEnd"/>
      <w:r w:rsidRPr="00A43749">
        <w:rPr>
          <w:rFonts w:ascii="宋体" w:hAnsi="宋体" w:cs="宋体" w:hint="eastAsia"/>
          <w:kern w:val="0"/>
          <w:sz w:val="24"/>
        </w:rPr>
        <w:t>确保有关信息的真实、准确、完整、及时</w:t>
      </w:r>
      <w:r w:rsidRPr="00A43749">
        <w:rPr>
          <w:rFonts w:ascii="宋体" w:hAnsi="宋体" w:cs="宋体"/>
          <w:kern w:val="0"/>
          <w:sz w:val="24"/>
        </w:rPr>
        <w:t>,保护基金份额持有人的合法权益。</w:t>
      </w:r>
    </w:p>
    <w:p w14:paraId="09E16085"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2、内部控制组织结构</w:t>
      </w:r>
    </w:p>
    <w:p w14:paraId="26407EF2"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风险管理委员会总体负责中国农业银行的风险管理与内部控制工作</w:t>
      </w:r>
      <w:r w:rsidRPr="00A43749">
        <w:rPr>
          <w:rFonts w:ascii="宋体" w:hAnsi="宋体" w:cs="宋体"/>
          <w:kern w:val="0"/>
          <w:sz w:val="24"/>
        </w:rPr>
        <w:t>,对托管业务风险管理和内部控制工作进行监督和评价。托管业务部专门设置了风险管理处,配备了专职内控监督人员负责托管业务的内控监督工作,独立行使监督稽核职权</w:t>
      </w:r>
      <w:r w:rsidR="00BD0553" w:rsidRPr="00A43749">
        <w:rPr>
          <w:rFonts w:ascii="宋体" w:hAnsi="宋体" w:cs="宋体" w:hint="eastAsia"/>
          <w:kern w:val="0"/>
          <w:sz w:val="24"/>
        </w:rPr>
        <w:t>。</w:t>
      </w:r>
    </w:p>
    <w:p w14:paraId="1352DF56"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3、内部控制制度及措施</w:t>
      </w:r>
    </w:p>
    <w:p w14:paraId="6D4E9C6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A43749">
        <w:rPr>
          <w:rFonts w:ascii="宋体" w:hAnsi="宋体" w:cs="宋体" w:hint="eastAsia"/>
          <w:kern w:val="0"/>
          <w:sz w:val="24"/>
        </w:rPr>
        <w:t>操作区</w:t>
      </w:r>
      <w:proofErr w:type="gramEnd"/>
      <w:r w:rsidRPr="00A43749">
        <w:rPr>
          <w:rFonts w:ascii="宋体" w:hAnsi="宋体" w:cs="宋体" w:hint="eastAsia"/>
          <w:kern w:val="0"/>
          <w:sz w:val="24"/>
        </w:rPr>
        <w:t>专门设置，封闭管理</w:t>
      </w:r>
      <w:r w:rsidRPr="00A43749">
        <w:rPr>
          <w:rFonts w:ascii="宋体" w:hAnsi="宋体" w:cs="宋体"/>
          <w:kern w:val="0"/>
          <w:sz w:val="24"/>
        </w:rPr>
        <w:t>,实施音像监控；业务信息由专职信息披露人负责,防止泄密；业务实现自动化操作，防止人为事故的发生，技术系统完整、独立</w:t>
      </w:r>
      <w:r w:rsidR="00BD0553" w:rsidRPr="00A43749">
        <w:rPr>
          <w:rFonts w:ascii="宋体" w:hAnsi="宋体" w:cs="宋体" w:hint="eastAsia"/>
          <w:kern w:val="0"/>
          <w:sz w:val="24"/>
        </w:rPr>
        <w:t>。</w:t>
      </w:r>
    </w:p>
    <w:p w14:paraId="7BD374D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A36FA8E"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A43749">
        <w:rPr>
          <w:rFonts w:ascii="宋体" w:hAnsi="宋体" w:cs="宋体" w:hint="eastAsia"/>
          <w:kern w:val="0"/>
          <w:sz w:val="24"/>
        </w:rPr>
        <w:t>。</w:t>
      </w:r>
    </w:p>
    <w:p w14:paraId="2A370350"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当基金出现异常交易行为时，基金托管人应当针对不同情况进行以下方式的处理：</w:t>
      </w:r>
    </w:p>
    <w:p w14:paraId="1B86D2EE"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1、电话提示。对媒体和舆论反映集中的问题，电话提示基金管理人；</w:t>
      </w:r>
    </w:p>
    <w:p w14:paraId="1E56B726"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2、书面警示。对本基金投资比例接近超标、资金头寸不足等问题，以书面方式对基金管理人进行提示；</w:t>
      </w:r>
    </w:p>
    <w:p w14:paraId="7FBCF99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3、书面报告。对投资比例超标、清算资金透支以及其他涉嫌违规交易等行为，书面提示有关基金管理人并报中国证监会</w:t>
      </w:r>
      <w:r w:rsidR="00BD0553" w:rsidRPr="00A43749">
        <w:rPr>
          <w:rFonts w:ascii="宋体" w:hAnsi="宋体" w:cs="宋体" w:hint="eastAsia"/>
          <w:kern w:val="0"/>
          <w:sz w:val="24"/>
        </w:rPr>
        <w:t>。</w:t>
      </w:r>
      <w:bookmarkEnd w:id="9"/>
      <w:bookmarkEnd w:id="10"/>
      <w:bookmarkEnd w:id="11"/>
    </w:p>
    <w:p w14:paraId="0FC0901F"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87442433"/>
      <w:r w:rsidRPr="008D1044">
        <w:rPr>
          <w:rFonts w:ascii="Times New Roman" w:eastAsia="黑体" w:hAnsi="Times New Roman" w:cs="Times New Roman" w:hint="eastAsia"/>
          <w:kern w:val="0"/>
          <w:sz w:val="30"/>
          <w:szCs w:val="20"/>
        </w:rPr>
        <w:t>五、相关服务机构</w:t>
      </w:r>
      <w:bookmarkEnd w:id="13"/>
      <w:bookmarkEnd w:id="14"/>
    </w:p>
    <w:p w14:paraId="69659C72"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A2FC18A"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1520BC34" w14:textId="77777777"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23E0CE1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250035C" w14:textId="51F241BD"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761E1C" w:rsidRPr="000B7BCC">
        <w:rPr>
          <w:rFonts w:hAnsi="宋体" w:hint="eastAsia"/>
          <w:kern w:val="0"/>
          <w:sz w:val="24"/>
        </w:rPr>
        <w:t>中国</w:t>
      </w:r>
      <w:r w:rsidR="00761E1C" w:rsidRPr="000B7BCC">
        <w:rPr>
          <w:rFonts w:hAnsi="宋体"/>
          <w:kern w:val="0"/>
          <w:sz w:val="24"/>
        </w:rPr>
        <w:t>(</w:t>
      </w:r>
      <w:r w:rsidR="00761E1C" w:rsidRPr="000B7BCC">
        <w:rPr>
          <w:rFonts w:hAnsi="宋体" w:hint="eastAsia"/>
          <w:kern w:val="0"/>
          <w:sz w:val="24"/>
        </w:rPr>
        <w:t>上海</w:t>
      </w:r>
      <w:r w:rsidR="00761E1C" w:rsidRPr="000B7BCC">
        <w:rPr>
          <w:rFonts w:hAnsi="宋体"/>
          <w:kern w:val="0"/>
          <w:sz w:val="24"/>
        </w:rPr>
        <w:t>)</w:t>
      </w:r>
      <w:r w:rsidR="00761E1C" w:rsidRPr="000B7BCC">
        <w:rPr>
          <w:rFonts w:hAnsi="宋体" w:hint="eastAsia"/>
          <w:kern w:val="0"/>
          <w:sz w:val="24"/>
        </w:rPr>
        <w:t>自由</w:t>
      </w:r>
      <w:r w:rsidR="00761E1C" w:rsidRPr="000B7BCC">
        <w:rPr>
          <w:rFonts w:hAnsi="宋体"/>
          <w:kern w:val="0"/>
          <w:sz w:val="24"/>
        </w:rPr>
        <w:t>贸易试验区</w:t>
      </w:r>
      <w:r>
        <w:rPr>
          <w:rFonts w:ascii="宋体" w:hAnsi="宋体" w:cs="宋体" w:hint="eastAsia"/>
          <w:kern w:val="0"/>
          <w:sz w:val="24"/>
        </w:rPr>
        <w:t>银城中路188号交通银行大楼二层（裙）</w:t>
      </w:r>
    </w:p>
    <w:p w14:paraId="529D853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000C4995" w14:textId="13E064C1"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CD3C8F">
        <w:rPr>
          <w:rFonts w:ascii="宋体" w:hAnsi="宋体" w:hint="eastAsia"/>
          <w:sz w:val="24"/>
          <w:szCs w:val="20"/>
        </w:rPr>
        <w:t>阮红</w:t>
      </w:r>
    </w:p>
    <w:p w14:paraId="726F7EE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A63DFA6"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487BD4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675C5DC"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F3433B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40B075BB" w14:textId="4EA2DAB3"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p>
    <w:p w14:paraId="4CA14BCB" w14:textId="50546ECA"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008C51CB" w:rsidRPr="00A43749">
        <w:t>www.fund001.com</w:t>
      </w:r>
      <w:r w:rsidR="008C51CB">
        <w:rPr>
          <w:rFonts w:hint="eastAsia"/>
          <w:kern w:val="0"/>
          <w:sz w:val="24"/>
        </w:rPr>
        <w:t>。</w:t>
      </w:r>
    </w:p>
    <w:p w14:paraId="62E581D0" w14:textId="77777777" w:rsidR="00DF157C" w:rsidRPr="00A43749" w:rsidRDefault="00DF157C" w:rsidP="00A43749">
      <w:pPr>
        <w:spacing w:after="0" w:line="360" w:lineRule="auto"/>
        <w:ind w:firstLineChars="200" w:firstLine="480"/>
        <w:rPr>
          <w:kern w:val="0"/>
          <w:sz w:val="24"/>
        </w:rPr>
      </w:pPr>
      <w:r w:rsidRPr="00A43749">
        <w:rPr>
          <w:kern w:val="0"/>
          <w:sz w:val="24"/>
        </w:rPr>
        <w:t>2</w:t>
      </w:r>
      <w:r w:rsidRPr="00A43749">
        <w:rPr>
          <w:rFonts w:hint="eastAsia"/>
          <w:kern w:val="0"/>
          <w:sz w:val="24"/>
        </w:rPr>
        <w:t>、除基金管理人之外的其他销售机构</w:t>
      </w:r>
    </w:p>
    <w:p w14:paraId="63663C3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w:t>
      </w:r>
      <w:r w:rsidRPr="00A323E1">
        <w:rPr>
          <w:rFonts w:hint="eastAsia"/>
          <w:kern w:val="0"/>
          <w:sz w:val="24"/>
        </w:rPr>
        <w:t>）中国农业银行股份有限公司</w:t>
      </w:r>
    </w:p>
    <w:p w14:paraId="6421C48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住所：北京市东城区建国门内大街</w:t>
      </w:r>
      <w:r w:rsidRPr="00A323E1">
        <w:rPr>
          <w:rFonts w:hint="eastAsia"/>
          <w:kern w:val="0"/>
          <w:sz w:val="24"/>
        </w:rPr>
        <w:t>69</w:t>
      </w:r>
      <w:r w:rsidRPr="00A323E1">
        <w:rPr>
          <w:rFonts w:hint="eastAsia"/>
          <w:kern w:val="0"/>
          <w:sz w:val="24"/>
        </w:rPr>
        <w:t>号</w:t>
      </w:r>
    </w:p>
    <w:p w14:paraId="7E7D5D1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办公地址：北京市西城区复兴门内大街</w:t>
      </w:r>
      <w:r w:rsidRPr="00A323E1">
        <w:rPr>
          <w:rFonts w:hint="eastAsia"/>
          <w:kern w:val="0"/>
          <w:sz w:val="24"/>
        </w:rPr>
        <w:t>28</w:t>
      </w:r>
      <w:r w:rsidRPr="00A323E1">
        <w:rPr>
          <w:rFonts w:hint="eastAsia"/>
          <w:kern w:val="0"/>
          <w:sz w:val="24"/>
        </w:rPr>
        <w:t>号</w:t>
      </w:r>
      <w:proofErr w:type="gramStart"/>
      <w:r w:rsidRPr="00A323E1">
        <w:rPr>
          <w:rFonts w:hint="eastAsia"/>
          <w:kern w:val="0"/>
          <w:sz w:val="24"/>
        </w:rPr>
        <w:t>凯</w:t>
      </w:r>
      <w:proofErr w:type="gramEnd"/>
      <w:r w:rsidRPr="00A323E1">
        <w:rPr>
          <w:rFonts w:hint="eastAsia"/>
          <w:kern w:val="0"/>
          <w:sz w:val="24"/>
        </w:rPr>
        <w:t>晨世贸中心东座</w:t>
      </w:r>
    </w:p>
    <w:p w14:paraId="2A69F4D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法定代表人：周慕冰</w:t>
      </w:r>
    </w:p>
    <w:p w14:paraId="3DE34EC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联系电话：</w:t>
      </w:r>
      <w:r w:rsidRPr="00A323E1">
        <w:rPr>
          <w:rFonts w:hint="eastAsia"/>
          <w:kern w:val="0"/>
          <w:sz w:val="24"/>
        </w:rPr>
        <w:t>010-66060069</w:t>
      </w:r>
    </w:p>
    <w:p w14:paraId="5452CEC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010-68121816</w:t>
      </w:r>
    </w:p>
    <w:p w14:paraId="07D2E2D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联系人：贺倩</w:t>
      </w:r>
    </w:p>
    <w:p w14:paraId="4054F6F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95599</w:t>
      </w:r>
    </w:p>
    <w:p w14:paraId="1693700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www.abchina.com</w:t>
      </w:r>
    </w:p>
    <w:p w14:paraId="313D472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w:t>
      </w:r>
      <w:r w:rsidRPr="00A323E1">
        <w:rPr>
          <w:rFonts w:hint="eastAsia"/>
          <w:kern w:val="0"/>
          <w:sz w:val="24"/>
        </w:rPr>
        <w:t>）中国建设银行股份有限公司</w:t>
      </w:r>
      <w:r w:rsidRPr="00A323E1">
        <w:rPr>
          <w:rFonts w:hint="eastAsia"/>
          <w:kern w:val="0"/>
          <w:sz w:val="24"/>
        </w:rPr>
        <w:t xml:space="preserve"> </w:t>
      </w:r>
    </w:p>
    <w:p w14:paraId="16E0A7F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住所：北京市西城区金融大街</w:t>
      </w:r>
      <w:r w:rsidRPr="00A323E1">
        <w:rPr>
          <w:rFonts w:hint="eastAsia"/>
          <w:kern w:val="0"/>
          <w:sz w:val="24"/>
        </w:rPr>
        <w:t>25</w:t>
      </w:r>
      <w:r w:rsidRPr="00A323E1">
        <w:rPr>
          <w:rFonts w:hint="eastAsia"/>
          <w:kern w:val="0"/>
          <w:sz w:val="24"/>
        </w:rPr>
        <w:t>号</w:t>
      </w:r>
    </w:p>
    <w:p w14:paraId="4398C36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办公地址：北京市西城区金融大街</w:t>
      </w:r>
      <w:r w:rsidRPr="00A323E1">
        <w:rPr>
          <w:rFonts w:hint="eastAsia"/>
          <w:kern w:val="0"/>
          <w:sz w:val="24"/>
        </w:rPr>
        <w:t>25</w:t>
      </w:r>
      <w:r w:rsidRPr="00A323E1">
        <w:rPr>
          <w:rFonts w:hint="eastAsia"/>
          <w:kern w:val="0"/>
          <w:sz w:val="24"/>
        </w:rPr>
        <w:t>号</w:t>
      </w:r>
    </w:p>
    <w:p w14:paraId="568C953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法定代表人：田国立</w:t>
      </w:r>
    </w:p>
    <w:p w14:paraId="6A4445A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66275654</w:t>
      </w:r>
    </w:p>
    <w:p w14:paraId="5831E59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66275654</w:t>
      </w:r>
    </w:p>
    <w:p w14:paraId="0D42F48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95533</w:t>
      </w:r>
    </w:p>
    <w:p w14:paraId="5CACC5B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www.ccb.com</w:t>
      </w:r>
    </w:p>
    <w:p w14:paraId="6B2A37C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w:t>
      </w:r>
      <w:r w:rsidRPr="00A323E1">
        <w:rPr>
          <w:rFonts w:hint="eastAsia"/>
          <w:kern w:val="0"/>
          <w:sz w:val="24"/>
        </w:rPr>
        <w:t>）交通银行股份有限公司</w:t>
      </w:r>
      <w:r w:rsidRPr="00A323E1">
        <w:rPr>
          <w:rFonts w:hint="eastAsia"/>
          <w:kern w:val="0"/>
          <w:sz w:val="24"/>
        </w:rPr>
        <w:t xml:space="preserve">  </w:t>
      </w:r>
    </w:p>
    <w:p w14:paraId="4DA9B00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住所：上海市浦东</w:t>
      </w:r>
      <w:proofErr w:type="gramStart"/>
      <w:r w:rsidRPr="00A323E1">
        <w:rPr>
          <w:rFonts w:hint="eastAsia"/>
          <w:kern w:val="0"/>
          <w:sz w:val="24"/>
        </w:rPr>
        <w:t>新区银</w:t>
      </w:r>
      <w:proofErr w:type="gramEnd"/>
      <w:r w:rsidRPr="00A323E1">
        <w:rPr>
          <w:rFonts w:hint="eastAsia"/>
          <w:kern w:val="0"/>
          <w:sz w:val="24"/>
        </w:rPr>
        <w:t>城中路</w:t>
      </w:r>
      <w:r w:rsidRPr="00A323E1">
        <w:rPr>
          <w:rFonts w:hint="eastAsia"/>
          <w:kern w:val="0"/>
          <w:sz w:val="24"/>
        </w:rPr>
        <w:t>188</w:t>
      </w:r>
      <w:r w:rsidRPr="00A323E1">
        <w:rPr>
          <w:rFonts w:hint="eastAsia"/>
          <w:kern w:val="0"/>
          <w:sz w:val="24"/>
        </w:rPr>
        <w:t>号</w:t>
      </w:r>
      <w:r w:rsidRPr="00A323E1">
        <w:rPr>
          <w:rFonts w:hint="eastAsia"/>
          <w:kern w:val="0"/>
          <w:sz w:val="24"/>
        </w:rPr>
        <w:t xml:space="preserve"> </w:t>
      </w:r>
    </w:p>
    <w:p w14:paraId="01D27F9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w:t>
      </w:r>
      <w:proofErr w:type="gramStart"/>
      <w:r w:rsidRPr="00A323E1">
        <w:rPr>
          <w:rFonts w:hint="eastAsia"/>
          <w:kern w:val="0"/>
          <w:sz w:val="24"/>
        </w:rPr>
        <w:t>新区银</w:t>
      </w:r>
      <w:proofErr w:type="gramEnd"/>
      <w:r w:rsidRPr="00A323E1">
        <w:rPr>
          <w:rFonts w:hint="eastAsia"/>
          <w:kern w:val="0"/>
          <w:sz w:val="24"/>
        </w:rPr>
        <w:t>城中路</w:t>
      </w:r>
      <w:r w:rsidRPr="00A323E1">
        <w:rPr>
          <w:rFonts w:hint="eastAsia"/>
          <w:kern w:val="0"/>
          <w:sz w:val="24"/>
        </w:rPr>
        <w:t>188</w:t>
      </w:r>
      <w:r w:rsidRPr="00A323E1">
        <w:rPr>
          <w:rFonts w:hint="eastAsia"/>
          <w:kern w:val="0"/>
          <w:sz w:val="24"/>
        </w:rPr>
        <w:t>号</w:t>
      </w:r>
    </w:p>
    <w:p w14:paraId="037695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法定代表人：彭纯</w:t>
      </w:r>
    </w:p>
    <w:p w14:paraId="77403C6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 xml:space="preserve">58781234 </w:t>
      </w:r>
    </w:p>
    <w:p w14:paraId="765B47B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 xml:space="preserve">58408483 </w:t>
      </w:r>
    </w:p>
    <w:p w14:paraId="26DAA9C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联系人：曹榕</w:t>
      </w:r>
    </w:p>
    <w:p w14:paraId="2DAFBB4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95559</w:t>
      </w:r>
    </w:p>
    <w:p w14:paraId="49AFEB3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www.bankcomm.com</w:t>
      </w:r>
    </w:p>
    <w:p w14:paraId="7CE013D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w:t>
      </w:r>
      <w:r w:rsidRPr="00A323E1">
        <w:rPr>
          <w:rFonts w:hint="eastAsia"/>
          <w:kern w:val="0"/>
          <w:sz w:val="24"/>
        </w:rPr>
        <w:t>）上海银行股份有限公司</w:t>
      </w:r>
    </w:p>
    <w:p w14:paraId="3B6718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住所：上海市银城中路</w:t>
      </w:r>
      <w:r w:rsidRPr="00A323E1">
        <w:rPr>
          <w:rFonts w:hint="eastAsia"/>
          <w:kern w:val="0"/>
          <w:sz w:val="24"/>
        </w:rPr>
        <w:t>168</w:t>
      </w:r>
      <w:r w:rsidRPr="00A323E1">
        <w:rPr>
          <w:rFonts w:hint="eastAsia"/>
          <w:kern w:val="0"/>
          <w:sz w:val="24"/>
        </w:rPr>
        <w:t>号</w:t>
      </w:r>
    </w:p>
    <w:p w14:paraId="7D32DC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办公地址：上海市银城中路</w:t>
      </w:r>
      <w:r w:rsidRPr="00A323E1">
        <w:rPr>
          <w:rFonts w:hint="eastAsia"/>
          <w:kern w:val="0"/>
          <w:sz w:val="24"/>
        </w:rPr>
        <w:t>168</w:t>
      </w:r>
      <w:r w:rsidRPr="00A323E1">
        <w:rPr>
          <w:rFonts w:hint="eastAsia"/>
          <w:kern w:val="0"/>
          <w:sz w:val="24"/>
        </w:rPr>
        <w:t>号</w:t>
      </w:r>
    </w:p>
    <w:p w14:paraId="234B067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法定代表人：金煜</w:t>
      </w:r>
    </w:p>
    <w:p w14:paraId="1042F77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68475888</w:t>
      </w:r>
    </w:p>
    <w:p w14:paraId="741D597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 xml:space="preserve">68476111 </w:t>
      </w:r>
    </w:p>
    <w:p w14:paraId="24FE09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联系人：张萍</w:t>
      </w:r>
    </w:p>
    <w:p w14:paraId="40ACAFC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021</w:t>
      </w:r>
      <w:r w:rsidRPr="00A323E1">
        <w:rPr>
          <w:rFonts w:hint="eastAsia"/>
          <w:kern w:val="0"/>
          <w:sz w:val="24"/>
        </w:rPr>
        <w:t>）</w:t>
      </w:r>
      <w:r w:rsidRPr="00A323E1">
        <w:rPr>
          <w:rFonts w:hint="eastAsia"/>
          <w:kern w:val="0"/>
          <w:sz w:val="24"/>
        </w:rPr>
        <w:t>962888</w:t>
      </w:r>
    </w:p>
    <w:p w14:paraId="3BDF35A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www.bankofshanghai.com</w:t>
      </w:r>
    </w:p>
    <w:p w14:paraId="7D1A773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w:t>
      </w:r>
      <w:r w:rsidRPr="00A323E1">
        <w:rPr>
          <w:rFonts w:hint="eastAsia"/>
          <w:kern w:val="0"/>
          <w:sz w:val="24"/>
        </w:rPr>
        <w:t>）江苏银行股份有限公司</w:t>
      </w:r>
    </w:p>
    <w:p w14:paraId="7B5CB5F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住所：南京市中华路</w:t>
      </w:r>
      <w:r w:rsidRPr="00A323E1">
        <w:rPr>
          <w:rFonts w:hint="eastAsia"/>
          <w:kern w:val="0"/>
          <w:sz w:val="24"/>
        </w:rPr>
        <w:t>26</w:t>
      </w:r>
      <w:r w:rsidRPr="00A323E1">
        <w:rPr>
          <w:rFonts w:hint="eastAsia"/>
          <w:kern w:val="0"/>
          <w:sz w:val="24"/>
        </w:rPr>
        <w:t>号</w:t>
      </w:r>
    </w:p>
    <w:p w14:paraId="2EBD09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办公地址：南京市中华路</w:t>
      </w:r>
      <w:r w:rsidRPr="00A323E1">
        <w:rPr>
          <w:rFonts w:hint="eastAsia"/>
          <w:kern w:val="0"/>
          <w:sz w:val="24"/>
        </w:rPr>
        <w:t>26</w:t>
      </w:r>
      <w:r w:rsidRPr="00A323E1">
        <w:rPr>
          <w:rFonts w:hint="eastAsia"/>
          <w:kern w:val="0"/>
          <w:sz w:val="24"/>
        </w:rPr>
        <w:t>号</w:t>
      </w:r>
    </w:p>
    <w:p w14:paraId="250F9AE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法定代表人：夏平</w:t>
      </w:r>
    </w:p>
    <w:p w14:paraId="62B7199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025</w:t>
      </w:r>
      <w:r w:rsidRPr="00A323E1">
        <w:rPr>
          <w:rFonts w:hint="eastAsia"/>
          <w:kern w:val="0"/>
          <w:sz w:val="24"/>
        </w:rPr>
        <w:t>）</w:t>
      </w:r>
      <w:r w:rsidRPr="00A323E1">
        <w:rPr>
          <w:rFonts w:hint="eastAsia"/>
          <w:kern w:val="0"/>
          <w:sz w:val="24"/>
        </w:rPr>
        <w:t>58587018</w:t>
      </w:r>
    </w:p>
    <w:p w14:paraId="255E799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025</w:t>
      </w:r>
      <w:r w:rsidRPr="00A323E1">
        <w:rPr>
          <w:rFonts w:hint="eastAsia"/>
          <w:kern w:val="0"/>
          <w:sz w:val="24"/>
        </w:rPr>
        <w:t>）</w:t>
      </w:r>
      <w:r w:rsidRPr="00A323E1">
        <w:rPr>
          <w:rFonts w:hint="eastAsia"/>
          <w:kern w:val="0"/>
          <w:sz w:val="24"/>
        </w:rPr>
        <w:t>58587038</w:t>
      </w:r>
    </w:p>
    <w:p w14:paraId="346C9D9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联系人：田春慧</w:t>
      </w:r>
    </w:p>
    <w:p w14:paraId="45E6284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95319</w:t>
      </w:r>
    </w:p>
    <w:p w14:paraId="29A4331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www.jsbchina.cn</w:t>
      </w:r>
    </w:p>
    <w:p w14:paraId="1B49BB0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w:t>
      </w:r>
      <w:r w:rsidRPr="00A323E1">
        <w:rPr>
          <w:rFonts w:hint="eastAsia"/>
          <w:kern w:val="0"/>
          <w:sz w:val="24"/>
        </w:rPr>
        <w:t>）江苏江南农村商业银行股份有限公司</w:t>
      </w:r>
    </w:p>
    <w:p w14:paraId="7698A6B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住所：江苏省常州市和平中路</w:t>
      </w:r>
      <w:r w:rsidRPr="00A323E1">
        <w:rPr>
          <w:rFonts w:hint="eastAsia"/>
          <w:kern w:val="0"/>
          <w:sz w:val="24"/>
        </w:rPr>
        <w:t>413</w:t>
      </w:r>
      <w:r w:rsidRPr="00A323E1">
        <w:rPr>
          <w:rFonts w:hint="eastAsia"/>
          <w:kern w:val="0"/>
          <w:sz w:val="24"/>
        </w:rPr>
        <w:t>号</w:t>
      </w:r>
    </w:p>
    <w:p w14:paraId="594012D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办公地址：江苏省常州市和平中路</w:t>
      </w:r>
      <w:r w:rsidRPr="00A323E1">
        <w:rPr>
          <w:rFonts w:hint="eastAsia"/>
          <w:kern w:val="0"/>
          <w:sz w:val="24"/>
        </w:rPr>
        <w:t>413</w:t>
      </w:r>
      <w:r w:rsidRPr="00A323E1">
        <w:rPr>
          <w:rFonts w:hint="eastAsia"/>
          <w:kern w:val="0"/>
          <w:sz w:val="24"/>
        </w:rPr>
        <w:t>号</w:t>
      </w:r>
    </w:p>
    <w:p w14:paraId="0A1FBF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法定代表人：陆向阳</w:t>
      </w:r>
    </w:p>
    <w:p w14:paraId="7EEFA80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0519-80585939</w:t>
      </w:r>
    </w:p>
    <w:p w14:paraId="4B0F3CB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0519-89995170</w:t>
      </w:r>
    </w:p>
    <w:p w14:paraId="2298F64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联系人：蒋姣</w:t>
      </w:r>
    </w:p>
    <w:p w14:paraId="612D95D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96005</w:t>
      </w:r>
    </w:p>
    <w:p w14:paraId="2CD9C62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http://www.jnbank.com.cn</w:t>
      </w:r>
    </w:p>
    <w:p w14:paraId="39937B5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w:t>
      </w:r>
      <w:r w:rsidRPr="00A323E1">
        <w:rPr>
          <w:rFonts w:hint="eastAsia"/>
          <w:kern w:val="0"/>
          <w:sz w:val="24"/>
        </w:rPr>
        <w:t>）东莞农村商业银行股份有限公司</w:t>
      </w:r>
    </w:p>
    <w:p w14:paraId="69F09DA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住所：东莞市东城区鸿福东路</w:t>
      </w:r>
      <w:r w:rsidRPr="00A323E1">
        <w:rPr>
          <w:rFonts w:hint="eastAsia"/>
          <w:kern w:val="0"/>
          <w:sz w:val="24"/>
        </w:rPr>
        <w:t>2</w:t>
      </w:r>
      <w:r w:rsidRPr="00A323E1">
        <w:rPr>
          <w:rFonts w:hint="eastAsia"/>
          <w:kern w:val="0"/>
          <w:sz w:val="24"/>
        </w:rPr>
        <w:t>号</w:t>
      </w:r>
      <w:r w:rsidRPr="00A323E1">
        <w:rPr>
          <w:rFonts w:hint="eastAsia"/>
          <w:kern w:val="0"/>
          <w:sz w:val="24"/>
        </w:rPr>
        <w:t xml:space="preserve"> </w:t>
      </w:r>
    </w:p>
    <w:p w14:paraId="4EDC63E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办公地址：东莞市东城区鸿福东路</w:t>
      </w:r>
      <w:r w:rsidRPr="00A323E1">
        <w:rPr>
          <w:rFonts w:hint="eastAsia"/>
          <w:kern w:val="0"/>
          <w:sz w:val="24"/>
        </w:rPr>
        <w:t>2</w:t>
      </w:r>
      <w:r w:rsidRPr="00A323E1">
        <w:rPr>
          <w:rFonts w:hint="eastAsia"/>
          <w:kern w:val="0"/>
          <w:sz w:val="24"/>
        </w:rPr>
        <w:t>号</w:t>
      </w:r>
    </w:p>
    <w:p w14:paraId="77F1B87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法定代表人：王耀球</w:t>
      </w:r>
    </w:p>
    <w:p w14:paraId="0F3F5A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0769</w:t>
      </w:r>
      <w:r w:rsidRPr="00A323E1">
        <w:rPr>
          <w:rFonts w:hint="eastAsia"/>
          <w:kern w:val="0"/>
          <w:sz w:val="24"/>
        </w:rPr>
        <w:t>）</w:t>
      </w:r>
      <w:r w:rsidRPr="00A323E1">
        <w:rPr>
          <w:rFonts w:hint="eastAsia"/>
          <w:kern w:val="0"/>
          <w:sz w:val="24"/>
        </w:rPr>
        <w:t>22866254</w:t>
      </w:r>
    </w:p>
    <w:p w14:paraId="0C8EC1C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0769</w:t>
      </w:r>
      <w:r w:rsidRPr="00A323E1">
        <w:rPr>
          <w:rFonts w:hint="eastAsia"/>
          <w:kern w:val="0"/>
          <w:sz w:val="24"/>
        </w:rPr>
        <w:t>）</w:t>
      </w:r>
      <w:r w:rsidRPr="00A323E1">
        <w:rPr>
          <w:rFonts w:hint="eastAsia"/>
          <w:kern w:val="0"/>
          <w:sz w:val="24"/>
        </w:rPr>
        <w:t>22866282</w:t>
      </w:r>
    </w:p>
    <w:p w14:paraId="5BABFCA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联系人：林培珊</w:t>
      </w:r>
      <w:r w:rsidRPr="00A323E1">
        <w:rPr>
          <w:rFonts w:hint="eastAsia"/>
          <w:kern w:val="0"/>
          <w:sz w:val="24"/>
        </w:rPr>
        <w:t xml:space="preserve"> </w:t>
      </w:r>
    </w:p>
    <w:p w14:paraId="70086FF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0769</w:t>
      </w:r>
      <w:r w:rsidRPr="00A323E1">
        <w:rPr>
          <w:rFonts w:hint="eastAsia"/>
          <w:kern w:val="0"/>
          <w:sz w:val="24"/>
        </w:rPr>
        <w:t>）</w:t>
      </w:r>
      <w:r w:rsidRPr="00A323E1">
        <w:rPr>
          <w:rFonts w:hint="eastAsia"/>
          <w:kern w:val="0"/>
          <w:sz w:val="24"/>
        </w:rPr>
        <w:t>961122</w:t>
      </w:r>
    </w:p>
    <w:p w14:paraId="0EBBC2F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www.drcbank.com</w:t>
      </w:r>
    </w:p>
    <w:p w14:paraId="5432BFE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8</w:t>
      </w:r>
      <w:r w:rsidRPr="00A323E1">
        <w:rPr>
          <w:rFonts w:hint="eastAsia"/>
          <w:kern w:val="0"/>
          <w:sz w:val="24"/>
        </w:rPr>
        <w:t>）光大证券股份有限公司</w:t>
      </w:r>
    </w:p>
    <w:p w14:paraId="39F9537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住所：上海市静安区新闸路</w:t>
      </w:r>
      <w:r w:rsidRPr="00A323E1">
        <w:rPr>
          <w:rFonts w:hint="eastAsia"/>
          <w:kern w:val="0"/>
          <w:sz w:val="24"/>
        </w:rPr>
        <w:t>1508</w:t>
      </w:r>
      <w:r w:rsidRPr="00A323E1">
        <w:rPr>
          <w:rFonts w:hint="eastAsia"/>
          <w:kern w:val="0"/>
          <w:sz w:val="24"/>
        </w:rPr>
        <w:t>号</w:t>
      </w:r>
    </w:p>
    <w:p w14:paraId="2D03E5C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办公地址：上海市静安区新闸路</w:t>
      </w:r>
      <w:r w:rsidRPr="00A323E1">
        <w:rPr>
          <w:rFonts w:hint="eastAsia"/>
          <w:kern w:val="0"/>
          <w:sz w:val="24"/>
        </w:rPr>
        <w:t>1508</w:t>
      </w:r>
      <w:r w:rsidRPr="00A323E1">
        <w:rPr>
          <w:rFonts w:hint="eastAsia"/>
          <w:kern w:val="0"/>
          <w:sz w:val="24"/>
        </w:rPr>
        <w:t>号</w:t>
      </w:r>
    </w:p>
    <w:p w14:paraId="0993E70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法定代表人：薛峰</w:t>
      </w:r>
    </w:p>
    <w:p w14:paraId="0A13C80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22169999</w:t>
      </w:r>
    </w:p>
    <w:p w14:paraId="33EE448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22169134</w:t>
      </w:r>
    </w:p>
    <w:p w14:paraId="56C7FCE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联系人：刘晨</w:t>
      </w:r>
    </w:p>
    <w:p w14:paraId="513D3E0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 xml:space="preserve"> 10108998</w:t>
      </w:r>
    </w:p>
    <w:p w14:paraId="3581307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www.ebscn.com</w:t>
      </w:r>
    </w:p>
    <w:p w14:paraId="382C24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9</w:t>
      </w:r>
      <w:r w:rsidRPr="00A323E1">
        <w:rPr>
          <w:rFonts w:hint="eastAsia"/>
          <w:kern w:val="0"/>
          <w:sz w:val="24"/>
        </w:rPr>
        <w:t>）平安证券股份有限公司</w:t>
      </w:r>
    </w:p>
    <w:p w14:paraId="108A174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住所：深圳市福田区金田路大中华国际交易广场裙楼</w:t>
      </w:r>
      <w:r w:rsidRPr="00A323E1">
        <w:rPr>
          <w:rFonts w:hint="eastAsia"/>
          <w:kern w:val="0"/>
          <w:sz w:val="24"/>
        </w:rPr>
        <w:t>8</w:t>
      </w:r>
      <w:r w:rsidRPr="00A323E1">
        <w:rPr>
          <w:rFonts w:hint="eastAsia"/>
          <w:kern w:val="0"/>
          <w:sz w:val="24"/>
        </w:rPr>
        <w:t>楼</w:t>
      </w:r>
    </w:p>
    <w:p w14:paraId="1CAC474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办公地址：深圳市福田区金田路大中华国际交易广场裙楼</w:t>
      </w:r>
      <w:r w:rsidRPr="00A323E1">
        <w:rPr>
          <w:rFonts w:hint="eastAsia"/>
          <w:kern w:val="0"/>
          <w:sz w:val="24"/>
        </w:rPr>
        <w:t>8</w:t>
      </w:r>
      <w:r w:rsidRPr="00A323E1">
        <w:rPr>
          <w:rFonts w:hint="eastAsia"/>
          <w:kern w:val="0"/>
          <w:sz w:val="24"/>
        </w:rPr>
        <w:t>楼</w:t>
      </w:r>
      <w:r w:rsidRPr="00A323E1">
        <w:rPr>
          <w:rFonts w:hint="eastAsia"/>
          <w:kern w:val="0"/>
          <w:sz w:val="24"/>
        </w:rPr>
        <w:t>(518048)</w:t>
      </w:r>
    </w:p>
    <w:p w14:paraId="1838318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法定代表人：杨宇翔</w:t>
      </w:r>
    </w:p>
    <w:p w14:paraId="3ED02E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22627802</w:t>
      </w:r>
    </w:p>
    <w:p w14:paraId="5397C24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82400862</w:t>
      </w:r>
    </w:p>
    <w:p w14:paraId="0003ECF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proofErr w:type="gramStart"/>
      <w:r w:rsidRPr="00A323E1">
        <w:rPr>
          <w:rFonts w:hint="eastAsia"/>
          <w:kern w:val="0"/>
          <w:sz w:val="24"/>
        </w:rPr>
        <w:t>郑舒丽</w:t>
      </w:r>
      <w:proofErr w:type="gramEnd"/>
    </w:p>
    <w:p w14:paraId="31A67FC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95511-8</w:t>
      </w:r>
    </w:p>
    <w:p w14:paraId="5B81743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www.pingan.com</w:t>
      </w:r>
    </w:p>
    <w:p w14:paraId="1053ADF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10</w:t>
      </w:r>
      <w:r w:rsidRPr="00A323E1">
        <w:rPr>
          <w:rFonts w:hint="eastAsia"/>
          <w:kern w:val="0"/>
          <w:sz w:val="24"/>
        </w:rPr>
        <w:t>）中</w:t>
      </w:r>
      <w:proofErr w:type="gramStart"/>
      <w:r w:rsidRPr="00A323E1">
        <w:rPr>
          <w:rFonts w:hint="eastAsia"/>
          <w:kern w:val="0"/>
          <w:sz w:val="24"/>
        </w:rPr>
        <w:t>信建投证券</w:t>
      </w:r>
      <w:proofErr w:type="gramEnd"/>
      <w:r w:rsidRPr="00A323E1">
        <w:rPr>
          <w:rFonts w:hint="eastAsia"/>
          <w:kern w:val="0"/>
          <w:sz w:val="24"/>
        </w:rPr>
        <w:t>股份有限公司</w:t>
      </w:r>
    </w:p>
    <w:p w14:paraId="7544DDC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住所：北京市朝阳区安立路</w:t>
      </w:r>
      <w:r w:rsidRPr="00A323E1">
        <w:rPr>
          <w:rFonts w:hint="eastAsia"/>
          <w:kern w:val="0"/>
          <w:sz w:val="24"/>
        </w:rPr>
        <w:t>66</w:t>
      </w:r>
      <w:r w:rsidRPr="00A323E1">
        <w:rPr>
          <w:rFonts w:hint="eastAsia"/>
          <w:kern w:val="0"/>
          <w:sz w:val="24"/>
        </w:rPr>
        <w:t>号</w:t>
      </w:r>
      <w:r w:rsidRPr="00A323E1">
        <w:rPr>
          <w:rFonts w:hint="eastAsia"/>
          <w:kern w:val="0"/>
          <w:sz w:val="24"/>
        </w:rPr>
        <w:t>4</w:t>
      </w:r>
      <w:r w:rsidRPr="00A323E1">
        <w:rPr>
          <w:rFonts w:hint="eastAsia"/>
          <w:kern w:val="0"/>
          <w:sz w:val="24"/>
        </w:rPr>
        <w:t>号楼</w:t>
      </w:r>
    </w:p>
    <w:p w14:paraId="6DFDE6D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办公地址：北京市朝阳门内大街</w:t>
      </w:r>
      <w:r w:rsidRPr="00A323E1">
        <w:rPr>
          <w:rFonts w:hint="eastAsia"/>
          <w:kern w:val="0"/>
          <w:sz w:val="24"/>
        </w:rPr>
        <w:t>188</w:t>
      </w:r>
      <w:r w:rsidRPr="00A323E1">
        <w:rPr>
          <w:rFonts w:hint="eastAsia"/>
          <w:kern w:val="0"/>
          <w:sz w:val="24"/>
        </w:rPr>
        <w:t>号</w:t>
      </w:r>
    </w:p>
    <w:p w14:paraId="408E09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法定代表人：王常青</w:t>
      </w:r>
    </w:p>
    <w:p w14:paraId="241E61C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 xml:space="preserve">85130588 </w:t>
      </w:r>
    </w:p>
    <w:p w14:paraId="3C9A8D2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 xml:space="preserve">65182261 </w:t>
      </w:r>
    </w:p>
    <w:p w14:paraId="1025D3E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联系人：魏明</w:t>
      </w:r>
      <w:r w:rsidRPr="00A323E1">
        <w:rPr>
          <w:rFonts w:hint="eastAsia"/>
          <w:kern w:val="0"/>
          <w:sz w:val="24"/>
        </w:rPr>
        <w:t xml:space="preserve"> </w:t>
      </w:r>
    </w:p>
    <w:p w14:paraId="1640253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4008-888-108</w:t>
      </w:r>
    </w:p>
    <w:p w14:paraId="35E1251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www.csc108.com</w:t>
      </w:r>
    </w:p>
    <w:p w14:paraId="1959E43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11</w:t>
      </w:r>
      <w:r w:rsidRPr="00A323E1">
        <w:rPr>
          <w:rFonts w:hint="eastAsia"/>
          <w:kern w:val="0"/>
          <w:sz w:val="24"/>
        </w:rPr>
        <w:t>）中国银河证券股份有限公司</w:t>
      </w:r>
    </w:p>
    <w:p w14:paraId="2893DBA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住所：北京市西城区金融大街</w:t>
      </w:r>
      <w:r w:rsidRPr="00A323E1">
        <w:rPr>
          <w:rFonts w:hint="eastAsia"/>
          <w:kern w:val="0"/>
          <w:sz w:val="24"/>
        </w:rPr>
        <w:t>35</w:t>
      </w:r>
      <w:r w:rsidRPr="00A323E1">
        <w:rPr>
          <w:rFonts w:hint="eastAsia"/>
          <w:kern w:val="0"/>
          <w:sz w:val="24"/>
        </w:rPr>
        <w:t>号国际企业大厦</w:t>
      </w:r>
      <w:r w:rsidRPr="00A323E1">
        <w:rPr>
          <w:rFonts w:hint="eastAsia"/>
          <w:kern w:val="0"/>
          <w:sz w:val="24"/>
        </w:rPr>
        <w:t>C</w:t>
      </w:r>
      <w:r w:rsidRPr="00A323E1">
        <w:rPr>
          <w:rFonts w:hint="eastAsia"/>
          <w:kern w:val="0"/>
          <w:sz w:val="24"/>
        </w:rPr>
        <w:t>座</w:t>
      </w:r>
    </w:p>
    <w:p w14:paraId="4B5F7EA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办公地址：北京市西城区金融大街</w:t>
      </w:r>
      <w:r w:rsidRPr="00A323E1">
        <w:rPr>
          <w:rFonts w:hint="eastAsia"/>
          <w:kern w:val="0"/>
          <w:sz w:val="24"/>
        </w:rPr>
        <w:t>35</w:t>
      </w:r>
      <w:r w:rsidRPr="00A323E1">
        <w:rPr>
          <w:rFonts w:hint="eastAsia"/>
          <w:kern w:val="0"/>
          <w:sz w:val="24"/>
        </w:rPr>
        <w:t>号国际企业大厦</w:t>
      </w:r>
      <w:r w:rsidRPr="00A323E1">
        <w:rPr>
          <w:rFonts w:hint="eastAsia"/>
          <w:kern w:val="0"/>
          <w:sz w:val="24"/>
        </w:rPr>
        <w:t>C</w:t>
      </w:r>
      <w:r w:rsidRPr="00A323E1">
        <w:rPr>
          <w:rFonts w:hint="eastAsia"/>
          <w:kern w:val="0"/>
          <w:sz w:val="24"/>
        </w:rPr>
        <w:t>座</w:t>
      </w:r>
    </w:p>
    <w:p w14:paraId="298B6BD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陈共炎</w:t>
      </w:r>
      <w:proofErr w:type="gramEnd"/>
    </w:p>
    <w:p w14:paraId="64B6064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010-83574507</w:t>
      </w:r>
    </w:p>
    <w:p w14:paraId="361AC6F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联系人：辛国政</w:t>
      </w:r>
    </w:p>
    <w:p w14:paraId="3C4F423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400-888-8888</w:t>
      </w:r>
    </w:p>
    <w:p w14:paraId="47AC7EC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www.chinastock.com.cn </w:t>
      </w:r>
    </w:p>
    <w:p w14:paraId="3F87FAE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12</w:t>
      </w:r>
      <w:r w:rsidRPr="00A323E1">
        <w:rPr>
          <w:rFonts w:hint="eastAsia"/>
          <w:kern w:val="0"/>
          <w:sz w:val="24"/>
        </w:rPr>
        <w:t>）</w:t>
      </w:r>
      <w:proofErr w:type="gramStart"/>
      <w:r w:rsidRPr="00A323E1">
        <w:rPr>
          <w:rFonts w:hint="eastAsia"/>
          <w:kern w:val="0"/>
          <w:sz w:val="24"/>
        </w:rPr>
        <w:t>申万宏源证券</w:t>
      </w:r>
      <w:proofErr w:type="gramEnd"/>
      <w:r w:rsidRPr="00A323E1">
        <w:rPr>
          <w:rFonts w:hint="eastAsia"/>
          <w:kern w:val="0"/>
          <w:sz w:val="24"/>
        </w:rPr>
        <w:t>有限公司</w:t>
      </w:r>
    </w:p>
    <w:p w14:paraId="5EB201C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住所：上海市徐汇区长乐路</w:t>
      </w:r>
      <w:r w:rsidRPr="00A323E1">
        <w:rPr>
          <w:rFonts w:hint="eastAsia"/>
          <w:kern w:val="0"/>
          <w:sz w:val="24"/>
        </w:rPr>
        <w:t>989</w:t>
      </w:r>
      <w:r w:rsidRPr="00A323E1">
        <w:rPr>
          <w:rFonts w:hint="eastAsia"/>
          <w:kern w:val="0"/>
          <w:sz w:val="24"/>
        </w:rPr>
        <w:t>号世纪商贸广场</w:t>
      </w:r>
      <w:r w:rsidRPr="00A323E1">
        <w:rPr>
          <w:rFonts w:hint="eastAsia"/>
          <w:kern w:val="0"/>
          <w:sz w:val="24"/>
        </w:rPr>
        <w:t>45</w:t>
      </w:r>
      <w:r w:rsidRPr="00A323E1">
        <w:rPr>
          <w:rFonts w:hint="eastAsia"/>
          <w:kern w:val="0"/>
          <w:sz w:val="24"/>
        </w:rPr>
        <w:t>层</w:t>
      </w:r>
      <w:r w:rsidRPr="00A323E1">
        <w:rPr>
          <w:rFonts w:hint="eastAsia"/>
          <w:kern w:val="0"/>
          <w:sz w:val="24"/>
        </w:rPr>
        <w:t xml:space="preserve"> </w:t>
      </w:r>
    </w:p>
    <w:p w14:paraId="6DFB2B8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办公地址：上海市徐汇区长乐路</w:t>
      </w:r>
      <w:r w:rsidRPr="00A323E1">
        <w:rPr>
          <w:rFonts w:hint="eastAsia"/>
          <w:kern w:val="0"/>
          <w:sz w:val="24"/>
        </w:rPr>
        <w:t>989</w:t>
      </w:r>
      <w:r w:rsidRPr="00A323E1">
        <w:rPr>
          <w:rFonts w:hint="eastAsia"/>
          <w:kern w:val="0"/>
          <w:sz w:val="24"/>
        </w:rPr>
        <w:t>号世纪商贸广场</w:t>
      </w:r>
      <w:r w:rsidRPr="00A323E1">
        <w:rPr>
          <w:rFonts w:hint="eastAsia"/>
          <w:kern w:val="0"/>
          <w:sz w:val="24"/>
        </w:rPr>
        <w:t>45</w:t>
      </w:r>
      <w:r w:rsidRPr="00A323E1">
        <w:rPr>
          <w:rFonts w:hint="eastAsia"/>
          <w:kern w:val="0"/>
          <w:sz w:val="24"/>
        </w:rPr>
        <w:t>层</w:t>
      </w:r>
    </w:p>
    <w:p w14:paraId="57C193A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法定代表人：李梅</w:t>
      </w:r>
    </w:p>
    <w:p w14:paraId="384AAE7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33389888</w:t>
      </w:r>
    </w:p>
    <w:p w14:paraId="2413A63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联系人：李清怡</w:t>
      </w:r>
    </w:p>
    <w:p w14:paraId="20DC01B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95523</w:t>
      </w:r>
      <w:r w:rsidRPr="00A323E1">
        <w:rPr>
          <w:rFonts w:hint="eastAsia"/>
          <w:kern w:val="0"/>
          <w:sz w:val="24"/>
        </w:rPr>
        <w:t>或</w:t>
      </w:r>
      <w:r w:rsidRPr="00A323E1">
        <w:rPr>
          <w:rFonts w:hint="eastAsia"/>
          <w:kern w:val="0"/>
          <w:sz w:val="24"/>
        </w:rPr>
        <w:t>4008895523</w:t>
      </w:r>
    </w:p>
    <w:p w14:paraId="333AA7B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www.sywg.com</w:t>
      </w:r>
    </w:p>
    <w:p w14:paraId="6C41EAD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13</w:t>
      </w:r>
      <w:r w:rsidRPr="00A323E1">
        <w:rPr>
          <w:rFonts w:hint="eastAsia"/>
          <w:kern w:val="0"/>
          <w:sz w:val="24"/>
        </w:rPr>
        <w:t>）国都证券股份有限公司</w:t>
      </w:r>
    </w:p>
    <w:p w14:paraId="37DAB9C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住所：北京市东城区东直门南大街</w:t>
      </w:r>
      <w:r w:rsidRPr="00A323E1">
        <w:rPr>
          <w:rFonts w:hint="eastAsia"/>
          <w:kern w:val="0"/>
          <w:sz w:val="24"/>
        </w:rPr>
        <w:t>3</w:t>
      </w:r>
      <w:r w:rsidRPr="00A323E1">
        <w:rPr>
          <w:rFonts w:hint="eastAsia"/>
          <w:kern w:val="0"/>
          <w:sz w:val="24"/>
        </w:rPr>
        <w:t>号国华投资大厦</w:t>
      </w:r>
      <w:r w:rsidRPr="00A323E1">
        <w:rPr>
          <w:rFonts w:hint="eastAsia"/>
          <w:kern w:val="0"/>
          <w:sz w:val="24"/>
        </w:rPr>
        <w:t>9</w:t>
      </w:r>
      <w:r w:rsidRPr="00A323E1">
        <w:rPr>
          <w:rFonts w:hint="eastAsia"/>
          <w:kern w:val="0"/>
          <w:sz w:val="24"/>
        </w:rPr>
        <w:t>层</w:t>
      </w:r>
      <w:r w:rsidRPr="00A323E1">
        <w:rPr>
          <w:rFonts w:hint="eastAsia"/>
          <w:kern w:val="0"/>
          <w:sz w:val="24"/>
        </w:rPr>
        <w:t>10</w:t>
      </w:r>
      <w:r w:rsidRPr="00A323E1">
        <w:rPr>
          <w:rFonts w:hint="eastAsia"/>
          <w:kern w:val="0"/>
          <w:sz w:val="24"/>
        </w:rPr>
        <w:t>层</w:t>
      </w:r>
    </w:p>
    <w:p w14:paraId="5D16F82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办公地址：北京市东城区东直门南大街</w:t>
      </w:r>
      <w:r w:rsidRPr="00A323E1">
        <w:rPr>
          <w:rFonts w:hint="eastAsia"/>
          <w:kern w:val="0"/>
          <w:sz w:val="24"/>
        </w:rPr>
        <w:t>3</w:t>
      </w:r>
      <w:r w:rsidRPr="00A323E1">
        <w:rPr>
          <w:rFonts w:hint="eastAsia"/>
          <w:kern w:val="0"/>
          <w:sz w:val="24"/>
        </w:rPr>
        <w:t>号国华投资大厦</w:t>
      </w:r>
      <w:r w:rsidRPr="00A323E1">
        <w:rPr>
          <w:rFonts w:hint="eastAsia"/>
          <w:kern w:val="0"/>
          <w:sz w:val="24"/>
        </w:rPr>
        <w:t>9</w:t>
      </w:r>
      <w:r w:rsidRPr="00A323E1">
        <w:rPr>
          <w:rFonts w:hint="eastAsia"/>
          <w:kern w:val="0"/>
          <w:sz w:val="24"/>
        </w:rPr>
        <w:t>层</w:t>
      </w:r>
      <w:r w:rsidRPr="00A323E1">
        <w:rPr>
          <w:rFonts w:hint="eastAsia"/>
          <w:kern w:val="0"/>
          <w:sz w:val="24"/>
        </w:rPr>
        <w:t>10</w:t>
      </w:r>
      <w:r w:rsidRPr="00A323E1">
        <w:rPr>
          <w:rFonts w:hint="eastAsia"/>
          <w:kern w:val="0"/>
          <w:sz w:val="24"/>
        </w:rPr>
        <w:t>层</w:t>
      </w:r>
    </w:p>
    <w:p w14:paraId="553B456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法定代表人：王少华</w:t>
      </w:r>
    </w:p>
    <w:p w14:paraId="5DE2CB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400-818-8118</w:t>
      </w:r>
    </w:p>
    <w:p w14:paraId="60A1E45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www.guodu.com</w:t>
      </w:r>
    </w:p>
    <w:p w14:paraId="3DC2BB9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14</w:t>
      </w:r>
      <w:r w:rsidRPr="00A323E1">
        <w:rPr>
          <w:rFonts w:hint="eastAsia"/>
          <w:kern w:val="0"/>
          <w:sz w:val="24"/>
        </w:rPr>
        <w:t>）</w:t>
      </w:r>
      <w:proofErr w:type="gramStart"/>
      <w:r w:rsidRPr="00A323E1">
        <w:rPr>
          <w:rFonts w:hint="eastAsia"/>
          <w:kern w:val="0"/>
          <w:sz w:val="24"/>
        </w:rPr>
        <w:t>申万宏</w:t>
      </w:r>
      <w:proofErr w:type="gramEnd"/>
      <w:r w:rsidRPr="00A323E1">
        <w:rPr>
          <w:rFonts w:hint="eastAsia"/>
          <w:kern w:val="0"/>
          <w:sz w:val="24"/>
        </w:rPr>
        <w:t>源西部证券有限公司</w:t>
      </w:r>
    </w:p>
    <w:p w14:paraId="72A3A11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住所：新疆乌鲁木齐市建设路</w:t>
      </w:r>
      <w:r w:rsidRPr="00A323E1">
        <w:rPr>
          <w:rFonts w:hint="eastAsia"/>
          <w:kern w:val="0"/>
          <w:sz w:val="24"/>
        </w:rPr>
        <w:t>2</w:t>
      </w:r>
      <w:r w:rsidRPr="00A323E1">
        <w:rPr>
          <w:rFonts w:hint="eastAsia"/>
          <w:kern w:val="0"/>
          <w:sz w:val="24"/>
        </w:rPr>
        <w:t>号</w:t>
      </w:r>
    </w:p>
    <w:p w14:paraId="0A66E3C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办公地址：北京市西城区太平桥大街</w:t>
      </w:r>
      <w:r w:rsidRPr="00A323E1">
        <w:rPr>
          <w:rFonts w:hint="eastAsia"/>
          <w:kern w:val="0"/>
          <w:sz w:val="24"/>
        </w:rPr>
        <w:t>19</w:t>
      </w:r>
      <w:r w:rsidRPr="00A323E1">
        <w:rPr>
          <w:rFonts w:hint="eastAsia"/>
          <w:kern w:val="0"/>
          <w:sz w:val="24"/>
        </w:rPr>
        <w:t>号宏源证券</w:t>
      </w:r>
    </w:p>
    <w:p w14:paraId="283CA0E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法定代表人：冯戎</w:t>
      </w:r>
    </w:p>
    <w:p w14:paraId="38F5C1C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88085858</w:t>
      </w:r>
    </w:p>
    <w:p w14:paraId="4718569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88085195</w:t>
      </w:r>
    </w:p>
    <w:p w14:paraId="0BBEFAD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联系人：李巍</w:t>
      </w:r>
    </w:p>
    <w:p w14:paraId="38AA842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4008-000-562</w:t>
      </w:r>
    </w:p>
    <w:p w14:paraId="009C381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www.hysec.com</w:t>
      </w:r>
    </w:p>
    <w:p w14:paraId="04208A2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15</w:t>
      </w:r>
      <w:r w:rsidRPr="00A323E1">
        <w:rPr>
          <w:rFonts w:hint="eastAsia"/>
          <w:kern w:val="0"/>
          <w:sz w:val="24"/>
        </w:rPr>
        <w:t>）江海证券有限公司</w:t>
      </w:r>
    </w:p>
    <w:p w14:paraId="6F5F90D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住所：黑龙江省哈尔滨市香</w:t>
      </w:r>
      <w:proofErr w:type="gramStart"/>
      <w:r w:rsidRPr="00A323E1">
        <w:rPr>
          <w:rFonts w:hint="eastAsia"/>
          <w:kern w:val="0"/>
          <w:sz w:val="24"/>
        </w:rPr>
        <w:t>坊区赣水路</w:t>
      </w:r>
      <w:proofErr w:type="gramEnd"/>
      <w:r w:rsidRPr="00A323E1">
        <w:rPr>
          <w:rFonts w:hint="eastAsia"/>
          <w:kern w:val="0"/>
          <w:sz w:val="24"/>
        </w:rPr>
        <w:t>56</w:t>
      </w:r>
      <w:r w:rsidRPr="00A323E1">
        <w:rPr>
          <w:rFonts w:hint="eastAsia"/>
          <w:kern w:val="0"/>
          <w:sz w:val="24"/>
        </w:rPr>
        <w:t>号</w:t>
      </w:r>
    </w:p>
    <w:p w14:paraId="40447BA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法定代表人：孙名扬</w:t>
      </w:r>
    </w:p>
    <w:p w14:paraId="1E49884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0451</w:t>
      </w:r>
      <w:r w:rsidRPr="00A323E1">
        <w:rPr>
          <w:rFonts w:hint="eastAsia"/>
          <w:kern w:val="0"/>
          <w:sz w:val="24"/>
        </w:rPr>
        <w:t>）</w:t>
      </w:r>
      <w:r w:rsidRPr="00A323E1">
        <w:rPr>
          <w:rFonts w:hint="eastAsia"/>
          <w:kern w:val="0"/>
          <w:sz w:val="24"/>
        </w:rPr>
        <w:t>85863719</w:t>
      </w:r>
    </w:p>
    <w:p w14:paraId="05FD92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0451</w:t>
      </w:r>
      <w:r w:rsidRPr="00A323E1">
        <w:rPr>
          <w:rFonts w:hint="eastAsia"/>
          <w:kern w:val="0"/>
          <w:sz w:val="24"/>
        </w:rPr>
        <w:t>）</w:t>
      </w:r>
      <w:r w:rsidRPr="00A323E1">
        <w:rPr>
          <w:rFonts w:hint="eastAsia"/>
          <w:kern w:val="0"/>
          <w:sz w:val="24"/>
        </w:rPr>
        <w:t>82287211</w:t>
      </w:r>
    </w:p>
    <w:p w14:paraId="6BEB78F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联系人：刘爽</w:t>
      </w:r>
    </w:p>
    <w:p w14:paraId="438BBA5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400-666-2288</w:t>
      </w:r>
    </w:p>
    <w:p w14:paraId="6277D6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www.jhzq.com.cn</w:t>
      </w:r>
    </w:p>
    <w:p w14:paraId="2A7BF9B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16</w:t>
      </w:r>
      <w:r w:rsidRPr="00A323E1">
        <w:rPr>
          <w:rFonts w:hint="eastAsia"/>
          <w:kern w:val="0"/>
          <w:sz w:val="24"/>
        </w:rPr>
        <w:t>）华</w:t>
      </w:r>
      <w:proofErr w:type="gramStart"/>
      <w:r w:rsidRPr="00A323E1">
        <w:rPr>
          <w:rFonts w:hint="eastAsia"/>
          <w:kern w:val="0"/>
          <w:sz w:val="24"/>
        </w:rPr>
        <w:t>宝证券</w:t>
      </w:r>
      <w:proofErr w:type="gramEnd"/>
      <w:r w:rsidRPr="00A323E1">
        <w:rPr>
          <w:rFonts w:hint="eastAsia"/>
          <w:kern w:val="0"/>
          <w:sz w:val="24"/>
        </w:rPr>
        <w:t>有限责任公司</w:t>
      </w:r>
    </w:p>
    <w:p w14:paraId="7128AC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住所：中国上海市陆家嘴环路</w:t>
      </w:r>
      <w:r w:rsidRPr="00A323E1">
        <w:rPr>
          <w:rFonts w:hint="eastAsia"/>
          <w:kern w:val="0"/>
          <w:sz w:val="24"/>
        </w:rPr>
        <w:t>166</w:t>
      </w:r>
      <w:r w:rsidRPr="00A323E1">
        <w:rPr>
          <w:rFonts w:hint="eastAsia"/>
          <w:kern w:val="0"/>
          <w:sz w:val="24"/>
        </w:rPr>
        <w:t>号未来资产大厦</w:t>
      </w:r>
      <w:r w:rsidRPr="00A323E1">
        <w:rPr>
          <w:rFonts w:hint="eastAsia"/>
          <w:kern w:val="0"/>
          <w:sz w:val="24"/>
        </w:rPr>
        <w:t>27</w:t>
      </w:r>
      <w:r w:rsidRPr="00A323E1">
        <w:rPr>
          <w:rFonts w:hint="eastAsia"/>
          <w:kern w:val="0"/>
          <w:sz w:val="24"/>
        </w:rPr>
        <w:t>楼</w:t>
      </w:r>
    </w:p>
    <w:p w14:paraId="4077A9C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办公地址：中国上海市浦东</w:t>
      </w:r>
      <w:proofErr w:type="gramStart"/>
      <w:r w:rsidRPr="00A323E1">
        <w:rPr>
          <w:rFonts w:hint="eastAsia"/>
          <w:kern w:val="0"/>
          <w:sz w:val="24"/>
        </w:rPr>
        <w:t>新区世纪</w:t>
      </w:r>
      <w:proofErr w:type="gramEnd"/>
      <w:r w:rsidRPr="00A323E1">
        <w:rPr>
          <w:rFonts w:hint="eastAsia"/>
          <w:kern w:val="0"/>
          <w:sz w:val="24"/>
        </w:rPr>
        <w:t>大道</w:t>
      </w:r>
      <w:r w:rsidRPr="00A323E1">
        <w:rPr>
          <w:rFonts w:hint="eastAsia"/>
          <w:kern w:val="0"/>
          <w:sz w:val="24"/>
        </w:rPr>
        <w:t>100</w:t>
      </w:r>
      <w:r w:rsidRPr="00A323E1">
        <w:rPr>
          <w:rFonts w:hint="eastAsia"/>
          <w:kern w:val="0"/>
          <w:sz w:val="24"/>
        </w:rPr>
        <w:t>号上海环球金融中心</w:t>
      </w:r>
      <w:r w:rsidRPr="00A323E1">
        <w:rPr>
          <w:rFonts w:hint="eastAsia"/>
          <w:kern w:val="0"/>
          <w:sz w:val="24"/>
        </w:rPr>
        <w:t>57</w:t>
      </w:r>
      <w:r w:rsidRPr="00A323E1">
        <w:rPr>
          <w:rFonts w:hint="eastAsia"/>
          <w:kern w:val="0"/>
          <w:sz w:val="24"/>
        </w:rPr>
        <w:t>楼</w:t>
      </w:r>
    </w:p>
    <w:p w14:paraId="49B8E5F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陈林</w:t>
      </w:r>
    </w:p>
    <w:p w14:paraId="555B61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68777222</w:t>
      </w:r>
    </w:p>
    <w:p w14:paraId="2DB8D98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68777822</w:t>
      </w:r>
    </w:p>
    <w:p w14:paraId="277EAC7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联系人：赵洁</w:t>
      </w:r>
    </w:p>
    <w:p w14:paraId="41AB64E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400-820-9898</w:t>
      </w:r>
    </w:p>
    <w:p w14:paraId="674B3F5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www.cnhbstock.com</w:t>
      </w:r>
    </w:p>
    <w:p w14:paraId="4CCAFB9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17</w:t>
      </w:r>
      <w:r w:rsidRPr="00A323E1">
        <w:rPr>
          <w:rFonts w:hint="eastAsia"/>
          <w:kern w:val="0"/>
          <w:sz w:val="24"/>
        </w:rPr>
        <w:t>）国金证券股份有限公司</w:t>
      </w:r>
    </w:p>
    <w:p w14:paraId="2222FF7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住所：四川省成都市东城根上街</w:t>
      </w:r>
      <w:r w:rsidRPr="00A323E1">
        <w:rPr>
          <w:rFonts w:hint="eastAsia"/>
          <w:kern w:val="0"/>
          <w:sz w:val="24"/>
        </w:rPr>
        <w:t>95</w:t>
      </w:r>
      <w:r w:rsidRPr="00A323E1">
        <w:rPr>
          <w:rFonts w:hint="eastAsia"/>
          <w:kern w:val="0"/>
          <w:sz w:val="24"/>
        </w:rPr>
        <w:t>号</w:t>
      </w:r>
    </w:p>
    <w:p w14:paraId="33B02F4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办公地址：成都市东城根上街</w:t>
      </w:r>
      <w:r w:rsidRPr="00A323E1">
        <w:rPr>
          <w:rFonts w:hint="eastAsia"/>
          <w:kern w:val="0"/>
          <w:sz w:val="24"/>
        </w:rPr>
        <w:t>95</w:t>
      </w:r>
      <w:r w:rsidRPr="00A323E1">
        <w:rPr>
          <w:rFonts w:hint="eastAsia"/>
          <w:kern w:val="0"/>
          <w:sz w:val="24"/>
        </w:rPr>
        <w:t>号</w:t>
      </w:r>
    </w:p>
    <w:p w14:paraId="0911D07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法定代表人：冉云</w:t>
      </w:r>
      <w:r w:rsidRPr="00A323E1">
        <w:rPr>
          <w:rFonts w:hint="eastAsia"/>
          <w:kern w:val="0"/>
          <w:sz w:val="24"/>
        </w:rPr>
        <w:t xml:space="preserve"> </w:t>
      </w:r>
    </w:p>
    <w:p w14:paraId="0B76543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028</w:t>
      </w:r>
      <w:r w:rsidRPr="00A323E1">
        <w:rPr>
          <w:rFonts w:hint="eastAsia"/>
          <w:kern w:val="0"/>
          <w:sz w:val="24"/>
        </w:rPr>
        <w:t>）</w:t>
      </w:r>
      <w:r w:rsidRPr="00A323E1">
        <w:rPr>
          <w:rFonts w:hint="eastAsia"/>
          <w:kern w:val="0"/>
          <w:sz w:val="24"/>
        </w:rPr>
        <w:t>86690057</w:t>
      </w:r>
      <w:r w:rsidRPr="00A323E1">
        <w:rPr>
          <w:rFonts w:hint="eastAsia"/>
          <w:kern w:val="0"/>
          <w:sz w:val="24"/>
        </w:rPr>
        <w:t>，（</w:t>
      </w:r>
      <w:r w:rsidRPr="00A323E1">
        <w:rPr>
          <w:rFonts w:hint="eastAsia"/>
          <w:kern w:val="0"/>
          <w:sz w:val="24"/>
        </w:rPr>
        <w:t>028</w:t>
      </w:r>
      <w:r w:rsidRPr="00A323E1">
        <w:rPr>
          <w:rFonts w:hint="eastAsia"/>
          <w:kern w:val="0"/>
          <w:sz w:val="24"/>
        </w:rPr>
        <w:t>）</w:t>
      </w:r>
      <w:r w:rsidRPr="00A323E1">
        <w:rPr>
          <w:rFonts w:hint="eastAsia"/>
          <w:kern w:val="0"/>
          <w:sz w:val="24"/>
        </w:rPr>
        <w:t>86690058</w:t>
      </w:r>
    </w:p>
    <w:p w14:paraId="558ABC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028</w:t>
      </w:r>
      <w:r w:rsidRPr="00A323E1">
        <w:rPr>
          <w:rFonts w:hint="eastAsia"/>
          <w:kern w:val="0"/>
          <w:sz w:val="24"/>
        </w:rPr>
        <w:t>）</w:t>
      </w:r>
      <w:r w:rsidRPr="00A323E1">
        <w:rPr>
          <w:rFonts w:hint="eastAsia"/>
          <w:kern w:val="0"/>
          <w:sz w:val="24"/>
        </w:rPr>
        <w:t>86690126</w:t>
      </w:r>
    </w:p>
    <w:p w14:paraId="466F06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联系人：刘婧漪</w:t>
      </w:r>
      <w:r w:rsidRPr="00A323E1">
        <w:rPr>
          <w:rFonts w:hint="eastAsia"/>
          <w:kern w:val="0"/>
          <w:sz w:val="24"/>
        </w:rPr>
        <w:t xml:space="preserve"> </w:t>
      </w:r>
      <w:r w:rsidRPr="00A323E1">
        <w:rPr>
          <w:rFonts w:hint="eastAsia"/>
          <w:kern w:val="0"/>
          <w:sz w:val="24"/>
        </w:rPr>
        <w:t>贾鹏</w:t>
      </w:r>
    </w:p>
    <w:p w14:paraId="2C5FAB7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95310</w:t>
      </w:r>
    </w:p>
    <w:p w14:paraId="6D4273F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www.gjzq.com.cn</w:t>
      </w:r>
    </w:p>
    <w:p w14:paraId="29677BE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18</w:t>
      </w:r>
      <w:r w:rsidRPr="00A323E1">
        <w:rPr>
          <w:rFonts w:hint="eastAsia"/>
          <w:kern w:val="0"/>
          <w:sz w:val="24"/>
        </w:rPr>
        <w:t>）信</w:t>
      </w:r>
      <w:proofErr w:type="gramStart"/>
      <w:r w:rsidRPr="00A323E1">
        <w:rPr>
          <w:rFonts w:hint="eastAsia"/>
          <w:kern w:val="0"/>
          <w:sz w:val="24"/>
        </w:rPr>
        <w:t>达证券</w:t>
      </w:r>
      <w:proofErr w:type="gramEnd"/>
      <w:r w:rsidRPr="00A323E1">
        <w:rPr>
          <w:rFonts w:hint="eastAsia"/>
          <w:kern w:val="0"/>
          <w:sz w:val="24"/>
        </w:rPr>
        <w:t>股份有限公司</w:t>
      </w:r>
    </w:p>
    <w:p w14:paraId="02086CF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住所：北京市西城区闹市口大街</w:t>
      </w:r>
      <w:r w:rsidRPr="00A323E1">
        <w:rPr>
          <w:rFonts w:hint="eastAsia"/>
          <w:kern w:val="0"/>
          <w:sz w:val="24"/>
        </w:rPr>
        <w:t>9</w:t>
      </w:r>
      <w:r w:rsidRPr="00A323E1">
        <w:rPr>
          <w:rFonts w:hint="eastAsia"/>
          <w:kern w:val="0"/>
          <w:sz w:val="24"/>
        </w:rPr>
        <w:t>号院</w:t>
      </w:r>
      <w:r w:rsidRPr="00A323E1">
        <w:rPr>
          <w:rFonts w:hint="eastAsia"/>
          <w:kern w:val="0"/>
          <w:sz w:val="24"/>
        </w:rPr>
        <w:t>1</w:t>
      </w:r>
      <w:r w:rsidRPr="00A323E1">
        <w:rPr>
          <w:rFonts w:hint="eastAsia"/>
          <w:kern w:val="0"/>
          <w:sz w:val="24"/>
        </w:rPr>
        <w:t>号楼信达金融中心</w:t>
      </w:r>
    </w:p>
    <w:p w14:paraId="1847F2E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办公地址：北京市西城区闹市口大街</w:t>
      </w:r>
      <w:r w:rsidRPr="00A323E1">
        <w:rPr>
          <w:rFonts w:hint="eastAsia"/>
          <w:kern w:val="0"/>
          <w:sz w:val="24"/>
        </w:rPr>
        <w:t>9</w:t>
      </w:r>
      <w:r w:rsidRPr="00A323E1">
        <w:rPr>
          <w:rFonts w:hint="eastAsia"/>
          <w:kern w:val="0"/>
          <w:sz w:val="24"/>
        </w:rPr>
        <w:t>号院</w:t>
      </w:r>
      <w:r w:rsidRPr="00A323E1">
        <w:rPr>
          <w:rFonts w:hint="eastAsia"/>
          <w:kern w:val="0"/>
          <w:sz w:val="24"/>
        </w:rPr>
        <w:t>1</w:t>
      </w:r>
      <w:r w:rsidRPr="00A323E1">
        <w:rPr>
          <w:rFonts w:hint="eastAsia"/>
          <w:kern w:val="0"/>
          <w:sz w:val="24"/>
        </w:rPr>
        <w:t>号楼信达金融中心</w:t>
      </w:r>
    </w:p>
    <w:p w14:paraId="1B3D645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法定代表人：张志刚</w:t>
      </w:r>
    </w:p>
    <w:p w14:paraId="1D3FAD8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63081000</w:t>
      </w:r>
    </w:p>
    <w:p w14:paraId="2EF1164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63081344</w:t>
      </w:r>
    </w:p>
    <w:p w14:paraId="71F0231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联系人：尹旭航</w:t>
      </w:r>
    </w:p>
    <w:p w14:paraId="247E206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95321</w:t>
      </w:r>
    </w:p>
    <w:p w14:paraId="15AD4E4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www.cindasc.com</w:t>
      </w:r>
    </w:p>
    <w:p w14:paraId="34A1E61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19</w:t>
      </w:r>
      <w:r w:rsidRPr="00A323E1">
        <w:rPr>
          <w:rFonts w:hint="eastAsia"/>
          <w:kern w:val="0"/>
          <w:sz w:val="24"/>
        </w:rPr>
        <w:t>）西南证券股份有限公司</w:t>
      </w:r>
    </w:p>
    <w:p w14:paraId="420505C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住所：重庆市江北区桥北苑</w:t>
      </w:r>
      <w:r w:rsidRPr="00A323E1">
        <w:rPr>
          <w:rFonts w:hint="eastAsia"/>
          <w:kern w:val="0"/>
          <w:sz w:val="24"/>
        </w:rPr>
        <w:t>8</w:t>
      </w:r>
      <w:r w:rsidRPr="00A323E1">
        <w:rPr>
          <w:rFonts w:hint="eastAsia"/>
          <w:kern w:val="0"/>
          <w:sz w:val="24"/>
        </w:rPr>
        <w:t>号</w:t>
      </w:r>
    </w:p>
    <w:p w14:paraId="55BC769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办公地址：重庆市江北区桥北苑</w:t>
      </w:r>
      <w:r w:rsidRPr="00A323E1">
        <w:rPr>
          <w:rFonts w:hint="eastAsia"/>
          <w:kern w:val="0"/>
          <w:sz w:val="24"/>
        </w:rPr>
        <w:t>8</w:t>
      </w:r>
      <w:r w:rsidRPr="00A323E1">
        <w:rPr>
          <w:rFonts w:hint="eastAsia"/>
          <w:kern w:val="0"/>
          <w:sz w:val="24"/>
        </w:rPr>
        <w:t>号西南证券大厦</w:t>
      </w:r>
    </w:p>
    <w:p w14:paraId="3A1D848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法定代表人：吴</w:t>
      </w:r>
      <w:proofErr w:type="gramStart"/>
      <w:r w:rsidRPr="00A323E1">
        <w:rPr>
          <w:rFonts w:hint="eastAsia"/>
          <w:kern w:val="0"/>
          <w:sz w:val="24"/>
        </w:rPr>
        <w:t>坚</w:t>
      </w:r>
      <w:proofErr w:type="gramEnd"/>
    </w:p>
    <w:p w14:paraId="1970E49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023</w:t>
      </w:r>
      <w:r w:rsidRPr="00A323E1">
        <w:rPr>
          <w:rFonts w:hint="eastAsia"/>
          <w:kern w:val="0"/>
          <w:sz w:val="24"/>
        </w:rPr>
        <w:t>）</w:t>
      </w:r>
      <w:r w:rsidRPr="00A323E1">
        <w:rPr>
          <w:rFonts w:hint="eastAsia"/>
          <w:kern w:val="0"/>
          <w:sz w:val="24"/>
        </w:rPr>
        <w:t>63786141</w:t>
      </w:r>
    </w:p>
    <w:p w14:paraId="1AFE304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023</w:t>
      </w:r>
      <w:r w:rsidRPr="00A323E1">
        <w:rPr>
          <w:rFonts w:hint="eastAsia"/>
          <w:kern w:val="0"/>
          <w:sz w:val="24"/>
        </w:rPr>
        <w:t>）</w:t>
      </w:r>
      <w:r w:rsidRPr="00A323E1">
        <w:rPr>
          <w:rFonts w:hint="eastAsia"/>
          <w:kern w:val="0"/>
          <w:sz w:val="24"/>
        </w:rPr>
        <w:t>63786212</w:t>
      </w:r>
    </w:p>
    <w:p w14:paraId="248EC8D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联系人：张煜</w:t>
      </w:r>
    </w:p>
    <w:p w14:paraId="14BBD10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95355</w:t>
      </w:r>
      <w:r w:rsidRPr="00A323E1">
        <w:rPr>
          <w:rFonts w:hint="eastAsia"/>
          <w:kern w:val="0"/>
          <w:sz w:val="24"/>
        </w:rPr>
        <w:t>、</w:t>
      </w:r>
      <w:r w:rsidRPr="00A323E1">
        <w:rPr>
          <w:rFonts w:hint="eastAsia"/>
          <w:kern w:val="0"/>
          <w:sz w:val="24"/>
        </w:rPr>
        <w:t>400-809-6096</w:t>
      </w:r>
    </w:p>
    <w:p w14:paraId="044EA2C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www.swsc.com.cn</w:t>
      </w:r>
    </w:p>
    <w:p w14:paraId="57C69C3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20</w:t>
      </w:r>
      <w:r w:rsidRPr="00A323E1">
        <w:rPr>
          <w:rFonts w:hint="eastAsia"/>
          <w:kern w:val="0"/>
          <w:sz w:val="24"/>
        </w:rPr>
        <w:t>）华</w:t>
      </w:r>
      <w:proofErr w:type="gramStart"/>
      <w:r w:rsidRPr="00A323E1">
        <w:rPr>
          <w:rFonts w:hint="eastAsia"/>
          <w:kern w:val="0"/>
          <w:sz w:val="24"/>
        </w:rPr>
        <w:t>龙证券</w:t>
      </w:r>
      <w:proofErr w:type="gramEnd"/>
      <w:r w:rsidRPr="00A323E1">
        <w:rPr>
          <w:rFonts w:hint="eastAsia"/>
          <w:kern w:val="0"/>
          <w:sz w:val="24"/>
        </w:rPr>
        <w:t>有限责任公司</w:t>
      </w:r>
    </w:p>
    <w:p w14:paraId="79636BC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住所：兰州市城关区东岗西路</w:t>
      </w:r>
      <w:r w:rsidRPr="00A323E1">
        <w:rPr>
          <w:rFonts w:hint="eastAsia"/>
          <w:kern w:val="0"/>
          <w:sz w:val="24"/>
        </w:rPr>
        <w:t>638</w:t>
      </w:r>
      <w:r w:rsidRPr="00A323E1">
        <w:rPr>
          <w:rFonts w:hint="eastAsia"/>
          <w:kern w:val="0"/>
          <w:sz w:val="24"/>
        </w:rPr>
        <w:t>号财富中心</w:t>
      </w:r>
    </w:p>
    <w:p w14:paraId="762A98E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办公地址：兰州市城关区东岗西路</w:t>
      </w:r>
      <w:r w:rsidRPr="00A323E1">
        <w:rPr>
          <w:rFonts w:hint="eastAsia"/>
          <w:kern w:val="0"/>
          <w:sz w:val="24"/>
        </w:rPr>
        <w:t>638</w:t>
      </w:r>
      <w:r w:rsidRPr="00A323E1">
        <w:rPr>
          <w:rFonts w:hint="eastAsia"/>
          <w:kern w:val="0"/>
          <w:sz w:val="24"/>
        </w:rPr>
        <w:t>号财富中心</w:t>
      </w:r>
    </w:p>
    <w:p w14:paraId="5B39514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法定代表人：李晓安</w:t>
      </w:r>
    </w:p>
    <w:p w14:paraId="40F0E0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0931</w:t>
      </w:r>
      <w:r w:rsidRPr="00A323E1">
        <w:rPr>
          <w:rFonts w:hint="eastAsia"/>
          <w:kern w:val="0"/>
          <w:sz w:val="24"/>
        </w:rPr>
        <w:t>）</w:t>
      </w:r>
      <w:r w:rsidRPr="00A323E1">
        <w:rPr>
          <w:rFonts w:hint="eastAsia"/>
          <w:kern w:val="0"/>
          <w:sz w:val="24"/>
        </w:rPr>
        <w:t>4890208</w:t>
      </w:r>
    </w:p>
    <w:p w14:paraId="73DD725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0931</w:t>
      </w:r>
      <w:r w:rsidRPr="00A323E1">
        <w:rPr>
          <w:rFonts w:hint="eastAsia"/>
          <w:kern w:val="0"/>
          <w:sz w:val="24"/>
        </w:rPr>
        <w:t>）</w:t>
      </w:r>
      <w:r w:rsidRPr="00A323E1">
        <w:rPr>
          <w:rFonts w:hint="eastAsia"/>
          <w:kern w:val="0"/>
          <w:sz w:val="24"/>
        </w:rPr>
        <w:t>4890628</w:t>
      </w:r>
    </w:p>
    <w:p w14:paraId="117819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联系人：李昕田</w:t>
      </w:r>
    </w:p>
    <w:p w14:paraId="4774F9E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4006898888</w:t>
      </w:r>
      <w:r w:rsidRPr="00A323E1">
        <w:rPr>
          <w:rFonts w:hint="eastAsia"/>
          <w:kern w:val="0"/>
          <w:sz w:val="24"/>
        </w:rPr>
        <w:t>、（</w:t>
      </w:r>
      <w:r w:rsidRPr="00A323E1">
        <w:rPr>
          <w:rFonts w:hint="eastAsia"/>
          <w:kern w:val="0"/>
          <w:sz w:val="24"/>
        </w:rPr>
        <w:t>0931</w:t>
      </w:r>
      <w:r w:rsidRPr="00A323E1">
        <w:rPr>
          <w:rFonts w:hint="eastAsia"/>
          <w:kern w:val="0"/>
          <w:sz w:val="24"/>
        </w:rPr>
        <w:t>）</w:t>
      </w:r>
      <w:r w:rsidRPr="00A323E1">
        <w:rPr>
          <w:rFonts w:hint="eastAsia"/>
          <w:kern w:val="0"/>
          <w:sz w:val="24"/>
        </w:rPr>
        <w:t>4890208</w:t>
      </w:r>
    </w:p>
    <w:p w14:paraId="6DA4552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www.hlzqgs.com</w:t>
      </w:r>
    </w:p>
    <w:p w14:paraId="5462CBF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21</w:t>
      </w:r>
      <w:r w:rsidRPr="00A323E1">
        <w:rPr>
          <w:rFonts w:hint="eastAsia"/>
          <w:kern w:val="0"/>
          <w:sz w:val="24"/>
        </w:rPr>
        <w:t>）中国中投证券有限责任公司</w:t>
      </w:r>
    </w:p>
    <w:p w14:paraId="6D38DCF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住所：深圳市福田区益田路与福中路交界处荣超商务中心</w:t>
      </w:r>
      <w:r w:rsidRPr="00A323E1">
        <w:rPr>
          <w:rFonts w:hint="eastAsia"/>
          <w:kern w:val="0"/>
          <w:sz w:val="24"/>
        </w:rPr>
        <w:t>A</w:t>
      </w:r>
      <w:r w:rsidRPr="00A323E1">
        <w:rPr>
          <w:rFonts w:hint="eastAsia"/>
          <w:kern w:val="0"/>
          <w:sz w:val="24"/>
        </w:rPr>
        <w:t>栋第</w:t>
      </w:r>
      <w:r w:rsidRPr="00A323E1">
        <w:rPr>
          <w:rFonts w:hint="eastAsia"/>
          <w:kern w:val="0"/>
          <w:sz w:val="24"/>
        </w:rPr>
        <w:t>18</w:t>
      </w:r>
      <w:r w:rsidRPr="00A323E1">
        <w:rPr>
          <w:rFonts w:hint="eastAsia"/>
          <w:kern w:val="0"/>
          <w:sz w:val="24"/>
        </w:rPr>
        <w:t>层</w:t>
      </w:r>
      <w:r w:rsidRPr="00A323E1">
        <w:rPr>
          <w:rFonts w:hint="eastAsia"/>
          <w:kern w:val="0"/>
          <w:sz w:val="24"/>
        </w:rPr>
        <w:t>-21</w:t>
      </w:r>
      <w:r w:rsidRPr="00A323E1">
        <w:rPr>
          <w:rFonts w:hint="eastAsia"/>
          <w:kern w:val="0"/>
          <w:sz w:val="24"/>
        </w:rPr>
        <w:t>层及第</w:t>
      </w:r>
      <w:r w:rsidRPr="00A323E1">
        <w:rPr>
          <w:rFonts w:hint="eastAsia"/>
          <w:kern w:val="0"/>
          <w:sz w:val="24"/>
        </w:rPr>
        <w:t>04</w:t>
      </w:r>
      <w:r w:rsidRPr="00A323E1">
        <w:rPr>
          <w:rFonts w:hint="eastAsia"/>
          <w:kern w:val="0"/>
          <w:sz w:val="24"/>
        </w:rPr>
        <w:t>层</w:t>
      </w:r>
      <w:r w:rsidRPr="00A323E1">
        <w:rPr>
          <w:rFonts w:hint="eastAsia"/>
          <w:kern w:val="0"/>
          <w:sz w:val="24"/>
        </w:rPr>
        <w:t>01.02.03.05.11.12.13.15.16.18.19.20.21.22.23</w:t>
      </w:r>
      <w:r w:rsidRPr="00A323E1">
        <w:rPr>
          <w:rFonts w:hint="eastAsia"/>
          <w:kern w:val="0"/>
          <w:sz w:val="24"/>
        </w:rPr>
        <w:t>单元</w:t>
      </w:r>
    </w:p>
    <w:p w14:paraId="3981B5B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办公地址：深圳市福田区益田路</w:t>
      </w:r>
      <w:r w:rsidRPr="00A323E1">
        <w:rPr>
          <w:rFonts w:hint="eastAsia"/>
          <w:kern w:val="0"/>
          <w:sz w:val="24"/>
        </w:rPr>
        <w:t>6003</w:t>
      </w:r>
      <w:r w:rsidRPr="00A323E1">
        <w:rPr>
          <w:rFonts w:hint="eastAsia"/>
          <w:kern w:val="0"/>
          <w:sz w:val="24"/>
        </w:rPr>
        <w:t>号荣超商务中心</w:t>
      </w:r>
      <w:r w:rsidRPr="00A323E1">
        <w:rPr>
          <w:rFonts w:hint="eastAsia"/>
          <w:kern w:val="0"/>
          <w:sz w:val="24"/>
        </w:rPr>
        <w:t>A</w:t>
      </w:r>
      <w:r w:rsidRPr="00A323E1">
        <w:rPr>
          <w:rFonts w:hint="eastAsia"/>
          <w:kern w:val="0"/>
          <w:sz w:val="24"/>
        </w:rPr>
        <w:t>栋第</w:t>
      </w:r>
      <w:r w:rsidRPr="00A323E1">
        <w:rPr>
          <w:rFonts w:hint="eastAsia"/>
          <w:kern w:val="0"/>
          <w:sz w:val="24"/>
        </w:rPr>
        <w:t>04</w:t>
      </w:r>
      <w:r w:rsidRPr="00A323E1">
        <w:rPr>
          <w:rFonts w:hint="eastAsia"/>
          <w:kern w:val="0"/>
          <w:sz w:val="24"/>
        </w:rPr>
        <w:t>、</w:t>
      </w:r>
      <w:r w:rsidRPr="00A323E1">
        <w:rPr>
          <w:rFonts w:hint="eastAsia"/>
          <w:kern w:val="0"/>
          <w:sz w:val="24"/>
        </w:rPr>
        <w:t>18</w:t>
      </w:r>
      <w:r w:rsidRPr="00A323E1">
        <w:rPr>
          <w:rFonts w:hint="eastAsia"/>
          <w:kern w:val="0"/>
          <w:sz w:val="24"/>
        </w:rPr>
        <w:t>层至</w:t>
      </w:r>
      <w:r w:rsidRPr="00A323E1">
        <w:rPr>
          <w:rFonts w:hint="eastAsia"/>
          <w:kern w:val="0"/>
          <w:sz w:val="24"/>
        </w:rPr>
        <w:t>21</w:t>
      </w:r>
      <w:r w:rsidRPr="00A323E1">
        <w:rPr>
          <w:rFonts w:hint="eastAsia"/>
          <w:kern w:val="0"/>
          <w:sz w:val="24"/>
        </w:rPr>
        <w:t>层</w:t>
      </w:r>
    </w:p>
    <w:p w14:paraId="4024FA2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龙增来</w:t>
      </w:r>
      <w:proofErr w:type="gramEnd"/>
    </w:p>
    <w:p w14:paraId="659CBD3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82023442</w:t>
      </w:r>
    </w:p>
    <w:p w14:paraId="4914098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82026539</w:t>
      </w:r>
    </w:p>
    <w:p w14:paraId="20BD4C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联系人：刘毅</w:t>
      </w:r>
    </w:p>
    <w:p w14:paraId="192D35B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400-600-8008</w:t>
      </w:r>
    </w:p>
    <w:p w14:paraId="7671F46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www.china-invs.cn</w:t>
      </w:r>
    </w:p>
    <w:p w14:paraId="0CB9441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22</w:t>
      </w:r>
      <w:r w:rsidRPr="00A323E1">
        <w:rPr>
          <w:rFonts w:hint="eastAsia"/>
          <w:kern w:val="0"/>
          <w:sz w:val="24"/>
        </w:rPr>
        <w:t>）</w:t>
      </w:r>
      <w:proofErr w:type="gramStart"/>
      <w:r w:rsidRPr="00A323E1">
        <w:rPr>
          <w:rFonts w:hint="eastAsia"/>
          <w:kern w:val="0"/>
          <w:sz w:val="24"/>
        </w:rPr>
        <w:t>华融证券</w:t>
      </w:r>
      <w:proofErr w:type="gramEnd"/>
      <w:r w:rsidRPr="00A323E1">
        <w:rPr>
          <w:rFonts w:hint="eastAsia"/>
          <w:kern w:val="0"/>
          <w:sz w:val="24"/>
        </w:rPr>
        <w:t>股份有限公司</w:t>
      </w:r>
    </w:p>
    <w:p w14:paraId="3A7532B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住所：北京市西城区金融大街</w:t>
      </w:r>
      <w:r w:rsidRPr="00A323E1">
        <w:rPr>
          <w:rFonts w:hint="eastAsia"/>
          <w:kern w:val="0"/>
          <w:sz w:val="24"/>
        </w:rPr>
        <w:t>8</w:t>
      </w:r>
      <w:r w:rsidRPr="00A323E1">
        <w:rPr>
          <w:rFonts w:hint="eastAsia"/>
          <w:kern w:val="0"/>
          <w:sz w:val="24"/>
        </w:rPr>
        <w:t>号</w:t>
      </w:r>
    </w:p>
    <w:p w14:paraId="3D2872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办公地址：北京市西城区金融大街</w:t>
      </w:r>
      <w:r w:rsidRPr="00A323E1">
        <w:rPr>
          <w:rFonts w:hint="eastAsia"/>
          <w:kern w:val="0"/>
          <w:sz w:val="24"/>
        </w:rPr>
        <w:t>8</w:t>
      </w:r>
      <w:r w:rsidRPr="00A323E1">
        <w:rPr>
          <w:rFonts w:hint="eastAsia"/>
          <w:kern w:val="0"/>
          <w:sz w:val="24"/>
        </w:rPr>
        <w:t>号</w:t>
      </w:r>
    </w:p>
    <w:p w14:paraId="53BB6DE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法定代表人：宋德清</w:t>
      </w:r>
    </w:p>
    <w:p w14:paraId="5875409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58568235</w:t>
      </w:r>
    </w:p>
    <w:p w14:paraId="253BC7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58568062</w:t>
      </w:r>
    </w:p>
    <w:p w14:paraId="016A39D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联系人：黄恒</w:t>
      </w:r>
    </w:p>
    <w:p w14:paraId="6339859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010</w:t>
      </w:r>
      <w:r w:rsidRPr="00A323E1">
        <w:rPr>
          <w:rFonts w:hint="eastAsia"/>
          <w:kern w:val="0"/>
          <w:sz w:val="24"/>
        </w:rPr>
        <w:t>）</w:t>
      </w:r>
      <w:r w:rsidRPr="00A323E1">
        <w:rPr>
          <w:rFonts w:hint="eastAsia"/>
          <w:kern w:val="0"/>
          <w:sz w:val="24"/>
        </w:rPr>
        <w:t>58568118</w:t>
      </w:r>
    </w:p>
    <w:p w14:paraId="30C7745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www.hrsec.com.cn</w:t>
      </w:r>
    </w:p>
    <w:p w14:paraId="6EC7C5A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23</w:t>
      </w:r>
      <w:r w:rsidRPr="00A323E1">
        <w:rPr>
          <w:rFonts w:hint="eastAsia"/>
          <w:kern w:val="0"/>
          <w:sz w:val="24"/>
        </w:rPr>
        <w:t>）财通证券股份有限公司</w:t>
      </w:r>
    </w:p>
    <w:p w14:paraId="00F7C9B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注册地址：杭州市杭大路</w:t>
      </w:r>
      <w:r w:rsidRPr="00A323E1">
        <w:rPr>
          <w:rFonts w:hint="eastAsia"/>
          <w:kern w:val="0"/>
          <w:sz w:val="24"/>
        </w:rPr>
        <w:t>15</w:t>
      </w:r>
      <w:r w:rsidRPr="00A323E1">
        <w:rPr>
          <w:rFonts w:hint="eastAsia"/>
          <w:kern w:val="0"/>
          <w:sz w:val="24"/>
        </w:rPr>
        <w:t>号嘉华国际商务中心</w:t>
      </w:r>
      <w:r w:rsidRPr="00A323E1">
        <w:rPr>
          <w:rFonts w:hint="eastAsia"/>
          <w:kern w:val="0"/>
          <w:sz w:val="24"/>
        </w:rPr>
        <w:t>201</w:t>
      </w:r>
      <w:r w:rsidRPr="00A323E1">
        <w:rPr>
          <w:rFonts w:hint="eastAsia"/>
          <w:kern w:val="0"/>
          <w:sz w:val="24"/>
        </w:rPr>
        <w:t>、</w:t>
      </w:r>
      <w:r w:rsidRPr="00A323E1">
        <w:rPr>
          <w:rFonts w:hint="eastAsia"/>
          <w:kern w:val="0"/>
          <w:sz w:val="24"/>
        </w:rPr>
        <w:t>501</w:t>
      </w:r>
      <w:r w:rsidRPr="00A323E1">
        <w:rPr>
          <w:rFonts w:hint="eastAsia"/>
          <w:kern w:val="0"/>
          <w:sz w:val="24"/>
        </w:rPr>
        <w:t>、</w:t>
      </w:r>
      <w:r w:rsidRPr="00A323E1">
        <w:rPr>
          <w:rFonts w:hint="eastAsia"/>
          <w:kern w:val="0"/>
          <w:sz w:val="24"/>
        </w:rPr>
        <w:t>502</w:t>
      </w:r>
      <w:r w:rsidRPr="00A323E1">
        <w:rPr>
          <w:rFonts w:hint="eastAsia"/>
          <w:kern w:val="0"/>
          <w:sz w:val="24"/>
        </w:rPr>
        <w:t>、</w:t>
      </w:r>
      <w:r w:rsidRPr="00A323E1">
        <w:rPr>
          <w:rFonts w:hint="eastAsia"/>
          <w:kern w:val="0"/>
          <w:sz w:val="24"/>
        </w:rPr>
        <w:t>1103</w:t>
      </w:r>
      <w:r w:rsidRPr="00A323E1">
        <w:rPr>
          <w:rFonts w:hint="eastAsia"/>
          <w:kern w:val="0"/>
          <w:sz w:val="24"/>
        </w:rPr>
        <w:t>、</w:t>
      </w:r>
      <w:r w:rsidRPr="00A323E1">
        <w:rPr>
          <w:rFonts w:hint="eastAsia"/>
          <w:kern w:val="0"/>
          <w:sz w:val="24"/>
        </w:rPr>
        <w:t>1601-1615</w:t>
      </w:r>
      <w:r w:rsidRPr="00A323E1">
        <w:rPr>
          <w:rFonts w:hint="eastAsia"/>
          <w:kern w:val="0"/>
          <w:sz w:val="24"/>
        </w:rPr>
        <w:t>、</w:t>
      </w:r>
      <w:r w:rsidRPr="00A323E1">
        <w:rPr>
          <w:rFonts w:hint="eastAsia"/>
          <w:kern w:val="0"/>
          <w:sz w:val="24"/>
        </w:rPr>
        <w:t>1701-1716</w:t>
      </w:r>
    </w:p>
    <w:p w14:paraId="3D02C7D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办公地址：杭州市杭大路</w:t>
      </w:r>
      <w:r w:rsidRPr="00A323E1">
        <w:rPr>
          <w:rFonts w:hint="eastAsia"/>
          <w:kern w:val="0"/>
          <w:sz w:val="24"/>
        </w:rPr>
        <w:t>15</w:t>
      </w:r>
      <w:r w:rsidRPr="00A323E1">
        <w:rPr>
          <w:rFonts w:hint="eastAsia"/>
          <w:kern w:val="0"/>
          <w:sz w:val="24"/>
        </w:rPr>
        <w:t>号嘉华国际商务中心</w:t>
      </w:r>
      <w:r w:rsidRPr="00A323E1">
        <w:rPr>
          <w:rFonts w:hint="eastAsia"/>
          <w:kern w:val="0"/>
          <w:sz w:val="24"/>
        </w:rPr>
        <w:t>201</w:t>
      </w:r>
      <w:r w:rsidRPr="00A323E1">
        <w:rPr>
          <w:rFonts w:hint="eastAsia"/>
          <w:kern w:val="0"/>
          <w:sz w:val="24"/>
        </w:rPr>
        <w:t>、</w:t>
      </w:r>
      <w:r w:rsidRPr="00A323E1">
        <w:rPr>
          <w:rFonts w:hint="eastAsia"/>
          <w:kern w:val="0"/>
          <w:sz w:val="24"/>
        </w:rPr>
        <w:t>501</w:t>
      </w:r>
      <w:r w:rsidRPr="00A323E1">
        <w:rPr>
          <w:rFonts w:hint="eastAsia"/>
          <w:kern w:val="0"/>
          <w:sz w:val="24"/>
        </w:rPr>
        <w:t>、</w:t>
      </w:r>
      <w:r w:rsidRPr="00A323E1">
        <w:rPr>
          <w:rFonts w:hint="eastAsia"/>
          <w:kern w:val="0"/>
          <w:sz w:val="24"/>
        </w:rPr>
        <w:t>502</w:t>
      </w:r>
      <w:r w:rsidRPr="00A323E1">
        <w:rPr>
          <w:rFonts w:hint="eastAsia"/>
          <w:kern w:val="0"/>
          <w:sz w:val="24"/>
        </w:rPr>
        <w:t>、</w:t>
      </w:r>
      <w:r w:rsidRPr="00A323E1">
        <w:rPr>
          <w:rFonts w:hint="eastAsia"/>
          <w:kern w:val="0"/>
          <w:sz w:val="24"/>
        </w:rPr>
        <w:t>1103</w:t>
      </w:r>
      <w:r w:rsidRPr="00A323E1">
        <w:rPr>
          <w:rFonts w:hint="eastAsia"/>
          <w:kern w:val="0"/>
          <w:sz w:val="24"/>
        </w:rPr>
        <w:t>、</w:t>
      </w:r>
      <w:r w:rsidRPr="00A323E1">
        <w:rPr>
          <w:rFonts w:hint="eastAsia"/>
          <w:kern w:val="0"/>
          <w:sz w:val="24"/>
        </w:rPr>
        <w:t>1601-1615</w:t>
      </w:r>
      <w:r w:rsidRPr="00A323E1">
        <w:rPr>
          <w:rFonts w:hint="eastAsia"/>
          <w:kern w:val="0"/>
          <w:sz w:val="24"/>
        </w:rPr>
        <w:t>、</w:t>
      </w:r>
      <w:r w:rsidRPr="00A323E1">
        <w:rPr>
          <w:rFonts w:hint="eastAsia"/>
          <w:kern w:val="0"/>
          <w:sz w:val="24"/>
        </w:rPr>
        <w:t>1701-1716</w:t>
      </w:r>
    </w:p>
    <w:p w14:paraId="2EB9C38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沈继宁</w:t>
      </w:r>
    </w:p>
    <w:p w14:paraId="278EBC0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0571-87789160</w:t>
      </w:r>
    </w:p>
    <w:p w14:paraId="29CF416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proofErr w:type="gramStart"/>
      <w:r w:rsidRPr="00A323E1">
        <w:rPr>
          <w:rFonts w:hint="eastAsia"/>
          <w:kern w:val="0"/>
          <w:sz w:val="24"/>
        </w:rPr>
        <w:t>陶志华</w:t>
      </w:r>
      <w:proofErr w:type="gramEnd"/>
    </w:p>
    <w:p w14:paraId="0F0D4B3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95336</w:t>
      </w:r>
      <w:proofErr w:type="gramStart"/>
      <w:r w:rsidRPr="00A323E1">
        <w:rPr>
          <w:rFonts w:hint="eastAsia"/>
          <w:kern w:val="0"/>
          <w:sz w:val="24"/>
        </w:rPr>
        <w:t>,40086</w:t>
      </w:r>
      <w:proofErr w:type="gramEnd"/>
      <w:r w:rsidRPr="00A323E1">
        <w:rPr>
          <w:rFonts w:hint="eastAsia"/>
          <w:kern w:val="0"/>
          <w:sz w:val="24"/>
        </w:rPr>
        <w:t xml:space="preserve">-96336 </w:t>
      </w:r>
    </w:p>
    <w:p w14:paraId="0C0A35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www.ctsec.com</w:t>
      </w:r>
    </w:p>
    <w:p w14:paraId="7EB13B6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24</w:t>
      </w:r>
      <w:r w:rsidRPr="00A323E1">
        <w:rPr>
          <w:rFonts w:hint="eastAsia"/>
          <w:kern w:val="0"/>
          <w:sz w:val="24"/>
        </w:rPr>
        <w:t>）西藏东方财富证券股份有限公司</w:t>
      </w:r>
    </w:p>
    <w:p w14:paraId="70414C0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注册地址：拉萨市北京中路</w:t>
      </w:r>
      <w:r w:rsidRPr="00A323E1">
        <w:rPr>
          <w:rFonts w:hint="eastAsia"/>
          <w:kern w:val="0"/>
          <w:sz w:val="24"/>
        </w:rPr>
        <w:t>101</w:t>
      </w:r>
      <w:r w:rsidRPr="00A323E1">
        <w:rPr>
          <w:rFonts w:hint="eastAsia"/>
          <w:kern w:val="0"/>
          <w:sz w:val="24"/>
        </w:rPr>
        <w:t>号</w:t>
      </w:r>
    </w:p>
    <w:p w14:paraId="140E0EB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办公地址：上海市徐汇区宛平南路</w:t>
      </w:r>
      <w:r w:rsidRPr="00A323E1">
        <w:rPr>
          <w:rFonts w:hint="eastAsia"/>
          <w:kern w:val="0"/>
          <w:sz w:val="24"/>
        </w:rPr>
        <w:t>88</w:t>
      </w:r>
      <w:r w:rsidRPr="00A323E1">
        <w:rPr>
          <w:rFonts w:hint="eastAsia"/>
          <w:kern w:val="0"/>
          <w:sz w:val="24"/>
        </w:rPr>
        <w:t>号金</w:t>
      </w:r>
      <w:proofErr w:type="gramStart"/>
      <w:r w:rsidRPr="00A323E1">
        <w:rPr>
          <w:rFonts w:hint="eastAsia"/>
          <w:kern w:val="0"/>
          <w:sz w:val="24"/>
        </w:rPr>
        <w:t>座东</w:t>
      </w:r>
      <w:proofErr w:type="gramEnd"/>
      <w:r w:rsidRPr="00A323E1">
        <w:rPr>
          <w:rFonts w:hint="eastAsia"/>
          <w:kern w:val="0"/>
          <w:sz w:val="24"/>
        </w:rPr>
        <w:t>方财富大厦</w:t>
      </w:r>
    </w:p>
    <w:p w14:paraId="7A56830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邮政编码：</w:t>
      </w:r>
      <w:r w:rsidRPr="00A323E1">
        <w:rPr>
          <w:rFonts w:hint="eastAsia"/>
          <w:kern w:val="0"/>
          <w:sz w:val="24"/>
        </w:rPr>
        <w:t>200030</w:t>
      </w:r>
    </w:p>
    <w:p w14:paraId="63ED7E8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法定代表人：陈宏</w:t>
      </w:r>
    </w:p>
    <w:p w14:paraId="291B087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w:t>
      </w:r>
      <w:r w:rsidRPr="00A323E1">
        <w:rPr>
          <w:rFonts w:hint="eastAsia"/>
          <w:kern w:val="0"/>
          <w:sz w:val="24"/>
        </w:rPr>
        <w:t xml:space="preserve"> </w:t>
      </w:r>
      <w:r w:rsidRPr="00A323E1">
        <w:rPr>
          <w:rFonts w:hint="eastAsia"/>
          <w:kern w:val="0"/>
          <w:sz w:val="24"/>
        </w:rPr>
        <w:t>话：</w:t>
      </w:r>
      <w:r w:rsidRPr="00A323E1">
        <w:rPr>
          <w:rFonts w:hint="eastAsia"/>
          <w:kern w:val="0"/>
          <w:sz w:val="24"/>
        </w:rPr>
        <w:t>021-23586603</w:t>
      </w:r>
    </w:p>
    <w:p w14:paraId="0D214CE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w:t>
      </w:r>
      <w:r w:rsidRPr="00A323E1">
        <w:rPr>
          <w:rFonts w:hint="eastAsia"/>
          <w:kern w:val="0"/>
          <w:sz w:val="24"/>
        </w:rPr>
        <w:t xml:space="preserve"> </w:t>
      </w:r>
      <w:r w:rsidRPr="00A323E1">
        <w:rPr>
          <w:rFonts w:hint="eastAsia"/>
          <w:kern w:val="0"/>
          <w:sz w:val="24"/>
        </w:rPr>
        <w:t>真：</w:t>
      </w:r>
      <w:r w:rsidRPr="00A323E1">
        <w:rPr>
          <w:rFonts w:hint="eastAsia"/>
          <w:kern w:val="0"/>
          <w:sz w:val="24"/>
        </w:rPr>
        <w:t>021-23586860</w:t>
      </w:r>
    </w:p>
    <w:p w14:paraId="5190C55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客服电话：</w:t>
      </w:r>
      <w:r w:rsidRPr="00A323E1">
        <w:rPr>
          <w:rFonts w:hint="eastAsia"/>
          <w:kern w:val="0"/>
          <w:sz w:val="24"/>
        </w:rPr>
        <w:t>95357</w:t>
      </w:r>
    </w:p>
    <w:p w14:paraId="39EF58A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http://www.18.cn</w:t>
      </w:r>
    </w:p>
    <w:p w14:paraId="2E289B1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25</w:t>
      </w:r>
      <w:r w:rsidRPr="00A323E1">
        <w:rPr>
          <w:rFonts w:hint="eastAsia"/>
          <w:kern w:val="0"/>
          <w:sz w:val="24"/>
        </w:rPr>
        <w:t>）天</w:t>
      </w:r>
      <w:proofErr w:type="gramStart"/>
      <w:r w:rsidRPr="00A323E1">
        <w:rPr>
          <w:rFonts w:hint="eastAsia"/>
          <w:kern w:val="0"/>
          <w:sz w:val="24"/>
        </w:rPr>
        <w:t>相投资</w:t>
      </w:r>
      <w:proofErr w:type="gramEnd"/>
      <w:r w:rsidRPr="00A323E1">
        <w:rPr>
          <w:rFonts w:hint="eastAsia"/>
          <w:kern w:val="0"/>
          <w:sz w:val="24"/>
        </w:rPr>
        <w:t>顾问有限公司</w:t>
      </w:r>
    </w:p>
    <w:p w14:paraId="66D1AEF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住所：北京市西城区金融街</w:t>
      </w:r>
      <w:r w:rsidRPr="00A323E1">
        <w:rPr>
          <w:rFonts w:hint="eastAsia"/>
          <w:kern w:val="0"/>
          <w:sz w:val="24"/>
        </w:rPr>
        <w:t>19</w:t>
      </w:r>
      <w:r w:rsidRPr="00A323E1">
        <w:rPr>
          <w:rFonts w:hint="eastAsia"/>
          <w:kern w:val="0"/>
          <w:sz w:val="24"/>
        </w:rPr>
        <w:t>号富凯大厦</w:t>
      </w:r>
      <w:r w:rsidRPr="00A323E1">
        <w:rPr>
          <w:rFonts w:hint="eastAsia"/>
          <w:kern w:val="0"/>
          <w:sz w:val="24"/>
        </w:rPr>
        <w:t>B</w:t>
      </w:r>
      <w:r w:rsidRPr="00A323E1">
        <w:rPr>
          <w:rFonts w:hint="eastAsia"/>
          <w:kern w:val="0"/>
          <w:sz w:val="24"/>
        </w:rPr>
        <w:t>座</w:t>
      </w:r>
      <w:r w:rsidRPr="00A323E1">
        <w:rPr>
          <w:rFonts w:hint="eastAsia"/>
          <w:kern w:val="0"/>
          <w:sz w:val="24"/>
        </w:rPr>
        <w:t>701</w:t>
      </w:r>
    </w:p>
    <w:p w14:paraId="1531569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办公地址：北京市西城区新街口外大街</w:t>
      </w:r>
      <w:r w:rsidRPr="00A323E1">
        <w:rPr>
          <w:rFonts w:hint="eastAsia"/>
          <w:kern w:val="0"/>
          <w:sz w:val="24"/>
        </w:rPr>
        <w:t>28</w:t>
      </w:r>
      <w:r w:rsidRPr="00A323E1">
        <w:rPr>
          <w:rFonts w:hint="eastAsia"/>
          <w:kern w:val="0"/>
          <w:sz w:val="24"/>
        </w:rPr>
        <w:t>号</w:t>
      </w:r>
      <w:r w:rsidRPr="00A323E1">
        <w:rPr>
          <w:rFonts w:hint="eastAsia"/>
          <w:kern w:val="0"/>
          <w:sz w:val="24"/>
        </w:rPr>
        <w:t>C</w:t>
      </w:r>
      <w:r w:rsidRPr="00A323E1">
        <w:rPr>
          <w:rFonts w:hint="eastAsia"/>
          <w:kern w:val="0"/>
          <w:sz w:val="24"/>
        </w:rPr>
        <w:t>座</w:t>
      </w:r>
      <w:r w:rsidRPr="00A323E1">
        <w:rPr>
          <w:rFonts w:hint="eastAsia"/>
          <w:kern w:val="0"/>
          <w:sz w:val="24"/>
        </w:rPr>
        <w:t>5</w:t>
      </w:r>
      <w:r w:rsidRPr="00A323E1">
        <w:rPr>
          <w:rFonts w:hint="eastAsia"/>
          <w:kern w:val="0"/>
          <w:sz w:val="24"/>
        </w:rPr>
        <w:t>层</w:t>
      </w:r>
    </w:p>
    <w:p w14:paraId="20D41FD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法定代表人：林义相</w:t>
      </w:r>
    </w:p>
    <w:p w14:paraId="04D7844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66045529</w:t>
      </w:r>
    </w:p>
    <w:p w14:paraId="5AF98E1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66045518</w:t>
      </w:r>
    </w:p>
    <w:p w14:paraId="32CC4E4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联系人：尹伶</w:t>
      </w:r>
    </w:p>
    <w:p w14:paraId="62E4292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010</w:t>
      </w:r>
      <w:r w:rsidRPr="00A323E1">
        <w:rPr>
          <w:rFonts w:hint="eastAsia"/>
          <w:kern w:val="0"/>
          <w:sz w:val="24"/>
        </w:rPr>
        <w:t>）</w:t>
      </w:r>
      <w:r w:rsidRPr="00A323E1">
        <w:rPr>
          <w:rFonts w:hint="eastAsia"/>
          <w:kern w:val="0"/>
          <w:sz w:val="24"/>
        </w:rPr>
        <w:t>66045678</w:t>
      </w:r>
    </w:p>
    <w:p w14:paraId="660A8BF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http://www.txsec.com</w:t>
      </w:r>
      <w:r w:rsidRPr="00A323E1">
        <w:rPr>
          <w:rFonts w:hint="eastAsia"/>
          <w:kern w:val="0"/>
          <w:sz w:val="24"/>
        </w:rPr>
        <w:t>，</w:t>
      </w:r>
      <w:r w:rsidRPr="00A323E1">
        <w:rPr>
          <w:rFonts w:hint="eastAsia"/>
          <w:kern w:val="0"/>
          <w:sz w:val="24"/>
        </w:rPr>
        <w:t>www.jjm.com.cn</w:t>
      </w:r>
    </w:p>
    <w:p w14:paraId="3DA8465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26</w:t>
      </w:r>
      <w:r w:rsidRPr="00A323E1">
        <w:rPr>
          <w:rFonts w:hint="eastAsia"/>
          <w:kern w:val="0"/>
          <w:sz w:val="24"/>
        </w:rPr>
        <w:t>）大同证券有限责任公司</w:t>
      </w:r>
    </w:p>
    <w:p w14:paraId="7B9E651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注册地址：山西省大同市城区迎宾街</w:t>
      </w:r>
      <w:r w:rsidRPr="00A323E1">
        <w:rPr>
          <w:rFonts w:hint="eastAsia"/>
          <w:kern w:val="0"/>
          <w:sz w:val="24"/>
        </w:rPr>
        <w:t>15</w:t>
      </w:r>
      <w:r w:rsidRPr="00A323E1">
        <w:rPr>
          <w:rFonts w:hint="eastAsia"/>
          <w:kern w:val="0"/>
          <w:sz w:val="24"/>
        </w:rPr>
        <w:t>号桐城中央</w:t>
      </w:r>
      <w:r w:rsidRPr="00A323E1">
        <w:rPr>
          <w:rFonts w:hint="eastAsia"/>
          <w:kern w:val="0"/>
          <w:sz w:val="24"/>
        </w:rPr>
        <w:t>21</w:t>
      </w:r>
      <w:r w:rsidRPr="00A323E1">
        <w:rPr>
          <w:rFonts w:hint="eastAsia"/>
          <w:kern w:val="0"/>
          <w:sz w:val="24"/>
        </w:rPr>
        <w:t>层</w:t>
      </w:r>
    </w:p>
    <w:p w14:paraId="069A2BF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办公地址：太原市长治路</w:t>
      </w:r>
      <w:r w:rsidRPr="00A323E1">
        <w:rPr>
          <w:rFonts w:hint="eastAsia"/>
          <w:kern w:val="0"/>
          <w:sz w:val="24"/>
        </w:rPr>
        <w:t xml:space="preserve"> 111 </w:t>
      </w:r>
      <w:r w:rsidRPr="00A323E1">
        <w:rPr>
          <w:rFonts w:hint="eastAsia"/>
          <w:kern w:val="0"/>
          <w:sz w:val="24"/>
        </w:rPr>
        <w:t>号山西世贸中心</w:t>
      </w:r>
      <w:r w:rsidRPr="00A323E1">
        <w:rPr>
          <w:rFonts w:hint="eastAsia"/>
          <w:kern w:val="0"/>
          <w:sz w:val="24"/>
        </w:rPr>
        <w:t xml:space="preserve"> A </w:t>
      </w:r>
      <w:r w:rsidRPr="00A323E1">
        <w:rPr>
          <w:rFonts w:hint="eastAsia"/>
          <w:kern w:val="0"/>
          <w:sz w:val="24"/>
        </w:rPr>
        <w:t>座</w:t>
      </w:r>
      <w:r w:rsidRPr="00A323E1">
        <w:rPr>
          <w:rFonts w:hint="eastAsia"/>
          <w:kern w:val="0"/>
          <w:sz w:val="24"/>
        </w:rPr>
        <w:t xml:space="preserve"> F12</w:t>
      </w:r>
      <w:r w:rsidRPr="00A323E1">
        <w:rPr>
          <w:rFonts w:hint="eastAsia"/>
          <w:kern w:val="0"/>
          <w:sz w:val="24"/>
        </w:rPr>
        <w:t>、</w:t>
      </w:r>
      <w:r w:rsidRPr="00A323E1">
        <w:rPr>
          <w:rFonts w:hint="eastAsia"/>
          <w:kern w:val="0"/>
          <w:sz w:val="24"/>
        </w:rPr>
        <w:t>F13</w:t>
      </w:r>
    </w:p>
    <w:p w14:paraId="63960E3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邮政编码：</w:t>
      </w:r>
      <w:r w:rsidRPr="00A323E1">
        <w:rPr>
          <w:rFonts w:hint="eastAsia"/>
          <w:kern w:val="0"/>
          <w:sz w:val="24"/>
        </w:rPr>
        <w:t>030600</w:t>
      </w:r>
    </w:p>
    <w:p w14:paraId="0EACC34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法定代表人：董祥</w:t>
      </w:r>
    </w:p>
    <w:p w14:paraId="14CD40F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w:t>
      </w:r>
      <w:r w:rsidRPr="00A323E1">
        <w:rPr>
          <w:rFonts w:hint="eastAsia"/>
          <w:kern w:val="0"/>
          <w:sz w:val="24"/>
        </w:rPr>
        <w:t xml:space="preserve"> </w:t>
      </w:r>
      <w:r w:rsidRPr="00A323E1">
        <w:rPr>
          <w:rFonts w:hint="eastAsia"/>
          <w:kern w:val="0"/>
          <w:sz w:val="24"/>
        </w:rPr>
        <w:t>话：（</w:t>
      </w:r>
      <w:r w:rsidRPr="00A323E1">
        <w:rPr>
          <w:rFonts w:hint="eastAsia"/>
          <w:kern w:val="0"/>
          <w:sz w:val="24"/>
        </w:rPr>
        <w:t>0351</w:t>
      </w:r>
      <w:r w:rsidRPr="00A323E1">
        <w:rPr>
          <w:rFonts w:hint="eastAsia"/>
          <w:kern w:val="0"/>
          <w:sz w:val="24"/>
        </w:rPr>
        <w:t>）</w:t>
      </w:r>
      <w:r w:rsidRPr="00A323E1">
        <w:rPr>
          <w:rFonts w:hint="eastAsia"/>
          <w:kern w:val="0"/>
          <w:sz w:val="24"/>
        </w:rPr>
        <w:t>4130322</w:t>
      </w:r>
    </w:p>
    <w:p w14:paraId="2141C4A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w:t>
      </w:r>
      <w:r w:rsidRPr="00A323E1">
        <w:rPr>
          <w:rFonts w:hint="eastAsia"/>
          <w:kern w:val="0"/>
          <w:sz w:val="24"/>
        </w:rPr>
        <w:t xml:space="preserve"> </w:t>
      </w:r>
      <w:r w:rsidRPr="00A323E1">
        <w:rPr>
          <w:rFonts w:hint="eastAsia"/>
          <w:kern w:val="0"/>
          <w:sz w:val="24"/>
        </w:rPr>
        <w:t>真：（</w:t>
      </w:r>
      <w:r w:rsidRPr="00A323E1">
        <w:rPr>
          <w:rFonts w:hint="eastAsia"/>
          <w:kern w:val="0"/>
          <w:sz w:val="24"/>
        </w:rPr>
        <w:t>0351</w:t>
      </w:r>
      <w:r w:rsidRPr="00A323E1">
        <w:rPr>
          <w:rFonts w:hint="eastAsia"/>
          <w:kern w:val="0"/>
          <w:sz w:val="24"/>
        </w:rPr>
        <w:t>）</w:t>
      </w:r>
      <w:r w:rsidRPr="00A323E1">
        <w:rPr>
          <w:rFonts w:hint="eastAsia"/>
          <w:kern w:val="0"/>
          <w:sz w:val="24"/>
        </w:rPr>
        <w:t>7219891</w:t>
      </w:r>
    </w:p>
    <w:p w14:paraId="7321353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客服电话：</w:t>
      </w:r>
      <w:r w:rsidRPr="00A323E1">
        <w:rPr>
          <w:rFonts w:hint="eastAsia"/>
          <w:kern w:val="0"/>
          <w:sz w:val="24"/>
        </w:rPr>
        <w:t>4007121212</w:t>
      </w:r>
    </w:p>
    <w:p w14:paraId="5C03924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www.dtsbc.com.cn</w:t>
      </w:r>
    </w:p>
    <w:p w14:paraId="100FFEE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27</w:t>
      </w:r>
      <w:r w:rsidRPr="00A323E1">
        <w:rPr>
          <w:rFonts w:hint="eastAsia"/>
          <w:kern w:val="0"/>
          <w:sz w:val="24"/>
        </w:rPr>
        <w:t>）东莞证券股份有限公司</w:t>
      </w:r>
    </w:p>
    <w:p w14:paraId="50B355A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住所：广东省东莞市</w:t>
      </w:r>
      <w:proofErr w:type="gramStart"/>
      <w:r w:rsidRPr="00A323E1">
        <w:rPr>
          <w:rFonts w:hint="eastAsia"/>
          <w:kern w:val="0"/>
          <w:sz w:val="24"/>
        </w:rPr>
        <w:t>莞</w:t>
      </w:r>
      <w:proofErr w:type="gramEnd"/>
      <w:r w:rsidRPr="00A323E1">
        <w:rPr>
          <w:rFonts w:hint="eastAsia"/>
          <w:kern w:val="0"/>
          <w:sz w:val="24"/>
        </w:rPr>
        <w:t>城区可园南路一号</w:t>
      </w:r>
    </w:p>
    <w:p w14:paraId="0AE9270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办公地址：广东省东莞市</w:t>
      </w:r>
      <w:proofErr w:type="gramStart"/>
      <w:r w:rsidRPr="00A323E1">
        <w:rPr>
          <w:rFonts w:hint="eastAsia"/>
          <w:kern w:val="0"/>
          <w:sz w:val="24"/>
        </w:rPr>
        <w:t>莞</w:t>
      </w:r>
      <w:proofErr w:type="gramEnd"/>
      <w:r w:rsidRPr="00A323E1">
        <w:rPr>
          <w:rFonts w:hint="eastAsia"/>
          <w:kern w:val="0"/>
          <w:sz w:val="24"/>
        </w:rPr>
        <w:t>城区可园南路一号</w:t>
      </w:r>
    </w:p>
    <w:p w14:paraId="2D8A349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0769</w:t>
      </w:r>
      <w:r w:rsidRPr="00A323E1">
        <w:rPr>
          <w:rFonts w:hint="eastAsia"/>
          <w:kern w:val="0"/>
          <w:sz w:val="24"/>
        </w:rPr>
        <w:t>）</w:t>
      </w:r>
      <w:r w:rsidRPr="00A323E1">
        <w:rPr>
          <w:rFonts w:hint="eastAsia"/>
          <w:kern w:val="0"/>
          <w:sz w:val="24"/>
        </w:rPr>
        <w:t>22115712</w:t>
      </w:r>
    </w:p>
    <w:p w14:paraId="2A0F8B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0769</w:t>
      </w:r>
      <w:r w:rsidRPr="00A323E1">
        <w:rPr>
          <w:rFonts w:hint="eastAsia"/>
          <w:kern w:val="0"/>
          <w:sz w:val="24"/>
        </w:rPr>
        <w:t>）</w:t>
      </w:r>
      <w:r w:rsidRPr="00A323E1">
        <w:rPr>
          <w:rFonts w:hint="eastAsia"/>
          <w:kern w:val="0"/>
          <w:sz w:val="24"/>
        </w:rPr>
        <w:t>22115712</w:t>
      </w:r>
    </w:p>
    <w:p w14:paraId="316391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联系人：李荣</w:t>
      </w:r>
    </w:p>
    <w:p w14:paraId="53BFDCF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95328</w:t>
      </w:r>
    </w:p>
    <w:p w14:paraId="028CA94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www.dgzq.com</w:t>
      </w:r>
    </w:p>
    <w:p w14:paraId="6946CF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28</w:t>
      </w:r>
      <w:r w:rsidRPr="00A323E1">
        <w:rPr>
          <w:rFonts w:hint="eastAsia"/>
          <w:kern w:val="0"/>
          <w:sz w:val="24"/>
        </w:rPr>
        <w:t>）第一创业证券股份有限公司</w:t>
      </w:r>
    </w:p>
    <w:p w14:paraId="5C9153A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住所：深圳市罗湖区笋岗路</w:t>
      </w:r>
      <w:r w:rsidRPr="00A323E1">
        <w:rPr>
          <w:rFonts w:hint="eastAsia"/>
          <w:kern w:val="0"/>
          <w:sz w:val="24"/>
        </w:rPr>
        <w:t>12</w:t>
      </w:r>
      <w:r w:rsidRPr="00A323E1">
        <w:rPr>
          <w:rFonts w:hint="eastAsia"/>
          <w:kern w:val="0"/>
          <w:sz w:val="24"/>
        </w:rPr>
        <w:t>号中民时代广场</w:t>
      </w:r>
      <w:r w:rsidRPr="00A323E1">
        <w:rPr>
          <w:rFonts w:hint="eastAsia"/>
          <w:kern w:val="0"/>
          <w:sz w:val="24"/>
        </w:rPr>
        <w:t xml:space="preserve"> B </w:t>
      </w:r>
      <w:r w:rsidRPr="00A323E1">
        <w:rPr>
          <w:rFonts w:hint="eastAsia"/>
          <w:kern w:val="0"/>
          <w:sz w:val="24"/>
        </w:rPr>
        <w:t>座</w:t>
      </w:r>
      <w:r w:rsidRPr="00A323E1">
        <w:rPr>
          <w:rFonts w:hint="eastAsia"/>
          <w:kern w:val="0"/>
          <w:sz w:val="24"/>
        </w:rPr>
        <w:t>25</w:t>
      </w:r>
      <w:r w:rsidRPr="00A323E1">
        <w:rPr>
          <w:rFonts w:hint="eastAsia"/>
          <w:kern w:val="0"/>
          <w:sz w:val="24"/>
        </w:rPr>
        <w:t>、</w:t>
      </w:r>
      <w:r w:rsidRPr="00A323E1">
        <w:rPr>
          <w:rFonts w:hint="eastAsia"/>
          <w:kern w:val="0"/>
          <w:sz w:val="24"/>
        </w:rPr>
        <w:t>26</w:t>
      </w:r>
      <w:r w:rsidRPr="00A323E1">
        <w:rPr>
          <w:rFonts w:hint="eastAsia"/>
          <w:kern w:val="0"/>
          <w:sz w:val="24"/>
        </w:rPr>
        <w:t>层</w:t>
      </w:r>
    </w:p>
    <w:p w14:paraId="4E424B1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办公地址：深圳市罗湖区笋岗路</w:t>
      </w:r>
      <w:r w:rsidRPr="00A323E1">
        <w:rPr>
          <w:rFonts w:hint="eastAsia"/>
          <w:kern w:val="0"/>
          <w:sz w:val="24"/>
        </w:rPr>
        <w:t>12</w:t>
      </w:r>
      <w:r w:rsidRPr="00A323E1">
        <w:rPr>
          <w:rFonts w:hint="eastAsia"/>
          <w:kern w:val="0"/>
          <w:sz w:val="24"/>
        </w:rPr>
        <w:t>号中民时代广场</w:t>
      </w:r>
      <w:r w:rsidRPr="00A323E1">
        <w:rPr>
          <w:rFonts w:hint="eastAsia"/>
          <w:kern w:val="0"/>
          <w:sz w:val="24"/>
        </w:rPr>
        <w:t xml:space="preserve"> B </w:t>
      </w:r>
      <w:r w:rsidRPr="00A323E1">
        <w:rPr>
          <w:rFonts w:hint="eastAsia"/>
          <w:kern w:val="0"/>
          <w:sz w:val="24"/>
        </w:rPr>
        <w:t>座</w:t>
      </w:r>
      <w:r w:rsidRPr="00A323E1">
        <w:rPr>
          <w:rFonts w:hint="eastAsia"/>
          <w:kern w:val="0"/>
          <w:sz w:val="24"/>
        </w:rPr>
        <w:t>25</w:t>
      </w:r>
      <w:r w:rsidRPr="00A323E1">
        <w:rPr>
          <w:rFonts w:hint="eastAsia"/>
          <w:kern w:val="0"/>
          <w:sz w:val="24"/>
        </w:rPr>
        <w:t>、</w:t>
      </w:r>
      <w:r w:rsidRPr="00A323E1">
        <w:rPr>
          <w:rFonts w:hint="eastAsia"/>
          <w:kern w:val="0"/>
          <w:sz w:val="24"/>
        </w:rPr>
        <w:t>26</w:t>
      </w:r>
      <w:r w:rsidRPr="00A323E1">
        <w:rPr>
          <w:rFonts w:hint="eastAsia"/>
          <w:kern w:val="0"/>
          <w:sz w:val="24"/>
        </w:rPr>
        <w:t>层</w:t>
      </w:r>
    </w:p>
    <w:p w14:paraId="60467D2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法定代表人：刘学民</w:t>
      </w:r>
    </w:p>
    <w:p w14:paraId="0B3C20E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25832852</w:t>
      </w:r>
    </w:p>
    <w:p w14:paraId="1CC8032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25831718</w:t>
      </w:r>
    </w:p>
    <w:p w14:paraId="402EE8C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联系人：崔国良</w:t>
      </w:r>
    </w:p>
    <w:p w14:paraId="62A612A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4008881888</w:t>
      </w:r>
    </w:p>
    <w:p w14:paraId="18269F7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www.firstcapital.com.cn</w:t>
      </w:r>
    </w:p>
    <w:p w14:paraId="1CC1137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29</w:t>
      </w:r>
      <w:r w:rsidRPr="00A323E1">
        <w:rPr>
          <w:rFonts w:hint="eastAsia"/>
          <w:kern w:val="0"/>
          <w:sz w:val="24"/>
        </w:rPr>
        <w:t>）华西证券股份有限公司</w:t>
      </w:r>
    </w:p>
    <w:p w14:paraId="361497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住所：四川省成都市高新区天府二街</w:t>
      </w:r>
      <w:r w:rsidRPr="00A323E1">
        <w:rPr>
          <w:rFonts w:hint="eastAsia"/>
          <w:kern w:val="0"/>
          <w:sz w:val="24"/>
        </w:rPr>
        <w:t>198</w:t>
      </w:r>
      <w:r w:rsidRPr="00A323E1">
        <w:rPr>
          <w:rFonts w:hint="eastAsia"/>
          <w:kern w:val="0"/>
          <w:sz w:val="24"/>
        </w:rPr>
        <w:t>号华西证券大厦</w:t>
      </w:r>
    </w:p>
    <w:p w14:paraId="4F0A5F7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办公地址：四川省成都市高新区天府二街</w:t>
      </w:r>
      <w:r w:rsidRPr="00A323E1">
        <w:rPr>
          <w:rFonts w:hint="eastAsia"/>
          <w:kern w:val="0"/>
          <w:sz w:val="24"/>
        </w:rPr>
        <w:t>198</w:t>
      </w:r>
      <w:r w:rsidRPr="00A323E1">
        <w:rPr>
          <w:rFonts w:hint="eastAsia"/>
          <w:kern w:val="0"/>
          <w:sz w:val="24"/>
        </w:rPr>
        <w:t>号华西证券大厦</w:t>
      </w:r>
    </w:p>
    <w:p w14:paraId="5BFE5AB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法定代表人：杨炯洋</w:t>
      </w:r>
    </w:p>
    <w:p w14:paraId="47EACE3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028</w:t>
      </w:r>
      <w:r w:rsidRPr="00A323E1">
        <w:rPr>
          <w:rFonts w:hint="eastAsia"/>
          <w:kern w:val="0"/>
          <w:sz w:val="24"/>
        </w:rPr>
        <w:t>）</w:t>
      </w:r>
      <w:r w:rsidRPr="00A323E1">
        <w:rPr>
          <w:rFonts w:hint="eastAsia"/>
          <w:kern w:val="0"/>
          <w:sz w:val="24"/>
        </w:rPr>
        <w:t>86135991</w:t>
      </w:r>
    </w:p>
    <w:p w14:paraId="15F5BC2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028</w:t>
      </w:r>
      <w:r w:rsidRPr="00A323E1">
        <w:rPr>
          <w:rFonts w:hint="eastAsia"/>
          <w:kern w:val="0"/>
          <w:sz w:val="24"/>
        </w:rPr>
        <w:t>）</w:t>
      </w:r>
      <w:r w:rsidRPr="00A323E1">
        <w:rPr>
          <w:rFonts w:hint="eastAsia"/>
          <w:kern w:val="0"/>
          <w:sz w:val="24"/>
        </w:rPr>
        <w:t>86150400</w:t>
      </w:r>
    </w:p>
    <w:p w14:paraId="0F3F98B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联系人：周志茹</w:t>
      </w:r>
    </w:p>
    <w:p w14:paraId="15D2134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95584</w:t>
      </w:r>
    </w:p>
    <w:p w14:paraId="37393A4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www.hx168.com.cn </w:t>
      </w:r>
    </w:p>
    <w:p w14:paraId="297D2F8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30</w:t>
      </w:r>
      <w:r w:rsidRPr="00A323E1">
        <w:rPr>
          <w:rFonts w:hint="eastAsia"/>
          <w:kern w:val="0"/>
          <w:sz w:val="24"/>
        </w:rPr>
        <w:t>）</w:t>
      </w:r>
      <w:proofErr w:type="gramStart"/>
      <w:r w:rsidRPr="00A323E1">
        <w:rPr>
          <w:rFonts w:hint="eastAsia"/>
          <w:kern w:val="0"/>
          <w:sz w:val="24"/>
        </w:rPr>
        <w:t>乾道盈泰基金</w:t>
      </w:r>
      <w:proofErr w:type="gramEnd"/>
      <w:r w:rsidRPr="00A323E1">
        <w:rPr>
          <w:rFonts w:hint="eastAsia"/>
          <w:kern w:val="0"/>
          <w:sz w:val="24"/>
        </w:rPr>
        <w:t>销售（北京）有限公司</w:t>
      </w:r>
    </w:p>
    <w:p w14:paraId="429411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住所：北京市海淀区东北旺村南</w:t>
      </w:r>
      <w:r w:rsidRPr="00A323E1">
        <w:rPr>
          <w:rFonts w:hint="eastAsia"/>
          <w:kern w:val="0"/>
          <w:sz w:val="24"/>
        </w:rPr>
        <w:t>1</w:t>
      </w:r>
      <w:r w:rsidRPr="00A323E1">
        <w:rPr>
          <w:rFonts w:hint="eastAsia"/>
          <w:kern w:val="0"/>
          <w:sz w:val="24"/>
        </w:rPr>
        <w:t>号楼</w:t>
      </w:r>
      <w:r w:rsidRPr="00A323E1">
        <w:rPr>
          <w:rFonts w:hint="eastAsia"/>
          <w:kern w:val="0"/>
          <w:sz w:val="24"/>
        </w:rPr>
        <w:t>7</w:t>
      </w:r>
      <w:r w:rsidRPr="00A323E1">
        <w:rPr>
          <w:rFonts w:hint="eastAsia"/>
          <w:kern w:val="0"/>
          <w:sz w:val="24"/>
        </w:rPr>
        <w:t>层</w:t>
      </w:r>
      <w:r w:rsidRPr="00A323E1">
        <w:rPr>
          <w:rFonts w:hint="eastAsia"/>
          <w:kern w:val="0"/>
          <w:sz w:val="24"/>
        </w:rPr>
        <w:t>7117</w:t>
      </w:r>
      <w:r w:rsidRPr="00A323E1">
        <w:rPr>
          <w:rFonts w:hint="eastAsia"/>
          <w:kern w:val="0"/>
          <w:sz w:val="24"/>
        </w:rPr>
        <w:t>室</w:t>
      </w:r>
    </w:p>
    <w:p w14:paraId="456E3B5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办公地址：北京市西城区德胜门外大街</w:t>
      </w:r>
      <w:r w:rsidRPr="00A323E1">
        <w:rPr>
          <w:rFonts w:hint="eastAsia"/>
          <w:kern w:val="0"/>
          <w:sz w:val="24"/>
        </w:rPr>
        <w:t>13</w:t>
      </w:r>
      <w:r w:rsidRPr="00A323E1">
        <w:rPr>
          <w:rFonts w:hint="eastAsia"/>
          <w:kern w:val="0"/>
          <w:sz w:val="24"/>
        </w:rPr>
        <w:t>号院</w:t>
      </w:r>
      <w:r w:rsidRPr="00A323E1">
        <w:rPr>
          <w:rFonts w:hint="eastAsia"/>
          <w:kern w:val="0"/>
          <w:sz w:val="24"/>
        </w:rPr>
        <w:t>1</w:t>
      </w:r>
      <w:r w:rsidRPr="00A323E1">
        <w:rPr>
          <w:rFonts w:hint="eastAsia"/>
          <w:kern w:val="0"/>
          <w:sz w:val="24"/>
        </w:rPr>
        <w:t>号楼</w:t>
      </w:r>
      <w:r w:rsidRPr="00A323E1">
        <w:rPr>
          <w:rFonts w:hint="eastAsia"/>
          <w:kern w:val="0"/>
          <w:sz w:val="24"/>
        </w:rPr>
        <w:t>1302</w:t>
      </w:r>
      <w:r w:rsidRPr="00A323E1">
        <w:rPr>
          <w:rFonts w:hint="eastAsia"/>
          <w:kern w:val="0"/>
          <w:sz w:val="24"/>
        </w:rPr>
        <w:t>室</w:t>
      </w:r>
    </w:p>
    <w:p w14:paraId="30E7A59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王兴吉</w:t>
      </w:r>
    </w:p>
    <w:p w14:paraId="41C9618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62062880</w:t>
      </w:r>
    </w:p>
    <w:p w14:paraId="65AF95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82057741</w:t>
      </w:r>
    </w:p>
    <w:p w14:paraId="1BF4A8E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联系人：高雪超</w:t>
      </w:r>
    </w:p>
    <w:p w14:paraId="14004F5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 xml:space="preserve"> 4000-888-080</w:t>
      </w:r>
    </w:p>
    <w:p w14:paraId="6AF11AB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www.qiandaojr.com</w:t>
      </w:r>
    </w:p>
    <w:p w14:paraId="3E99E0D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31</w:t>
      </w:r>
      <w:r w:rsidRPr="00A323E1">
        <w:rPr>
          <w:rFonts w:hint="eastAsia"/>
          <w:kern w:val="0"/>
          <w:sz w:val="24"/>
        </w:rPr>
        <w:t>）中信期货有限公司</w:t>
      </w:r>
    </w:p>
    <w:p w14:paraId="3052E77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住所：深圳市福田区中心三路</w:t>
      </w:r>
      <w:r w:rsidRPr="00A323E1">
        <w:rPr>
          <w:rFonts w:hint="eastAsia"/>
          <w:kern w:val="0"/>
          <w:sz w:val="24"/>
        </w:rPr>
        <w:t>8</w:t>
      </w:r>
      <w:r w:rsidRPr="00A323E1">
        <w:rPr>
          <w:rFonts w:hint="eastAsia"/>
          <w:kern w:val="0"/>
          <w:sz w:val="24"/>
        </w:rPr>
        <w:t>号卓越时代广场（二期）北座</w:t>
      </w:r>
      <w:r w:rsidRPr="00A323E1">
        <w:rPr>
          <w:rFonts w:hint="eastAsia"/>
          <w:kern w:val="0"/>
          <w:sz w:val="24"/>
        </w:rPr>
        <w:t>13</w:t>
      </w:r>
      <w:r w:rsidRPr="00A323E1">
        <w:rPr>
          <w:rFonts w:hint="eastAsia"/>
          <w:kern w:val="0"/>
          <w:sz w:val="24"/>
        </w:rPr>
        <w:t>层</w:t>
      </w:r>
      <w:r w:rsidRPr="00A323E1">
        <w:rPr>
          <w:rFonts w:hint="eastAsia"/>
          <w:kern w:val="0"/>
          <w:sz w:val="24"/>
        </w:rPr>
        <w:t>1301-1305</w:t>
      </w:r>
      <w:r w:rsidRPr="00A323E1">
        <w:rPr>
          <w:rFonts w:hint="eastAsia"/>
          <w:kern w:val="0"/>
          <w:sz w:val="24"/>
        </w:rPr>
        <w:t>室、</w:t>
      </w:r>
      <w:r w:rsidRPr="00A323E1">
        <w:rPr>
          <w:rFonts w:hint="eastAsia"/>
          <w:kern w:val="0"/>
          <w:sz w:val="24"/>
        </w:rPr>
        <w:t>14</w:t>
      </w:r>
      <w:r w:rsidRPr="00A323E1">
        <w:rPr>
          <w:rFonts w:hint="eastAsia"/>
          <w:kern w:val="0"/>
          <w:sz w:val="24"/>
        </w:rPr>
        <w:t>层</w:t>
      </w:r>
    </w:p>
    <w:p w14:paraId="778711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办公地址：深圳市福田区中心三路</w:t>
      </w:r>
      <w:r w:rsidRPr="00A323E1">
        <w:rPr>
          <w:rFonts w:hint="eastAsia"/>
          <w:kern w:val="0"/>
          <w:sz w:val="24"/>
        </w:rPr>
        <w:t>8</w:t>
      </w:r>
      <w:r w:rsidRPr="00A323E1">
        <w:rPr>
          <w:rFonts w:hint="eastAsia"/>
          <w:kern w:val="0"/>
          <w:sz w:val="24"/>
        </w:rPr>
        <w:t>号卓越时代广场（二期）北座</w:t>
      </w:r>
      <w:r w:rsidRPr="00A323E1">
        <w:rPr>
          <w:rFonts w:hint="eastAsia"/>
          <w:kern w:val="0"/>
          <w:sz w:val="24"/>
        </w:rPr>
        <w:t>13</w:t>
      </w:r>
      <w:r w:rsidRPr="00A323E1">
        <w:rPr>
          <w:rFonts w:hint="eastAsia"/>
          <w:kern w:val="0"/>
          <w:sz w:val="24"/>
        </w:rPr>
        <w:t>层</w:t>
      </w:r>
      <w:r w:rsidRPr="00A323E1">
        <w:rPr>
          <w:rFonts w:hint="eastAsia"/>
          <w:kern w:val="0"/>
          <w:sz w:val="24"/>
        </w:rPr>
        <w:t>1301-1305</w:t>
      </w:r>
      <w:r w:rsidRPr="00A323E1">
        <w:rPr>
          <w:rFonts w:hint="eastAsia"/>
          <w:kern w:val="0"/>
          <w:sz w:val="24"/>
        </w:rPr>
        <w:t>室、</w:t>
      </w:r>
      <w:r w:rsidRPr="00A323E1">
        <w:rPr>
          <w:rFonts w:hint="eastAsia"/>
          <w:kern w:val="0"/>
          <w:sz w:val="24"/>
        </w:rPr>
        <w:t>14</w:t>
      </w:r>
      <w:r w:rsidRPr="00A323E1">
        <w:rPr>
          <w:rFonts w:hint="eastAsia"/>
          <w:kern w:val="0"/>
          <w:sz w:val="24"/>
        </w:rPr>
        <w:t>层</w:t>
      </w:r>
    </w:p>
    <w:p w14:paraId="13BA47F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法定代表人：张皓</w:t>
      </w:r>
    </w:p>
    <w:p w14:paraId="6C668EB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23953913</w:t>
      </w:r>
    </w:p>
    <w:p w14:paraId="357CE13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83217421</w:t>
      </w:r>
    </w:p>
    <w:p w14:paraId="12D998D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洪诚</w:t>
      </w:r>
    </w:p>
    <w:p w14:paraId="40C8FB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400-990-8826</w:t>
      </w:r>
    </w:p>
    <w:p w14:paraId="796AC1B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www.citicsf.com</w:t>
      </w:r>
    </w:p>
    <w:p w14:paraId="0F97062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32</w:t>
      </w:r>
      <w:r w:rsidRPr="00A323E1">
        <w:rPr>
          <w:rFonts w:hint="eastAsia"/>
          <w:kern w:val="0"/>
          <w:sz w:val="24"/>
        </w:rPr>
        <w:t>）蚂蚁（杭州）基金销售有限公司</w:t>
      </w:r>
    </w:p>
    <w:p w14:paraId="2FD3597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住所：杭州市余杭区仓前街道文</w:t>
      </w:r>
      <w:proofErr w:type="gramStart"/>
      <w:r w:rsidRPr="00A323E1">
        <w:rPr>
          <w:rFonts w:hint="eastAsia"/>
          <w:kern w:val="0"/>
          <w:sz w:val="24"/>
        </w:rPr>
        <w:t>一</w:t>
      </w:r>
      <w:proofErr w:type="gramEnd"/>
      <w:r w:rsidRPr="00A323E1">
        <w:rPr>
          <w:rFonts w:hint="eastAsia"/>
          <w:kern w:val="0"/>
          <w:sz w:val="24"/>
        </w:rPr>
        <w:t>西路</w:t>
      </w:r>
      <w:r w:rsidRPr="00A323E1">
        <w:rPr>
          <w:rFonts w:hint="eastAsia"/>
          <w:kern w:val="0"/>
          <w:sz w:val="24"/>
        </w:rPr>
        <w:t>218</w:t>
      </w:r>
      <w:r w:rsidRPr="00A323E1">
        <w:rPr>
          <w:rFonts w:hint="eastAsia"/>
          <w:kern w:val="0"/>
          <w:sz w:val="24"/>
        </w:rPr>
        <w:t>号</w:t>
      </w:r>
      <w:r w:rsidRPr="00A323E1">
        <w:rPr>
          <w:rFonts w:hint="eastAsia"/>
          <w:kern w:val="0"/>
          <w:sz w:val="24"/>
        </w:rPr>
        <w:t>1</w:t>
      </w:r>
      <w:r w:rsidRPr="00A323E1">
        <w:rPr>
          <w:rFonts w:hint="eastAsia"/>
          <w:kern w:val="0"/>
          <w:sz w:val="24"/>
        </w:rPr>
        <w:t>幢</w:t>
      </w:r>
      <w:r w:rsidRPr="00A323E1">
        <w:rPr>
          <w:rFonts w:hint="eastAsia"/>
          <w:kern w:val="0"/>
          <w:sz w:val="24"/>
        </w:rPr>
        <w:t>202</w:t>
      </w:r>
      <w:r w:rsidRPr="00A323E1">
        <w:rPr>
          <w:rFonts w:hint="eastAsia"/>
          <w:kern w:val="0"/>
          <w:sz w:val="24"/>
        </w:rPr>
        <w:t>室</w:t>
      </w:r>
    </w:p>
    <w:p w14:paraId="5A1AE6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办公地址：浙江省杭州市西湖</w:t>
      </w:r>
      <w:proofErr w:type="gramStart"/>
      <w:r w:rsidRPr="00A323E1">
        <w:rPr>
          <w:rFonts w:hint="eastAsia"/>
          <w:kern w:val="0"/>
          <w:sz w:val="24"/>
        </w:rPr>
        <w:t>区万塘路</w:t>
      </w:r>
      <w:proofErr w:type="gramEnd"/>
      <w:r w:rsidRPr="00A323E1">
        <w:rPr>
          <w:rFonts w:hint="eastAsia"/>
          <w:kern w:val="0"/>
          <w:sz w:val="24"/>
        </w:rPr>
        <w:t>18</w:t>
      </w:r>
      <w:r w:rsidRPr="00A323E1">
        <w:rPr>
          <w:rFonts w:hint="eastAsia"/>
          <w:kern w:val="0"/>
          <w:sz w:val="24"/>
        </w:rPr>
        <w:t>号黄龙时代广场</w:t>
      </w:r>
      <w:r w:rsidRPr="00A323E1">
        <w:rPr>
          <w:rFonts w:hint="eastAsia"/>
          <w:kern w:val="0"/>
          <w:sz w:val="24"/>
        </w:rPr>
        <w:t>B</w:t>
      </w:r>
      <w:r w:rsidRPr="00A323E1">
        <w:rPr>
          <w:rFonts w:hint="eastAsia"/>
          <w:kern w:val="0"/>
          <w:sz w:val="24"/>
        </w:rPr>
        <w:t>座</w:t>
      </w:r>
      <w:r w:rsidRPr="00A323E1">
        <w:rPr>
          <w:rFonts w:hint="eastAsia"/>
          <w:kern w:val="0"/>
          <w:sz w:val="24"/>
        </w:rPr>
        <w:t>6</w:t>
      </w:r>
      <w:r w:rsidRPr="00A323E1">
        <w:rPr>
          <w:rFonts w:hint="eastAsia"/>
          <w:kern w:val="0"/>
          <w:sz w:val="24"/>
        </w:rPr>
        <w:t>楼</w:t>
      </w:r>
    </w:p>
    <w:p w14:paraId="551004D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法定代表人：陈柏青</w:t>
      </w:r>
    </w:p>
    <w:p w14:paraId="62957F7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0571</w:t>
      </w:r>
      <w:r w:rsidRPr="00A323E1">
        <w:rPr>
          <w:rFonts w:hint="eastAsia"/>
          <w:kern w:val="0"/>
          <w:sz w:val="24"/>
        </w:rPr>
        <w:t>）</w:t>
      </w:r>
      <w:r w:rsidRPr="00A323E1">
        <w:rPr>
          <w:rFonts w:hint="eastAsia"/>
          <w:kern w:val="0"/>
          <w:sz w:val="24"/>
        </w:rPr>
        <w:t>81119792</w:t>
      </w:r>
    </w:p>
    <w:p w14:paraId="1C480B9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0571</w:t>
      </w:r>
      <w:r w:rsidRPr="00A323E1">
        <w:rPr>
          <w:rFonts w:hint="eastAsia"/>
          <w:kern w:val="0"/>
          <w:sz w:val="24"/>
        </w:rPr>
        <w:t>）</w:t>
      </w:r>
      <w:r w:rsidRPr="00A323E1">
        <w:rPr>
          <w:rFonts w:hint="eastAsia"/>
          <w:kern w:val="0"/>
          <w:sz w:val="24"/>
        </w:rPr>
        <w:t>22905999</w:t>
      </w:r>
    </w:p>
    <w:p w14:paraId="12F26AE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联系人：韩爱彬</w:t>
      </w:r>
    </w:p>
    <w:p w14:paraId="78FB73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4000-766-123</w:t>
      </w:r>
    </w:p>
    <w:p w14:paraId="617901A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www.fund123.cn</w:t>
      </w:r>
    </w:p>
    <w:p w14:paraId="7A4228C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33</w:t>
      </w:r>
      <w:r w:rsidRPr="00A323E1">
        <w:rPr>
          <w:rFonts w:hint="eastAsia"/>
          <w:kern w:val="0"/>
          <w:sz w:val="24"/>
        </w:rPr>
        <w:t>）上海长</w:t>
      </w:r>
      <w:proofErr w:type="gramStart"/>
      <w:r w:rsidRPr="00A323E1">
        <w:rPr>
          <w:rFonts w:hint="eastAsia"/>
          <w:kern w:val="0"/>
          <w:sz w:val="24"/>
        </w:rPr>
        <w:t>量基金</w:t>
      </w:r>
      <w:proofErr w:type="gramEnd"/>
      <w:r w:rsidRPr="00A323E1">
        <w:rPr>
          <w:rFonts w:hint="eastAsia"/>
          <w:kern w:val="0"/>
          <w:sz w:val="24"/>
        </w:rPr>
        <w:t>销售投资顾问有限公司</w:t>
      </w:r>
    </w:p>
    <w:p w14:paraId="57235FD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住所：上海市浦东新区高翔路</w:t>
      </w:r>
      <w:r w:rsidRPr="00A323E1">
        <w:rPr>
          <w:rFonts w:hint="eastAsia"/>
          <w:kern w:val="0"/>
          <w:sz w:val="24"/>
        </w:rPr>
        <w:t>526</w:t>
      </w:r>
      <w:r w:rsidRPr="00A323E1">
        <w:rPr>
          <w:rFonts w:hint="eastAsia"/>
          <w:kern w:val="0"/>
          <w:sz w:val="24"/>
        </w:rPr>
        <w:t>号</w:t>
      </w:r>
      <w:r w:rsidRPr="00A323E1">
        <w:rPr>
          <w:rFonts w:hint="eastAsia"/>
          <w:kern w:val="0"/>
          <w:sz w:val="24"/>
        </w:rPr>
        <w:t>2</w:t>
      </w:r>
      <w:r w:rsidRPr="00A323E1">
        <w:rPr>
          <w:rFonts w:hint="eastAsia"/>
          <w:kern w:val="0"/>
          <w:sz w:val="24"/>
        </w:rPr>
        <w:t>幢</w:t>
      </w:r>
      <w:r w:rsidRPr="00A323E1">
        <w:rPr>
          <w:rFonts w:hint="eastAsia"/>
          <w:kern w:val="0"/>
          <w:sz w:val="24"/>
        </w:rPr>
        <w:t>220</w:t>
      </w:r>
      <w:r w:rsidRPr="00A323E1">
        <w:rPr>
          <w:rFonts w:hint="eastAsia"/>
          <w:kern w:val="0"/>
          <w:sz w:val="24"/>
        </w:rPr>
        <w:t>室</w:t>
      </w:r>
    </w:p>
    <w:p w14:paraId="031FA2C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办公地址：上海市浦东新区浦东大道</w:t>
      </w:r>
      <w:r w:rsidRPr="00A323E1">
        <w:rPr>
          <w:rFonts w:hint="eastAsia"/>
          <w:kern w:val="0"/>
          <w:sz w:val="24"/>
        </w:rPr>
        <w:t>555</w:t>
      </w:r>
      <w:r w:rsidRPr="00A323E1">
        <w:rPr>
          <w:rFonts w:hint="eastAsia"/>
          <w:kern w:val="0"/>
          <w:sz w:val="24"/>
        </w:rPr>
        <w:t>号裕</w:t>
      </w:r>
      <w:proofErr w:type="gramStart"/>
      <w:r w:rsidRPr="00A323E1">
        <w:rPr>
          <w:rFonts w:hint="eastAsia"/>
          <w:kern w:val="0"/>
          <w:sz w:val="24"/>
        </w:rPr>
        <w:t>景国际</w:t>
      </w:r>
      <w:proofErr w:type="gramEnd"/>
      <w:r w:rsidRPr="00A323E1">
        <w:rPr>
          <w:rFonts w:hint="eastAsia"/>
          <w:kern w:val="0"/>
          <w:sz w:val="24"/>
        </w:rPr>
        <w:t>B</w:t>
      </w:r>
      <w:r w:rsidRPr="00A323E1">
        <w:rPr>
          <w:rFonts w:hint="eastAsia"/>
          <w:kern w:val="0"/>
          <w:sz w:val="24"/>
        </w:rPr>
        <w:t>座</w:t>
      </w:r>
      <w:r w:rsidRPr="00A323E1">
        <w:rPr>
          <w:rFonts w:hint="eastAsia"/>
          <w:kern w:val="0"/>
          <w:sz w:val="24"/>
        </w:rPr>
        <w:t>16</w:t>
      </w:r>
      <w:r w:rsidRPr="00A323E1">
        <w:rPr>
          <w:rFonts w:hint="eastAsia"/>
          <w:kern w:val="0"/>
          <w:sz w:val="24"/>
        </w:rPr>
        <w:t>层</w:t>
      </w:r>
    </w:p>
    <w:p w14:paraId="6FB47B9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法定代表人：张跃伟</w:t>
      </w:r>
    </w:p>
    <w:p w14:paraId="79F54A4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20691832</w:t>
      </w:r>
    </w:p>
    <w:p w14:paraId="522EBBF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 xml:space="preserve">20691861 </w:t>
      </w:r>
    </w:p>
    <w:p w14:paraId="65EEB60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联系人：单丙烨</w:t>
      </w:r>
    </w:p>
    <w:p w14:paraId="11CABB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400-820-2899</w:t>
      </w:r>
    </w:p>
    <w:p w14:paraId="2990D8D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www.erichfund.com</w:t>
      </w:r>
    </w:p>
    <w:p w14:paraId="34DA824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34</w:t>
      </w:r>
      <w:r w:rsidRPr="00A323E1">
        <w:rPr>
          <w:rFonts w:hint="eastAsia"/>
          <w:kern w:val="0"/>
          <w:sz w:val="24"/>
        </w:rPr>
        <w:t>）诺亚正行</w:t>
      </w:r>
      <w:r w:rsidRPr="00A323E1">
        <w:rPr>
          <w:rFonts w:hint="eastAsia"/>
          <w:kern w:val="0"/>
          <w:sz w:val="24"/>
        </w:rPr>
        <w:t>(</w:t>
      </w:r>
      <w:r w:rsidRPr="00A323E1">
        <w:rPr>
          <w:rFonts w:hint="eastAsia"/>
          <w:kern w:val="0"/>
          <w:sz w:val="24"/>
        </w:rPr>
        <w:t>上海</w:t>
      </w:r>
      <w:r w:rsidRPr="00A323E1">
        <w:rPr>
          <w:rFonts w:hint="eastAsia"/>
          <w:kern w:val="0"/>
          <w:sz w:val="24"/>
        </w:rPr>
        <w:t>)</w:t>
      </w:r>
      <w:r w:rsidRPr="00A323E1">
        <w:rPr>
          <w:rFonts w:hint="eastAsia"/>
          <w:kern w:val="0"/>
          <w:sz w:val="24"/>
        </w:rPr>
        <w:t>基金销售投资顾问有限公司</w:t>
      </w:r>
    </w:p>
    <w:p w14:paraId="3DC481A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住所：上海市虹口区飞虹路</w:t>
      </w:r>
      <w:r w:rsidRPr="00A323E1">
        <w:rPr>
          <w:rFonts w:hint="eastAsia"/>
          <w:kern w:val="0"/>
          <w:sz w:val="24"/>
        </w:rPr>
        <w:t>360</w:t>
      </w:r>
      <w:r w:rsidRPr="00A323E1">
        <w:rPr>
          <w:rFonts w:hint="eastAsia"/>
          <w:kern w:val="0"/>
          <w:sz w:val="24"/>
        </w:rPr>
        <w:t>弄</w:t>
      </w:r>
      <w:r w:rsidRPr="00A323E1">
        <w:rPr>
          <w:rFonts w:hint="eastAsia"/>
          <w:kern w:val="0"/>
          <w:sz w:val="24"/>
        </w:rPr>
        <w:t>9</w:t>
      </w:r>
      <w:r w:rsidRPr="00A323E1">
        <w:rPr>
          <w:rFonts w:hint="eastAsia"/>
          <w:kern w:val="0"/>
          <w:sz w:val="24"/>
        </w:rPr>
        <w:t>号</w:t>
      </w:r>
      <w:r w:rsidRPr="00A323E1">
        <w:rPr>
          <w:rFonts w:hint="eastAsia"/>
          <w:kern w:val="0"/>
          <w:sz w:val="24"/>
        </w:rPr>
        <w:t>3724</w:t>
      </w:r>
      <w:r w:rsidRPr="00A323E1">
        <w:rPr>
          <w:rFonts w:hint="eastAsia"/>
          <w:kern w:val="0"/>
          <w:sz w:val="24"/>
        </w:rPr>
        <w:t>室</w:t>
      </w:r>
    </w:p>
    <w:p w14:paraId="36AFF0A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办公地址：上海杨浦区秦皇岛路</w:t>
      </w:r>
      <w:r w:rsidRPr="00A323E1">
        <w:rPr>
          <w:rFonts w:hint="eastAsia"/>
          <w:kern w:val="0"/>
          <w:sz w:val="24"/>
        </w:rPr>
        <w:t>32</w:t>
      </w:r>
      <w:r w:rsidRPr="00A323E1">
        <w:rPr>
          <w:rFonts w:hint="eastAsia"/>
          <w:kern w:val="0"/>
          <w:sz w:val="24"/>
        </w:rPr>
        <w:t>号</w:t>
      </w:r>
      <w:r w:rsidRPr="00A323E1">
        <w:rPr>
          <w:rFonts w:hint="eastAsia"/>
          <w:kern w:val="0"/>
          <w:sz w:val="24"/>
        </w:rPr>
        <w:t>C</w:t>
      </w:r>
      <w:r w:rsidRPr="00A323E1">
        <w:rPr>
          <w:rFonts w:hint="eastAsia"/>
          <w:kern w:val="0"/>
          <w:sz w:val="24"/>
        </w:rPr>
        <w:t>栋</w:t>
      </w:r>
      <w:r w:rsidRPr="00A323E1">
        <w:rPr>
          <w:rFonts w:hint="eastAsia"/>
          <w:kern w:val="0"/>
          <w:sz w:val="24"/>
        </w:rPr>
        <w:t xml:space="preserve"> 2</w:t>
      </w:r>
      <w:r w:rsidRPr="00A323E1">
        <w:rPr>
          <w:rFonts w:hint="eastAsia"/>
          <w:kern w:val="0"/>
          <w:sz w:val="24"/>
        </w:rPr>
        <w:t>楼</w:t>
      </w:r>
    </w:p>
    <w:p w14:paraId="16AF83C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法定代表人：汪静波</w:t>
      </w:r>
    </w:p>
    <w:p w14:paraId="665FCFC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38600735</w:t>
      </w:r>
    </w:p>
    <w:p w14:paraId="04B2AE4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38509777</w:t>
      </w:r>
    </w:p>
    <w:p w14:paraId="55D4C15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联系人：方成</w:t>
      </w:r>
    </w:p>
    <w:p w14:paraId="5E0A27D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400-821-5399</w:t>
      </w:r>
    </w:p>
    <w:p w14:paraId="46A7E30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www.noah-fund.com</w:t>
      </w:r>
    </w:p>
    <w:p w14:paraId="31BEA2D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35</w:t>
      </w:r>
      <w:r w:rsidRPr="00A323E1">
        <w:rPr>
          <w:rFonts w:hint="eastAsia"/>
          <w:kern w:val="0"/>
          <w:sz w:val="24"/>
        </w:rPr>
        <w:t>）上海好买基金销售有限公司</w:t>
      </w:r>
      <w:r w:rsidRPr="00A323E1">
        <w:rPr>
          <w:rFonts w:hint="eastAsia"/>
          <w:kern w:val="0"/>
          <w:sz w:val="24"/>
        </w:rPr>
        <w:t xml:space="preserve"> </w:t>
      </w:r>
    </w:p>
    <w:p w14:paraId="797B187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住所：上海市虹口区场中路</w:t>
      </w:r>
      <w:r w:rsidRPr="00A323E1">
        <w:rPr>
          <w:rFonts w:hint="eastAsia"/>
          <w:kern w:val="0"/>
          <w:sz w:val="24"/>
        </w:rPr>
        <w:t>685</w:t>
      </w:r>
      <w:r w:rsidRPr="00A323E1">
        <w:rPr>
          <w:rFonts w:hint="eastAsia"/>
          <w:kern w:val="0"/>
          <w:sz w:val="24"/>
        </w:rPr>
        <w:t>弄</w:t>
      </w:r>
      <w:r w:rsidRPr="00A323E1">
        <w:rPr>
          <w:rFonts w:hint="eastAsia"/>
          <w:kern w:val="0"/>
          <w:sz w:val="24"/>
        </w:rPr>
        <w:t>37</w:t>
      </w:r>
      <w:r w:rsidRPr="00A323E1">
        <w:rPr>
          <w:rFonts w:hint="eastAsia"/>
          <w:kern w:val="0"/>
          <w:sz w:val="24"/>
        </w:rPr>
        <w:t>号</w:t>
      </w:r>
      <w:r w:rsidRPr="00A323E1">
        <w:rPr>
          <w:rFonts w:hint="eastAsia"/>
          <w:kern w:val="0"/>
          <w:sz w:val="24"/>
        </w:rPr>
        <w:t>4</w:t>
      </w:r>
      <w:r w:rsidRPr="00A323E1">
        <w:rPr>
          <w:rFonts w:hint="eastAsia"/>
          <w:kern w:val="0"/>
          <w:sz w:val="24"/>
        </w:rPr>
        <w:t>号楼</w:t>
      </w:r>
      <w:r w:rsidRPr="00A323E1">
        <w:rPr>
          <w:rFonts w:hint="eastAsia"/>
          <w:kern w:val="0"/>
          <w:sz w:val="24"/>
        </w:rPr>
        <w:t>449</w:t>
      </w:r>
      <w:r w:rsidRPr="00A323E1">
        <w:rPr>
          <w:rFonts w:hint="eastAsia"/>
          <w:kern w:val="0"/>
          <w:sz w:val="24"/>
        </w:rPr>
        <w:t>室</w:t>
      </w:r>
      <w:r w:rsidRPr="00A323E1">
        <w:rPr>
          <w:rFonts w:hint="eastAsia"/>
          <w:kern w:val="0"/>
          <w:sz w:val="24"/>
        </w:rPr>
        <w:t xml:space="preserve"> </w:t>
      </w:r>
    </w:p>
    <w:p w14:paraId="02670DD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办公地址：上海市浦东新区浦东南路</w:t>
      </w:r>
      <w:r w:rsidRPr="00A323E1">
        <w:rPr>
          <w:rFonts w:hint="eastAsia"/>
          <w:kern w:val="0"/>
          <w:sz w:val="24"/>
        </w:rPr>
        <w:t>1118</w:t>
      </w:r>
      <w:r w:rsidRPr="00A323E1">
        <w:rPr>
          <w:rFonts w:hint="eastAsia"/>
          <w:kern w:val="0"/>
          <w:sz w:val="24"/>
        </w:rPr>
        <w:t>号鄂尔多斯国际大厦</w:t>
      </w:r>
      <w:r w:rsidRPr="00A323E1">
        <w:rPr>
          <w:rFonts w:hint="eastAsia"/>
          <w:kern w:val="0"/>
          <w:sz w:val="24"/>
        </w:rPr>
        <w:t>903-906</w:t>
      </w:r>
      <w:r w:rsidRPr="00A323E1">
        <w:rPr>
          <w:rFonts w:hint="eastAsia"/>
          <w:kern w:val="0"/>
          <w:sz w:val="24"/>
        </w:rPr>
        <w:t>室</w:t>
      </w:r>
      <w:r w:rsidRPr="00A323E1">
        <w:rPr>
          <w:rFonts w:hint="eastAsia"/>
          <w:kern w:val="0"/>
          <w:sz w:val="24"/>
        </w:rPr>
        <w:t xml:space="preserve"> </w:t>
      </w:r>
    </w:p>
    <w:p w14:paraId="468B8F6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法定代表人：杨文斌</w:t>
      </w:r>
      <w:r w:rsidRPr="00A323E1">
        <w:rPr>
          <w:rFonts w:hint="eastAsia"/>
          <w:kern w:val="0"/>
          <w:sz w:val="24"/>
        </w:rPr>
        <w:t xml:space="preserve"> </w:t>
      </w:r>
    </w:p>
    <w:p w14:paraId="7309647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 xml:space="preserve">68596916 </w:t>
      </w:r>
    </w:p>
    <w:p w14:paraId="4A61333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联系人：薛年</w:t>
      </w:r>
    </w:p>
    <w:p w14:paraId="0DF62E6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 xml:space="preserve">400-700-9665 </w:t>
      </w:r>
    </w:p>
    <w:p w14:paraId="385FF1F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www.ehowbuy.com</w:t>
      </w:r>
    </w:p>
    <w:p w14:paraId="53D1D5C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36</w:t>
      </w:r>
      <w:r w:rsidRPr="00A323E1">
        <w:rPr>
          <w:rFonts w:hint="eastAsia"/>
          <w:kern w:val="0"/>
          <w:sz w:val="24"/>
        </w:rPr>
        <w:t>）和讯信息科技有限公司</w:t>
      </w:r>
      <w:r w:rsidRPr="00A323E1">
        <w:rPr>
          <w:rFonts w:hint="eastAsia"/>
          <w:kern w:val="0"/>
          <w:sz w:val="24"/>
        </w:rPr>
        <w:t xml:space="preserve"> </w:t>
      </w:r>
    </w:p>
    <w:p w14:paraId="3402758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住所：北京市朝阳区朝外大街</w:t>
      </w:r>
      <w:proofErr w:type="gramStart"/>
      <w:r w:rsidRPr="00A323E1">
        <w:rPr>
          <w:rFonts w:hint="eastAsia"/>
          <w:kern w:val="0"/>
          <w:sz w:val="24"/>
        </w:rPr>
        <w:t>22</w:t>
      </w:r>
      <w:r w:rsidRPr="00A323E1">
        <w:rPr>
          <w:rFonts w:hint="eastAsia"/>
          <w:kern w:val="0"/>
          <w:sz w:val="24"/>
        </w:rPr>
        <w:t>号泛利大厦</w:t>
      </w:r>
      <w:proofErr w:type="gramEnd"/>
      <w:r w:rsidRPr="00A323E1">
        <w:rPr>
          <w:rFonts w:hint="eastAsia"/>
          <w:kern w:val="0"/>
          <w:sz w:val="24"/>
        </w:rPr>
        <w:t>10</w:t>
      </w:r>
      <w:r w:rsidRPr="00A323E1">
        <w:rPr>
          <w:rFonts w:hint="eastAsia"/>
          <w:kern w:val="0"/>
          <w:sz w:val="24"/>
        </w:rPr>
        <w:t>层</w:t>
      </w:r>
    </w:p>
    <w:p w14:paraId="5D6488A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办公地址：北京市朝阳区朝外大街</w:t>
      </w:r>
      <w:proofErr w:type="gramStart"/>
      <w:r w:rsidRPr="00A323E1">
        <w:rPr>
          <w:rFonts w:hint="eastAsia"/>
          <w:kern w:val="0"/>
          <w:sz w:val="24"/>
        </w:rPr>
        <w:t>22</w:t>
      </w:r>
      <w:r w:rsidRPr="00A323E1">
        <w:rPr>
          <w:rFonts w:hint="eastAsia"/>
          <w:kern w:val="0"/>
          <w:sz w:val="24"/>
        </w:rPr>
        <w:t>号泛利大厦</w:t>
      </w:r>
      <w:proofErr w:type="gramEnd"/>
      <w:r w:rsidRPr="00A323E1">
        <w:rPr>
          <w:rFonts w:hint="eastAsia"/>
          <w:kern w:val="0"/>
          <w:sz w:val="24"/>
        </w:rPr>
        <w:t>10</w:t>
      </w:r>
      <w:r w:rsidRPr="00A323E1">
        <w:rPr>
          <w:rFonts w:hint="eastAsia"/>
          <w:kern w:val="0"/>
          <w:sz w:val="24"/>
        </w:rPr>
        <w:t>层</w:t>
      </w:r>
    </w:p>
    <w:p w14:paraId="74DB2D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法定代表人：王莉</w:t>
      </w:r>
    </w:p>
    <w:p w14:paraId="1777431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20835789</w:t>
      </w:r>
    </w:p>
    <w:p w14:paraId="5554CA0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20835879</w:t>
      </w:r>
    </w:p>
    <w:p w14:paraId="30D83DA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联系人：周轶</w:t>
      </w:r>
    </w:p>
    <w:p w14:paraId="72C0E1F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4009200022</w:t>
      </w:r>
    </w:p>
    <w:p w14:paraId="6CAA8FF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http://licaike.hexun.com/</w:t>
      </w:r>
    </w:p>
    <w:p w14:paraId="66619D5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37</w:t>
      </w:r>
      <w:r w:rsidRPr="00A323E1">
        <w:rPr>
          <w:rFonts w:hint="eastAsia"/>
          <w:kern w:val="0"/>
          <w:sz w:val="24"/>
        </w:rPr>
        <w:t>）上海天天基金销售有限公司</w:t>
      </w:r>
      <w:r w:rsidRPr="00A323E1">
        <w:rPr>
          <w:rFonts w:hint="eastAsia"/>
          <w:kern w:val="0"/>
          <w:sz w:val="24"/>
        </w:rPr>
        <w:t xml:space="preserve"> </w:t>
      </w:r>
    </w:p>
    <w:p w14:paraId="49DD1B3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住所：上海市徐汇区龙田路</w:t>
      </w:r>
      <w:r w:rsidRPr="00A323E1">
        <w:rPr>
          <w:rFonts w:hint="eastAsia"/>
          <w:kern w:val="0"/>
          <w:sz w:val="24"/>
        </w:rPr>
        <w:t>190</w:t>
      </w:r>
      <w:r w:rsidRPr="00A323E1">
        <w:rPr>
          <w:rFonts w:hint="eastAsia"/>
          <w:kern w:val="0"/>
          <w:sz w:val="24"/>
        </w:rPr>
        <w:t>号</w:t>
      </w:r>
      <w:r w:rsidRPr="00A323E1">
        <w:rPr>
          <w:rFonts w:hint="eastAsia"/>
          <w:kern w:val="0"/>
          <w:sz w:val="24"/>
        </w:rPr>
        <w:t>2</w:t>
      </w:r>
      <w:r w:rsidRPr="00A323E1">
        <w:rPr>
          <w:rFonts w:hint="eastAsia"/>
          <w:kern w:val="0"/>
          <w:sz w:val="24"/>
        </w:rPr>
        <w:t>号楼</w:t>
      </w:r>
      <w:r w:rsidRPr="00A323E1">
        <w:rPr>
          <w:rFonts w:hint="eastAsia"/>
          <w:kern w:val="0"/>
          <w:sz w:val="24"/>
        </w:rPr>
        <w:t>2</w:t>
      </w:r>
      <w:r w:rsidRPr="00A323E1">
        <w:rPr>
          <w:rFonts w:hint="eastAsia"/>
          <w:kern w:val="0"/>
          <w:sz w:val="24"/>
        </w:rPr>
        <w:t>层</w:t>
      </w:r>
      <w:r w:rsidRPr="00A323E1">
        <w:rPr>
          <w:rFonts w:hint="eastAsia"/>
          <w:kern w:val="0"/>
          <w:sz w:val="24"/>
        </w:rPr>
        <w:t xml:space="preserve"> </w:t>
      </w:r>
    </w:p>
    <w:p w14:paraId="426B0C2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办公地址：上海市徐汇区龙田路</w:t>
      </w:r>
      <w:r w:rsidRPr="00A323E1">
        <w:rPr>
          <w:rFonts w:hint="eastAsia"/>
          <w:kern w:val="0"/>
          <w:sz w:val="24"/>
        </w:rPr>
        <w:t>195</w:t>
      </w:r>
      <w:r w:rsidRPr="00A323E1">
        <w:rPr>
          <w:rFonts w:hint="eastAsia"/>
          <w:kern w:val="0"/>
          <w:sz w:val="24"/>
        </w:rPr>
        <w:t>号</w:t>
      </w:r>
      <w:r w:rsidRPr="00A323E1">
        <w:rPr>
          <w:rFonts w:hint="eastAsia"/>
          <w:kern w:val="0"/>
          <w:sz w:val="24"/>
        </w:rPr>
        <w:t>3C</w:t>
      </w:r>
      <w:r w:rsidRPr="00A323E1">
        <w:rPr>
          <w:rFonts w:hint="eastAsia"/>
          <w:kern w:val="0"/>
          <w:sz w:val="24"/>
        </w:rPr>
        <w:t>座</w:t>
      </w:r>
      <w:r w:rsidRPr="00A323E1">
        <w:rPr>
          <w:rFonts w:hint="eastAsia"/>
          <w:kern w:val="0"/>
          <w:sz w:val="24"/>
        </w:rPr>
        <w:t>10</w:t>
      </w:r>
      <w:r w:rsidRPr="00A323E1">
        <w:rPr>
          <w:rFonts w:hint="eastAsia"/>
          <w:kern w:val="0"/>
          <w:sz w:val="24"/>
        </w:rPr>
        <w:t>楼</w:t>
      </w:r>
    </w:p>
    <w:p w14:paraId="1FBE7DA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法定代表人：其实</w:t>
      </w:r>
    </w:p>
    <w:p w14:paraId="69E733B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54509998</w:t>
      </w:r>
    </w:p>
    <w:p w14:paraId="65B7578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64385308</w:t>
      </w:r>
    </w:p>
    <w:p w14:paraId="45A5DFC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联系人：潘世友</w:t>
      </w:r>
    </w:p>
    <w:p w14:paraId="0786102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400-1818-188</w:t>
      </w:r>
    </w:p>
    <w:p w14:paraId="3D25CF7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www.1234567.com.cn</w:t>
      </w:r>
    </w:p>
    <w:p w14:paraId="6E946C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38</w:t>
      </w:r>
      <w:r w:rsidRPr="00A323E1">
        <w:rPr>
          <w:rFonts w:hint="eastAsia"/>
          <w:kern w:val="0"/>
          <w:sz w:val="24"/>
        </w:rPr>
        <w:t>）北京</w:t>
      </w:r>
      <w:proofErr w:type="gramStart"/>
      <w:r w:rsidRPr="00A323E1">
        <w:rPr>
          <w:rFonts w:hint="eastAsia"/>
          <w:kern w:val="0"/>
          <w:sz w:val="24"/>
        </w:rPr>
        <w:t>展恒基金</w:t>
      </w:r>
      <w:proofErr w:type="gramEnd"/>
      <w:r w:rsidRPr="00A323E1">
        <w:rPr>
          <w:rFonts w:hint="eastAsia"/>
          <w:kern w:val="0"/>
          <w:sz w:val="24"/>
        </w:rPr>
        <w:t>销售股份有限公司</w:t>
      </w:r>
    </w:p>
    <w:p w14:paraId="4F1668F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住所：北京市顺义区后沙峪镇安富街</w:t>
      </w:r>
      <w:r w:rsidRPr="00A323E1">
        <w:rPr>
          <w:rFonts w:hint="eastAsia"/>
          <w:kern w:val="0"/>
          <w:sz w:val="24"/>
        </w:rPr>
        <w:t>6</w:t>
      </w:r>
      <w:r w:rsidRPr="00A323E1">
        <w:rPr>
          <w:rFonts w:hint="eastAsia"/>
          <w:kern w:val="0"/>
          <w:sz w:val="24"/>
        </w:rPr>
        <w:t>号</w:t>
      </w:r>
    </w:p>
    <w:p w14:paraId="29C6C29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办公地址：北京市朝阳区安苑路</w:t>
      </w:r>
      <w:r w:rsidRPr="00A323E1">
        <w:rPr>
          <w:rFonts w:hint="eastAsia"/>
          <w:kern w:val="0"/>
          <w:sz w:val="24"/>
        </w:rPr>
        <w:t>15-1</w:t>
      </w:r>
      <w:r w:rsidRPr="00A323E1">
        <w:rPr>
          <w:rFonts w:hint="eastAsia"/>
          <w:kern w:val="0"/>
          <w:sz w:val="24"/>
        </w:rPr>
        <w:t>号邮电新闻大厦</w:t>
      </w:r>
      <w:r w:rsidRPr="00A323E1">
        <w:rPr>
          <w:rFonts w:hint="eastAsia"/>
          <w:kern w:val="0"/>
          <w:sz w:val="24"/>
        </w:rPr>
        <w:t>2</w:t>
      </w:r>
      <w:r w:rsidRPr="00A323E1">
        <w:rPr>
          <w:rFonts w:hint="eastAsia"/>
          <w:kern w:val="0"/>
          <w:sz w:val="24"/>
        </w:rPr>
        <w:t>层</w:t>
      </w:r>
    </w:p>
    <w:p w14:paraId="492437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法定代表人：闫振杰</w:t>
      </w:r>
    </w:p>
    <w:p w14:paraId="0D7BCE9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59601366-7024</w:t>
      </w:r>
    </w:p>
    <w:p w14:paraId="61B14AC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62020355</w:t>
      </w:r>
    </w:p>
    <w:p w14:paraId="698E788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马林</w:t>
      </w:r>
    </w:p>
    <w:p w14:paraId="19B3A54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400-888-6661</w:t>
      </w:r>
    </w:p>
    <w:p w14:paraId="1BD81F1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www.myfund.com </w:t>
      </w:r>
    </w:p>
    <w:p w14:paraId="4D2C57D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39</w:t>
      </w:r>
      <w:r w:rsidRPr="00A323E1">
        <w:rPr>
          <w:rFonts w:hint="eastAsia"/>
          <w:kern w:val="0"/>
          <w:sz w:val="24"/>
        </w:rPr>
        <w:t>）深圳市新兰德证券投资咨询有限公司</w:t>
      </w:r>
    </w:p>
    <w:p w14:paraId="3933BC3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住所：深圳市福田区华强北路赛格科技园</w:t>
      </w:r>
      <w:r w:rsidRPr="00A323E1">
        <w:rPr>
          <w:rFonts w:hint="eastAsia"/>
          <w:kern w:val="0"/>
          <w:sz w:val="24"/>
        </w:rPr>
        <w:t>4</w:t>
      </w:r>
      <w:r w:rsidRPr="00A323E1">
        <w:rPr>
          <w:rFonts w:hint="eastAsia"/>
          <w:kern w:val="0"/>
          <w:sz w:val="24"/>
        </w:rPr>
        <w:t>栋</w:t>
      </w:r>
      <w:r w:rsidRPr="00A323E1">
        <w:rPr>
          <w:rFonts w:hint="eastAsia"/>
          <w:kern w:val="0"/>
          <w:sz w:val="24"/>
        </w:rPr>
        <w:t>10</w:t>
      </w:r>
      <w:r w:rsidRPr="00A323E1">
        <w:rPr>
          <w:rFonts w:hint="eastAsia"/>
          <w:kern w:val="0"/>
          <w:sz w:val="24"/>
        </w:rPr>
        <w:t>层</w:t>
      </w:r>
      <w:r w:rsidRPr="00A323E1">
        <w:rPr>
          <w:rFonts w:hint="eastAsia"/>
          <w:kern w:val="0"/>
          <w:sz w:val="24"/>
        </w:rPr>
        <w:t>1006#</w:t>
      </w:r>
    </w:p>
    <w:p w14:paraId="10C73D6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办公地址：北京市西城区金融大街</w:t>
      </w:r>
      <w:r w:rsidRPr="00A323E1">
        <w:rPr>
          <w:rFonts w:hint="eastAsia"/>
          <w:kern w:val="0"/>
          <w:sz w:val="24"/>
        </w:rPr>
        <w:t>35</w:t>
      </w:r>
      <w:r w:rsidRPr="00A323E1">
        <w:rPr>
          <w:rFonts w:hint="eastAsia"/>
          <w:kern w:val="0"/>
          <w:sz w:val="24"/>
        </w:rPr>
        <w:t>号国际企业大厦</w:t>
      </w:r>
      <w:r w:rsidRPr="00A323E1">
        <w:rPr>
          <w:rFonts w:hint="eastAsia"/>
          <w:kern w:val="0"/>
          <w:sz w:val="24"/>
        </w:rPr>
        <w:t>C</w:t>
      </w:r>
      <w:r w:rsidRPr="00A323E1">
        <w:rPr>
          <w:rFonts w:hint="eastAsia"/>
          <w:kern w:val="0"/>
          <w:sz w:val="24"/>
        </w:rPr>
        <w:t>座</w:t>
      </w:r>
      <w:r w:rsidRPr="00A323E1">
        <w:rPr>
          <w:rFonts w:hint="eastAsia"/>
          <w:kern w:val="0"/>
          <w:sz w:val="24"/>
        </w:rPr>
        <w:t>9</w:t>
      </w:r>
      <w:r w:rsidRPr="00A323E1">
        <w:rPr>
          <w:rFonts w:hint="eastAsia"/>
          <w:kern w:val="0"/>
          <w:sz w:val="24"/>
        </w:rPr>
        <w:t>层</w:t>
      </w:r>
    </w:p>
    <w:p w14:paraId="468C5D1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法定代表人：陈操</w:t>
      </w:r>
    </w:p>
    <w:p w14:paraId="11DBCA5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58325395</w:t>
      </w:r>
    </w:p>
    <w:p w14:paraId="37EE52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58325282</w:t>
      </w:r>
    </w:p>
    <w:p w14:paraId="4CCDE25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联系人：刘宝文</w:t>
      </w:r>
      <w:r w:rsidRPr="00A323E1">
        <w:rPr>
          <w:rFonts w:hint="eastAsia"/>
          <w:kern w:val="0"/>
          <w:sz w:val="24"/>
        </w:rPr>
        <w:t xml:space="preserve"> </w:t>
      </w:r>
    </w:p>
    <w:p w14:paraId="1171BB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400-850-7771</w:t>
      </w:r>
    </w:p>
    <w:p w14:paraId="532048E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http://8.jrj.com.cn/</w:t>
      </w:r>
    </w:p>
    <w:p w14:paraId="189934C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40</w:t>
      </w:r>
      <w:r w:rsidRPr="00A323E1">
        <w:rPr>
          <w:rFonts w:hint="eastAsia"/>
          <w:kern w:val="0"/>
          <w:sz w:val="24"/>
        </w:rPr>
        <w:t>）一路财富（北京）信息科技有限公司</w:t>
      </w:r>
    </w:p>
    <w:p w14:paraId="4889DFD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住所：北京市西城区车公庄大街</w:t>
      </w:r>
      <w:r w:rsidRPr="00A323E1">
        <w:rPr>
          <w:rFonts w:hint="eastAsia"/>
          <w:kern w:val="0"/>
          <w:sz w:val="24"/>
        </w:rPr>
        <w:t>9</w:t>
      </w:r>
      <w:r w:rsidRPr="00A323E1">
        <w:rPr>
          <w:rFonts w:hint="eastAsia"/>
          <w:kern w:val="0"/>
          <w:sz w:val="24"/>
        </w:rPr>
        <w:t>号五栋大楼</w:t>
      </w:r>
      <w:r w:rsidRPr="00A323E1">
        <w:rPr>
          <w:rFonts w:hint="eastAsia"/>
          <w:kern w:val="0"/>
          <w:sz w:val="24"/>
        </w:rPr>
        <w:t>C</w:t>
      </w:r>
      <w:r w:rsidRPr="00A323E1">
        <w:rPr>
          <w:rFonts w:hint="eastAsia"/>
          <w:kern w:val="0"/>
          <w:sz w:val="24"/>
        </w:rPr>
        <w:t>座</w:t>
      </w:r>
      <w:r w:rsidRPr="00A323E1">
        <w:rPr>
          <w:rFonts w:hint="eastAsia"/>
          <w:kern w:val="0"/>
          <w:sz w:val="24"/>
        </w:rPr>
        <w:t>702</w:t>
      </w:r>
    </w:p>
    <w:p w14:paraId="6C5C8A5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办公地址：北京西城区阜成门大街</w:t>
      </w:r>
      <w:r w:rsidRPr="00A323E1">
        <w:rPr>
          <w:rFonts w:hint="eastAsia"/>
          <w:kern w:val="0"/>
          <w:sz w:val="24"/>
        </w:rPr>
        <w:t>2</w:t>
      </w:r>
      <w:r w:rsidRPr="00A323E1">
        <w:rPr>
          <w:rFonts w:hint="eastAsia"/>
          <w:kern w:val="0"/>
          <w:sz w:val="24"/>
        </w:rPr>
        <w:t>号万通新世界广场</w:t>
      </w:r>
      <w:r w:rsidRPr="00A323E1">
        <w:rPr>
          <w:rFonts w:hint="eastAsia"/>
          <w:kern w:val="0"/>
          <w:sz w:val="24"/>
        </w:rPr>
        <w:t>A</w:t>
      </w:r>
      <w:r w:rsidRPr="00A323E1">
        <w:rPr>
          <w:rFonts w:hint="eastAsia"/>
          <w:kern w:val="0"/>
          <w:sz w:val="24"/>
        </w:rPr>
        <w:t>座</w:t>
      </w:r>
      <w:r w:rsidRPr="00A323E1">
        <w:rPr>
          <w:rFonts w:hint="eastAsia"/>
          <w:kern w:val="0"/>
          <w:sz w:val="24"/>
        </w:rPr>
        <w:t>22</w:t>
      </w:r>
      <w:r w:rsidRPr="00A323E1">
        <w:rPr>
          <w:rFonts w:hint="eastAsia"/>
          <w:kern w:val="0"/>
          <w:sz w:val="24"/>
        </w:rPr>
        <w:t>层</w:t>
      </w:r>
      <w:r w:rsidRPr="00A323E1">
        <w:rPr>
          <w:rFonts w:hint="eastAsia"/>
          <w:kern w:val="0"/>
          <w:sz w:val="24"/>
        </w:rPr>
        <w:t>2208</w:t>
      </w:r>
    </w:p>
    <w:p w14:paraId="353388D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吴雪秀</w:t>
      </w:r>
    </w:p>
    <w:p w14:paraId="15156F2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010-88312877</w:t>
      </w:r>
    </w:p>
    <w:p w14:paraId="72561D3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010-88312099</w:t>
      </w:r>
    </w:p>
    <w:p w14:paraId="6CAB65A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苏昊</w:t>
      </w:r>
    </w:p>
    <w:p w14:paraId="0666903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400-001-1566</w:t>
      </w:r>
    </w:p>
    <w:p w14:paraId="27B6F61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http://www.yilucaifu.com/</w:t>
      </w:r>
    </w:p>
    <w:p w14:paraId="310B394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41</w:t>
      </w:r>
      <w:r w:rsidRPr="00A323E1">
        <w:rPr>
          <w:rFonts w:hint="eastAsia"/>
          <w:kern w:val="0"/>
          <w:sz w:val="24"/>
        </w:rPr>
        <w:t>）上海联泰资产管理有限公司</w:t>
      </w:r>
    </w:p>
    <w:p w14:paraId="16A134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住所：中国（上海）自由贸易试验区富特北路</w:t>
      </w:r>
      <w:r w:rsidRPr="00A323E1">
        <w:rPr>
          <w:rFonts w:hint="eastAsia"/>
          <w:kern w:val="0"/>
          <w:sz w:val="24"/>
        </w:rPr>
        <w:t>277</w:t>
      </w:r>
      <w:r w:rsidRPr="00A323E1">
        <w:rPr>
          <w:rFonts w:hint="eastAsia"/>
          <w:kern w:val="0"/>
          <w:sz w:val="24"/>
        </w:rPr>
        <w:t>号</w:t>
      </w:r>
      <w:r w:rsidRPr="00A323E1">
        <w:rPr>
          <w:rFonts w:hint="eastAsia"/>
          <w:kern w:val="0"/>
          <w:sz w:val="24"/>
        </w:rPr>
        <w:t>3</w:t>
      </w:r>
      <w:r w:rsidRPr="00A323E1">
        <w:rPr>
          <w:rFonts w:hint="eastAsia"/>
          <w:kern w:val="0"/>
          <w:sz w:val="24"/>
        </w:rPr>
        <w:t>层</w:t>
      </w:r>
      <w:r w:rsidRPr="00A323E1">
        <w:rPr>
          <w:rFonts w:hint="eastAsia"/>
          <w:kern w:val="0"/>
          <w:sz w:val="24"/>
        </w:rPr>
        <w:t>310</w:t>
      </w:r>
      <w:r w:rsidRPr="00A323E1">
        <w:rPr>
          <w:rFonts w:hint="eastAsia"/>
          <w:kern w:val="0"/>
          <w:sz w:val="24"/>
        </w:rPr>
        <w:t>室</w:t>
      </w:r>
    </w:p>
    <w:p w14:paraId="4170BEE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办公地址：上海市长宁区福泉北路</w:t>
      </w:r>
      <w:r w:rsidRPr="00A323E1">
        <w:rPr>
          <w:rFonts w:hint="eastAsia"/>
          <w:kern w:val="0"/>
          <w:sz w:val="24"/>
        </w:rPr>
        <w:t>518</w:t>
      </w:r>
      <w:r w:rsidRPr="00A323E1">
        <w:rPr>
          <w:rFonts w:hint="eastAsia"/>
          <w:kern w:val="0"/>
          <w:sz w:val="24"/>
        </w:rPr>
        <w:t>号</w:t>
      </w:r>
      <w:r w:rsidRPr="00A323E1">
        <w:rPr>
          <w:rFonts w:hint="eastAsia"/>
          <w:kern w:val="0"/>
          <w:sz w:val="24"/>
        </w:rPr>
        <w:t>8</w:t>
      </w:r>
      <w:r w:rsidRPr="00A323E1">
        <w:rPr>
          <w:rFonts w:hint="eastAsia"/>
          <w:kern w:val="0"/>
          <w:sz w:val="24"/>
        </w:rPr>
        <w:t>座</w:t>
      </w:r>
      <w:r w:rsidRPr="00A323E1">
        <w:rPr>
          <w:rFonts w:hint="eastAsia"/>
          <w:kern w:val="0"/>
          <w:sz w:val="24"/>
        </w:rPr>
        <w:t>3</w:t>
      </w:r>
      <w:r w:rsidRPr="00A323E1">
        <w:rPr>
          <w:rFonts w:hint="eastAsia"/>
          <w:kern w:val="0"/>
          <w:sz w:val="24"/>
        </w:rPr>
        <w:t>楼</w:t>
      </w:r>
    </w:p>
    <w:p w14:paraId="1D587D0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法定代表人：燕斌</w:t>
      </w:r>
    </w:p>
    <w:p w14:paraId="66C08E7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021-52822063</w:t>
      </w:r>
    </w:p>
    <w:p w14:paraId="0425614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021-52975270</w:t>
      </w:r>
    </w:p>
    <w:p w14:paraId="29121E5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proofErr w:type="gramStart"/>
      <w:r w:rsidRPr="00A323E1">
        <w:rPr>
          <w:rFonts w:hint="eastAsia"/>
          <w:kern w:val="0"/>
          <w:sz w:val="24"/>
        </w:rPr>
        <w:t>凌秋艳</w:t>
      </w:r>
      <w:proofErr w:type="gramEnd"/>
    </w:p>
    <w:p w14:paraId="37239E6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4000-466-788</w:t>
      </w:r>
    </w:p>
    <w:p w14:paraId="6C803C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www.66zichan.com</w:t>
      </w:r>
    </w:p>
    <w:p w14:paraId="0E9F6EA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42</w:t>
      </w:r>
      <w:r w:rsidRPr="00A323E1">
        <w:rPr>
          <w:rFonts w:hint="eastAsia"/>
          <w:kern w:val="0"/>
          <w:sz w:val="24"/>
        </w:rPr>
        <w:t>）</w:t>
      </w:r>
      <w:proofErr w:type="gramStart"/>
      <w:r w:rsidRPr="00A323E1">
        <w:rPr>
          <w:rFonts w:hint="eastAsia"/>
          <w:kern w:val="0"/>
          <w:sz w:val="24"/>
        </w:rPr>
        <w:t>泰诚财富</w:t>
      </w:r>
      <w:proofErr w:type="gramEnd"/>
      <w:r w:rsidRPr="00A323E1">
        <w:rPr>
          <w:rFonts w:hint="eastAsia"/>
          <w:kern w:val="0"/>
          <w:sz w:val="24"/>
        </w:rPr>
        <w:t>基金销售（大连）有限公司</w:t>
      </w:r>
    </w:p>
    <w:p w14:paraId="15649B2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住所：辽宁省大连市沙河口区星海中龙园</w:t>
      </w:r>
      <w:r w:rsidRPr="00A323E1">
        <w:rPr>
          <w:rFonts w:hint="eastAsia"/>
          <w:kern w:val="0"/>
          <w:sz w:val="24"/>
        </w:rPr>
        <w:t>3</w:t>
      </w:r>
      <w:r w:rsidRPr="00A323E1">
        <w:rPr>
          <w:rFonts w:hint="eastAsia"/>
          <w:kern w:val="0"/>
          <w:sz w:val="24"/>
        </w:rPr>
        <w:t>号</w:t>
      </w:r>
    </w:p>
    <w:p w14:paraId="4FA1715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w:t>
      </w:r>
      <w:r w:rsidRPr="00A323E1">
        <w:rPr>
          <w:rFonts w:hint="eastAsia"/>
          <w:kern w:val="0"/>
          <w:sz w:val="24"/>
        </w:rPr>
        <w:t xml:space="preserve"> </w:t>
      </w:r>
      <w:r w:rsidRPr="00A323E1">
        <w:rPr>
          <w:rFonts w:hint="eastAsia"/>
          <w:kern w:val="0"/>
          <w:sz w:val="24"/>
        </w:rPr>
        <w:t>辽宁省大连市沙河口区星海中龙园</w:t>
      </w:r>
      <w:r w:rsidRPr="00A323E1">
        <w:rPr>
          <w:rFonts w:hint="eastAsia"/>
          <w:kern w:val="0"/>
          <w:sz w:val="24"/>
        </w:rPr>
        <w:t>3</w:t>
      </w:r>
      <w:r w:rsidRPr="00A323E1">
        <w:rPr>
          <w:rFonts w:hint="eastAsia"/>
          <w:kern w:val="0"/>
          <w:sz w:val="24"/>
        </w:rPr>
        <w:t>号</w:t>
      </w:r>
    </w:p>
    <w:p w14:paraId="7F85598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法定代表人：林卓</w:t>
      </w:r>
    </w:p>
    <w:p w14:paraId="39C8DB8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0411</w:t>
      </w:r>
      <w:r w:rsidRPr="00A323E1">
        <w:rPr>
          <w:rFonts w:hint="eastAsia"/>
          <w:kern w:val="0"/>
          <w:sz w:val="24"/>
        </w:rPr>
        <w:t>）</w:t>
      </w:r>
      <w:r w:rsidRPr="00A323E1">
        <w:rPr>
          <w:rFonts w:hint="eastAsia"/>
          <w:kern w:val="0"/>
          <w:sz w:val="24"/>
        </w:rPr>
        <w:t>88891212</w:t>
      </w:r>
    </w:p>
    <w:p w14:paraId="699B709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0411</w:t>
      </w:r>
      <w:r w:rsidRPr="00A323E1">
        <w:rPr>
          <w:rFonts w:hint="eastAsia"/>
          <w:kern w:val="0"/>
          <w:sz w:val="24"/>
        </w:rPr>
        <w:t>）</w:t>
      </w:r>
      <w:r w:rsidRPr="00A323E1">
        <w:rPr>
          <w:rFonts w:hint="eastAsia"/>
          <w:kern w:val="0"/>
          <w:sz w:val="24"/>
        </w:rPr>
        <w:t>84396536</w:t>
      </w:r>
    </w:p>
    <w:p w14:paraId="0B3B057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联系人：薛长平</w:t>
      </w:r>
      <w:r w:rsidRPr="00A323E1">
        <w:rPr>
          <w:rFonts w:hint="eastAsia"/>
          <w:kern w:val="0"/>
          <w:sz w:val="24"/>
        </w:rPr>
        <w:t xml:space="preserve"> </w:t>
      </w:r>
    </w:p>
    <w:p w14:paraId="724D209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4006411999</w:t>
      </w:r>
    </w:p>
    <w:p w14:paraId="13E8E8F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www.taichengcaifu.com</w:t>
      </w:r>
    </w:p>
    <w:p w14:paraId="693E6C4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43</w:t>
      </w:r>
      <w:r w:rsidRPr="00A323E1">
        <w:rPr>
          <w:rFonts w:hint="eastAsia"/>
          <w:kern w:val="0"/>
          <w:sz w:val="24"/>
        </w:rPr>
        <w:t>）上海基</w:t>
      </w:r>
      <w:proofErr w:type="gramStart"/>
      <w:r w:rsidRPr="00A323E1">
        <w:rPr>
          <w:rFonts w:hint="eastAsia"/>
          <w:kern w:val="0"/>
          <w:sz w:val="24"/>
        </w:rPr>
        <w:t>煜</w:t>
      </w:r>
      <w:proofErr w:type="gramEnd"/>
      <w:r w:rsidRPr="00A323E1">
        <w:rPr>
          <w:rFonts w:hint="eastAsia"/>
          <w:kern w:val="0"/>
          <w:sz w:val="24"/>
        </w:rPr>
        <w:t>基金销售有限公司</w:t>
      </w:r>
    </w:p>
    <w:p w14:paraId="1ACDA9A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w:t>
      </w:r>
      <w:r w:rsidRPr="00A323E1">
        <w:rPr>
          <w:rFonts w:hint="eastAsia"/>
          <w:kern w:val="0"/>
          <w:sz w:val="24"/>
        </w:rPr>
        <w:t xml:space="preserve"> </w:t>
      </w:r>
      <w:r w:rsidRPr="00A323E1">
        <w:rPr>
          <w:rFonts w:hint="eastAsia"/>
          <w:kern w:val="0"/>
          <w:sz w:val="24"/>
        </w:rPr>
        <w:t>上海市崇明县长兴镇路潘园公路</w:t>
      </w:r>
      <w:r w:rsidRPr="00A323E1">
        <w:rPr>
          <w:rFonts w:hint="eastAsia"/>
          <w:kern w:val="0"/>
          <w:sz w:val="24"/>
        </w:rPr>
        <w:t>1800</w:t>
      </w:r>
      <w:r w:rsidRPr="00A323E1">
        <w:rPr>
          <w:rFonts w:hint="eastAsia"/>
          <w:kern w:val="0"/>
          <w:sz w:val="24"/>
        </w:rPr>
        <w:t>号</w:t>
      </w:r>
      <w:r w:rsidRPr="00A323E1">
        <w:rPr>
          <w:rFonts w:hint="eastAsia"/>
          <w:kern w:val="0"/>
          <w:sz w:val="24"/>
        </w:rPr>
        <w:t>2</w:t>
      </w:r>
      <w:r w:rsidRPr="00A323E1">
        <w:rPr>
          <w:rFonts w:hint="eastAsia"/>
          <w:kern w:val="0"/>
          <w:sz w:val="24"/>
        </w:rPr>
        <w:t>号楼</w:t>
      </w:r>
      <w:r w:rsidRPr="00A323E1">
        <w:rPr>
          <w:rFonts w:hint="eastAsia"/>
          <w:kern w:val="0"/>
          <w:sz w:val="24"/>
        </w:rPr>
        <w:t>6153</w:t>
      </w:r>
      <w:r w:rsidRPr="00A323E1">
        <w:rPr>
          <w:rFonts w:hint="eastAsia"/>
          <w:kern w:val="0"/>
          <w:sz w:val="24"/>
        </w:rPr>
        <w:t>室（上海泰和经济发展区）</w:t>
      </w:r>
    </w:p>
    <w:p w14:paraId="5EF14F4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办公地址：上海市昆明路</w:t>
      </w:r>
      <w:r w:rsidRPr="00A323E1">
        <w:rPr>
          <w:rFonts w:hint="eastAsia"/>
          <w:kern w:val="0"/>
          <w:sz w:val="24"/>
        </w:rPr>
        <w:t>518</w:t>
      </w:r>
      <w:r w:rsidRPr="00A323E1">
        <w:rPr>
          <w:rFonts w:hint="eastAsia"/>
          <w:kern w:val="0"/>
          <w:sz w:val="24"/>
        </w:rPr>
        <w:t>号北美广场</w:t>
      </w:r>
      <w:r w:rsidRPr="00A323E1">
        <w:rPr>
          <w:rFonts w:hint="eastAsia"/>
          <w:kern w:val="0"/>
          <w:sz w:val="24"/>
        </w:rPr>
        <w:t>A1002-A1003</w:t>
      </w:r>
      <w:r w:rsidRPr="00A323E1">
        <w:rPr>
          <w:rFonts w:hint="eastAsia"/>
          <w:kern w:val="0"/>
          <w:sz w:val="24"/>
        </w:rPr>
        <w:t>室</w:t>
      </w:r>
    </w:p>
    <w:p w14:paraId="6A7BC6D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法定代表人：王翔</w:t>
      </w:r>
      <w:r w:rsidRPr="00A323E1">
        <w:rPr>
          <w:rFonts w:hint="eastAsia"/>
          <w:kern w:val="0"/>
          <w:sz w:val="24"/>
        </w:rPr>
        <w:t xml:space="preserve"> </w:t>
      </w:r>
    </w:p>
    <w:p w14:paraId="2988E53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35385521</w:t>
      </w:r>
    </w:p>
    <w:p w14:paraId="03CEACD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55085991</w:t>
      </w:r>
    </w:p>
    <w:p w14:paraId="2AC9E55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联系人：蓝杰</w:t>
      </w:r>
    </w:p>
    <w:p w14:paraId="1E6EF7C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400-820-5369</w:t>
      </w:r>
    </w:p>
    <w:p w14:paraId="2224F6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www.jiyufund.com.cn </w:t>
      </w:r>
    </w:p>
    <w:p w14:paraId="7F0D5DC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44</w:t>
      </w:r>
      <w:r w:rsidRPr="00A323E1">
        <w:rPr>
          <w:rFonts w:hint="eastAsia"/>
          <w:kern w:val="0"/>
          <w:sz w:val="24"/>
        </w:rPr>
        <w:t>）珠海盈米财富管理有限公司</w:t>
      </w:r>
    </w:p>
    <w:p w14:paraId="3ED27F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住所：珠海市横琴新区宝华路</w:t>
      </w:r>
      <w:r w:rsidRPr="00A323E1">
        <w:rPr>
          <w:rFonts w:hint="eastAsia"/>
          <w:kern w:val="0"/>
          <w:sz w:val="24"/>
        </w:rPr>
        <w:t>6</w:t>
      </w:r>
      <w:r w:rsidRPr="00A323E1">
        <w:rPr>
          <w:rFonts w:hint="eastAsia"/>
          <w:kern w:val="0"/>
          <w:sz w:val="24"/>
        </w:rPr>
        <w:t>号</w:t>
      </w:r>
      <w:r w:rsidRPr="00A323E1">
        <w:rPr>
          <w:rFonts w:hint="eastAsia"/>
          <w:kern w:val="0"/>
          <w:sz w:val="24"/>
        </w:rPr>
        <w:t>105</w:t>
      </w:r>
      <w:r w:rsidRPr="00A323E1">
        <w:rPr>
          <w:rFonts w:hint="eastAsia"/>
          <w:kern w:val="0"/>
          <w:sz w:val="24"/>
        </w:rPr>
        <w:t>室</w:t>
      </w:r>
      <w:r w:rsidRPr="00A323E1">
        <w:rPr>
          <w:rFonts w:hint="eastAsia"/>
          <w:kern w:val="0"/>
          <w:sz w:val="24"/>
        </w:rPr>
        <w:t xml:space="preserve">-3491 </w:t>
      </w:r>
    </w:p>
    <w:p w14:paraId="2C72D3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办公地址：广州市海珠区</w:t>
      </w:r>
      <w:proofErr w:type="gramStart"/>
      <w:r w:rsidRPr="00A323E1">
        <w:rPr>
          <w:rFonts w:hint="eastAsia"/>
          <w:kern w:val="0"/>
          <w:sz w:val="24"/>
        </w:rPr>
        <w:t>琶</w:t>
      </w:r>
      <w:proofErr w:type="gramEnd"/>
      <w:r w:rsidRPr="00A323E1">
        <w:rPr>
          <w:rFonts w:hint="eastAsia"/>
          <w:kern w:val="0"/>
          <w:sz w:val="24"/>
        </w:rPr>
        <w:t>洲大道东</w:t>
      </w:r>
      <w:r w:rsidRPr="00A323E1">
        <w:rPr>
          <w:rFonts w:hint="eastAsia"/>
          <w:kern w:val="0"/>
          <w:sz w:val="24"/>
        </w:rPr>
        <w:t>1</w:t>
      </w:r>
      <w:r w:rsidRPr="00A323E1">
        <w:rPr>
          <w:rFonts w:hint="eastAsia"/>
          <w:kern w:val="0"/>
          <w:sz w:val="24"/>
        </w:rPr>
        <w:t>号保利国际广场南塔</w:t>
      </w:r>
      <w:r w:rsidRPr="00A323E1">
        <w:rPr>
          <w:rFonts w:hint="eastAsia"/>
          <w:kern w:val="0"/>
          <w:sz w:val="24"/>
        </w:rPr>
        <w:t>12</w:t>
      </w:r>
      <w:r w:rsidRPr="00A323E1">
        <w:rPr>
          <w:rFonts w:hint="eastAsia"/>
          <w:kern w:val="0"/>
          <w:sz w:val="24"/>
        </w:rPr>
        <w:t>楼</w:t>
      </w:r>
      <w:r w:rsidRPr="00A323E1">
        <w:rPr>
          <w:rFonts w:hint="eastAsia"/>
          <w:kern w:val="0"/>
          <w:sz w:val="24"/>
        </w:rPr>
        <w:t xml:space="preserve">B1201-1203 </w:t>
      </w:r>
    </w:p>
    <w:p w14:paraId="4C1698D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法定代表人：肖雯</w:t>
      </w:r>
      <w:r w:rsidRPr="00A323E1">
        <w:rPr>
          <w:rFonts w:hint="eastAsia"/>
          <w:kern w:val="0"/>
          <w:sz w:val="24"/>
        </w:rPr>
        <w:t xml:space="preserve"> </w:t>
      </w:r>
    </w:p>
    <w:p w14:paraId="19F2867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020</w:t>
      </w:r>
      <w:r w:rsidRPr="00A323E1">
        <w:rPr>
          <w:rFonts w:hint="eastAsia"/>
          <w:kern w:val="0"/>
          <w:sz w:val="24"/>
        </w:rPr>
        <w:t>）</w:t>
      </w:r>
      <w:r w:rsidRPr="00A323E1">
        <w:rPr>
          <w:rFonts w:hint="eastAsia"/>
          <w:kern w:val="0"/>
          <w:sz w:val="24"/>
        </w:rPr>
        <w:t xml:space="preserve">89629099 </w:t>
      </w:r>
    </w:p>
    <w:p w14:paraId="081E321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020</w:t>
      </w:r>
      <w:r w:rsidRPr="00A323E1">
        <w:rPr>
          <w:rFonts w:hint="eastAsia"/>
          <w:kern w:val="0"/>
          <w:sz w:val="24"/>
        </w:rPr>
        <w:t>）</w:t>
      </w:r>
      <w:r w:rsidRPr="00A323E1">
        <w:rPr>
          <w:rFonts w:hint="eastAsia"/>
          <w:kern w:val="0"/>
          <w:sz w:val="24"/>
        </w:rPr>
        <w:t xml:space="preserve">89629011 </w:t>
      </w:r>
    </w:p>
    <w:p w14:paraId="09747D8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联系人：黄敏</w:t>
      </w:r>
      <w:proofErr w:type="gramStart"/>
      <w:r w:rsidRPr="00A323E1">
        <w:rPr>
          <w:rFonts w:hint="eastAsia"/>
          <w:kern w:val="0"/>
          <w:sz w:val="24"/>
        </w:rPr>
        <w:t>嫦</w:t>
      </w:r>
      <w:proofErr w:type="gramEnd"/>
      <w:r w:rsidRPr="00A323E1">
        <w:rPr>
          <w:rFonts w:hint="eastAsia"/>
          <w:kern w:val="0"/>
          <w:sz w:val="24"/>
        </w:rPr>
        <w:t xml:space="preserve"> </w:t>
      </w:r>
    </w:p>
    <w:p w14:paraId="5500E12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020</w:t>
      </w:r>
      <w:r w:rsidRPr="00A323E1">
        <w:rPr>
          <w:rFonts w:hint="eastAsia"/>
          <w:kern w:val="0"/>
          <w:sz w:val="24"/>
        </w:rPr>
        <w:t>）</w:t>
      </w:r>
      <w:r w:rsidRPr="00A323E1">
        <w:rPr>
          <w:rFonts w:hint="eastAsia"/>
          <w:kern w:val="0"/>
          <w:sz w:val="24"/>
        </w:rPr>
        <w:t>89629066</w:t>
      </w:r>
    </w:p>
    <w:p w14:paraId="1DCACD6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www.yingmi.cn</w:t>
      </w:r>
    </w:p>
    <w:p w14:paraId="08374E7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45</w:t>
      </w:r>
      <w:r w:rsidRPr="00A323E1">
        <w:rPr>
          <w:rFonts w:hint="eastAsia"/>
          <w:kern w:val="0"/>
          <w:sz w:val="24"/>
        </w:rPr>
        <w:t>）深圳富济财富管理有限公司</w:t>
      </w:r>
    </w:p>
    <w:p w14:paraId="4CC95DA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住所：深圳市前海深港合作区前湾一路</w:t>
      </w:r>
      <w:r w:rsidRPr="00A323E1">
        <w:rPr>
          <w:rFonts w:hint="eastAsia"/>
          <w:kern w:val="0"/>
          <w:sz w:val="24"/>
        </w:rPr>
        <w:t>1</w:t>
      </w:r>
      <w:r w:rsidRPr="00A323E1">
        <w:rPr>
          <w:rFonts w:hint="eastAsia"/>
          <w:kern w:val="0"/>
          <w:sz w:val="24"/>
        </w:rPr>
        <w:t>号</w:t>
      </w:r>
      <w:r w:rsidRPr="00A323E1">
        <w:rPr>
          <w:rFonts w:hint="eastAsia"/>
          <w:kern w:val="0"/>
          <w:sz w:val="24"/>
        </w:rPr>
        <w:t>A</w:t>
      </w:r>
      <w:r w:rsidRPr="00A323E1">
        <w:rPr>
          <w:rFonts w:hint="eastAsia"/>
          <w:kern w:val="0"/>
          <w:sz w:val="24"/>
        </w:rPr>
        <w:t>栋</w:t>
      </w:r>
      <w:r w:rsidRPr="00A323E1">
        <w:rPr>
          <w:rFonts w:hint="eastAsia"/>
          <w:kern w:val="0"/>
          <w:sz w:val="24"/>
        </w:rPr>
        <w:t>201</w:t>
      </w:r>
      <w:r w:rsidRPr="00A323E1">
        <w:rPr>
          <w:rFonts w:hint="eastAsia"/>
          <w:kern w:val="0"/>
          <w:sz w:val="24"/>
        </w:rPr>
        <w:t>室</w:t>
      </w:r>
    </w:p>
    <w:p w14:paraId="641BB61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办公地址：深圳市南山区高新南七道</w:t>
      </w:r>
      <w:proofErr w:type="gramStart"/>
      <w:r w:rsidRPr="00A323E1">
        <w:rPr>
          <w:rFonts w:hint="eastAsia"/>
          <w:kern w:val="0"/>
          <w:sz w:val="24"/>
        </w:rPr>
        <w:t>12</w:t>
      </w:r>
      <w:r w:rsidRPr="00A323E1">
        <w:rPr>
          <w:rFonts w:hint="eastAsia"/>
          <w:kern w:val="0"/>
          <w:sz w:val="24"/>
        </w:rPr>
        <w:t>号惠恒集团</w:t>
      </w:r>
      <w:proofErr w:type="gramEnd"/>
      <w:r w:rsidRPr="00A323E1">
        <w:rPr>
          <w:rFonts w:hint="eastAsia"/>
          <w:kern w:val="0"/>
          <w:sz w:val="24"/>
        </w:rPr>
        <w:t>二期</w:t>
      </w:r>
      <w:r w:rsidRPr="00A323E1">
        <w:rPr>
          <w:rFonts w:hint="eastAsia"/>
          <w:kern w:val="0"/>
          <w:sz w:val="24"/>
        </w:rPr>
        <w:t>418</w:t>
      </w:r>
      <w:r w:rsidRPr="00A323E1">
        <w:rPr>
          <w:rFonts w:hint="eastAsia"/>
          <w:kern w:val="0"/>
          <w:sz w:val="24"/>
        </w:rPr>
        <w:t>室</w:t>
      </w:r>
    </w:p>
    <w:p w14:paraId="1626C24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齐小贺</w:t>
      </w:r>
      <w:proofErr w:type="gramEnd"/>
    </w:p>
    <w:p w14:paraId="67F77FF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83999907-802</w:t>
      </w:r>
    </w:p>
    <w:p w14:paraId="1CF5420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83999926</w:t>
      </w:r>
    </w:p>
    <w:p w14:paraId="07F401A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马力佳</w:t>
      </w:r>
    </w:p>
    <w:p w14:paraId="36F14DF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0755</w:t>
      </w:r>
      <w:r w:rsidRPr="00A323E1">
        <w:rPr>
          <w:rFonts w:hint="eastAsia"/>
          <w:kern w:val="0"/>
          <w:sz w:val="24"/>
        </w:rPr>
        <w:t>）</w:t>
      </w:r>
      <w:r w:rsidRPr="00A323E1">
        <w:rPr>
          <w:rFonts w:hint="eastAsia"/>
          <w:kern w:val="0"/>
          <w:sz w:val="24"/>
        </w:rPr>
        <w:t>83999907</w:t>
      </w:r>
    </w:p>
    <w:p w14:paraId="62481F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www.jinqianwo.com</w:t>
      </w:r>
    </w:p>
    <w:p w14:paraId="03F3CC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46</w:t>
      </w:r>
      <w:r w:rsidRPr="00A323E1">
        <w:rPr>
          <w:rFonts w:hint="eastAsia"/>
          <w:kern w:val="0"/>
          <w:sz w:val="24"/>
        </w:rPr>
        <w:t>）上海陆金</w:t>
      </w:r>
      <w:proofErr w:type="gramStart"/>
      <w:r w:rsidRPr="00A323E1">
        <w:rPr>
          <w:rFonts w:hint="eastAsia"/>
          <w:kern w:val="0"/>
          <w:sz w:val="24"/>
        </w:rPr>
        <w:t>所资产</w:t>
      </w:r>
      <w:proofErr w:type="gramEnd"/>
      <w:r w:rsidRPr="00A323E1">
        <w:rPr>
          <w:rFonts w:hint="eastAsia"/>
          <w:kern w:val="0"/>
          <w:sz w:val="24"/>
        </w:rPr>
        <w:t>管理有限公司</w:t>
      </w:r>
    </w:p>
    <w:p w14:paraId="3AF5206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住所：上海市浦东新区陆家嘴环路</w:t>
      </w:r>
      <w:r w:rsidRPr="00A323E1">
        <w:rPr>
          <w:rFonts w:hint="eastAsia"/>
          <w:kern w:val="0"/>
          <w:sz w:val="24"/>
        </w:rPr>
        <w:t>1333</w:t>
      </w:r>
      <w:r w:rsidRPr="00A323E1">
        <w:rPr>
          <w:rFonts w:hint="eastAsia"/>
          <w:kern w:val="0"/>
          <w:sz w:val="24"/>
        </w:rPr>
        <w:t>号</w:t>
      </w:r>
      <w:r w:rsidRPr="00A323E1">
        <w:rPr>
          <w:rFonts w:hint="eastAsia"/>
          <w:kern w:val="0"/>
          <w:sz w:val="24"/>
        </w:rPr>
        <w:t>14</w:t>
      </w:r>
      <w:r w:rsidRPr="00A323E1">
        <w:rPr>
          <w:rFonts w:hint="eastAsia"/>
          <w:kern w:val="0"/>
          <w:sz w:val="24"/>
        </w:rPr>
        <w:t>楼</w:t>
      </w:r>
      <w:r w:rsidRPr="00A323E1">
        <w:rPr>
          <w:rFonts w:hint="eastAsia"/>
          <w:kern w:val="0"/>
          <w:sz w:val="24"/>
        </w:rPr>
        <w:t>09</w:t>
      </w:r>
      <w:r w:rsidRPr="00A323E1">
        <w:rPr>
          <w:rFonts w:hint="eastAsia"/>
          <w:kern w:val="0"/>
          <w:sz w:val="24"/>
        </w:rPr>
        <w:t>单元</w:t>
      </w:r>
    </w:p>
    <w:p w14:paraId="68E8BD7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办公地址：上海市浦东新区陆家嘴环路</w:t>
      </w:r>
      <w:r w:rsidRPr="00A323E1">
        <w:rPr>
          <w:rFonts w:hint="eastAsia"/>
          <w:kern w:val="0"/>
          <w:sz w:val="24"/>
        </w:rPr>
        <w:t>1333</w:t>
      </w:r>
      <w:r w:rsidRPr="00A323E1">
        <w:rPr>
          <w:rFonts w:hint="eastAsia"/>
          <w:kern w:val="0"/>
          <w:sz w:val="24"/>
        </w:rPr>
        <w:t>号</w:t>
      </w:r>
      <w:r w:rsidRPr="00A323E1">
        <w:rPr>
          <w:rFonts w:hint="eastAsia"/>
          <w:kern w:val="0"/>
          <w:sz w:val="24"/>
        </w:rPr>
        <w:t>14</w:t>
      </w:r>
      <w:r w:rsidRPr="00A323E1">
        <w:rPr>
          <w:rFonts w:hint="eastAsia"/>
          <w:kern w:val="0"/>
          <w:sz w:val="24"/>
        </w:rPr>
        <w:t>楼</w:t>
      </w:r>
    </w:p>
    <w:p w14:paraId="43BAA62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法定代表人：郭坚</w:t>
      </w:r>
    </w:p>
    <w:p w14:paraId="6A85DB8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20665952</w:t>
      </w:r>
    </w:p>
    <w:p w14:paraId="2C44637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22066653</w:t>
      </w:r>
    </w:p>
    <w:p w14:paraId="56A8FC1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proofErr w:type="gramStart"/>
      <w:r w:rsidRPr="00A323E1">
        <w:rPr>
          <w:rFonts w:hint="eastAsia"/>
          <w:kern w:val="0"/>
          <w:sz w:val="24"/>
        </w:rPr>
        <w:t>宁博宇</w:t>
      </w:r>
      <w:proofErr w:type="gramEnd"/>
    </w:p>
    <w:p w14:paraId="2BDBBDB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4008219031</w:t>
      </w:r>
    </w:p>
    <w:p w14:paraId="280B157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www.lufunds.com</w:t>
      </w:r>
    </w:p>
    <w:p w14:paraId="4C4432B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47</w:t>
      </w:r>
      <w:r w:rsidRPr="00A323E1">
        <w:rPr>
          <w:rFonts w:hint="eastAsia"/>
          <w:kern w:val="0"/>
          <w:sz w:val="24"/>
        </w:rPr>
        <w:t>）上海汇付金融服务有限公司</w:t>
      </w:r>
    </w:p>
    <w:p w14:paraId="6F5AECF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住所：上海市中山南路</w:t>
      </w:r>
      <w:r w:rsidRPr="00A323E1">
        <w:rPr>
          <w:rFonts w:hint="eastAsia"/>
          <w:kern w:val="0"/>
          <w:sz w:val="24"/>
        </w:rPr>
        <w:t>100</w:t>
      </w:r>
      <w:r w:rsidRPr="00A323E1">
        <w:rPr>
          <w:rFonts w:hint="eastAsia"/>
          <w:kern w:val="0"/>
          <w:sz w:val="24"/>
        </w:rPr>
        <w:t>号金外滩国际广场</w:t>
      </w:r>
      <w:r w:rsidRPr="00A323E1">
        <w:rPr>
          <w:rFonts w:hint="eastAsia"/>
          <w:kern w:val="0"/>
          <w:sz w:val="24"/>
        </w:rPr>
        <w:t>19</w:t>
      </w:r>
      <w:r w:rsidRPr="00A323E1">
        <w:rPr>
          <w:rFonts w:hint="eastAsia"/>
          <w:kern w:val="0"/>
          <w:sz w:val="24"/>
        </w:rPr>
        <w:t>楼</w:t>
      </w:r>
    </w:p>
    <w:p w14:paraId="0E42F44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办公地址：上海市虹梅路</w:t>
      </w:r>
      <w:r w:rsidRPr="00A323E1">
        <w:rPr>
          <w:rFonts w:hint="eastAsia"/>
          <w:kern w:val="0"/>
          <w:sz w:val="24"/>
        </w:rPr>
        <w:t>1801</w:t>
      </w:r>
      <w:r w:rsidRPr="00A323E1">
        <w:rPr>
          <w:rFonts w:hint="eastAsia"/>
          <w:kern w:val="0"/>
          <w:sz w:val="24"/>
        </w:rPr>
        <w:t>号</w:t>
      </w:r>
      <w:proofErr w:type="gramStart"/>
      <w:r w:rsidRPr="00A323E1">
        <w:rPr>
          <w:rFonts w:hint="eastAsia"/>
          <w:kern w:val="0"/>
          <w:sz w:val="24"/>
        </w:rPr>
        <w:t>凯</w:t>
      </w:r>
      <w:proofErr w:type="gramEnd"/>
      <w:r w:rsidRPr="00A323E1">
        <w:rPr>
          <w:rFonts w:hint="eastAsia"/>
          <w:kern w:val="0"/>
          <w:sz w:val="24"/>
        </w:rPr>
        <w:t>科国际大厦</w:t>
      </w:r>
      <w:r w:rsidRPr="00A323E1">
        <w:rPr>
          <w:rFonts w:hint="eastAsia"/>
          <w:kern w:val="0"/>
          <w:sz w:val="24"/>
        </w:rPr>
        <w:t>7</w:t>
      </w:r>
      <w:r w:rsidRPr="00A323E1">
        <w:rPr>
          <w:rFonts w:hint="eastAsia"/>
          <w:kern w:val="0"/>
          <w:sz w:val="24"/>
        </w:rPr>
        <w:t>楼</w:t>
      </w:r>
    </w:p>
    <w:p w14:paraId="39A1917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法定代表人：冯修敏</w:t>
      </w:r>
    </w:p>
    <w:p w14:paraId="06568E5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33323999</w:t>
      </w:r>
    </w:p>
    <w:p w14:paraId="419FB96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33323837</w:t>
      </w:r>
    </w:p>
    <w:p w14:paraId="2799AD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 xml:space="preserve"> </w:t>
      </w:r>
      <w:r w:rsidRPr="00A323E1">
        <w:rPr>
          <w:rFonts w:hint="eastAsia"/>
          <w:kern w:val="0"/>
          <w:sz w:val="24"/>
        </w:rPr>
        <w:t>联系人：陈云</w:t>
      </w:r>
      <w:proofErr w:type="gramStart"/>
      <w:r w:rsidRPr="00A323E1">
        <w:rPr>
          <w:rFonts w:hint="eastAsia"/>
          <w:kern w:val="0"/>
          <w:sz w:val="24"/>
        </w:rPr>
        <w:t>卉</w:t>
      </w:r>
      <w:proofErr w:type="gramEnd"/>
      <w:r w:rsidRPr="00A323E1">
        <w:rPr>
          <w:rFonts w:hint="eastAsia"/>
          <w:kern w:val="0"/>
          <w:sz w:val="24"/>
        </w:rPr>
        <w:t xml:space="preserve"> </w:t>
      </w:r>
    </w:p>
    <w:p w14:paraId="4DA7500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4008213999</w:t>
      </w:r>
    </w:p>
    <w:p w14:paraId="26B537F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https://tty.chinapnr.com</w:t>
      </w:r>
    </w:p>
    <w:p w14:paraId="1131C7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48</w:t>
      </w:r>
      <w:r w:rsidRPr="00A323E1">
        <w:rPr>
          <w:rFonts w:hint="eastAsia"/>
          <w:kern w:val="0"/>
          <w:sz w:val="24"/>
        </w:rPr>
        <w:t>）北京虹点基金销售有限公司</w:t>
      </w:r>
    </w:p>
    <w:p w14:paraId="3DCE4D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住所：北京市朝阳区工人体育场北路甲</w:t>
      </w:r>
      <w:r w:rsidRPr="00A323E1">
        <w:rPr>
          <w:rFonts w:hint="eastAsia"/>
          <w:kern w:val="0"/>
          <w:sz w:val="24"/>
        </w:rPr>
        <w:t>2</w:t>
      </w:r>
      <w:r w:rsidRPr="00A323E1">
        <w:rPr>
          <w:rFonts w:hint="eastAsia"/>
          <w:kern w:val="0"/>
          <w:sz w:val="24"/>
        </w:rPr>
        <w:t>号裙房</w:t>
      </w:r>
      <w:r w:rsidRPr="00A323E1">
        <w:rPr>
          <w:rFonts w:hint="eastAsia"/>
          <w:kern w:val="0"/>
          <w:sz w:val="24"/>
        </w:rPr>
        <w:t>2</w:t>
      </w:r>
      <w:r w:rsidRPr="00A323E1">
        <w:rPr>
          <w:rFonts w:hint="eastAsia"/>
          <w:kern w:val="0"/>
          <w:sz w:val="24"/>
        </w:rPr>
        <w:t>层</w:t>
      </w:r>
      <w:r w:rsidRPr="00A323E1">
        <w:rPr>
          <w:rFonts w:hint="eastAsia"/>
          <w:kern w:val="0"/>
          <w:sz w:val="24"/>
        </w:rPr>
        <w:t>222</w:t>
      </w:r>
      <w:r w:rsidRPr="00A323E1">
        <w:rPr>
          <w:rFonts w:hint="eastAsia"/>
          <w:kern w:val="0"/>
          <w:sz w:val="24"/>
        </w:rPr>
        <w:t>单元</w:t>
      </w:r>
    </w:p>
    <w:p w14:paraId="2E85884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办公地址：北京市朝阳区工人体育场北路甲</w:t>
      </w:r>
      <w:r w:rsidRPr="00A323E1">
        <w:rPr>
          <w:rFonts w:hint="eastAsia"/>
          <w:kern w:val="0"/>
          <w:sz w:val="24"/>
        </w:rPr>
        <w:t>2</w:t>
      </w:r>
      <w:r w:rsidRPr="00A323E1">
        <w:rPr>
          <w:rFonts w:hint="eastAsia"/>
          <w:kern w:val="0"/>
          <w:sz w:val="24"/>
        </w:rPr>
        <w:t>号裙房</w:t>
      </w:r>
      <w:r w:rsidRPr="00A323E1">
        <w:rPr>
          <w:rFonts w:hint="eastAsia"/>
          <w:kern w:val="0"/>
          <w:sz w:val="24"/>
        </w:rPr>
        <w:t>2</w:t>
      </w:r>
      <w:r w:rsidRPr="00A323E1">
        <w:rPr>
          <w:rFonts w:hint="eastAsia"/>
          <w:kern w:val="0"/>
          <w:sz w:val="24"/>
        </w:rPr>
        <w:t>层</w:t>
      </w:r>
      <w:r w:rsidRPr="00A323E1">
        <w:rPr>
          <w:rFonts w:hint="eastAsia"/>
          <w:kern w:val="0"/>
          <w:sz w:val="24"/>
        </w:rPr>
        <w:t>222</w:t>
      </w:r>
      <w:r w:rsidRPr="00A323E1">
        <w:rPr>
          <w:rFonts w:hint="eastAsia"/>
          <w:kern w:val="0"/>
          <w:sz w:val="24"/>
        </w:rPr>
        <w:t>单元</w:t>
      </w:r>
    </w:p>
    <w:p w14:paraId="53CA2E1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法定代表人：胡伟</w:t>
      </w:r>
    </w:p>
    <w:p w14:paraId="0E56EC7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65951887</w:t>
      </w:r>
    </w:p>
    <w:p w14:paraId="37BA6F5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65951887</w:t>
      </w:r>
    </w:p>
    <w:p w14:paraId="064E3BD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联系人：姜颖</w:t>
      </w:r>
    </w:p>
    <w:p w14:paraId="025A7BC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400-618-0707</w:t>
      </w:r>
    </w:p>
    <w:p w14:paraId="644B3E8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www.hongdianfund.com/</w:t>
      </w:r>
    </w:p>
    <w:p w14:paraId="35A9EA6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49</w:t>
      </w:r>
      <w:r w:rsidRPr="00A323E1">
        <w:rPr>
          <w:rFonts w:hint="eastAsia"/>
          <w:kern w:val="0"/>
          <w:sz w:val="24"/>
        </w:rPr>
        <w:t>）上海</w:t>
      </w:r>
      <w:proofErr w:type="gramStart"/>
      <w:r w:rsidRPr="00A323E1">
        <w:rPr>
          <w:rFonts w:hint="eastAsia"/>
          <w:kern w:val="0"/>
          <w:sz w:val="24"/>
        </w:rPr>
        <w:t>凯</w:t>
      </w:r>
      <w:proofErr w:type="gramEnd"/>
      <w:r w:rsidRPr="00A323E1">
        <w:rPr>
          <w:rFonts w:hint="eastAsia"/>
          <w:kern w:val="0"/>
          <w:sz w:val="24"/>
        </w:rPr>
        <w:t>石财富基金销售有限公司</w:t>
      </w:r>
    </w:p>
    <w:p w14:paraId="5293495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住所：上海市黄浦区西藏南路</w:t>
      </w:r>
      <w:r w:rsidRPr="00A323E1">
        <w:rPr>
          <w:rFonts w:hint="eastAsia"/>
          <w:kern w:val="0"/>
          <w:sz w:val="24"/>
        </w:rPr>
        <w:t>765</w:t>
      </w:r>
      <w:r w:rsidRPr="00A323E1">
        <w:rPr>
          <w:rFonts w:hint="eastAsia"/>
          <w:kern w:val="0"/>
          <w:sz w:val="24"/>
        </w:rPr>
        <w:t>号</w:t>
      </w:r>
      <w:r w:rsidRPr="00A323E1">
        <w:rPr>
          <w:rFonts w:hint="eastAsia"/>
          <w:kern w:val="0"/>
          <w:sz w:val="24"/>
        </w:rPr>
        <w:t>602-115</w:t>
      </w:r>
      <w:r w:rsidRPr="00A323E1">
        <w:rPr>
          <w:rFonts w:hint="eastAsia"/>
          <w:kern w:val="0"/>
          <w:sz w:val="24"/>
        </w:rPr>
        <w:t>室</w:t>
      </w:r>
    </w:p>
    <w:p w14:paraId="77715E1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办公地址：上海市黄浦区延安东路</w:t>
      </w:r>
      <w:r w:rsidRPr="00A323E1">
        <w:rPr>
          <w:rFonts w:hint="eastAsia"/>
          <w:kern w:val="0"/>
          <w:sz w:val="24"/>
        </w:rPr>
        <w:t>1</w:t>
      </w:r>
      <w:r w:rsidRPr="00A323E1">
        <w:rPr>
          <w:rFonts w:hint="eastAsia"/>
          <w:kern w:val="0"/>
          <w:sz w:val="24"/>
        </w:rPr>
        <w:t>号</w:t>
      </w:r>
      <w:proofErr w:type="gramStart"/>
      <w:r w:rsidRPr="00A323E1">
        <w:rPr>
          <w:rFonts w:hint="eastAsia"/>
          <w:kern w:val="0"/>
          <w:sz w:val="24"/>
        </w:rPr>
        <w:t>凯石大厦</w:t>
      </w:r>
      <w:proofErr w:type="gramEnd"/>
      <w:r w:rsidRPr="00A323E1">
        <w:rPr>
          <w:rFonts w:hint="eastAsia"/>
          <w:kern w:val="0"/>
          <w:sz w:val="24"/>
        </w:rPr>
        <w:t>4</w:t>
      </w:r>
      <w:r w:rsidRPr="00A323E1">
        <w:rPr>
          <w:rFonts w:hint="eastAsia"/>
          <w:kern w:val="0"/>
          <w:sz w:val="24"/>
        </w:rPr>
        <w:t>楼</w:t>
      </w:r>
    </w:p>
    <w:p w14:paraId="533400E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法定代表人：陈继武</w:t>
      </w:r>
    </w:p>
    <w:p w14:paraId="0D14A37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021-63333319</w:t>
      </w:r>
    </w:p>
    <w:p w14:paraId="6BD019D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021-63332523</w:t>
      </w:r>
    </w:p>
    <w:p w14:paraId="297C58D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联系人：李晓明</w:t>
      </w:r>
    </w:p>
    <w:p w14:paraId="22694D8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客服电话：</w:t>
      </w:r>
      <w:r w:rsidRPr="00A323E1">
        <w:rPr>
          <w:rFonts w:hint="eastAsia"/>
          <w:kern w:val="0"/>
          <w:sz w:val="24"/>
        </w:rPr>
        <w:t>4000 178 000</w:t>
      </w:r>
    </w:p>
    <w:p w14:paraId="3CD025E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www.lingxianfund.com</w:t>
      </w:r>
    </w:p>
    <w:p w14:paraId="184C1F4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50</w:t>
      </w:r>
      <w:r w:rsidRPr="00A323E1">
        <w:rPr>
          <w:rFonts w:hint="eastAsia"/>
          <w:kern w:val="0"/>
          <w:sz w:val="24"/>
        </w:rPr>
        <w:t>）上海利得基金销售有限公司</w:t>
      </w:r>
    </w:p>
    <w:p w14:paraId="3B58143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w:t>
      </w:r>
      <w:r w:rsidRPr="00A323E1">
        <w:rPr>
          <w:rFonts w:hint="eastAsia"/>
          <w:kern w:val="0"/>
          <w:sz w:val="24"/>
        </w:rPr>
        <w:t xml:space="preserve"> </w:t>
      </w:r>
      <w:r w:rsidRPr="00A323E1">
        <w:rPr>
          <w:rFonts w:hint="eastAsia"/>
          <w:kern w:val="0"/>
          <w:sz w:val="24"/>
        </w:rPr>
        <w:t>上海浦东新区</w:t>
      </w:r>
      <w:proofErr w:type="gramStart"/>
      <w:r w:rsidRPr="00A323E1">
        <w:rPr>
          <w:rFonts w:hint="eastAsia"/>
          <w:kern w:val="0"/>
          <w:sz w:val="24"/>
        </w:rPr>
        <w:t>峨</w:t>
      </w:r>
      <w:proofErr w:type="gramEnd"/>
      <w:r w:rsidRPr="00A323E1">
        <w:rPr>
          <w:rFonts w:hint="eastAsia"/>
          <w:kern w:val="0"/>
          <w:sz w:val="24"/>
        </w:rPr>
        <w:t>山路</w:t>
      </w:r>
      <w:r w:rsidRPr="00A323E1">
        <w:rPr>
          <w:rFonts w:hint="eastAsia"/>
          <w:kern w:val="0"/>
          <w:sz w:val="24"/>
        </w:rPr>
        <w:t>91</w:t>
      </w:r>
      <w:r w:rsidRPr="00A323E1">
        <w:rPr>
          <w:rFonts w:hint="eastAsia"/>
          <w:kern w:val="0"/>
          <w:sz w:val="24"/>
        </w:rPr>
        <w:t>弄</w:t>
      </w:r>
      <w:r w:rsidRPr="00A323E1">
        <w:rPr>
          <w:rFonts w:hint="eastAsia"/>
          <w:kern w:val="0"/>
          <w:sz w:val="24"/>
        </w:rPr>
        <w:t>61</w:t>
      </w:r>
      <w:r w:rsidRPr="00A323E1">
        <w:rPr>
          <w:rFonts w:hint="eastAsia"/>
          <w:kern w:val="0"/>
          <w:sz w:val="24"/>
        </w:rPr>
        <w:t>号陆家</w:t>
      </w:r>
      <w:proofErr w:type="gramStart"/>
      <w:r w:rsidRPr="00A323E1">
        <w:rPr>
          <w:rFonts w:hint="eastAsia"/>
          <w:kern w:val="0"/>
          <w:sz w:val="24"/>
        </w:rPr>
        <w:t>嘴软件园</w:t>
      </w:r>
      <w:r w:rsidRPr="00A323E1">
        <w:rPr>
          <w:rFonts w:hint="eastAsia"/>
          <w:kern w:val="0"/>
          <w:sz w:val="24"/>
        </w:rPr>
        <w:t>10</w:t>
      </w:r>
      <w:r w:rsidRPr="00A323E1">
        <w:rPr>
          <w:rFonts w:hint="eastAsia"/>
          <w:kern w:val="0"/>
          <w:sz w:val="24"/>
        </w:rPr>
        <w:t>号</w:t>
      </w:r>
      <w:proofErr w:type="gramEnd"/>
      <w:r w:rsidRPr="00A323E1">
        <w:rPr>
          <w:rFonts w:hint="eastAsia"/>
          <w:kern w:val="0"/>
          <w:sz w:val="24"/>
        </w:rPr>
        <w:t>楼</w:t>
      </w:r>
      <w:r w:rsidRPr="00A323E1">
        <w:rPr>
          <w:rFonts w:hint="eastAsia"/>
          <w:kern w:val="0"/>
          <w:sz w:val="24"/>
        </w:rPr>
        <w:t>12</w:t>
      </w:r>
      <w:r w:rsidRPr="00A323E1">
        <w:rPr>
          <w:rFonts w:hint="eastAsia"/>
          <w:kern w:val="0"/>
          <w:sz w:val="24"/>
        </w:rPr>
        <w:t>楼</w:t>
      </w:r>
    </w:p>
    <w:p w14:paraId="3D0CA21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办公地址：上海浦东新区</w:t>
      </w:r>
      <w:proofErr w:type="gramStart"/>
      <w:r w:rsidRPr="00A323E1">
        <w:rPr>
          <w:rFonts w:hint="eastAsia"/>
          <w:kern w:val="0"/>
          <w:sz w:val="24"/>
        </w:rPr>
        <w:t>峨</w:t>
      </w:r>
      <w:proofErr w:type="gramEnd"/>
      <w:r w:rsidRPr="00A323E1">
        <w:rPr>
          <w:rFonts w:hint="eastAsia"/>
          <w:kern w:val="0"/>
          <w:sz w:val="24"/>
        </w:rPr>
        <w:t>山路</w:t>
      </w:r>
      <w:r w:rsidRPr="00A323E1">
        <w:rPr>
          <w:rFonts w:hint="eastAsia"/>
          <w:kern w:val="0"/>
          <w:sz w:val="24"/>
        </w:rPr>
        <w:t>91</w:t>
      </w:r>
      <w:r w:rsidRPr="00A323E1">
        <w:rPr>
          <w:rFonts w:hint="eastAsia"/>
          <w:kern w:val="0"/>
          <w:sz w:val="24"/>
        </w:rPr>
        <w:t>弄</w:t>
      </w:r>
      <w:r w:rsidRPr="00A323E1">
        <w:rPr>
          <w:rFonts w:hint="eastAsia"/>
          <w:kern w:val="0"/>
          <w:sz w:val="24"/>
        </w:rPr>
        <w:t>61</w:t>
      </w:r>
      <w:r w:rsidRPr="00A323E1">
        <w:rPr>
          <w:rFonts w:hint="eastAsia"/>
          <w:kern w:val="0"/>
          <w:sz w:val="24"/>
        </w:rPr>
        <w:t>号陆家</w:t>
      </w:r>
      <w:proofErr w:type="gramStart"/>
      <w:r w:rsidRPr="00A323E1">
        <w:rPr>
          <w:rFonts w:hint="eastAsia"/>
          <w:kern w:val="0"/>
          <w:sz w:val="24"/>
        </w:rPr>
        <w:t>嘴软件园</w:t>
      </w:r>
      <w:r w:rsidRPr="00A323E1">
        <w:rPr>
          <w:rFonts w:hint="eastAsia"/>
          <w:kern w:val="0"/>
          <w:sz w:val="24"/>
        </w:rPr>
        <w:t>10</w:t>
      </w:r>
      <w:r w:rsidRPr="00A323E1">
        <w:rPr>
          <w:rFonts w:hint="eastAsia"/>
          <w:kern w:val="0"/>
          <w:sz w:val="24"/>
        </w:rPr>
        <w:t>号</w:t>
      </w:r>
      <w:proofErr w:type="gramEnd"/>
      <w:r w:rsidRPr="00A323E1">
        <w:rPr>
          <w:rFonts w:hint="eastAsia"/>
          <w:kern w:val="0"/>
          <w:sz w:val="24"/>
        </w:rPr>
        <w:t>楼</w:t>
      </w:r>
      <w:r w:rsidRPr="00A323E1">
        <w:rPr>
          <w:rFonts w:hint="eastAsia"/>
          <w:kern w:val="0"/>
          <w:sz w:val="24"/>
        </w:rPr>
        <w:t>12</w:t>
      </w:r>
      <w:r w:rsidRPr="00A323E1">
        <w:rPr>
          <w:rFonts w:hint="eastAsia"/>
          <w:kern w:val="0"/>
          <w:sz w:val="24"/>
        </w:rPr>
        <w:t>楼</w:t>
      </w:r>
    </w:p>
    <w:p w14:paraId="28B39FA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法定代表人：沈继伟</w:t>
      </w:r>
    </w:p>
    <w:p w14:paraId="0E00AC3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021-50583533</w:t>
      </w:r>
    </w:p>
    <w:p w14:paraId="4ADAF4E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021-50583633</w:t>
      </w:r>
    </w:p>
    <w:p w14:paraId="4CF1E34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徐鹏</w:t>
      </w:r>
    </w:p>
    <w:p w14:paraId="76A854A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客服电话：</w:t>
      </w:r>
      <w:r w:rsidRPr="00A323E1">
        <w:rPr>
          <w:rFonts w:hint="eastAsia"/>
          <w:kern w:val="0"/>
          <w:sz w:val="24"/>
        </w:rPr>
        <w:t>400-005-6355</w:t>
      </w:r>
    </w:p>
    <w:p w14:paraId="32C4B0A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a.leadfund.com.cn</w:t>
      </w:r>
    </w:p>
    <w:p w14:paraId="3EB91D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51</w:t>
      </w:r>
      <w:r w:rsidRPr="00A323E1">
        <w:rPr>
          <w:rFonts w:hint="eastAsia"/>
          <w:kern w:val="0"/>
          <w:sz w:val="24"/>
        </w:rPr>
        <w:t>）北京钱景财富投资管理有限公司</w:t>
      </w:r>
      <w:r w:rsidRPr="00A323E1">
        <w:rPr>
          <w:rFonts w:hint="eastAsia"/>
          <w:kern w:val="0"/>
          <w:sz w:val="24"/>
        </w:rPr>
        <w:t xml:space="preserve"> </w:t>
      </w:r>
    </w:p>
    <w:p w14:paraId="5EB091B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住所：北京市海淀区丹棱街</w:t>
      </w:r>
      <w:r w:rsidRPr="00A323E1">
        <w:rPr>
          <w:rFonts w:hint="eastAsia"/>
          <w:kern w:val="0"/>
          <w:sz w:val="24"/>
        </w:rPr>
        <w:t>6</w:t>
      </w:r>
      <w:r w:rsidRPr="00A323E1">
        <w:rPr>
          <w:rFonts w:hint="eastAsia"/>
          <w:kern w:val="0"/>
          <w:sz w:val="24"/>
        </w:rPr>
        <w:t>幢</w:t>
      </w:r>
      <w:r w:rsidRPr="00A323E1">
        <w:rPr>
          <w:rFonts w:hint="eastAsia"/>
          <w:kern w:val="0"/>
          <w:sz w:val="24"/>
        </w:rPr>
        <w:t>1</w:t>
      </w:r>
      <w:r w:rsidRPr="00A323E1">
        <w:rPr>
          <w:rFonts w:hint="eastAsia"/>
          <w:kern w:val="0"/>
          <w:sz w:val="24"/>
        </w:rPr>
        <w:t>号</w:t>
      </w:r>
      <w:r w:rsidRPr="00A323E1">
        <w:rPr>
          <w:rFonts w:hint="eastAsia"/>
          <w:kern w:val="0"/>
          <w:sz w:val="24"/>
        </w:rPr>
        <w:t>9</w:t>
      </w:r>
      <w:r w:rsidRPr="00A323E1">
        <w:rPr>
          <w:rFonts w:hint="eastAsia"/>
          <w:kern w:val="0"/>
          <w:sz w:val="24"/>
        </w:rPr>
        <w:t>层</w:t>
      </w:r>
      <w:r w:rsidRPr="00A323E1">
        <w:rPr>
          <w:rFonts w:hint="eastAsia"/>
          <w:kern w:val="0"/>
          <w:sz w:val="24"/>
        </w:rPr>
        <w:t>1008-1012</w:t>
      </w:r>
    </w:p>
    <w:p w14:paraId="36D37A0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办公地址：北京市海淀区丹棱街</w:t>
      </w:r>
      <w:r w:rsidRPr="00A323E1">
        <w:rPr>
          <w:rFonts w:hint="eastAsia"/>
          <w:kern w:val="0"/>
          <w:sz w:val="24"/>
        </w:rPr>
        <w:t>6</w:t>
      </w:r>
      <w:r w:rsidRPr="00A323E1">
        <w:rPr>
          <w:rFonts w:hint="eastAsia"/>
          <w:kern w:val="0"/>
          <w:sz w:val="24"/>
        </w:rPr>
        <w:t>幢</w:t>
      </w:r>
      <w:r w:rsidRPr="00A323E1">
        <w:rPr>
          <w:rFonts w:hint="eastAsia"/>
          <w:kern w:val="0"/>
          <w:sz w:val="24"/>
        </w:rPr>
        <w:t>1</w:t>
      </w:r>
      <w:r w:rsidRPr="00A323E1">
        <w:rPr>
          <w:rFonts w:hint="eastAsia"/>
          <w:kern w:val="0"/>
          <w:sz w:val="24"/>
        </w:rPr>
        <w:t>号</w:t>
      </w:r>
      <w:r w:rsidRPr="00A323E1">
        <w:rPr>
          <w:rFonts w:hint="eastAsia"/>
          <w:kern w:val="0"/>
          <w:sz w:val="24"/>
        </w:rPr>
        <w:t>9</w:t>
      </w:r>
      <w:r w:rsidRPr="00A323E1">
        <w:rPr>
          <w:rFonts w:hint="eastAsia"/>
          <w:kern w:val="0"/>
          <w:sz w:val="24"/>
        </w:rPr>
        <w:t>层</w:t>
      </w:r>
      <w:r w:rsidRPr="00A323E1">
        <w:rPr>
          <w:rFonts w:hint="eastAsia"/>
          <w:kern w:val="0"/>
          <w:sz w:val="24"/>
        </w:rPr>
        <w:t>1008-1012</w:t>
      </w:r>
    </w:p>
    <w:p w14:paraId="69FDB9E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法定代表人：赵荣春</w:t>
      </w:r>
    </w:p>
    <w:p w14:paraId="45D2D9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57418829</w:t>
      </w:r>
    </w:p>
    <w:p w14:paraId="44F558C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57569671</w:t>
      </w:r>
    </w:p>
    <w:p w14:paraId="135B941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魏争</w:t>
      </w:r>
    </w:p>
    <w:p w14:paraId="3B4D59B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 xml:space="preserve"> 400-678-5095</w:t>
      </w:r>
    </w:p>
    <w:p w14:paraId="217700F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www.niuji.net</w:t>
      </w:r>
    </w:p>
    <w:p w14:paraId="6D6CF4D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52</w:t>
      </w:r>
      <w:r w:rsidRPr="00A323E1">
        <w:rPr>
          <w:rFonts w:hint="eastAsia"/>
          <w:kern w:val="0"/>
          <w:sz w:val="24"/>
        </w:rPr>
        <w:t>）浙江同花</w:t>
      </w:r>
      <w:proofErr w:type="gramStart"/>
      <w:r w:rsidRPr="00A323E1">
        <w:rPr>
          <w:rFonts w:hint="eastAsia"/>
          <w:kern w:val="0"/>
          <w:sz w:val="24"/>
        </w:rPr>
        <w:t>顺基金</w:t>
      </w:r>
      <w:proofErr w:type="gramEnd"/>
      <w:r w:rsidRPr="00A323E1">
        <w:rPr>
          <w:rFonts w:hint="eastAsia"/>
          <w:kern w:val="0"/>
          <w:sz w:val="24"/>
        </w:rPr>
        <w:t>销售有限公司</w:t>
      </w:r>
    </w:p>
    <w:p w14:paraId="07FAF37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住所：浙江省杭州市文二西路</w:t>
      </w:r>
      <w:r w:rsidRPr="00A323E1">
        <w:rPr>
          <w:rFonts w:hint="eastAsia"/>
          <w:kern w:val="0"/>
          <w:sz w:val="24"/>
        </w:rPr>
        <w:t>1</w:t>
      </w:r>
      <w:r w:rsidRPr="00A323E1">
        <w:rPr>
          <w:rFonts w:hint="eastAsia"/>
          <w:kern w:val="0"/>
          <w:sz w:val="24"/>
        </w:rPr>
        <w:t>号元茂大厦</w:t>
      </w:r>
      <w:r w:rsidRPr="00A323E1">
        <w:rPr>
          <w:rFonts w:hint="eastAsia"/>
          <w:kern w:val="0"/>
          <w:sz w:val="24"/>
        </w:rPr>
        <w:t>903</w:t>
      </w:r>
    </w:p>
    <w:p w14:paraId="415BF2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办公地址：浙江省杭州市西湖区</w:t>
      </w:r>
      <w:proofErr w:type="gramStart"/>
      <w:r w:rsidRPr="00A323E1">
        <w:rPr>
          <w:rFonts w:hint="eastAsia"/>
          <w:kern w:val="0"/>
          <w:sz w:val="24"/>
        </w:rPr>
        <w:t>翠柏路</w:t>
      </w:r>
      <w:proofErr w:type="gramEnd"/>
      <w:r w:rsidRPr="00A323E1">
        <w:rPr>
          <w:rFonts w:hint="eastAsia"/>
          <w:kern w:val="0"/>
          <w:sz w:val="24"/>
        </w:rPr>
        <w:t>7</w:t>
      </w:r>
      <w:r w:rsidRPr="00A323E1">
        <w:rPr>
          <w:rFonts w:hint="eastAsia"/>
          <w:kern w:val="0"/>
          <w:sz w:val="24"/>
        </w:rPr>
        <w:t>号电子商务产业园</w:t>
      </w:r>
      <w:r w:rsidRPr="00A323E1">
        <w:rPr>
          <w:rFonts w:hint="eastAsia"/>
          <w:kern w:val="0"/>
          <w:sz w:val="24"/>
        </w:rPr>
        <w:t>2</w:t>
      </w:r>
      <w:r w:rsidRPr="00A323E1">
        <w:rPr>
          <w:rFonts w:hint="eastAsia"/>
          <w:kern w:val="0"/>
          <w:sz w:val="24"/>
        </w:rPr>
        <w:t>号楼</w:t>
      </w:r>
      <w:r w:rsidRPr="00A323E1">
        <w:rPr>
          <w:rFonts w:hint="eastAsia"/>
          <w:kern w:val="0"/>
          <w:sz w:val="24"/>
        </w:rPr>
        <w:t xml:space="preserve"> 2</w:t>
      </w:r>
      <w:r w:rsidRPr="00A323E1">
        <w:rPr>
          <w:rFonts w:hint="eastAsia"/>
          <w:kern w:val="0"/>
          <w:sz w:val="24"/>
        </w:rPr>
        <w:t>楼</w:t>
      </w:r>
    </w:p>
    <w:p w14:paraId="7F75EE6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凌</w:t>
      </w:r>
      <w:proofErr w:type="gramEnd"/>
      <w:r w:rsidRPr="00A323E1">
        <w:rPr>
          <w:rFonts w:hint="eastAsia"/>
          <w:kern w:val="0"/>
          <w:sz w:val="24"/>
        </w:rPr>
        <w:t>顺平</w:t>
      </w:r>
      <w:r w:rsidRPr="00A323E1">
        <w:rPr>
          <w:rFonts w:hint="eastAsia"/>
          <w:kern w:val="0"/>
          <w:sz w:val="24"/>
        </w:rPr>
        <w:t xml:space="preserve"> </w:t>
      </w:r>
    </w:p>
    <w:p w14:paraId="6A46FE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0571</w:t>
      </w:r>
      <w:r w:rsidRPr="00A323E1">
        <w:rPr>
          <w:rFonts w:hint="eastAsia"/>
          <w:kern w:val="0"/>
          <w:sz w:val="24"/>
        </w:rPr>
        <w:t>）</w:t>
      </w:r>
      <w:r w:rsidRPr="00A323E1">
        <w:rPr>
          <w:rFonts w:hint="eastAsia"/>
          <w:kern w:val="0"/>
          <w:sz w:val="24"/>
        </w:rPr>
        <w:t>88911818</w:t>
      </w:r>
    </w:p>
    <w:p w14:paraId="409FE55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0571</w:t>
      </w:r>
      <w:r w:rsidRPr="00A323E1">
        <w:rPr>
          <w:rFonts w:hint="eastAsia"/>
          <w:kern w:val="0"/>
          <w:sz w:val="24"/>
        </w:rPr>
        <w:t>）</w:t>
      </w:r>
      <w:r w:rsidRPr="00A323E1">
        <w:rPr>
          <w:rFonts w:hint="eastAsia"/>
          <w:kern w:val="0"/>
          <w:sz w:val="24"/>
        </w:rPr>
        <w:t>86800423</w:t>
      </w:r>
    </w:p>
    <w:p w14:paraId="512E72C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联系人：吴强</w:t>
      </w:r>
      <w:r w:rsidRPr="00A323E1">
        <w:rPr>
          <w:rFonts w:hint="eastAsia"/>
          <w:kern w:val="0"/>
          <w:sz w:val="24"/>
        </w:rPr>
        <w:t xml:space="preserve"> </w:t>
      </w:r>
    </w:p>
    <w:p w14:paraId="7DF6284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400-877-3772</w:t>
      </w:r>
    </w:p>
    <w:p w14:paraId="677388B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www.5ifund.com</w:t>
      </w:r>
    </w:p>
    <w:p w14:paraId="5651211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53</w:t>
      </w:r>
      <w:r w:rsidRPr="00A323E1">
        <w:rPr>
          <w:rFonts w:hint="eastAsia"/>
          <w:kern w:val="0"/>
          <w:sz w:val="24"/>
        </w:rPr>
        <w:t>）北京汇成基金销售有限公司</w:t>
      </w:r>
    </w:p>
    <w:p w14:paraId="01700B5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住所：北京市海淀区中关村大街</w:t>
      </w:r>
      <w:r w:rsidRPr="00A323E1">
        <w:rPr>
          <w:rFonts w:hint="eastAsia"/>
          <w:kern w:val="0"/>
          <w:sz w:val="24"/>
        </w:rPr>
        <w:t>11</w:t>
      </w:r>
      <w:r w:rsidRPr="00A323E1">
        <w:rPr>
          <w:rFonts w:hint="eastAsia"/>
          <w:kern w:val="0"/>
          <w:sz w:val="24"/>
        </w:rPr>
        <w:t>号</w:t>
      </w:r>
      <w:r w:rsidRPr="00A323E1">
        <w:rPr>
          <w:rFonts w:hint="eastAsia"/>
          <w:kern w:val="0"/>
          <w:sz w:val="24"/>
        </w:rPr>
        <w:t>11</w:t>
      </w:r>
      <w:r w:rsidRPr="00A323E1">
        <w:rPr>
          <w:rFonts w:hint="eastAsia"/>
          <w:kern w:val="0"/>
          <w:sz w:val="24"/>
        </w:rPr>
        <w:t>层</w:t>
      </w:r>
      <w:r w:rsidRPr="00A323E1">
        <w:rPr>
          <w:rFonts w:hint="eastAsia"/>
          <w:kern w:val="0"/>
          <w:sz w:val="24"/>
        </w:rPr>
        <w:t xml:space="preserve">1108 </w:t>
      </w:r>
    </w:p>
    <w:p w14:paraId="426FA5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办公地址：北京市海淀区中关村大街</w:t>
      </w:r>
      <w:r w:rsidRPr="00A323E1">
        <w:rPr>
          <w:rFonts w:hint="eastAsia"/>
          <w:kern w:val="0"/>
          <w:sz w:val="24"/>
        </w:rPr>
        <w:t>11</w:t>
      </w:r>
      <w:r w:rsidRPr="00A323E1">
        <w:rPr>
          <w:rFonts w:hint="eastAsia"/>
          <w:kern w:val="0"/>
          <w:sz w:val="24"/>
        </w:rPr>
        <w:t>号</w:t>
      </w:r>
      <w:r w:rsidRPr="00A323E1">
        <w:rPr>
          <w:rFonts w:hint="eastAsia"/>
          <w:kern w:val="0"/>
          <w:sz w:val="24"/>
        </w:rPr>
        <w:t>11</w:t>
      </w:r>
      <w:r w:rsidRPr="00A323E1">
        <w:rPr>
          <w:rFonts w:hint="eastAsia"/>
          <w:kern w:val="0"/>
          <w:sz w:val="24"/>
        </w:rPr>
        <w:t>层</w:t>
      </w:r>
      <w:r w:rsidRPr="00A323E1">
        <w:rPr>
          <w:rFonts w:hint="eastAsia"/>
          <w:kern w:val="0"/>
          <w:sz w:val="24"/>
        </w:rPr>
        <w:t xml:space="preserve">1108  </w:t>
      </w:r>
    </w:p>
    <w:p w14:paraId="5036A9D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法定代表人：王伟刚</w:t>
      </w:r>
      <w:r w:rsidRPr="00A323E1">
        <w:rPr>
          <w:rFonts w:hint="eastAsia"/>
          <w:kern w:val="0"/>
          <w:sz w:val="24"/>
        </w:rPr>
        <w:t xml:space="preserve"> </w:t>
      </w:r>
    </w:p>
    <w:p w14:paraId="5C1E826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56282140</w:t>
      </w:r>
    </w:p>
    <w:p w14:paraId="197DBFC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62680827</w:t>
      </w:r>
    </w:p>
    <w:p w14:paraId="0833E42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proofErr w:type="gramStart"/>
      <w:r w:rsidRPr="00A323E1">
        <w:rPr>
          <w:rFonts w:hint="eastAsia"/>
          <w:kern w:val="0"/>
          <w:sz w:val="24"/>
        </w:rPr>
        <w:t>丁向坤</w:t>
      </w:r>
      <w:proofErr w:type="gramEnd"/>
    </w:p>
    <w:p w14:paraId="49C48D5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400-619-9059</w:t>
      </w:r>
    </w:p>
    <w:p w14:paraId="146F7FB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www.fundzone.cn</w:t>
      </w:r>
      <w:r w:rsidRPr="00A323E1">
        <w:rPr>
          <w:rFonts w:hint="eastAsia"/>
          <w:kern w:val="0"/>
          <w:sz w:val="24"/>
        </w:rPr>
        <w:t>、</w:t>
      </w:r>
      <w:r w:rsidRPr="00A323E1">
        <w:rPr>
          <w:rFonts w:hint="eastAsia"/>
          <w:kern w:val="0"/>
          <w:sz w:val="24"/>
        </w:rPr>
        <w:t>www.51jijinhui.com</w:t>
      </w:r>
    </w:p>
    <w:p w14:paraId="1483C7B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54</w:t>
      </w:r>
      <w:r w:rsidRPr="00A323E1">
        <w:rPr>
          <w:rFonts w:hint="eastAsia"/>
          <w:kern w:val="0"/>
          <w:sz w:val="24"/>
        </w:rPr>
        <w:t>）北京</w:t>
      </w:r>
      <w:proofErr w:type="gramStart"/>
      <w:r w:rsidRPr="00A323E1">
        <w:rPr>
          <w:rFonts w:hint="eastAsia"/>
          <w:kern w:val="0"/>
          <w:sz w:val="24"/>
        </w:rPr>
        <w:t>恒</w:t>
      </w:r>
      <w:proofErr w:type="gramEnd"/>
      <w:r w:rsidRPr="00A323E1">
        <w:rPr>
          <w:rFonts w:hint="eastAsia"/>
          <w:kern w:val="0"/>
          <w:sz w:val="24"/>
        </w:rPr>
        <w:t>天明</w:t>
      </w:r>
      <w:proofErr w:type="gramStart"/>
      <w:r w:rsidRPr="00A323E1">
        <w:rPr>
          <w:rFonts w:hint="eastAsia"/>
          <w:kern w:val="0"/>
          <w:sz w:val="24"/>
        </w:rPr>
        <w:t>泽基金</w:t>
      </w:r>
      <w:proofErr w:type="gramEnd"/>
      <w:r w:rsidRPr="00A323E1">
        <w:rPr>
          <w:rFonts w:hint="eastAsia"/>
          <w:kern w:val="0"/>
          <w:sz w:val="24"/>
        </w:rPr>
        <w:t>销售有限公司</w:t>
      </w:r>
    </w:p>
    <w:p w14:paraId="1E921D8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住所：北京市经济技术开发区宏达北路</w:t>
      </w:r>
      <w:r w:rsidRPr="00A323E1">
        <w:rPr>
          <w:rFonts w:hint="eastAsia"/>
          <w:kern w:val="0"/>
          <w:sz w:val="24"/>
        </w:rPr>
        <w:t>10</w:t>
      </w:r>
      <w:r w:rsidRPr="00A323E1">
        <w:rPr>
          <w:rFonts w:hint="eastAsia"/>
          <w:kern w:val="0"/>
          <w:sz w:val="24"/>
        </w:rPr>
        <w:t>号五层</w:t>
      </w:r>
      <w:r w:rsidRPr="00A323E1">
        <w:rPr>
          <w:rFonts w:hint="eastAsia"/>
          <w:kern w:val="0"/>
          <w:sz w:val="24"/>
        </w:rPr>
        <w:t>5122</w:t>
      </w:r>
      <w:r w:rsidRPr="00A323E1">
        <w:rPr>
          <w:rFonts w:hint="eastAsia"/>
          <w:kern w:val="0"/>
          <w:sz w:val="24"/>
        </w:rPr>
        <w:t>室</w:t>
      </w:r>
      <w:r w:rsidRPr="00A323E1">
        <w:rPr>
          <w:rFonts w:hint="eastAsia"/>
          <w:kern w:val="0"/>
          <w:sz w:val="24"/>
        </w:rPr>
        <w:t xml:space="preserve"> </w:t>
      </w:r>
    </w:p>
    <w:p w14:paraId="6682F67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办公地址：北京市朝阳区东三环北路甲</w:t>
      </w:r>
      <w:r w:rsidRPr="00A323E1">
        <w:rPr>
          <w:rFonts w:hint="eastAsia"/>
          <w:kern w:val="0"/>
          <w:sz w:val="24"/>
        </w:rPr>
        <w:t>19</w:t>
      </w:r>
      <w:r w:rsidRPr="00A323E1">
        <w:rPr>
          <w:rFonts w:hint="eastAsia"/>
          <w:kern w:val="0"/>
          <w:sz w:val="24"/>
        </w:rPr>
        <w:t>号</w:t>
      </w:r>
      <w:r w:rsidRPr="00A323E1">
        <w:rPr>
          <w:rFonts w:hint="eastAsia"/>
          <w:kern w:val="0"/>
          <w:sz w:val="24"/>
        </w:rPr>
        <w:t>SOHO</w:t>
      </w:r>
      <w:proofErr w:type="gramStart"/>
      <w:r w:rsidRPr="00A323E1">
        <w:rPr>
          <w:rFonts w:hint="eastAsia"/>
          <w:kern w:val="0"/>
          <w:sz w:val="24"/>
        </w:rPr>
        <w:t>嘉盛中心</w:t>
      </w:r>
      <w:proofErr w:type="gramEnd"/>
      <w:r w:rsidRPr="00A323E1">
        <w:rPr>
          <w:rFonts w:hint="eastAsia"/>
          <w:kern w:val="0"/>
          <w:sz w:val="24"/>
        </w:rPr>
        <w:t>30</w:t>
      </w:r>
      <w:r w:rsidRPr="00A323E1">
        <w:rPr>
          <w:rFonts w:hint="eastAsia"/>
          <w:kern w:val="0"/>
          <w:sz w:val="24"/>
        </w:rPr>
        <w:t>层</w:t>
      </w:r>
      <w:r w:rsidRPr="00A323E1">
        <w:rPr>
          <w:rFonts w:hint="eastAsia"/>
          <w:kern w:val="0"/>
          <w:sz w:val="24"/>
        </w:rPr>
        <w:t>3001</w:t>
      </w:r>
      <w:r w:rsidRPr="00A323E1">
        <w:rPr>
          <w:rFonts w:hint="eastAsia"/>
          <w:kern w:val="0"/>
          <w:sz w:val="24"/>
        </w:rPr>
        <w:t>室</w:t>
      </w:r>
      <w:r w:rsidRPr="00A323E1">
        <w:rPr>
          <w:rFonts w:hint="eastAsia"/>
          <w:kern w:val="0"/>
          <w:sz w:val="24"/>
        </w:rPr>
        <w:t xml:space="preserve"> </w:t>
      </w:r>
    </w:p>
    <w:p w14:paraId="493719B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法定代表人：李悦</w:t>
      </w:r>
      <w:r w:rsidRPr="00A323E1">
        <w:rPr>
          <w:rFonts w:hint="eastAsia"/>
          <w:kern w:val="0"/>
          <w:sz w:val="24"/>
        </w:rPr>
        <w:t xml:space="preserve"> </w:t>
      </w:r>
    </w:p>
    <w:p w14:paraId="61E14D9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56642600</w:t>
      </w:r>
    </w:p>
    <w:p w14:paraId="1B69FC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56642623</w:t>
      </w:r>
    </w:p>
    <w:p w14:paraId="4BF6B3D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联系人：张晔</w:t>
      </w:r>
    </w:p>
    <w:p w14:paraId="525F3A3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4007868868</w:t>
      </w:r>
    </w:p>
    <w:p w14:paraId="2A4A3A4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www.chtfund.com</w:t>
      </w:r>
    </w:p>
    <w:p w14:paraId="7CA9D8B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55</w:t>
      </w:r>
      <w:r w:rsidRPr="00A323E1">
        <w:rPr>
          <w:rFonts w:hint="eastAsia"/>
          <w:kern w:val="0"/>
          <w:sz w:val="24"/>
        </w:rPr>
        <w:t>）北京广源达信投资管理有限公司</w:t>
      </w:r>
    </w:p>
    <w:p w14:paraId="1AEC673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住所：北京市西城区新街口外大街</w:t>
      </w:r>
      <w:r w:rsidRPr="00A323E1">
        <w:rPr>
          <w:rFonts w:hint="eastAsia"/>
          <w:kern w:val="0"/>
          <w:sz w:val="24"/>
        </w:rPr>
        <w:t>28</w:t>
      </w:r>
      <w:r w:rsidRPr="00A323E1">
        <w:rPr>
          <w:rFonts w:hint="eastAsia"/>
          <w:kern w:val="0"/>
          <w:sz w:val="24"/>
        </w:rPr>
        <w:t>号</w:t>
      </w:r>
      <w:r w:rsidRPr="00A323E1">
        <w:rPr>
          <w:rFonts w:hint="eastAsia"/>
          <w:kern w:val="0"/>
          <w:sz w:val="24"/>
        </w:rPr>
        <w:t>C</w:t>
      </w:r>
      <w:r w:rsidRPr="00A323E1">
        <w:rPr>
          <w:rFonts w:hint="eastAsia"/>
          <w:kern w:val="0"/>
          <w:sz w:val="24"/>
        </w:rPr>
        <w:t>座六层</w:t>
      </w:r>
      <w:r w:rsidRPr="00A323E1">
        <w:rPr>
          <w:rFonts w:hint="eastAsia"/>
          <w:kern w:val="0"/>
          <w:sz w:val="24"/>
        </w:rPr>
        <w:t>605</w:t>
      </w:r>
      <w:r w:rsidRPr="00A323E1">
        <w:rPr>
          <w:rFonts w:hint="eastAsia"/>
          <w:kern w:val="0"/>
          <w:sz w:val="24"/>
        </w:rPr>
        <w:t>室</w:t>
      </w:r>
    </w:p>
    <w:p w14:paraId="7A403E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w:t>
      </w:r>
      <w:proofErr w:type="gramStart"/>
      <w:r w:rsidRPr="00A323E1">
        <w:rPr>
          <w:rFonts w:hint="eastAsia"/>
          <w:kern w:val="0"/>
          <w:sz w:val="24"/>
        </w:rPr>
        <w:t>朝阳区望京东园</w:t>
      </w:r>
      <w:proofErr w:type="gramEnd"/>
      <w:r w:rsidRPr="00A323E1">
        <w:rPr>
          <w:rFonts w:hint="eastAsia"/>
          <w:kern w:val="0"/>
          <w:sz w:val="24"/>
        </w:rPr>
        <w:t>四区</w:t>
      </w:r>
      <w:r w:rsidRPr="00A323E1">
        <w:rPr>
          <w:rFonts w:hint="eastAsia"/>
          <w:kern w:val="0"/>
          <w:sz w:val="24"/>
        </w:rPr>
        <w:t>13</w:t>
      </w:r>
      <w:r w:rsidRPr="00A323E1">
        <w:rPr>
          <w:rFonts w:hint="eastAsia"/>
          <w:kern w:val="0"/>
          <w:sz w:val="24"/>
        </w:rPr>
        <w:t>号</w:t>
      </w:r>
      <w:proofErr w:type="gramStart"/>
      <w:r w:rsidRPr="00A323E1">
        <w:rPr>
          <w:rFonts w:hint="eastAsia"/>
          <w:kern w:val="0"/>
          <w:sz w:val="24"/>
        </w:rPr>
        <w:t>楼浦项中心</w:t>
      </w:r>
      <w:proofErr w:type="gramEnd"/>
      <w:r w:rsidRPr="00A323E1">
        <w:rPr>
          <w:rFonts w:hint="eastAsia"/>
          <w:kern w:val="0"/>
          <w:sz w:val="24"/>
        </w:rPr>
        <w:t>B</w:t>
      </w:r>
      <w:r w:rsidRPr="00A323E1">
        <w:rPr>
          <w:rFonts w:hint="eastAsia"/>
          <w:kern w:val="0"/>
          <w:sz w:val="24"/>
        </w:rPr>
        <w:t>座</w:t>
      </w:r>
      <w:r w:rsidRPr="00A323E1">
        <w:rPr>
          <w:rFonts w:hint="eastAsia"/>
          <w:kern w:val="0"/>
          <w:sz w:val="24"/>
        </w:rPr>
        <w:t>19</w:t>
      </w:r>
      <w:r w:rsidRPr="00A323E1">
        <w:rPr>
          <w:rFonts w:hint="eastAsia"/>
          <w:kern w:val="0"/>
          <w:sz w:val="24"/>
        </w:rPr>
        <w:t>层</w:t>
      </w:r>
    </w:p>
    <w:p w14:paraId="0D98BAA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齐剑辉</w:t>
      </w:r>
      <w:proofErr w:type="gramEnd"/>
      <w:r w:rsidRPr="00A323E1">
        <w:rPr>
          <w:rFonts w:hint="eastAsia"/>
          <w:kern w:val="0"/>
          <w:sz w:val="24"/>
        </w:rPr>
        <w:t xml:space="preserve"> </w:t>
      </w:r>
    </w:p>
    <w:p w14:paraId="373E962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57298634</w:t>
      </w:r>
    </w:p>
    <w:p w14:paraId="77123F8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82055860</w:t>
      </w:r>
    </w:p>
    <w:p w14:paraId="121D4D6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联系人：王英俊</w:t>
      </w:r>
      <w:r w:rsidRPr="00A323E1">
        <w:rPr>
          <w:rFonts w:hint="eastAsia"/>
          <w:kern w:val="0"/>
          <w:sz w:val="24"/>
        </w:rPr>
        <w:t xml:space="preserve"> </w:t>
      </w:r>
    </w:p>
    <w:p w14:paraId="092F5D6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400-623-6060</w:t>
      </w:r>
    </w:p>
    <w:p w14:paraId="791E40D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www.niuniufund.com</w:t>
      </w:r>
    </w:p>
    <w:p w14:paraId="18AA091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56</w:t>
      </w:r>
      <w:r w:rsidRPr="00A323E1">
        <w:rPr>
          <w:rFonts w:hint="eastAsia"/>
          <w:kern w:val="0"/>
          <w:sz w:val="24"/>
        </w:rPr>
        <w:t>）奕丰基金销售有限公司</w:t>
      </w:r>
    </w:p>
    <w:p w14:paraId="4E2C805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住所：深圳市前海深港合作区前湾一路</w:t>
      </w:r>
      <w:r w:rsidRPr="00A323E1">
        <w:rPr>
          <w:rFonts w:hint="eastAsia"/>
          <w:kern w:val="0"/>
          <w:sz w:val="24"/>
        </w:rPr>
        <w:t>1</w:t>
      </w:r>
      <w:r w:rsidRPr="00A323E1">
        <w:rPr>
          <w:rFonts w:hint="eastAsia"/>
          <w:kern w:val="0"/>
          <w:sz w:val="24"/>
        </w:rPr>
        <w:t>号</w:t>
      </w:r>
      <w:r w:rsidRPr="00A323E1">
        <w:rPr>
          <w:rFonts w:hint="eastAsia"/>
          <w:kern w:val="0"/>
          <w:sz w:val="24"/>
        </w:rPr>
        <w:t>A</w:t>
      </w:r>
      <w:r w:rsidRPr="00A323E1">
        <w:rPr>
          <w:rFonts w:hint="eastAsia"/>
          <w:kern w:val="0"/>
          <w:sz w:val="24"/>
        </w:rPr>
        <w:t>栋</w:t>
      </w:r>
      <w:r w:rsidRPr="00A323E1">
        <w:rPr>
          <w:rFonts w:hint="eastAsia"/>
          <w:kern w:val="0"/>
          <w:sz w:val="24"/>
        </w:rPr>
        <w:t>201</w:t>
      </w:r>
      <w:r w:rsidRPr="00A323E1">
        <w:rPr>
          <w:rFonts w:hint="eastAsia"/>
          <w:kern w:val="0"/>
          <w:sz w:val="24"/>
        </w:rPr>
        <w:t>室（入驻深圳市前海商务秘书有限公司）</w:t>
      </w:r>
      <w:r w:rsidRPr="00A323E1">
        <w:rPr>
          <w:rFonts w:hint="eastAsia"/>
          <w:kern w:val="0"/>
          <w:sz w:val="24"/>
        </w:rPr>
        <w:t xml:space="preserve"> </w:t>
      </w:r>
    </w:p>
    <w:p w14:paraId="1C4560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办公地址：深圳市南山区海德三路海岸大厦</w:t>
      </w:r>
      <w:r w:rsidRPr="00A323E1">
        <w:rPr>
          <w:rFonts w:hint="eastAsia"/>
          <w:kern w:val="0"/>
          <w:sz w:val="24"/>
        </w:rPr>
        <w:t>A</w:t>
      </w:r>
      <w:r w:rsidRPr="00A323E1">
        <w:rPr>
          <w:rFonts w:hint="eastAsia"/>
          <w:kern w:val="0"/>
          <w:sz w:val="24"/>
        </w:rPr>
        <w:t>座</w:t>
      </w:r>
      <w:r w:rsidRPr="00A323E1">
        <w:rPr>
          <w:rFonts w:hint="eastAsia"/>
          <w:kern w:val="0"/>
          <w:sz w:val="24"/>
        </w:rPr>
        <w:t>17</w:t>
      </w:r>
      <w:r w:rsidRPr="00A323E1">
        <w:rPr>
          <w:rFonts w:hint="eastAsia"/>
          <w:kern w:val="0"/>
          <w:sz w:val="24"/>
        </w:rPr>
        <w:t>楼</w:t>
      </w:r>
      <w:r w:rsidRPr="00A323E1">
        <w:rPr>
          <w:rFonts w:hint="eastAsia"/>
          <w:kern w:val="0"/>
          <w:sz w:val="24"/>
        </w:rPr>
        <w:t>1704</w:t>
      </w:r>
      <w:r w:rsidRPr="00A323E1">
        <w:rPr>
          <w:rFonts w:hint="eastAsia"/>
          <w:kern w:val="0"/>
          <w:sz w:val="24"/>
        </w:rPr>
        <w:t>室</w:t>
      </w:r>
    </w:p>
    <w:p w14:paraId="2C81CA2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TEO WEE HOWE </w:t>
      </w:r>
    </w:p>
    <w:p w14:paraId="0A3428D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89460500</w:t>
      </w:r>
    </w:p>
    <w:p w14:paraId="0E0E585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21674453</w:t>
      </w:r>
    </w:p>
    <w:p w14:paraId="576055A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联系人：叶健</w:t>
      </w:r>
    </w:p>
    <w:p w14:paraId="25C2C32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400-684-0500</w:t>
      </w:r>
    </w:p>
    <w:p w14:paraId="3BC5A70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www.ifastps.com.cn</w:t>
      </w:r>
    </w:p>
    <w:p w14:paraId="28A68F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57</w:t>
      </w:r>
      <w:r w:rsidRPr="00A323E1">
        <w:rPr>
          <w:rFonts w:hint="eastAsia"/>
          <w:kern w:val="0"/>
          <w:sz w:val="24"/>
        </w:rPr>
        <w:t>）北京创金启富投资管理有限公司</w:t>
      </w:r>
    </w:p>
    <w:p w14:paraId="18DD779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w:t>
      </w:r>
      <w:r w:rsidRPr="00A323E1">
        <w:rPr>
          <w:rFonts w:hint="eastAsia"/>
          <w:kern w:val="0"/>
          <w:sz w:val="24"/>
        </w:rPr>
        <w:t xml:space="preserve"> </w:t>
      </w:r>
      <w:r w:rsidRPr="00A323E1">
        <w:rPr>
          <w:rFonts w:hint="eastAsia"/>
          <w:kern w:val="0"/>
          <w:sz w:val="24"/>
        </w:rPr>
        <w:t>北京市西城区民丰胡同</w:t>
      </w:r>
      <w:r w:rsidRPr="00A323E1">
        <w:rPr>
          <w:rFonts w:hint="eastAsia"/>
          <w:kern w:val="0"/>
          <w:sz w:val="24"/>
        </w:rPr>
        <w:t>31</w:t>
      </w:r>
      <w:r w:rsidRPr="00A323E1">
        <w:rPr>
          <w:rFonts w:hint="eastAsia"/>
          <w:kern w:val="0"/>
          <w:sz w:val="24"/>
        </w:rPr>
        <w:t>号中</w:t>
      </w:r>
      <w:proofErr w:type="gramStart"/>
      <w:r w:rsidRPr="00A323E1">
        <w:rPr>
          <w:rFonts w:hint="eastAsia"/>
          <w:kern w:val="0"/>
          <w:sz w:val="24"/>
        </w:rPr>
        <w:t>水大厦</w:t>
      </w:r>
      <w:proofErr w:type="gramEnd"/>
      <w:r w:rsidRPr="00A323E1">
        <w:rPr>
          <w:rFonts w:hint="eastAsia"/>
          <w:kern w:val="0"/>
          <w:sz w:val="24"/>
        </w:rPr>
        <w:t>215A</w:t>
      </w:r>
    </w:p>
    <w:p w14:paraId="034219F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办公地址：北京市西城区白纸坊东街</w:t>
      </w:r>
      <w:r w:rsidRPr="00A323E1">
        <w:rPr>
          <w:rFonts w:hint="eastAsia"/>
          <w:kern w:val="0"/>
          <w:sz w:val="24"/>
        </w:rPr>
        <w:t>2</w:t>
      </w:r>
      <w:r w:rsidRPr="00A323E1">
        <w:rPr>
          <w:rFonts w:hint="eastAsia"/>
          <w:kern w:val="0"/>
          <w:sz w:val="24"/>
        </w:rPr>
        <w:t>号经济日报社</w:t>
      </w:r>
      <w:r w:rsidRPr="00A323E1">
        <w:rPr>
          <w:rFonts w:hint="eastAsia"/>
          <w:kern w:val="0"/>
          <w:sz w:val="24"/>
        </w:rPr>
        <w:t>A</w:t>
      </w:r>
      <w:r w:rsidRPr="00A323E1">
        <w:rPr>
          <w:rFonts w:hint="eastAsia"/>
          <w:kern w:val="0"/>
          <w:sz w:val="24"/>
        </w:rPr>
        <w:t>综合楼</w:t>
      </w:r>
      <w:r w:rsidRPr="00A323E1">
        <w:rPr>
          <w:rFonts w:hint="eastAsia"/>
          <w:kern w:val="0"/>
          <w:sz w:val="24"/>
        </w:rPr>
        <w:t>712</w:t>
      </w:r>
      <w:r w:rsidRPr="00A323E1">
        <w:rPr>
          <w:rFonts w:hint="eastAsia"/>
          <w:kern w:val="0"/>
          <w:sz w:val="24"/>
        </w:rPr>
        <w:t>室</w:t>
      </w:r>
    </w:p>
    <w:p w14:paraId="19EA524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法定代表人：梁蓉</w:t>
      </w:r>
    </w:p>
    <w:p w14:paraId="4D64115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66154828</w:t>
      </w:r>
    </w:p>
    <w:p w14:paraId="12FA1E6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63583991</w:t>
      </w:r>
    </w:p>
    <w:p w14:paraId="206C5F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联系人：李婷婷</w:t>
      </w:r>
      <w:r w:rsidRPr="00A323E1">
        <w:rPr>
          <w:rFonts w:hint="eastAsia"/>
          <w:kern w:val="0"/>
          <w:sz w:val="24"/>
        </w:rPr>
        <w:t xml:space="preserve"> </w:t>
      </w:r>
    </w:p>
    <w:p w14:paraId="7886900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400-6262-818</w:t>
      </w:r>
    </w:p>
    <w:p w14:paraId="5D50E3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www.5irich.com</w:t>
      </w:r>
    </w:p>
    <w:p w14:paraId="0336148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58</w:t>
      </w:r>
      <w:r w:rsidRPr="00A323E1">
        <w:rPr>
          <w:rFonts w:hint="eastAsia"/>
          <w:kern w:val="0"/>
          <w:sz w:val="24"/>
        </w:rPr>
        <w:t>）日发资产管理（上海）有限公司</w:t>
      </w:r>
    </w:p>
    <w:p w14:paraId="4CBF42E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住所：上海市陆家嘴花园石桥路</w:t>
      </w:r>
      <w:r w:rsidRPr="00A323E1">
        <w:rPr>
          <w:rFonts w:hint="eastAsia"/>
          <w:kern w:val="0"/>
          <w:sz w:val="24"/>
        </w:rPr>
        <w:t>66</w:t>
      </w:r>
      <w:r w:rsidRPr="00A323E1">
        <w:rPr>
          <w:rFonts w:hint="eastAsia"/>
          <w:kern w:val="0"/>
          <w:sz w:val="24"/>
        </w:rPr>
        <w:t>号东亚银行大厦</w:t>
      </w:r>
      <w:r w:rsidRPr="00A323E1">
        <w:rPr>
          <w:rFonts w:hint="eastAsia"/>
          <w:kern w:val="0"/>
          <w:sz w:val="24"/>
        </w:rPr>
        <w:t>3301</w:t>
      </w:r>
      <w:r w:rsidRPr="00A323E1">
        <w:rPr>
          <w:rFonts w:hint="eastAsia"/>
          <w:kern w:val="0"/>
          <w:sz w:val="24"/>
        </w:rPr>
        <w:t>室</w:t>
      </w:r>
    </w:p>
    <w:p w14:paraId="6075B3E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办公地址：上海市陆家嘴花园石桥路</w:t>
      </w:r>
      <w:r w:rsidRPr="00A323E1">
        <w:rPr>
          <w:rFonts w:hint="eastAsia"/>
          <w:kern w:val="0"/>
          <w:sz w:val="24"/>
        </w:rPr>
        <w:t>66</w:t>
      </w:r>
      <w:r w:rsidRPr="00A323E1">
        <w:rPr>
          <w:rFonts w:hint="eastAsia"/>
          <w:kern w:val="0"/>
          <w:sz w:val="24"/>
        </w:rPr>
        <w:t>号东亚银行大厦</w:t>
      </w:r>
      <w:r w:rsidRPr="00A323E1">
        <w:rPr>
          <w:rFonts w:hint="eastAsia"/>
          <w:kern w:val="0"/>
          <w:sz w:val="24"/>
        </w:rPr>
        <w:t>3301</w:t>
      </w:r>
      <w:r w:rsidRPr="00A323E1">
        <w:rPr>
          <w:rFonts w:hint="eastAsia"/>
          <w:kern w:val="0"/>
          <w:sz w:val="24"/>
        </w:rPr>
        <w:t>室</w:t>
      </w:r>
    </w:p>
    <w:p w14:paraId="1E830FD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周泉恭</w:t>
      </w:r>
    </w:p>
    <w:p w14:paraId="2504698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61600500</w:t>
      </w:r>
    </w:p>
    <w:p w14:paraId="35521F0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61600602</w:t>
      </w:r>
    </w:p>
    <w:p w14:paraId="2A7C994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联系人：蔡小威</w:t>
      </w:r>
      <w:r w:rsidRPr="00A323E1">
        <w:rPr>
          <w:rFonts w:hint="eastAsia"/>
          <w:kern w:val="0"/>
          <w:sz w:val="24"/>
        </w:rPr>
        <w:t xml:space="preserve"> </w:t>
      </w:r>
    </w:p>
    <w:p w14:paraId="0911BEF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400-021-1010</w:t>
      </w:r>
      <w:r w:rsidRPr="00A323E1">
        <w:rPr>
          <w:rFonts w:hint="eastAsia"/>
          <w:kern w:val="0"/>
          <w:sz w:val="24"/>
        </w:rPr>
        <w:t>，（</w:t>
      </w:r>
      <w:r w:rsidRPr="00A323E1">
        <w:rPr>
          <w:rFonts w:hint="eastAsia"/>
          <w:kern w:val="0"/>
          <w:sz w:val="24"/>
        </w:rPr>
        <w:t>021</w:t>
      </w:r>
      <w:r w:rsidRPr="00A323E1">
        <w:rPr>
          <w:rFonts w:hint="eastAsia"/>
          <w:kern w:val="0"/>
          <w:sz w:val="24"/>
        </w:rPr>
        <w:t>）</w:t>
      </w:r>
      <w:r w:rsidRPr="00A323E1">
        <w:rPr>
          <w:rFonts w:hint="eastAsia"/>
          <w:kern w:val="0"/>
          <w:sz w:val="24"/>
        </w:rPr>
        <w:t>61600500</w:t>
      </w:r>
    </w:p>
    <w:p w14:paraId="08D7F91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www.rffund.com</w:t>
      </w:r>
    </w:p>
    <w:p w14:paraId="607B249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59</w:t>
      </w:r>
      <w:r w:rsidRPr="00A323E1">
        <w:rPr>
          <w:rFonts w:hint="eastAsia"/>
          <w:kern w:val="0"/>
          <w:sz w:val="24"/>
        </w:rPr>
        <w:t>）上海云湾投资管理有限公司</w:t>
      </w:r>
    </w:p>
    <w:p w14:paraId="6F37BB2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住所：中国（上海）自由贸易试验区新金桥路</w:t>
      </w:r>
      <w:r w:rsidRPr="00A323E1">
        <w:rPr>
          <w:rFonts w:hint="eastAsia"/>
          <w:kern w:val="0"/>
          <w:sz w:val="24"/>
        </w:rPr>
        <w:t>27</w:t>
      </w:r>
      <w:r w:rsidRPr="00A323E1">
        <w:rPr>
          <w:rFonts w:hint="eastAsia"/>
          <w:kern w:val="0"/>
          <w:sz w:val="24"/>
        </w:rPr>
        <w:t>号</w:t>
      </w:r>
      <w:r w:rsidRPr="00A323E1">
        <w:rPr>
          <w:rFonts w:hint="eastAsia"/>
          <w:kern w:val="0"/>
          <w:sz w:val="24"/>
        </w:rPr>
        <w:t>13</w:t>
      </w:r>
      <w:r w:rsidRPr="00A323E1">
        <w:rPr>
          <w:rFonts w:hint="eastAsia"/>
          <w:kern w:val="0"/>
          <w:sz w:val="24"/>
        </w:rPr>
        <w:t>号楼</w:t>
      </w:r>
      <w:r w:rsidRPr="00A323E1">
        <w:rPr>
          <w:rFonts w:hint="eastAsia"/>
          <w:kern w:val="0"/>
          <w:sz w:val="24"/>
        </w:rPr>
        <w:t>2</w:t>
      </w:r>
      <w:r w:rsidRPr="00A323E1">
        <w:rPr>
          <w:rFonts w:hint="eastAsia"/>
          <w:kern w:val="0"/>
          <w:sz w:val="24"/>
        </w:rPr>
        <w:t>层，</w:t>
      </w:r>
      <w:r w:rsidRPr="00A323E1">
        <w:rPr>
          <w:rFonts w:hint="eastAsia"/>
          <w:kern w:val="0"/>
          <w:sz w:val="24"/>
        </w:rPr>
        <w:t>200127</w:t>
      </w:r>
    </w:p>
    <w:p w14:paraId="4812A7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办公地址：上海市锦康路</w:t>
      </w:r>
      <w:r w:rsidRPr="00A323E1">
        <w:rPr>
          <w:rFonts w:hint="eastAsia"/>
          <w:kern w:val="0"/>
          <w:sz w:val="24"/>
        </w:rPr>
        <w:t>308</w:t>
      </w:r>
      <w:r w:rsidRPr="00A323E1">
        <w:rPr>
          <w:rFonts w:hint="eastAsia"/>
          <w:kern w:val="0"/>
          <w:sz w:val="24"/>
        </w:rPr>
        <w:t>号</w:t>
      </w:r>
      <w:r w:rsidRPr="00A323E1">
        <w:rPr>
          <w:rFonts w:hint="eastAsia"/>
          <w:kern w:val="0"/>
          <w:sz w:val="24"/>
        </w:rPr>
        <w:t>6</w:t>
      </w:r>
      <w:r w:rsidRPr="00A323E1">
        <w:rPr>
          <w:rFonts w:hint="eastAsia"/>
          <w:kern w:val="0"/>
          <w:sz w:val="24"/>
        </w:rPr>
        <w:t>号楼</w:t>
      </w:r>
      <w:r w:rsidRPr="00A323E1">
        <w:rPr>
          <w:rFonts w:hint="eastAsia"/>
          <w:kern w:val="0"/>
          <w:sz w:val="24"/>
        </w:rPr>
        <w:t>6</w:t>
      </w:r>
      <w:r w:rsidRPr="00A323E1">
        <w:rPr>
          <w:rFonts w:hint="eastAsia"/>
          <w:kern w:val="0"/>
          <w:sz w:val="24"/>
        </w:rPr>
        <w:t>层</w:t>
      </w:r>
    </w:p>
    <w:p w14:paraId="0EB649E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法定代表人：戴新装</w:t>
      </w:r>
    </w:p>
    <w:p w14:paraId="023CBD3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20538888</w:t>
      </w:r>
    </w:p>
    <w:p w14:paraId="6F32B7B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20538999</w:t>
      </w:r>
    </w:p>
    <w:p w14:paraId="07BF138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联系人：江辉</w:t>
      </w:r>
    </w:p>
    <w:p w14:paraId="485CA1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400-820-1515</w:t>
      </w:r>
    </w:p>
    <w:p w14:paraId="24B2FA7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www.zhengtongfunds.com </w:t>
      </w:r>
    </w:p>
    <w:p w14:paraId="014026F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60</w:t>
      </w:r>
      <w:r w:rsidRPr="00A323E1">
        <w:rPr>
          <w:rFonts w:hint="eastAsia"/>
          <w:kern w:val="0"/>
          <w:sz w:val="24"/>
        </w:rPr>
        <w:t>）中证金牛（北京）投资咨询有限公司</w:t>
      </w:r>
    </w:p>
    <w:p w14:paraId="152382E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w:t>
      </w:r>
      <w:r w:rsidRPr="00A323E1">
        <w:rPr>
          <w:rFonts w:hint="eastAsia"/>
          <w:kern w:val="0"/>
          <w:sz w:val="24"/>
        </w:rPr>
        <w:t xml:space="preserve"> </w:t>
      </w:r>
      <w:r w:rsidRPr="00A323E1">
        <w:rPr>
          <w:rFonts w:hint="eastAsia"/>
          <w:kern w:val="0"/>
          <w:sz w:val="24"/>
        </w:rPr>
        <w:t>北京市丰台区东管头</w:t>
      </w:r>
      <w:r w:rsidRPr="00A323E1">
        <w:rPr>
          <w:rFonts w:hint="eastAsia"/>
          <w:kern w:val="0"/>
          <w:sz w:val="24"/>
        </w:rPr>
        <w:t>1</w:t>
      </w:r>
      <w:r w:rsidRPr="00A323E1">
        <w:rPr>
          <w:rFonts w:hint="eastAsia"/>
          <w:kern w:val="0"/>
          <w:sz w:val="24"/>
        </w:rPr>
        <w:t>号</w:t>
      </w:r>
      <w:r w:rsidRPr="00A323E1">
        <w:rPr>
          <w:rFonts w:hint="eastAsia"/>
          <w:kern w:val="0"/>
          <w:sz w:val="24"/>
        </w:rPr>
        <w:t>2</w:t>
      </w:r>
      <w:r w:rsidRPr="00A323E1">
        <w:rPr>
          <w:rFonts w:hint="eastAsia"/>
          <w:kern w:val="0"/>
          <w:sz w:val="24"/>
        </w:rPr>
        <w:t>号楼</w:t>
      </w:r>
      <w:r w:rsidRPr="00A323E1">
        <w:rPr>
          <w:rFonts w:hint="eastAsia"/>
          <w:kern w:val="0"/>
          <w:sz w:val="24"/>
        </w:rPr>
        <w:t>2-45</w:t>
      </w:r>
      <w:r w:rsidRPr="00A323E1">
        <w:rPr>
          <w:rFonts w:hint="eastAsia"/>
          <w:kern w:val="0"/>
          <w:sz w:val="24"/>
        </w:rPr>
        <w:t>室</w:t>
      </w:r>
    </w:p>
    <w:p w14:paraId="0E60F7F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w:t>
      </w:r>
      <w:r w:rsidRPr="00A323E1">
        <w:rPr>
          <w:rFonts w:hint="eastAsia"/>
          <w:kern w:val="0"/>
          <w:sz w:val="24"/>
        </w:rPr>
        <w:t xml:space="preserve"> </w:t>
      </w:r>
      <w:r w:rsidRPr="00A323E1">
        <w:rPr>
          <w:rFonts w:hint="eastAsia"/>
          <w:kern w:val="0"/>
          <w:sz w:val="24"/>
        </w:rPr>
        <w:t>北京市西城区宣武门外大街甲一号</w:t>
      </w:r>
      <w:proofErr w:type="gramStart"/>
      <w:r w:rsidRPr="00A323E1">
        <w:rPr>
          <w:rFonts w:hint="eastAsia"/>
          <w:kern w:val="0"/>
          <w:sz w:val="24"/>
        </w:rPr>
        <w:t>环球财讯中心</w:t>
      </w:r>
      <w:proofErr w:type="gramEnd"/>
      <w:r w:rsidRPr="00A323E1">
        <w:rPr>
          <w:rFonts w:hint="eastAsia"/>
          <w:kern w:val="0"/>
          <w:sz w:val="24"/>
        </w:rPr>
        <w:t>A</w:t>
      </w:r>
      <w:r w:rsidRPr="00A323E1">
        <w:rPr>
          <w:rFonts w:hint="eastAsia"/>
          <w:kern w:val="0"/>
          <w:sz w:val="24"/>
        </w:rPr>
        <w:t>座</w:t>
      </w:r>
      <w:r w:rsidRPr="00A323E1">
        <w:rPr>
          <w:rFonts w:hint="eastAsia"/>
          <w:kern w:val="0"/>
          <w:sz w:val="24"/>
        </w:rPr>
        <w:t>5</w:t>
      </w:r>
      <w:r w:rsidRPr="00A323E1">
        <w:rPr>
          <w:rFonts w:hint="eastAsia"/>
          <w:kern w:val="0"/>
          <w:sz w:val="24"/>
        </w:rPr>
        <w:t>层</w:t>
      </w:r>
    </w:p>
    <w:p w14:paraId="39147D6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钱昊旻</w:t>
      </w:r>
    </w:p>
    <w:p w14:paraId="621AC37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59336533</w:t>
      </w:r>
    </w:p>
    <w:p w14:paraId="37CACBC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59336500</w:t>
      </w:r>
    </w:p>
    <w:p w14:paraId="79F8A00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proofErr w:type="gramStart"/>
      <w:r w:rsidRPr="00A323E1">
        <w:rPr>
          <w:rFonts w:hint="eastAsia"/>
          <w:kern w:val="0"/>
          <w:sz w:val="24"/>
        </w:rPr>
        <w:t>孟汉霄</w:t>
      </w:r>
      <w:proofErr w:type="gramEnd"/>
    </w:p>
    <w:p w14:paraId="52202DB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4008-909-998</w:t>
      </w:r>
    </w:p>
    <w:p w14:paraId="3786CB6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www.jnlc.com</w:t>
      </w:r>
    </w:p>
    <w:p w14:paraId="4935126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61</w:t>
      </w:r>
      <w:r w:rsidRPr="00A323E1">
        <w:rPr>
          <w:rFonts w:hint="eastAsia"/>
          <w:kern w:val="0"/>
          <w:sz w:val="24"/>
        </w:rPr>
        <w:t>）北京肯特瑞财富管理有限公司</w:t>
      </w:r>
    </w:p>
    <w:p w14:paraId="141065F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w:t>
      </w:r>
      <w:proofErr w:type="gramStart"/>
      <w:r w:rsidRPr="00A323E1">
        <w:rPr>
          <w:rFonts w:hint="eastAsia"/>
          <w:kern w:val="0"/>
          <w:sz w:val="24"/>
        </w:rPr>
        <w:t>海淀东</w:t>
      </w:r>
      <w:proofErr w:type="gramEnd"/>
      <w:r w:rsidRPr="00A323E1">
        <w:rPr>
          <w:rFonts w:hint="eastAsia"/>
          <w:kern w:val="0"/>
          <w:sz w:val="24"/>
        </w:rPr>
        <w:t>三街</w:t>
      </w:r>
      <w:r w:rsidRPr="00A323E1">
        <w:rPr>
          <w:rFonts w:hint="eastAsia"/>
          <w:kern w:val="0"/>
          <w:sz w:val="24"/>
        </w:rPr>
        <w:t>2</w:t>
      </w:r>
      <w:r w:rsidRPr="00A323E1">
        <w:rPr>
          <w:rFonts w:hint="eastAsia"/>
          <w:kern w:val="0"/>
          <w:sz w:val="24"/>
        </w:rPr>
        <w:t>号</w:t>
      </w:r>
      <w:r w:rsidRPr="00A323E1">
        <w:rPr>
          <w:rFonts w:hint="eastAsia"/>
          <w:kern w:val="0"/>
          <w:sz w:val="24"/>
        </w:rPr>
        <w:t>4</w:t>
      </w:r>
      <w:r w:rsidRPr="00A323E1">
        <w:rPr>
          <w:rFonts w:hint="eastAsia"/>
          <w:kern w:val="0"/>
          <w:sz w:val="24"/>
        </w:rPr>
        <w:t>层</w:t>
      </w:r>
      <w:r w:rsidRPr="00A323E1">
        <w:rPr>
          <w:rFonts w:hint="eastAsia"/>
          <w:kern w:val="0"/>
          <w:sz w:val="24"/>
        </w:rPr>
        <w:t>401-15</w:t>
      </w:r>
    </w:p>
    <w:p w14:paraId="54249F6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办公地址：北京市亦</w:t>
      </w:r>
      <w:proofErr w:type="gramStart"/>
      <w:r w:rsidRPr="00A323E1">
        <w:rPr>
          <w:rFonts w:hint="eastAsia"/>
          <w:kern w:val="0"/>
          <w:sz w:val="24"/>
        </w:rPr>
        <w:t>庄经济开发区科创</w:t>
      </w:r>
      <w:proofErr w:type="gramEnd"/>
      <w:r w:rsidRPr="00A323E1">
        <w:rPr>
          <w:rFonts w:hint="eastAsia"/>
          <w:kern w:val="0"/>
          <w:sz w:val="24"/>
        </w:rPr>
        <w:t>十一街</w:t>
      </w:r>
      <w:r w:rsidRPr="00A323E1">
        <w:rPr>
          <w:rFonts w:hint="eastAsia"/>
          <w:kern w:val="0"/>
          <w:sz w:val="24"/>
        </w:rPr>
        <w:t>18</w:t>
      </w:r>
      <w:r w:rsidRPr="00A323E1">
        <w:rPr>
          <w:rFonts w:hint="eastAsia"/>
          <w:kern w:val="0"/>
          <w:sz w:val="24"/>
        </w:rPr>
        <w:t>号院京东集团总部</w:t>
      </w:r>
    </w:p>
    <w:p w14:paraId="1C050B9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法定代表人：陈超</w:t>
      </w:r>
    </w:p>
    <w:p w14:paraId="089B58E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4000988511</w:t>
      </w:r>
      <w:r w:rsidRPr="00A323E1">
        <w:rPr>
          <w:rFonts w:hint="eastAsia"/>
          <w:kern w:val="0"/>
          <w:sz w:val="24"/>
        </w:rPr>
        <w:t>，</w:t>
      </w:r>
      <w:r w:rsidRPr="00A323E1">
        <w:rPr>
          <w:rFonts w:hint="eastAsia"/>
          <w:kern w:val="0"/>
          <w:sz w:val="24"/>
        </w:rPr>
        <w:t>4000888816</w:t>
      </w:r>
    </w:p>
    <w:p w14:paraId="4AAE921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89188000</w:t>
      </w:r>
    </w:p>
    <w:p w14:paraId="2626BBE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联系人：赵德赛</w:t>
      </w:r>
    </w:p>
    <w:p w14:paraId="3703F81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4000988511</w:t>
      </w:r>
      <w:r w:rsidRPr="00A323E1">
        <w:rPr>
          <w:rFonts w:hint="eastAsia"/>
          <w:kern w:val="0"/>
          <w:sz w:val="24"/>
        </w:rPr>
        <w:t>，</w:t>
      </w:r>
      <w:r w:rsidRPr="00A323E1">
        <w:rPr>
          <w:rFonts w:hint="eastAsia"/>
          <w:kern w:val="0"/>
          <w:sz w:val="24"/>
        </w:rPr>
        <w:t>4000888816</w:t>
      </w:r>
    </w:p>
    <w:p w14:paraId="2E52774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http://fund.jd.com/</w:t>
      </w:r>
    </w:p>
    <w:p w14:paraId="2CB5E91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62</w:t>
      </w:r>
      <w:r w:rsidRPr="00A323E1">
        <w:rPr>
          <w:rFonts w:hint="eastAsia"/>
          <w:kern w:val="0"/>
          <w:sz w:val="24"/>
        </w:rPr>
        <w:t>）北京新</w:t>
      </w:r>
      <w:proofErr w:type="gramStart"/>
      <w:r w:rsidRPr="00A323E1">
        <w:rPr>
          <w:rFonts w:hint="eastAsia"/>
          <w:kern w:val="0"/>
          <w:sz w:val="24"/>
        </w:rPr>
        <w:t>浪仓石基金</w:t>
      </w:r>
      <w:proofErr w:type="gramEnd"/>
      <w:r w:rsidRPr="00A323E1">
        <w:rPr>
          <w:rFonts w:hint="eastAsia"/>
          <w:kern w:val="0"/>
          <w:sz w:val="24"/>
        </w:rPr>
        <w:t>销售有限公司</w:t>
      </w:r>
    </w:p>
    <w:p w14:paraId="59BB96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住所：北京市海淀区东北旺西路中关村软件园二期</w:t>
      </w:r>
      <w:r w:rsidRPr="00A323E1">
        <w:rPr>
          <w:rFonts w:hint="eastAsia"/>
          <w:kern w:val="0"/>
          <w:sz w:val="24"/>
        </w:rPr>
        <w:t>(</w:t>
      </w:r>
      <w:r w:rsidRPr="00A323E1">
        <w:rPr>
          <w:rFonts w:hint="eastAsia"/>
          <w:kern w:val="0"/>
          <w:sz w:val="24"/>
        </w:rPr>
        <w:t>西扩</w:t>
      </w:r>
      <w:r w:rsidRPr="00A323E1">
        <w:rPr>
          <w:rFonts w:hint="eastAsia"/>
          <w:kern w:val="0"/>
          <w:sz w:val="24"/>
        </w:rPr>
        <w:t>)N-1</w:t>
      </w:r>
      <w:r w:rsidRPr="00A323E1">
        <w:rPr>
          <w:rFonts w:hint="eastAsia"/>
          <w:kern w:val="0"/>
          <w:sz w:val="24"/>
        </w:rPr>
        <w:t>、</w:t>
      </w:r>
      <w:r w:rsidRPr="00A323E1">
        <w:rPr>
          <w:rFonts w:hint="eastAsia"/>
          <w:kern w:val="0"/>
          <w:sz w:val="24"/>
        </w:rPr>
        <w:t>N-2</w:t>
      </w:r>
      <w:r w:rsidRPr="00A323E1">
        <w:rPr>
          <w:rFonts w:hint="eastAsia"/>
          <w:kern w:val="0"/>
          <w:sz w:val="24"/>
        </w:rPr>
        <w:t>地块新浪总部科研楼</w:t>
      </w:r>
      <w:r w:rsidRPr="00A323E1">
        <w:rPr>
          <w:rFonts w:hint="eastAsia"/>
          <w:kern w:val="0"/>
          <w:sz w:val="24"/>
        </w:rPr>
        <w:t>5</w:t>
      </w:r>
      <w:r w:rsidRPr="00A323E1">
        <w:rPr>
          <w:rFonts w:hint="eastAsia"/>
          <w:kern w:val="0"/>
          <w:sz w:val="24"/>
        </w:rPr>
        <w:t>层</w:t>
      </w:r>
      <w:r w:rsidRPr="00A323E1">
        <w:rPr>
          <w:rFonts w:hint="eastAsia"/>
          <w:kern w:val="0"/>
          <w:sz w:val="24"/>
        </w:rPr>
        <w:t>518</w:t>
      </w:r>
      <w:r w:rsidRPr="00A323E1">
        <w:rPr>
          <w:rFonts w:hint="eastAsia"/>
          <w:kern w:val="0"/>
          <w:sz w:val="24"/>
        </w:rPr>
        <w:t>室</w:t>
      </w:r>
      <w:r w:rsidRPr="00A323E1">
        <w:rPr>
          <w:rFonts w:hint="eastAsia"/>
          <w:kern w:val="0"/>
          <w:sz w:val="24"/>
        </w:rPr>
        <w:t xml:space="preserve"> </w:t>
      </w:r>
    </w:p>
    <w:p w14:paraId="0C9358F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办公地址：北京市海淀区东北旺西路中关村软件园二期</w:t>
      </w:r>
      <w:r w:rsidRPr="00A323E1">
        <w:rPr>
          <w:rFonts w:hint="eastAsia"/>
          <w:kern w:val="0"/>
          <w:sz w:val="24"/>
        </w:rPr>
        <w:t>(</w:t>
      </w:r>
      <w:r w:rsidRPr="00A323E1">
        <w:rPr>
          <w:rFonts w:hint="eastAsia"/>
          <w:kern w:val="0"/>
          <w:sz w:val="24"/>
        </w:rPr>
        <w:t>西扩</w:t>
      </w:r>
      <w:r w:rsidRPr="00A323E1">
        <w:rPr>
          <w:rFonts w:hint="eastAsia"/>
          <w:kern w:val="0"/>
          <w:sz w:val="24"/>
        </w:rPr>
        <w:t>)N-1</w:t>
      </w:r>
      <w:r w:rsidRPr="00A323E1">
        <w:rPr>
          <w:rFonts w:hint="eastAsia"/>
          <w:kern w:val="0"/>
          <w:sz w:val="24"/>
        </w:rPr>
        <w:t>、</w:t>
      </w:r>
      <w:r w:rsidRPr="00A323E1">
        <w:rPr>
          <w:rFonts w:hint="eastAsia"/>
          <w:kern w:val="0"/>
          <w:sz w:val="24"/>
        </w:rPr>
        <w:t>N-2</w:t>
      </w:r>
      <w:r w:rsidRPr="00A323E1">
        <w:rPr>
          <w:rFonts w:hint="eastAsia"/>
          <w:kern w:val="0"/>
          <w:sz w:val="24"/>
        </w:rPr>
        <w:t>地块新浪总部科研楼</w:t>
      </w:r>
      <w:r w:rsidRPr="00A323E1">
        <w:rPr>
          <w:rFonts w:hint="eastAsia"/>
          <w:kern w:val="0"/>
          <w:sz w:val="24"/>
        </w:rPr>
        <w:t>5</w:t>
      </w:r>
      <w:r w:rsidRPr="00A323E1">
        <w:rPr>
          <w:rFonts w:hint="eastAsia"/>
          <w:kern w:val="0"/>
          <w:sz w:val="24"/>
        </w:rPr>
        <w:t>层</w:t>
      </w:r>
      <w:r w:rsidRPr="00A323E1">
        <w:rPr>
          <w:rFonts w:hint="eastAsia"/>
          <w:kern w:val="0"/>
          <w:sz w:val="24"/>
        </w:rPr>
        <w:t>518</w:t>
      </w:r>
      <w:r w:rsidRPr="00A323E1">
        <w:rPr>
          <w:rFonts w:hint="eastAsia"/>
          <w:kern w:val="0"/>
          <w:sz w:val="24"/>
        </w:rPr>
        <w:t>室</w:t>
      </w:r>
    </w:p>
    <w:p w14:paraId="0BC7951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法定代表人：李昭琛</w:t>
      </w:r>
      <w:r w:rsidRPr="00A323E1">
        <w:rPr>
          <w:rFonts w:hint="eastAsia"/>
          <w:kern w:val="0"/>
          <w:sz w:val="24"/>
        </w:rPr>
        <w:t xml:space="preserve"> </w:t>
      </w:r>
    </w:p>
    <w:p w14:paraId="02AFDCD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60619607</w:t>
      </w:r>
    </w:p>
    <w:p w14:paraId="2FB7E82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8610-62676582</w:t>
      </w:r>
    </w:p>
    <w:p w14:paraId="3D51843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联系人：付文红</w:t>
      </w:r>
      <w:r w:rsidRPr="00A323E1">
        <w:rPr>
          <w:rFonts w:hint="eastAsia"/>
          <w:kern w:val="0"/>
          <w:sz w:val="24"/>
        </w:rPr>
        <w:t xml:space="preserve"> </w:t>
      </w:r>
    </w:p>
    <w:p w14:paraId="7B4A52B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010</w:t>
      </w:r>
      <w:r w:rsidRPr="00A323E1">
        <w:rPr>
          <w:rFonts w:hint="eastAsia"/>
          <w:kern w:val="0"/>
          <w:sz w:val="24"/>
        </w:rPr>
        <w:t>）</w:t>
      </w:r>
      <w:r w:rsidRPr="00A323E1">
        <w:rPr>
          <w:rFonts w:hint="eastAsia"/>
          <w:kern w:val="0"/>
          <w:sz w:val="24"/>
        </w:rPr>
        <w:t>62675369</w:t>
      </w:r>
    </w:p>
    <w:p w14:paraId="6D538E9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www.xincai.com </w:t>
      </w:r>
    </w:p>
    <w:p w14:paraId="39932B5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63</w:t>
      </w:r>
      <w:r w:rsidRPr="00A323E1">
        <w:rPr>
          <w:rFonts w:hint="eastAsia"/>
          <w:kern w:val="0"/>
          <w:sz w:val="24"/>
        </w:rPr>
        <w:t>）</w:t>
      </w:r>
      <w:proofErr w:type="gramStart"/>
      <w:r w:rsidRPr="00A323E1">
        <w:rPr>
          <w:rFonts w:hint="eastAsia"/>
          <w:kern w:val="0"/>
          <w:sz w:val="24"/>
        </w:rPr>
        <w:t>杭州科地瑞富</w:t>
      </w:r>
      <w:proofErr w:type="gramEnd"/>
      <w:r w:rsidRPr="00A323E1">
        <w:rPr>
          <w:rFonts w:hint="eastAsia"/>
          <w:kern w:val="0"/>
          <w:sz w:val="24"/>
        </w:rPr>
        <w:t>基金销售有限公司</w:t>
      </w:r>
    </w:p>
    <w:p w14:paraId="5DF1E69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住所：杭州市下城区武林时代商务中心</w:t>
      </w:r>
      <w:r w:rsidRPr="00A323E1">
        <w:rPr>
          <w:rFonts w:hint="eastAsia"/>
          <w:kern w:val="0"/>
          <w:sz w:val="24"/>
        </w:rPr>
        <w:t>1604</w:t>
      </w:r>
      <w:r w:rsidRPr="00A323E1">
        <w:rPr>
          <w:rFonts w:hint="eastAsia"/>
          <w:kern w:val="0"/>
          <w:sz w:val="24"/>
        </w:rPr>
        <w:t>室</w:t>
      </w:r>
      <w:r w:rsidRPr="00A323E1">
        <w:rPr>
          <w:rFonts w:hint="eastAsia"/>
          <w:kern w:val="0"/>
          <w:sz w:val="24"/>
        </w:rPr>
        <w:t xml:space="preserve"> </w:t>
      </w:r>
    </w:p>
    <w:p w14:paraId="24282E1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办公地址：杭州市下城区上塘路</w:t>
      </w:r>
      <w:r w:rsidRPr="00A323E1">
        <w:rPr>
          <w:rFonts w:hint="eastAsia"/>
          <w:kern w:val="0"/>
          <w:sz w:val="24"/>
        </w:rPr>
        <w:t>15</w:t>
      </w:r>
      <w:r w:rsidRPr="00A323E1">
        <w:rPr>
          <w:rFonts w:hint="eastAsia"/>
          <w:kern w:val="0"/>
          <w:sz w:val="24"/>
        </w:rPr>
        <w:t>号武林时代</w:t>
      </w:r>
      <w:r w:rsidRPr="00A323E1">
        <w:rPr>
          <w:rFonts w:hint="eastAsia"/>
          <w:kern w:val="0"/>
          <w:sz w:val="24"/>
        </w:rPr>
        <w:t>20</w:t>
      </w:r>
      <w:r w:rsidRPr="00A323E1">
        <w:rPr>
          <w:rFonts w:hint="eastAsia"/>
          <w:kern w:val="0"/>
          <w:sz w:val="24"/>
        </w:rPr>
        <w:t>楼</w:t>
      </w:r>
    </w:p>
    <w:p w14:paraId="347CC5C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法定代表人：陈刚</w:t>
      </w:r>
    </w:p>
    <w:p w14:paraId="31BD321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0571</w:t>
      </w:r>
      <w:r w:rsidRPr="00A323E1">
        <w:rPr>
          <w:rFonts w:hint="eastAsia"/>
          <w:kern w:val="0"/>
          <w:sz w:val="24"/>
        </w:rPr>
        <w:t>）</w:t>
      </w:r>
      <w:r w:rsidRPr="00A323E1">
        <w:rPr>
          <w:rFonts w:hint="eastAsia"/>
          <w:kern w:val="0"/>
          <w:sz w:val="24"/>
        </w:rPr>
        <w:t>85267500</w:t>
      </w:r>
    </w:p>
    <w:p w14:paraId="4236CC4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0571</w:t>
      </w:r>
      <w:r w:rsidRPr="00A323E1">
        <w:rPr>
          <w:rFonts w:hint="eastAsia"/>
          <w:kern w:val="0"/>
          <w:sz w:val="24"/>
        </w:rPr>
        <w:t>）</w:t>
      </w:r>
      <w:r w:rsidRPr="00A323E1">
        <w:rPr>
          <w:rFonts w:hint="eastAsia"/>
          <w:kern w:val="0"/>
          <w:sz w:val="24"/>
        </w:rPr>
        <w:t>85269200</w:t>
      </w:r>
    </w:p>
    <w:p w14:paraId="4B46D32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联系人：胡璇</w:t>
      </w:r>
    </w:p>
    <w:p w14:paraId="771F241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0571</w:t>
      </w:r>
      <w:r w:rsidRPr="00A323E1">
        <w:rPr>
          <w:rFonts w:hint="eastAsia"/>
          <w:kern w:val="0"/>
          <w:sz w:val="24"/>
        </w:rPr>
        <w:t>）</w:t>
      </w:r>
      <w:r w:rsidRPr="00A323E1">
        <w:rPr>
          <w:rFonts w:hint="eastAsia"/>
          <w:kern w:val="0"/>
          <w:sz w:val="24"/>
        </w:rPr>
        <w:t>86655920</w:t>
      </w:r>
    </w:p>
    <w:p w14:paraId="00B90EB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www.cd121.com </w:t>
      </w:r>
    </w:p>
    <w:p w14:paraId="5675E2A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64</w:t>
      </w:r>
      <w:r w:rsidRPr="00A323E1">
        <w:rPr>
          <w:rFonts w:hint="eastAsia"/>
          <w:kern w:val="0"/>
          <w:sz w:val="24"/>
        </w:rPr>
        <w:t>）北京蛋卷基金销售有限公司</w:t>
      </w:r>
    </w:p>
    <w:p w14:paraId="0384597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住所：北京市朝阳区阜通东大街</w:t>
      </w:r>
      <w:r w:rsidRPr="00A323E1">
        <w:rPr>
          <w:rFonts w:hint="eastAsia"/>
          <w:kern w:val="0"/>
          <w:sz w:val="24"/>
        </w:rPr>
        <w:t>1</w:t>
      </w:r>
      <w:r w:rsidRPr="00A323E1">
        <w:rPr>
          <w:rFonts w:hint="eastAsia"/>
          <w:kern w:val="0"/>
          <w:sz w:val="24"/>
        </w:rPr>
        <w:t>号院</w:t>
      </w:r>
      <w:r w:rsidRPr="00A323E1">
        <w:rPr>
          <w:rFonts w:hint="eastAsia"/>
          <w:kern w:val="0"/>
          <w:sz w:val="24"/>
        </w:rPr>
        <w:t>6</w:t>
      </w:r>
      <w:r w:rsidRPr="00A323E1">
        <w:rPr>
          <w:rFonts w:hint="eastAsia"/>
          <w:kern w:val="0"/>
          <w:sz w:val="24"/>
        </w:rPr>
        <w:t>号楼</w:t>
      </w:r>
      <w:r w:rsidRPr="00A323E1">
        <w:rPr>
          <w:rFonts w:hint="eastAsia"/>
          <w:kern w:val="0"/>
          <w:sz w:val="24"/>
        </w:rPr>
        <w:t>2</w:t>
      </w:r>
      <w:r w:rsidRPr="00A323E1">
        <w:rPr>
          <w:rFonts w:hint="eastAsia"/>
          <w:kern w:val="0"/>
          <w:sz w:val="24"/>
        </w:rPr>
        <w:t>单元</w:t>
      </w:r>
      <w:r w:rsidRPr="00A323E1">
        <w:rPr>
          <w:rFonts w:hint="eastAsia"/>
          <w:kern w:val="0"/>
          <w:sz w:val="24"/>
        </w:rPr>
        <w:t>21</w:t>
      </w:r>
      <w:r w:rsidRPr="00A323E1">
        <w:rPr>
          <w:rFonts w:hint="eastAsia"/>
          <w:kern w:val="0"/>
          <w:sz w:val="24"/>
        </w:rPr>
        <w:t>层</w:t>
      </w:r>
      <w:r w:rsidRPr="00A323E1">
        <w:rPr>
          <w:rFonts w:hint="eastAsia"/>
          <w:kern w:val="0"/>
          <w:sz w:val="24"/>
        </w:rPr>
        <w:t>222507</w:t>
      </w:r>
    </w:p>
    <w:p w14:paraId="0769E04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w:t>
      </w:r>
      <w:proofErr w:type="gramStart"/>
      <w:r w:rsidRPr="00A323E1">
        <w:rPr>
          <w:rFonts w:hint="eastAsia"/>
          <w:kern w:val="0"/>
          <w:sz w:val="24"/>
        </w:rPr>
        <w:t>朝阳区望京</w:t>
      </w:r>
      <w:proofErr w:type="gramEnd"/>
      <w:r w:rsidRPr="00A323E1">
        <w:rPr>
          <w:rFonts w:hint="eastAsia"/>
          <w:kern w:val="0"/>
          <w:sz w:val="24"/>
        </w:rPr>
        <w:t>SOHO</w:t>
      </w:r>
      <w:r w:rsidRPr="00A323E1">
        <w:rPr>
          <w:rFonts w:hint="eastAsia"/>
          <w:kern w:val="0"/>
          <w:sz w:val="24"/>
        </w:rPr>
        <w:t>塔</w:t>
      </w:r>
      <w:r w:rsidRPr="00A323E1">
        <w:rPr>
          <w:rFonts w:hint="eastAsia"/>
          <w:kern w:val="0"/>
          <w:sz w:val="24"/>
        </w:rPr>
        <w:t>2B</w:t>
      </w:r>
      <w:r w:rsidRPr="00A323E1">
        <w:rPr>
          <w:rFonts w:hint="eastAsia"/>
          <w:kern w:val="0"/>
          <w:sz w:val="24"/>
        </w:rPr>
        <w:t>座</w:t>
      </w:r>
      <w:r w:rsidRPr="00A323E1">
        <w:rPr>
          <w:rFonts w:hint="eastAsia"/>
          <w:kern w:val="0"/>
          <w:sz w:val="24"/>
        </w:rPr>
        <w:t>2507</w:t>
      </w:r>
    </w:p>
    <w:p w14:paraId="03CE1C2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法定代表人：钟斐斐</w:t>
      </w:r>
    </w:p>
    <w:p w14:paraId="1519B5A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61860688</w:t>
      </w:r>
    </w:p>
    <w:p w14:paraId="165B23E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61840699</w:t>
      </w:r>
    </w:p>
    <w:p w14:paraId="417C68D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联系人：戚晓强</w:t>
      </w:r>
    </w:p>
    <w:p w14:paraId="5CD00FB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400-0618-518</w:t>
      </w:r>
    </w:p>
    <w:p w14:paraId="34F713F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https://danjuanapp.com/</w:t>
      </w:r>
    </w:p>
    <w:p w14:paraId="05C54DE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65</w:t>
      </w:r>
      <w:r w:rsidRPr="00A323E1">
        <w:rPr>
          <w:rFonts w:hint="eastAsia"/>
          <w:kern w:val="0"/>
          <w:sz w:val="24"/>
        </w:rPr>
        <w:t>）</w:t>
      </w:r>
      <w:proofErr w:type="gramStart"/>
      <w:r w:rsidRPr="00A323E1">
        <w:rPr>
          <w:rFonts w:hint="eastAsia"/>
          <w:kern w:val="0"/>
          <w:sz w:val="24"/>
        </w:rPr>
        <w:t>凤凰金</w:t>
      </w:r>
      <w:proofErr w:type="gramEnd"/>
      <w:r w:rsidRPr="00A323E1">
        <w:rPr>
          <w:rFonts w:hint="eastAsia"/>
          <w:kern w:val="0"/>
          <w:sz w:val="24"/>
        </w:rPr>
        <w:t>信（银川）投资管理有限公司</w:t>
      </w:r>
    </w:p>
    <w:p w14:paraId="7D49B38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住所：宁夏回族自治区银川市金</w:t>
      </w:r>
      <w:proofErr w:type="gramStart"/>
      <w:r w:rsidRPr="00A323E1">
        <w:rPr>
          <w:rFonts w:hint="eastAsia"/>
          <w:kern w:val="0"/>
          <w:sz w:val="24"/>
        </w:rPr>
        <w:t>凤区阅</w:t>
      </w:r>
      <w:proofErr w:type="gramEnd"/>
      <w:r w:rsidRPr="00A323E1">
        <w:rPr>
          <w:rFonts w:hint="eastAsia"/>
          <w:kern w:val="0"/>
          <w:sz w:val="24"/>
        </w:rPr>
        <w:t>海湾中央商务区万寿路</w:t>
      </w:r>
      <w:r w:rsidRPr="00A323E1">
        <w:rPr>
          <w:rFonts w:hint="eastAsia"/>
          <w:kern w:val="0"/>
          <w:sz w:val="24"/>
        </w:rPr>
        <w:t>142</w:t>
      </w:r>
      <w:r w:rsidRPr="00A323E1">
        <w:rPr>
          <w:rFonts w:hint="eastAsia"/>
          <w:kern w:val="0"/>
          <w:sz w:val="24"/>
        </w:rPr>
        <w:t>号</w:t>
      </w:r>
      <w:r w:rsidRPr="00A323E1">
        <w:rPr>
          <w:rFonts w:hint="eastAsia"/>
          <w:kern w:val="0"/>
          <w:sz w:val="24"/>
        </w:rPr>
        <w:t>14</w:t>
      </w:r>
      <w:r w:rsidRPr="00A323E1">
        <w:rPr>
          <w:rFonts w:hint="eastAsia"/>
          <w:kern w:val="0"/>
          <w:sz w:val="24"/>
        </w:rPr>
        <w:t>层</w:t>
      </w:r>
      <w:r w:rsidRPr="00A323E1">
        <w:rPr>
          <w:rFonts w:hint="eastAsia"/>
          <w:kern w:val="0"/>
          <w:sz w:val="24"/>
        </w:rPr>
        <w:t>1402(750000)</w:t>
      </w:r>
    </w:p>
    <w:p w14:paraId="0F7A7AB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w:t>
      </w:r>
      <w:proofErr w:type="gramStart"/>
      <w:r w:rsidRPr="00A323E1">
        <w:rPr>
          <w:rFonts w:hint="eastAsia"/>
          <w:kern w:val="0"/>
          <w:sz w:val="24"/>
        </w:rPr>
        <w:t>朝阳区紫月</w:t>
      </w:r>
      <w:proofErr w:type="gramEnd"/>
      <w:r w:rsidRPr="00A323E1">
        <w:rPr>
          <w:rFonts w:hint="eastAsia"/>
          <w:kern w:val="0"/>
          <w:sz w:val="24"/>
        </w:rPr>
        <w:t>路</w:t>
      </w:r>
      <w:proofErr w:type="gramStart"/>
      <w:r w:rsidRPr="00A323E1">
        <w:rPr>
          <w:rFonts w:hint="eastAsia"/>
          <w:kern w:val="0"/>
          <w:sz w:val="24"/>
        </w:rPr>
        <w:t>18</w:t>
      </w:r>
      <w:r w:rsidRPr="00A323E1">
        <w:rPr>
          <w:rFonts w:hint="eastAsia"/>
          <w:kern w:val="0"/>
          <w:sz w:val="24"/>
        </w:rPr>
        <w:t>号院朝来</w:t>
      </w:r>
      <w:proofErr w:type="gramEnd"/>
      <w:r w:rsidRPr="00A323E1">
        <w:rPr>
          <w:rFonts w:hint="eastAsia"/>
          <w:kern w:val="0"/>
          <w:sz w:val="24"/>
        </w:rPr>
        <w:t>高科技产业园</w:t>
      </w:r>
      <w:r w:rsidRPr="00A323E1">
        <w:rPr>
          <w:rFonts w:hint="eastAsia"/>
          <w:kern w:val="0"/>
          <w:sz w:val="24"/>
        </w:rPr>
        <w:t>18</w:t>
      </w:r>
      <w:r w:rsidRPr="00A323E1">
        <w:rPr>
          <w:rFonts w:hint="eastAsia"/>
          <w:kern w:val="0"/>
          <w:sz w:val="24"/>
        </w:rPr>
        <w:t>号楼</w:t>
      </w:r>
      <w:r w:rsidRPr="00A323E1">
        <w:rPr>
          <w:rFonts w:hint="eastAsia"/>
          <w:kern w:val="0"/>
          <w:sz w:val="24"/>
        </w:rPr>
        <w:t xml:space="preserve">   (100000)</w:t>
      </w:r>
    </w:p>
    <w:p w14:paraId="68C1E15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法定代表人：程刚</w:t>
      </w:r>
    </w:p>
    <w:p w14:paraId="70EECF4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58160168</w:t>
      </w:r>
    </w:p>
    <w:p w14:paraId="1492964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58160173</w:t>
      </w:r>
    </w:p>
    <w:p w14:paraId="569B361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联系人：张旭</w:t>
      </w:r>
    </w:p>
    <w:p w14:paraId="1B781C6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400-810-5919</w:t>
      </w:r>
    </w:p>
    <w:p w14:paraId="69E7614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www.fengfd.com</w:t>
      </w:r>
    </w:p>
    <w:p w14:paraId="6C8BDF4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66</w:t>
      </w:r>
      <w:r w:rsidRPr="00A323E1">
        <w:rPr>
          <w:rFonts w:hint="eastAsia"/>
          <w:kern w:val="0"/>
          <w:sz w:val="24"/>
        </w:rPr>
        <w:t>）深圳市金斧子基金销售有限公司</w:t>
      </w:r>
    </w:p>
    <w:p w14:paraId="4D014B4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住所：深圳市南山区粤海街道科苑路</w:t>
      </w:r>
      <w:r w:rsidRPr="00A323E1">
        <w:rPr>
          <w:rFonts w:hint="eastAsia"/>
          <w:kern w:val="0"/>
          <w:sz w:val="24"/>
        </w:rPr>
        <w:t>16</w:t>
      </w:r>
      <w:r w:rsidRPr="00A323E1">
        <w:rPr>
          <w:rFonts w:hint="eastAsia"/>
          <w:kern w:val="0"/>
          <w:sz w:val="24"/>
        </w:rPr>
        <w:t>号东方科技大厦</w:t>
      </w:r>
      <w:r w:rsidRPr="00A323E1">
        <w:rPr>
          <w:rFonts w:hint="eastAsia"/>
          <w:kern w:val="0"/>
          <w:sz w:val="24"/>
        </w:rPr>
        <w:t>18</w:t>
      </w:r>
      <w:r w:rsidRPr="00A323E1">
        <w:rPr>
          <w:rFonts w:hint="eastAsia"/>
          <w:kern w:val="0"/>
          <w:sz w:val="24"/>
        </w:rPr>
        <w:t>楼</w:t>
      </w:r>
      <w:r w:rsidRPr="00A323E1">
        <w:rPr>
          <w:rFonts w:hint="eastAsia"/>
          <w:kern w:val="0"/>
          <w:sz w:val="24"/>
        </w:rPr>
        <w:t xml:space="preserve"> </w:t>
      </w:r>
    </w:p>
    <w:p w14:paraId="45B1F4A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办公地址：深圳市南山区粤海街道科苑路科兴科学园</w:t>
      </w:r>
      <w:r w:rsidRPr="00A323E1">
        <w:rPr>
          <w:rFonts w:hint="eastAsia"/>
          <w:kern w:val="0"/>
          <w:sz w:val="24"/>
        </w:rPr>
        <w:t>B3</w:t>
      </w:r>
      <w:r w:rsidRPr="00A323E1">
        <w:rPr>
          <w:rFonts w:hint="eastAsia"/>
          <w:kern w:val="0"/>
          <w:sz w:val="24"/>
        </w:rPr>
        <w:t>单元</w:t>
      </w:r>
      <w:r w:rsidRPr="00A323E1">
        <w:rPr>
          <w:rFonts w:hint="eastAsia"/>
          <w:kern w:val="0"/>
          <w:sz w:val="24"/>
        </w:rPr>
        <w:t>7</w:t>
      </w:r>
      <w:r w:rsidRPr="00A323E1">
        <w:rPr>
          <w:rFonts w:hint="eastAsia"/>
          <w:kern w:val="0"/>
          <w:sz w:val="24"/>
        </w:rPr>
        <w:t>楼</w:t>
      </w:r>
    </w:p>
    <w:p w14:paraId="570483C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赖任军</w:t>
      </w:r>
      <w:proofErr w:type="gramEnd"/>
      <w:r w:rsidRPr="00A323E1">
        <w:rPr>
          <w:rFonts w:hint="eastAsia"/>
          <w:kern w:val="0"/>
          <w:sz w:val="24"/>
        </w:rPr>
        <w:t xml:space="preserve"> </w:t>
      </w:r>
    </w:p>
    <w:p w14:paraId="6340A84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0755</w:t>
      </w:r>
      <w:r w:rsidRPr="00A323E1">
        <w:rPr>
          <w:rFonts w:hint="eastAsia"/>
          <w:kern w:val="0"/>
          <w:sz w:val="24"/>
        </w:rPr>
        <w:t>）</w:t>
      </w:r>
      <w:r w:rsidRPr="00A323E1">
        <w:rPr>
          <w:rFonts w:hint="eastAsia"/>
          <w:kern w:val="0"/>
          <w:sz w:val="24"/>
        </w:rPr>
        <w:t>66892301</w:t>
      </w:r>
    </w:p>
    <w:p w14:paraId="4284D26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0755</w:t>
      </w:r>
      <w:r w:rsidRPr="00A323E1">
        <w:rPr>
          <w:rFonts w:hint="eastAsia"/>
          <w:kern w:val="0"/>
          <w:sz w:val="24"/>
        </w:rPr>
        <w:t>）</w:t>
      </w:r>
      <w:r w:rsidRPr="00A323E1">
        <w:rPr>
          <w:rFonts w:hint="eastAsia"/>
          <w:kern w:val="0"/>
          <w:sz w:val="24"/>
        </w:rPr>
        <w:t>66892399</w:t>
      </w:r>
    </w:p>
    <w:p w14:paraId="7C89C4F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联系人：张烨</w:t>
      </w:r>
      <w:r w:rsidRPr="00A323E1">
        <w:rPr>
          <w:rFonts w:hint="eastAsia"/>
          <w:kern w:val="0"/>
          <w:sz w:val="24"/>
        </w:rPr>
        <w:t xml:space="preserve"> </w:t>
      </w:r>
    </w:p>
    <w:p w14:paraId="4C560D0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400-9500-888</w:t>
      </w:r>
    </w:p>
    <w:p w14:paraId="1C3D87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www.jfzinv.com</w:t>
      </w:r>
    </w:p>
    <w:p w14:paraId="7F8DA6E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67</w:t>
      </w:r>
      <w:r w:rsidRPr="00A323E1">
        <w:rPr>
          <w:rFonts w:hint="eastAsia"/>
          <w:kern w:val="0"/>
          <w:sz w:val="24"/>
        </w:rPr>
        <w:t>）上海朝阳永续基金销售有限公司</w:t>
      </w:r>
    </w:p>
    <w:p w14:paraId="78495AD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住所：上海市浦东新区上丰路</w:t>
      </w:r>
      <w:r w:rsidRPr="00A323E1">
        <w:rPr>
          <w:rFonts w:hint="eastAsia"/>
          <w:kern w:val="0"/>
          <w:sz w:val="24"/>
        </w:rPr>
        <w:t>977</w:t>
      </w:r>
      <w:r w:rsidRPr="00A323E1">
        <w:rPr>
          <w:rFonts w:hint="eastAsia"/>
          <w:kern w:val="0"/>
          <w:sz w:val="24"/>
        </w:rPr>
        <w:t>号</w:t>
      </w:r>
      <w:r w:rsidRPr="00A323E1">
        <w:rPr>
          <w:rFonts w:hint="eastAsia"/>
          <w:kern w:val="0"/>
          <w:sz w:val="24"/>
        </w:rPr>
        <w:t>1</w:t>
      </w:r>
      <w:r w:rsidRPr="00A323E1">
        <w:rPr>
          <w:rFonts w:hint="eastAsia"/>
          <w:kern w:val="0"/>
          <w:sz w:val="24"/>
        </w:rPr>
        <w:t>幢</w:t>
      </w:r>
      <w:r w:rsidRPr="00A323E1">
        <w:rPr>
          <w:rFonts w:hint="eastAsia"/>
          <w:kern w:val="0"/>
          <w:sz w:val="24"/>
        </w:rPr>
        <w:t>B</w:t>
      </w:r>
      <w:r w:rsidRPr="00A323E1">
        <w:rPr>
          <w:rFonts w:hint="eastAsia"/>
          <w:kern w:val="0"/>
          <w:sz w:val="24"/>
        </w:rPr>
        <w:t>座</w:t>
      </w:r>
      <w:r w:rsidRPr="00A323E1">
        <w:rPr>
          <w:rFonts w:hint="eastAsia"/>
          <w:kern w:val="0"/>
          <w:sz w:val="24"/>
        </w:rPr>
        <w:t>812</w:t>
      </w:r>
      <w:r w:rsidRPr="00A323E1">
        <w:rPr>
          <w:rFonts w:hint="eastAsia"/>
          <w:kern w:val="0"/>
          <w:sz w:val="24"/>
        </w:rPr>
        <w:t>室</w:t>
      </w:r>
    </w:p>
    <w:p w14:paraId="312FB3D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办公地址：上海市浦东新区碧波路</w:t>
      </w:r>
      <w:r w:rsidRPr="00A323E1">
        <w:rPr>
          <w:rFonts w:hint="eastAsia"/>
          <w:kern w:val="0"/>
          <w:sz w:val="24"/>
        </w:rPr>
        <w:t>690</w:t>
      </w:r>
      <w:r w:rsidRPr="00A323E1">
        <w:rPr>
          <w:rFonts w:hint="eastAsia"/>
          <w:kern w:val="0"/>
          <w:sz w:val="24"/>
        </w:rPr>
        <w:t>号</w:t>
      </w:r>
      <w:r w:rsidRPr="00A323E1">
        <w:rPr>
          <w:rFonts w:hint="eastAsia"/>
          <w:kern w:val="0"/>
          <w:sz w:val="24"/>
        </w:rPr>
        <w:t>4</w:t>
      </w:r>
      <w:r w:rsidRPr="00A323E1">
        <w:rPr>
          <w:rFonts w:hint="eastAsia"/>
          <w:kern w:val="0"/>
          <w:sz w:val="24"/>
        </w:rPr>
        <w:t>号楼</w:t>
      </w:r>
      <w:r w:rsidRPr="00A323E1">
        <w:rPr>
          <w:rFonts w:hint="eastAsia"/>
          <w:kern w:val="0"/>
          <w:sz w:val="24"/>
        </w:rPr>
        <w:t>2</w:t>
      </w:r>
      <w:r w:rsidRPr="00A323E1">
        <w:rPr>
          <w:rFonts w:hint="eastAsia"/>
          <w:kern w:val="0"/>
          <w:sz w:val="24"/>
        </w:rPr>
        <w:t>楼</w:t>
      </w:r>
    </w:p>
    <w:p w14:paraId="0E140E9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法定代表人：廖冰</w:t>
      </w:r>
    </w:p>
    <w:p w14:paraId="327F65A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80234888</w:t>
      </w:r>
    </w:p>
    <w:p w14:paraId="5C6BB27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80234898</w:t>
      </w:r>
    </w:p>
    <w:p w14:paraId="2AAAC0F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400-699-1888</w:t>
      </w:r>
    </w:p>
    <w:p w14:paraId="73BAC5D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www.998fund.com</w:t>
      </w:r>
    </w:p>
    <w:p w14:paraId="5F447C5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68</w:t>
      </w:r>
      <w:r w:rsidRPr="00A323E1">
        <w:rPr>
          <w:rFonts w:hint="eastAsia"/>
          <w:kern w:val="0"/>
          <w:sz w:val="24"/>
        </w:rPr>
        <w:t>）</w:t>
      </w:r>
      <w:proofErr w:type="gramStart"/>
      <w:r w:rsidRPr="00A323E1">
        <w:rPr>
          <w:rFonts w:hint="eastAsia"/>
          <w:kern w:val="0"/>
          <w:sz w:val="24"/>
        </w:rPr>
        <w:t>宜信普泽</w:t>
      </w:r>
      <w:proofErr w:type="gramEnd"/>
      <w:r w:rsidRPr="00A323E1">
        <w:rPr>
          <w:rFonts w:hint="eastAsia"/>
          <w:kern w:val="0"/>
          <w:sz w:val="24"/>
        </w:rPr>
        <w:t>投资顾问（北京）有限公司</w:t>
      </w:r>
    </w:p>
    <w:p w14:paraId="6163923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住所：北京市朝阳区建国路</w:t>
      </w:r>
      <w:r w:rsidRPr="00A323E1">
        <w:rPr>
          <w:rFonts w:hint="eastAsia"/>
          <w:kern w:val="0"/>
          <w:sz w:val="24"/>
        </w:rPr>
        <w:t>88</w:t>
      </w:r>
      <w:r w:rsidRPr="00A323E1">
        <w:rPr>
          <w:rFonts w:hint="eastAsia"/>
          <w:kern w:val="0"/>
          <w:sz w:val="24"/>
        </w:rPr>
        <w:t>号</w:t>
      </w:r>
      <w:r w:rsidRPr="00A323E1">
        <w:rPr>
          <w:rFonts w:hint="eastAsia"/>
          <w:kern w:val="0"/>
          <w:sz w:val="24"/>
        </w:rPr>
        <w:t>9</w:t>
      </w:r>
      <w:r w:rsidRPr="00A323E1">
        <w:rPr>
          <w:rFonts w:hint="eastAsia"/>
          <w:kern w:val="0"/>
          <w:sz w:val="24"/>
        </w:rPr>
        <w:t>号楼</w:t>
      </w:r>
      <w:r w:rsidRPr="00A323E1">
        <w:rPr>
          <w:rFonts w:hint="eastAsia"/>
          <w:kern w:val="0"/>
          <w:sz w:val="24"/>
        </w:rPr>
        <w:t>15</w:t>
      </w:r>
      <w:r w:rsidRPr="00A323E1">
        <w:rPr>
          <w:rFonts w:hint="eastAsia"/>
          <w:kern w:val="0"/>
          <w:sz w:val="24"/>
        </w:rPr>
        <w:t>层</w:t>
      </w:r>
      <w:r w:rsidRPr="00A323E1">
        <w:rPr>
          <w:rFonts w:hint="eastAsia"/>
          <w:kern w:val="0"/>
          <w:sz w:val="24"/>
        </w:rPr>
        <w:t xml:space="preserve">1809 </w:t>
      </w:r>
    </w:p>
    <w:p w14:paraId="43EC213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办公地址：北京市朝阳区建国路</w:t>
      </w:r>
      <w:r w:rsidRPr="00A323E1">
        <w:rPr>
          <w:rFonts w:hint="eastAsia"/>
          <w:kern w:val="0"/>
          <w:sz w:val="24"/>
        </w:rPr>
        <w:t>88</w:t>
      </w:r>
      <w:r w:rsidRPr="00A323E1">
        <w:rPr>
          <w:rFonts w:hint="eastAsia"/>
          <w:kern w:val="0"/>
          <w:sz w:val="24"/>
        </w:rPr>
        <w:t>号</w:t>
      </w:r>
      <w:r w:rsidRPr="00A323E1">
        <w:rPr>
          <w:rFonts w:hint="eastAsia"/>
          <w:kern w:val="0"/>
          <w:sz w:val="24"/>
        </w:rPr>
        <w:t>SOHO</w:t>
      </w:r>
      <w:r w:rsidRPr="00A323E1">
        <w:rPr>
          <w:rFonts w:hint="eastAsia"/>
          <w:kern w:val="0"/>
          <w:sz w:val="24"/>
        </w:rPr>
        <w:t>现代城</w:t>
      </w:r>
      <w:r w:rsidRPr="00A323E1">
        <w:rPr>
          <w:rFonts w:hint="eastAsia"/>
          <w:kern w:val="0"/>
          <w:sz w:val="24"/>
        </w:rPr>
        <w:t>C</w:t>
      </w:r>
      <w:r w:rsidRPr="00A323E1">
        <w:rPr>
          <w:rFonts w:hint="eastAsia"/>
          <w:kern w:val="0"/>
          <w:sz w:val="24"/>
        </w:rPr>
        <w:t>座</w:t>
      </w:r>
      <w:r w:rsidRPr="00A323E1">
        <w:rPr>
          <w:rFonts w:hint="eastAsia"/>
          <w:kern w:val="0"/>
          <w:sz w:val="24"/>
        </w:rPr>
        <w:t>1809</w:t>
      </w:r>
    </w:p>
    <w:p w14:paraId="54C221E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法定代表人：沈伟桦</w:t>
      </w:r>
    </w:p>
    <w:p w14:paraId="369B713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010-52855713</w:t>
      </w:r>
    </w:p>
    <w:p w14:paraId="0453EE3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010-85894285</w:t>
      </w:r>
    </w:p>
    <w:p w14:paraId="22E7025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联系人：程刚</w:t>
      </w:r>
    </w:p>
    <w:p w14:paraId="135159D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400-6099-200</w:t>
      </w:r>
    </w:p>
    <w:p w14:paraId="32F124B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www.yixinfund.com</w:t>
      </w:r>
    </w:p>
    <w:p w14:paraId="681B3C0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69</w:t>
      </w:r>
      <w:r w:rsidRPr="00A323E1">
        <w:rPr>
          <w:rFonts w:hint="eastAsia"/>
          <w:kern w:val="0"/>
          <w:sz w:val="24"/>
        </w:rPr>
        <w:t>）格</w:t>
      </w:r>
      <w:proofErr w:type="gramStart"/>
      <w:r w:rsidRPr="00A323E1">
        <w:rPr>
          <w:rFonts w:hint="eastAsia"/>
          <w:kern w:val="0"/>
          <w:sz w:val="24"/>
        </w:rPr>
        <w:t>上富信投资</w:t>
      </w:r>
      <w:proofErr w:type="gramEnd"/>
      <w:r w:rsidRPr="00A323E1">
        <w:rPr>
          <w:rFonts w:hint="eastAsia"/>
          <w:kern w:val="0"/>
          <w:sz w:val="24"/>
        </w:rPr>
        <w:t>顾问有限公司</w:t>
      </w:r>
    </w:p>
    <w:p w14:paraId="77D9C7E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住所：北京市朝阳区东三环北路</w:t>
      </w:r>
      <w:r w:rsidRPr="00A323E1">
        <w:rPr>
          <w:rFonts w:hint="eastAsia"/>
          <w:kern w:val="0"/>
          <w:sz w:val="24"/>
        </w:rPr>
        <w:t>19</w:t>
      </w:r>
      <w:r w:rsidRPr="00A323E1">
        <w:rPr>
          <w:rFonts w:hint="eastAsia"/>
          <w:kern w:val="0"/>
          <w:sz w:val="24"/>
        </w:rPr>
        <w:t>号楼</w:t>
      </w:r>
      <w:r w:rsidRPr="00A323E1">
        <w:rPr>
          <w:rFonts w:hint="eastAsia"/>
          <w:kern w:val="0"/>
          <w:sz w:val="24"/>
        </w:rPr>
        <w:t>701</w:t>
      </w:r>
      <w:r w:rsidRPr="00A323E1">
        <w:rPr>
          <w:rFonts w:hint="eastAsia"/>
          <w:kern w:val="0"/>
          <w:sz w:val="24"/>
        </w:rPr>
        <w:t>内</w:t>
      </w:r>
      <w:r w:rsidRPr="00A323E1">
        <w:rPr>
          <w:rFonts w:hint="eastAsia"/>
          <w:kern w:val="0"/>
          <w:sz w:val="24"/>
        </w:rPr>
        <w:t>09</w:t>
      </w:r>
      <w:r w:rsidRPr="00A323E1">
        <w:rPr>
          <w:rFonts w:hint="eastAsia"/>
          <w:kern w:val="0"/>
          <w:sz w:val="24"/>
        </w:rPr>
        <w:t>室</w:t>
      </w:r>
      <w:r w:rsidRPr="00A323E1">
        <w:rPr>
          <w:rFonts w:hint="eastAsia"/>
          <w:kern w:val="0"/>
          <w:sz w:val="24"/>
        </w:rPr>
        <w:t xml:space="preserve"> </w:t>
      </w:r>
    </w:p>
    <w:p w14:paraId="78D7DFE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办公地址：北京市朝阳区东三环北路</w:t>
      </w:r>
      <w:r w:rsidRPr="00A323E1">
        <w:rPr>
          <w:rFonts w:hint="eastAsia"/>
          <w:kern w:val="0"/>
          <w:sz w:val="24"/>
        </w:rPr>
        <w:t>19</w:t>
      </w:r>
      <w:r w:rsidRPr="00A323E1">
        <w:rPr>
          <w:rFonts w:hint="eastAsia"/>
          <w:kern w:val="0"/>
          <w:sz w:val="24"/>
        </w:rPr>
        <w:t>号楼</w:t>
      </w:r>
      <w:r w:rsidRPr="00A323E1">
        <w:rPr>
          <w:rFonts w:hint="eastAsia"/>
          <w:kern w:val="0"/>
          <w:sz w:val="24"/>
        </w:rPr>
        <w:t>701</w:t>
      </w:r>
      <w:r w:rsidRPr="00A323E1">
        <w:rPr>
          <w:rFonts w:hint="eastAsia"/>
          <w:kern w:val="0"/>
          <w:sz w:val="24"/>
        </w:rPr>
        <w:t>内</w:t>
      </w:r>
      <w:r w:rsidRPr="00A323E1">
        <w:rPr>
          <w:rFonts w:hint="eastAsia"/>
          <w:kern w:val="0"/>
          <w:sz w:val="24"/>
        </w:rPr>
        <w:t>09</w:t>
      </w:r>
      <w:r w:rsidRPr="00A323E1">
        <w:rPr>
          <w:rFonts w:hint="eastAsia"/>
          <w:kern w:val="0"/>
          <w:sz w:val="24"/>
        </w:rPr>
        <w:t>室</w:t>
      </w:r>
    </w:p>
    <w:p w14:paraId="0CB6B20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法定代表人：李悦章</w:t>
      </w:r>
    </w:p>
    <w:p w14:paraId="57D7DD0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85594745</w:t>
      </w:r>
    </w:p>
    <w:p w14:paraId="0F4646E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65983333</w:t>
      </w:r>
    </w:p>
    <w:p w14:paraId="161A059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联系人：张林</w:t>
      </w:r>
    </w:p>
    <w:p w14:paraId="7F54981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400-066-8586</w:t>
      </w:r>
    </w:p>
    <w:p w14:paraId="6B5B935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www.igesafe.com </w:t>
      </w:r>
    </w:p>
    <w:p w14:paraId="332FE9C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70</w:t>
      </w:r>
      <w:r w:rsidRPr="00A323E1">
        <w:rPr>
          <w:rFonts w:hint="eastAsia"/>
          <w:kern w:val="0"/>
          <w:sz w:val="24"/>
        </w:rPr>
        <w:t>）中民财富管理（上海）有限公司</w:t>
      </w:r>
    </w:p>
    <w:p w14:paraId="5028AFF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住所：上海市黄浦区中山南路</w:t>
      </w:r>
      <w:r w:rsidRPr="00A323E1">
        <w:rPr>
          <w:rFonts w:hint="eastAsia"/>
          <w:kern w:val="0"/>
          <w:sz w:val="24"/>
        </w:rPr>
        <w:t>100</w:t>
      </w:r>
      <w:r w:rsidRPr="00A323E1">
        <w:rPr>
          <w:rFonts w:hint="eastAsia"/>
          <w:kern w:val="0"/>
          <w:sz w:val="24"/>
        </w:rPr>
        <w:t>号</w:t>
      </w:r>
      <w:r w:rsidRPr="00A323E1">
        <w:rPr>
          <w:rFonts w:hint="eastAsia"/>
          <w:kern w:val="0"/>
          <w:sz w:val="24"/>
        </w:rPr>
        <w:t>7</w:t>
      </w:r>
      <w:r w:rsidRPr="00A323E1">
        <w:rPr>
          <w:rFonts w:hint="eastAsia"/>
          <w:kern w:val="0"/>
          <w:sz w:val="24"/>
        </w:rPr>
        <w:t>层</w:t>
      </w:r>
      <w:r w:rsidRPr="00A323E1">
        <w:rPr>
          <w:rFonts w:hint="eastAsia"/>
          <w:kern w:val="0"/>
          <w:sz w:val="24"/>
        </w:rPr>
        <w:t>05</w:t>
      </w:r>
      <w:r w:rsidRPr="00A323E1">
        <w:rPr>
          <w:rFonts w:hint="eastAsia"/>
          <w:kern w:val="0"/>
          <w:sz w:val="24"/>
        </w:rPr>
        <w:t>单元</w:t>
      </w:r>
    </w:p>
    <w:p w14:paraId="43F4734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w:t>
      </w:r>
      <w:proofErr w:type="gramStart"/>
      <w:r w:rsidRPr="00A323E1">
        <w:rPr>
          <w:rFonts w:hint="eastAsia"/>
          <w:kern w:val="0"/>
          <w:sz w:val="24"/>
        </w:rPr>
        <w:t>新区民</w:t>
      </w:r>
      <w:proofErr w:type="gramEnd"/>
      <w:r w:rsidRPr="00A323E1">
        <w:rPr>
          <w:rFonts w:hint="eastAsia"/>
          <w:kern w:val="0"/>
          <w:sz w:val="24"/>
        </w:rPr>
        <w:t>生路</w:t>
      </w:r>
      <w:r w:rsidRPr="00A323E1">
        <w:rPr>
          <w:rFonts w:hint="eastAsia"/>
          <w:kern w:val="0"/>
          <w:sz w:val="24"/>
        </w:rPr>
        <w:t>1199</w:t>
      </w:r>
      <w:proofErr w:type="gramStart"/>
      <w:r w:rsidRPr="00A323E1">
        <w:rPr>
          <w:rFonts w:hint="eastAsia"/>
          <w:kern w:val="0"/>
          <w:sz w:val="24"/>
        </w:rPr>
        <w:t>弄证大</w:t>
      </w:r>
      <w:proofErr w:type="gramEnd"/>
      <w:r w:rsidRPr="00A323E1">
        <w:rPr>
          <w:rFonts w:hint="eastAsia"/>
          <w:kern w:val="0"/>
          <w:sz w:val="24"/>
        </w:rPr>
        <w:t>五道口广场</w:t>
      </w:r>
      <w:r w:rsidRPr="00A323E1">
        <w:rPr>
          <w:rFonts w:hint="eastAsia"/>
          <w:kern w:val="0"/>
          <w:sz w:val="24"/>
        </w:rPr>
        <w:t>1</w:t>
      </w:r>
      <w:r w:rsidRPr="00A323E1">
        <w:rPr>
          <w:rFonts w:hint="eastAsia"/>
          <w:kern w:val="0"/>
          <w:sz w:val="24"/>
        </w:rPr>
        <w:t>号楼</w:t>
      </w:r>
      <w:r w:rsidRPr="00A323E1">
        <w:rPr>
          <w:rFonts w:hint="eastAsia"/>
          <w:kern w:val="0"/>
          <w:sz w:val="24"/>
        </w:rPr>
        <w:t>27</w:t>
      </w:r>
      <w:r w:rsidRPr="00A323E1">
        <w:rPr>
          <w:rFonts w:hint="eastAsia"/>
          <w:kern w:val="0"/>
          <w:sz w:val="24"/>
        </w:rPr>
        <w:t>层</w:t>
      </w:r>
    </w:p>
    <w:p w14:paraId="13F8042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proofErr w:type="gramStart"/>
      <w:r w:rsidRPr="00A323E1">
        <w:rPr>
          <w:rFonts w:hint="eastAsia"/>
          <w:kern w:val="0"/>
          <w:sz w:val="24"/>
        </w:rPr>
        <w:t>弭</w:t>
      </w:r>
      <w:proofErr w:type="gramEnd"/>
      <w:r w:rsidRPr="00A323E1">
        <w:rPr>
          <w:rFonts w:hint="eastAsia"/>
          <w:kern w:val="0"/>
          <w:sz w:val="24"/>
        </w:rPr>
        <w:t>洪军</w:t>
      </w:r>
    </w:p>
    <w:p w14:paraId="2CC401F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33355392</w:t>
      </w:r>
    </w:p>
    <w:p w14:paraId="768C4A9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63353736</w:t>
      </w:r>
    </w:p>
    <w:p w14:paraId="7F16E9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proofErr w:type="gramStart"/>
      <w:r w:rsidRPr="00A323E1">
        <w:rPr>
          <w:rFonts w:hint="eastAsia"/>
          <w:kern w:val="0"/>
          <w:sz w:val="24"/>
        </w:rPr>
        <w:t>茅旦青</w:t>
      </w:r>
      <w:proofErr w:type="gramEnd"/>
    </w:p>
    <w:p w14:paraId="2CF6D81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400-876-5716</w:t>
      </w:r>
    </w:p>
    <w:p w14:paraId="14CD7BE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www.cmiwm.com</w:t>
      </w:r>
    </w:p>
    <w:p w14:paraId="2A17C6B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71</w:t>
      </w:r>
      <w:r w:rsidRPr="00A323E1">
        <w:rPr>
          <w:rFonts w:hint="eastAsia"/>
          <w:kern w:val="0"/>
          <w:sz w:val="24"/>
        </w:rPr>
        <w:t>）上海万得基金销售有限公司</w:t>
      </w:r>
    </w:p>
    <w:p w14:paraId="6D2FBE0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住所：中国（上海）自由贸易试验区福山路</w:t>
      </w:r>
      <w:r w:rsidRPr="00A323E1">
        <w:rPr>
          <w:rFonts w:hint="eastAsia"/>
          <w:kern w:val="0"/>
          <w:sz w:val="24"/>
        </w:rPr>
        <w:t>33</w:t>
      </w:r>
      <w:r w:rsidRPr="00A323E1">
        <w:rPr>
          <w:rFonts w:hint="eastAsia"/>
          <w:kern w:val="0"/>
          <w:sz w:val="24"/>
        </w:rPr>
        <w:t>号</w:t>
      </w:r>
      <w:r w:rsidRPr="00A323E1">
        <w:rPr>
          <w:rFonts w:hint="eastAsia"/>
          <w:kern w:val="0"/>
          <w:sz w:val="24"/>
        </w:rPr>
        <w:t>11</w:t>
      </w:r>
      <w:r w:rsidRPr="00A323E1">
        <w:rPr>
          <w:rFonts w:hint="eastAsia"/>
          <w:kern w:val="0"/>
          <w:sz w:val="24"/>
        </w:rPr>
        <w:t>楼</w:t>
      </w:r>
      <w:r w:rsidRPr="00A323E1">
        <w:rPr>
          <w:rFonts w:hint="eastAsia"/>
          <w:kern w:val="0"/>
          <w:sz w:val="24"/>
        </w:rPr>
        <w:t>B</w:t>
      </w:r>
      <w:r w:rsidRPr="00A323E1">
        <w:rPr>
          <w:rFonts w:hint="eastAsia"/>
          <w:kern w:val="0"/>
          <w:sz w:val="24"/>
        </w:rPr>
        <w:t>座</w:t>
      </w:r>
    </w:p>
    <w:p w14:paraId="5B9A51C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办公地址：上海市浦东新区福山路</w:t>
      </w:r>
      <w:r w:rsidRPr="00A323E1">
        <w:rPr>
          <w:rFonts w:hint="eastAsia"/>
          <w:kern w:val="0"/>
          <w:sz w:val="24"/>
        </w:rPr>
        <w:t>33</w:t>
      </w:r>
      <w:r w:rsidRPr="00A323E1">
        <w:rPr>
          <w:rFonts w:hint="eastAsia"/>
          <w:kern w:val="0"/>
          <w:sz w:val="24"/>
        </w:rPr>
        <w:t>号</w:t>
      </w:r>
      <w:r w:rsidRPr="00A323E1">
        <w:rPr>
          <w:rFonts w:hint="eastAsia"/>
          <w:kern w:val="0"/>
          <w:sz w:val="24"/>
        </w:rPr>
        <w:t>9</w:t>
      </w:r>
      <w:r w:rsidRPr="00A323E1">
        <w:rPr>
          <w:rFonts w:hint="eastAsia"/>
          <w:kern w:val="0"/>
          <w:sz w:val="24"/>
        </w:rPr>
        <w:t>楼</w:t>
      </w:r>
    </w:p>
    <w:p w14:paraId="4A3F6E4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王廷富</w:t>
      </w:r>
    </w:p>
    <w:p w14:paraId="7E7725E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021-50712782</w:t>
      </w:r>
    </w:p>
    <w:p w14:paraId="3BF54BD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021-50710161</w:t>
      </w:r>
    </w:p>
    <w:p w14:paraId="4C6BFB0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徐亚丹</w:t>
      </w:r>
    </w:p>
    <w:p w14:paraId="658A400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400-821-0203</w:t>
      </w:r>
    </w:p>
    <w:p w14:paraId="03C6B8B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www.520fund.com.cn</w:t>
      </w:r>
    </w:p>
    <w:p w14:paraId="79A80C9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72</w:t>
      </w:r>
      <w:r w:rsidRPr="00A323E1">
        <w:rPr>
          <w:rFonts w:hint="eastAsia"/>
          <w:kern w:val="0"/>
          <w:sz w:val="24"/>
        </w:rPr>
        <w:t>）天津万家财富资产管理有限公司</w:t>
      </w:r>
    </w:p>
    <w:p w14:paraId="3EF879E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住所：天津自贸区（中心商务区）迎宾大道</w:t>
      </w:r>
      <w:r w:rsidRPr="00A323E1">
        <w:rPr>
          <w:rFonts w:hint="eastAsia"/>
          <w:kern w:val="0"/>
          <w:sz w:val="24"/>
        </w:rPr>
        <w:t>1988</w:t>
      </w:r>
      <w:r w:rsidRPr="00A323E1">
        <w:rPr>
          <w:rFonts w:hint="eastAsia"/>
          <w:kern w:val="0"/>
          <w:sz w:val="24"/>
        </w:rPr>
        <w:t>号</w:t>
      </w:r>
      <w:proofErr w:type="gramStart"/>
      <w:r w:rsidRPr="00A323E1">
        <w:rPr>
          <w:rFonts w:hint="eastAsia"/>
          <w:kern w:val="0"/>
          <w:sz w:val="24"/>
        </w:rPr>
        <w:t>滨海浙商大厦</w:t>
      </w:r>
      <w:proofErr w:type="gramEnd"/>
      <w:r w:rsidRPr="00A323E1">
        <w:rPr>
          <w:rFonts w:hint="eastAsia"/>
          <w:kern w:val="0"/>
          <w:sz w:val="24"/>
        </w:rPr>
        <w:t>公寓</w:t>
      </w:r>
      <w:r w:rsidRPr="00A323E1">
        <w:rPr>
          <w:rFonts w:hint="eastAsia"/>
          <w:kern w:val="0"/>
          <w:sz w:val="24"/>
        </w:rPr>
        <w:t>2-2413</w:t>
      </w:r>
      <w:r w:rsidRPr="00A323E1">
        <w:rPr>
          <w:rFonts w:hint="eastAsia"/>
          <w:kern w:val="0"/>
          <w:sz w:val="24"/>
        </w:rPr>
        <w:t>室</w:t>
      </w:r>
    </w:p>
    <w:p w14:paraId="5D68E2B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办公地址：北京市西城区丰盛胡同</w:t>
      </w:r>
      <w:r w:rsidRPr="00A323E1">
        <w:rPr>
          <w:rFonts w:hint="eastAsia"/>
          <w:kern w:val="0"/>
          <w:sz w:val="24"/>
        </w:rPr>
        <w:t>28</w:t>
      </w:r>
      <w:r w:rsidRPr="00A323E1">
        <w:rPr>
          <w:rFonts w:hint="eastAsia"/>
          <w:kern w:val="0"/>
          <w:sz w:val="24"/>
        </w:rPr>
        <w:t>号太平洋保险大厦</w:t>
      </w:r>
      <w:r w:rsidRPr="00A323E1">
        <w:rPr>
          <w:rFonts w:hint="eastAsia"/>
          <w:kern w:val="0"/>
          <w:sz w:val="24"/>
        </w:rPr>
        <w:t>5</w:t>
      </w:r>
      <w:r w:rsidRPr="00A323E1">
        <w:rPr>
          <w:rFonts w:hint="eastAsia"/>
          <w:kern w:val="0"/>
          <w:sz w:val="24"/>
        </w:rPr>
        <w:t>层</w:t>
      </w:r>
    </w:p>
    <w:p w14:paraId="1BCF4E5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法定代表人：李修辞</w:t>
      </w:r>
      <w:r w:rsidRPr="00A323E1">
        <w:rPr>
          <w:rFonts w:hint="eastAsia"/>
          <w:kern w:val="0"/>
          <w:sz w:val="24"/>
        </w:rPr>
        <w:t xml:space="preserve"> </w:t>
      </w:r>
    </w:p>
    <w:p w14:paraId="7AFE409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59013828</w:t>
      </w:r>
    </w:p>
    <w:p w14:paraId="0700D5E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59013707</w:t>
      </w:r>
    </w:p>
    <w:p w14:paraId="461A81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联系人：王芳</w:t>
      </w:r>
      <w:proofErr w:type="gramStart"/>
      <w:r w:rsidRPr="00A323E1">
        <w:rPr>
          <w:rFonts w:hint="eastAsia"/>
          <w:kern w:val="0"/>
          <w:sz w:val="24"/>
        </w:rPr>
        <w:t>芳</w:t>
      </w:r>
      <w:proofErr w:type="gramEnd"/>
      <w:r w:rsidRPr="00A323E1">
        <w:rPr>
          <w:rFonts w:hint="eastAsia"/>
          <w:kern w:val="0"/>
          <w:sz w:val="24"/>
        </w:rPr>
        <w:t xml:space="preserve"> </w:t>
      </w:r>
    </w:p>
    <w:p w14:paraId="01E872B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010-59013842</w:t>
      </w:r>
    </w:p>
    <w:p w14:paraId="4D847E7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http://www.wanjiawealth.com/</w:t>
      </w:r>
    </w:p>
    <w:p w14:paraId="6EF45B5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73</w:t>
      </w:r>
      <w:r w:rsidRPr="00A323E1">
        <w:rPr>
          <w:rFonts w:hint="eastAsia"/>
          <w:kern w:val="0"/>
          <w:sz w:val="24"/>
        </w:rPr>
        <w:t>）上海挖财金融信息服务有限公司</w:t>
      </w:r>
    </w:p>
    <w:p w14:paraId="2F62289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住所：中国（上海）自由贸易试验区杨高南路</w:t>
      </w:r>
      <w:r w:rsidRPr="00A323E1">
        <w:rPr>
          <w:rFonts w:hint="eastAsia"/>
          <w:kern w:val="0"/>
          <w:sz w:val="24"/>
        </w:rPr>
        <w:t>799</w:t>
      </w:r>
      <w:r w:rsidRPr="00A323E1">
        <w:rPr>
          <w:rFonts w:hint="eastAsia"/>
          <w:kern w:val="0"/>
          <w:sz w:val="24"/>
        </w:rPr>
        <w:t>号</w:t>
      </w:r>
      <w:r w:rsidRPr="00A323E1">
        <w:rPr>
          <w:rFonts w:hint="eastAsia"/>
          <w:kern w:val="0"/>
          <w:sz w:val="24"/>
        </w:rPr>
        <w:t>5</w:t>
      </w:r>
      <w:r w:rsidRPr="00A323E1">
        <w:rPr>
          <w:rFonts w:hint="eastAsia"/>
          <w:kern w:val="0"/>
          <w:sz w:val="24"/>
        </w:rPr>
        <w:t>层</w:t>
      </w:r>
      <w:r w:rsidRPr="00A323E1">
        <w:rPr>
          <w:rFonts w:hint="eastAsia"/>
          <w:kern w:val="0"/>
          <w:sz w:val="24"/>
        </w:rPr>
        <w:t>01</w:t>
      </w:r>
      <w:r w:rsidRPr="00A323E1">
        <w:rPr>
          <w:rFonts w:hint="eastAsia"/>
          <w:kern w:val="0"/>
          <w:sz w:val="24"/>
        </w:rPr>
        <w:t>、</w:t>
      </w:r>
      <w:r w:rsidRPr="00A323E1">
        <w:rPr>
          <w:rFonts w:hint="eastAsia"/>
          <w:kern w:val="0"/>
          <w:sz w:val="24"/>
        </w:rPr>
        <w:t>02</w:t>
      </w:r>
      <w:r w:rsidRPr="00A323E1">
        <w:rPr>
          <w:rFonts w:hint="eastAsia"/>
          <w:kern w:val="0"/>
          <w:sz w:val="24"/>
        </w:rPr>
        <w:t>、</w:t>
      </w:r>
      <w:r w:rsidRPr="00A323E1">
        <w:rPr>
          <w:rFonts w:hint="eastAsia"/>
          <w:kern w:val="0"/>
          <w:sz w:val="24"/>
        </w:rPr>
        <w:t>03</w:t>
      </w:r>
      <w:r w:rsidRPr="00A323E1">
        <w:rPr>
          <w:rFonts w:hint="eastAsia"/>
          <w:kern w:val="0"/>
          <w:sz w:val="24"/>
        </w:rPr>
        <w:t>室</w:t>
      </w:r>
    </w:p>
    <w:p w14:paraId="63BB59F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办公地址：中国（上海）自由贸易试验区杨高南路</w:t>
      </w:r>
      <w:r w:rsidRPr="00A323E1">
        <w:rPr>
          <w:rFonts w:hint="eastAsia"/>
          <w:kern w:val="0"/>
          <w:sz w:val="24"/>
        </w:rPr>
        <w:t>799</w:t>
      </w:r>
      <w:r w:rsidRPr="00A323E1">
        <w:rPr>
          <w:rFonts w:hint="eastAsia"/>
          <w:kern w:val="0"/>
          <w:sz w:val="24"/>
        </w:rPr>
        <w:t>号</w:t>
      </w:r>
      <w:r w:rsidRPr="00A323E1">
        <w:rPr>
          <w:rFonts w:hint="eastAsia"/>
          <w:kern w:val="0"/>
          <w:sz w:val="24"/>
        </w:rPr>
        <w:t>5</w:t>
      </w:r>
      <w:r w:rsidRPr="00A323E1">
        <w:rPr>
          <w:rFonts w:hint="eastAsia"/>
          <w:kern w:val="0"/>
          <w:sz w:val="24"/>
        </w:rPr>
        <w:t>层</w:t>
      </w:r>
      <w:r w:rsidRPr="00A323E1">
        <w:rPr>
          <w:rFonts w:hint="eastAsia"/>
          <w:kern w:val="0"/>
          <w:sz w:val="24"/>
        </w:rPr>
        <w:t>01</w:t>
      </w:r>
      <w:r w:rsidRPr="00A323E1">
        <w:rPr>
          <w:rFonts w:hint="eastAsia"/>
          <w:kern w:val="0"/>
          <w:sz w:val="24"/>
        </w:rPr>
        <w:t>、</w:t>
      </w:r>
      <w:r w:rsidRPr="00A323E1">
        <w:rPr>
          <w:rFonts w:hint="eastAsia"/>
          <w:kern w:val="0"/>
          <w:sz w:val="24"/>
        </w:rPr>
        <w:t>02</w:t>
      </w:r>
      <w:r w:rsidRPr="00A323E1">
        <w:rPr>
          <w:rFonts w:hint="eastAsia"/>
          <w:kern w:val="0"/>
          <w:sz w:val="24"/>
        </w:rPr>
        <w:t>、</w:t>
      </w:r>
      <w:r w:rsidRPr="00A323E1">
        <w:rPr>
          <w:rFonts w:hint="eastAsia"/>
          <w:kern w:val="0"/>
          <w:sz w:val="24"/>
        </w:rPr>
        <w:t>03</w:t>
      </w:r>
      <w:r w:rsidRPr="00A323E1">
        <w:rPr>
          <w:rFonts w:hint="eastAsia"/>
          <w:kern w:val="0"/>
          <w:sz w:val="24"/>
        </w:rPr>
        <w:t>室</w:t>
      </w:r>
    </w:p>
    <w:p w14:paraId="2576DB9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胡燕亮</w:t>
      </w:r>
    </w:p>
    <w:p w14:paraId="5BD292D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50810687</w:t>
      </w:r>
    </w:p>
    <w:p w14:paraId="3858D0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58300279</w:t>
      </w:r>
    </w:p>
    <w:p w14:paraId="42418D0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李娟</w:t>
      </w:r>
    </w:p>
    <w:p w14:paraId="67CC9A7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021</w:t>
      </w:r>
      <w:r w:rsidRPr="00A323E1">
        <w:rPr>
          <w:rFonts w:hint="eastAsia"/>
          <w:kern w:val="0"/>
          <w:sz w:val="24"/>
        </w:rPr>
        <w:t>）</w:t>
      </w:r>
      <w:r w:rsidRPr="00A323E1">
        <w:rPr>
          <w:rFonts w:hint="eastAsia"/>
          <w:kern w:val="0"/>
          <w:sz w:val="24"/>
        </w:rPr>
        <w:t>50810673</w:t>
      </w:r>
    </w:p>
    <w:p w14:paraId="2F4F8FC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www.wacaijijin.com </w:t>
      </w:r>
    </w:p>
    <w:p w14:paraId="1A4C252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74</w:t>
      </w:r>
      <w:r w:rsidRPr="00A323E1">
        <w:rPr>
          <w:rFonts w:hint="eastAsia"/>
          <w:kern w:val="0"/>
          <w:sz w:val="24"/>
        </w:rPr>
        <w:t>）嘉实财富管理有限公司</w:t>
      </w:r>
    </w:p>
    <w:p w14:paraId="763B25A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住所：上海市浦东</w:t>
      </w:r>
      <w:proofErr w:type="gramStart"/>
      <w:r w:rsidRPr="00A323E1">
        <w:rPr>
          <w:rFonts w:hint="eastAsia"/>
          <w:kern w:val="0"/>
          <w:sz w:val="24"/>
        </w:rPr>
        <w:t>新区世纪</w:t>
      </w:r>
      <w:proofErr w:type="gramEnd"/>
      <w:r w:rsidRPr="00A323E1">
        <w:rPr>
          <w:rFonts w:hint="eastAsia"/>
          <w:kern w:val="0"/>
          <w:sz w:val="24"/>
        </w:rPr>
        <w:t>大道</w:t>
      </w:r>
      <w:r w:rsidRPr="00A323E1">
        <w:rPr>
          <w:rFonts w:hint="eastAsia"/>
          <w:kern w:val="0"/>
          <w:sz w:val="24"/>
        </w:rPr>
        <w:t>8</w:t>
      </w:r>
      <w:r w:rsidRPr="00A323E1">
        <w:rPr>
          <w:rFonts w:hint="eastAsia"/>
          <w:kern w:val="0"/>
          <w:sz w:val="24"/>
        </w:rPr>
        <w:t>号上海国金中心办公楼二期</w:t>
      </w:r>
      <w:r w:rsidRPr="00A323E1">
        <w:rPr>
          <w:rFonts w:hint="eastAsia"/>
          <w:kern w:val="0"/>
          <w:sz w:val="24"/>
        </w:rPr>
        <w:t>53</w:t>
      </w:r>
      <w:r w:rsidRPr="00A323E1">
        <w:rPr>
          <w:rFonts w:hint="eastAsia"/>
          <w:kern w:val="0"/>
          <w:sz w:val="24"/>
        </w:rPr>
        <w:t>层</w:t>
      </w:r>
      <w:r w:rsidRPr="00A323E1">
        <w:rPr>
          <w:rFonts w:hint="eastAsia"/>
          <w:kern w:val="0"/>
          <w:sz w:val="24"/>
        </w:rPr>
        <w:t>5312-15</w:t>
      </w:r>
      <w:r w:rsidRPr="00A323E1">
        <w:rPr>
          <w:rFonts w:hint="eastAsia"/>
          <w:kern w:val="0"/>
          <w:sz w:val="24"/>
        </w:rPr>
        <w:t>单元</w:t>
      </w:r>
    </w:p>
    <w:p w14:paraId="562096F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办公地址：北京市朝阳区建国路</w:t>
      </w:r>
      <w:r w:rsidRPr="00A323E1">
        <w:rPr>
          <w:rFonts w:hint="eastAsia"/>
          <w:kern w:val="0"/>
          <w:sz w:val="24"/>
        </w:rPr>
        <w:t>91</w:t>
      </w:r>
      <w:r w:rsidRPr="00A323E1">
        <w:rPr>
          <w:rFonts w:hint="eastAsia"/>
          <w:kern w:val="0"/>
          <w:sz w:val="24"/>
        </w:rPr>
        <w:t>号金地中心</w:t>
      </w:r>
      <w:r w:rsidRPr="00A323E1">
        <w:rPr>
          <w:rFonts w:hint="eastAsia"/>
          <w:kern w:val="0"/>
          <w:sz w:val="24"/>
        </w:rPr>
        <w:t>A</w:t>
      </w:r>
      <w:r w:rsidRPr="00A323E1">
        <w:rPr>
          <w:rFonts w:hint="eastAsia"/>
          <w:kern w:val="0"/>
          <w:sz w:val="24"/>
        </w:rPr>
        <w:t>座</w:t>
      </w:r>
      <w:r w:rsidRPr="00A323E1">
        <w:rPr>
          <w:rFonts w:hint="eastAsia"/>
          <w:kern w:val="0"/>
          <w:sz w:val="24"/>
        </w:rPr>
        <w:t>6</w:t>
      </w:r>
      <w:r w:rsidRPr="00A323E1">
        <w:rPr>
          <w:rFonts w:hint="eastAsia"/>
          <w:kern w:val="0"/>
          <w:sz w:val="24"/>
        </w:rPr>
        <w:t>层</w:t>
      </w:r>
    </w:p>
    <w:p w14:paraId="3B4C622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赵学军</w:t>
      </w:r>
    </w:p>
    <w:p w14:paraId="7C5EB65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021</w:t>
      </w:r>
      <w:r w:rsidRPr="00A323E1">
        <w:rPr>
          <w:rFonts w:hint="eastAsia"/>
          <w:kern w:val="0"/>
          <w:sz w:val="24"/>
        </w:rPr>
        <w:t>）</w:t>
      </w:r>
      <w:r w:rsidRPr="00A323E1">
        <w:rPr>
          <w:rFonts w:hint="eastAsia"/>
          <w:kern w:val="0"/>
          <w:sz w:val="24"/>
        </w:rPr>
        <w:t>38789658</w:t>
      </w:r>
    </w:p>
    <w:p w14:paraId="5885A2E2"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021</w:t>
      </w:r>
      <w:r w:rsidRPr="00A323E1">
        <w:rPr>
          <w:rFonts w:hint="eastAsia"/>
          <w:kern w:val="0"/>
          <w:sz w:val="24"/>
        </w:rPr>
        <w:t>）</w:t>
      </w:r>
      <w:r w:rsidRPr="00A323E1">
        <w:rPr>
          <w:rFonts w:hint="eastAsia"/>
          <w:kern w:val="0"/>
          <w:sz w:val="24"/>
        </w:rPr>
        <w:t>68880023</w:t>
      </w:r>
    </w:p>
    <w:p w14:paraId="19C6A75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王宫</w:t>
      </w:r>
    </w:p>
    <w:p w14:paraId="750FB73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400-021-8850</w:t>
      </w:r>
    </w:p>
    <w:p w14:paraId="76F55CD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www.harvestwm.cn</w:t>
      </w:r>
    </w:p>
    <w:p w14:paraId="3DF6F76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75</w:t>
      </w:r>
      <w:r w:rsidRPr="00A323E1">
        <w:rPr>
          <w:rFonts w:hint="eastAsia"/>
          <w:kern w:val="0"/>
          <w:sz w:val="24"/>
        </w:rPr>
        <w:t>）南京苏宁基金销售有限公司</w:t>
      </w:r>
    </w:p>
    <w:p w14:paraId="467CE6E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住所：南京市玄武区苏宁大道</w:t>
      </w:r>
      <w:r w:rsidRPr="00A323E1">
        <w:rPr>
          <w:rFonts w:hint="eastAsia"/>
          <w:kern w:val="0"/>
          <w:sz w:val="24"/>
        </w:rPr>
        <w:t>1-5</w:t>
      </w:r>
      <w:r w:rsidRPr="00A323E1">
        <w:rPr>
          <w:rFonts w:hint="eastAsia"/>
          <w:kern w:val="0"/>
          <w:sz w:val="24"/>
        </w:rPr>
        <w:t>号</w:t>
      </w:r>
    </w:p>
    <w:p w14:paraId="40B4161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办公地址：南京市玄武区苏宁大道</w:t>
      </w:r>
      <w:r w:rsidRPr="00A323E1">
        <w:rPr>
          <w:rFonts w:hint="eastAsia"/>
          <w:kern w:val="0"/>
          <w:sz w:val="24"/>
        </w:rPr>
        <w:t>1-5</w:t>
      </w:r>
      <w:r w:rsidRPr="00A323E1">
        <w:rPr>
          <w:rFonts w:hint="eastAsia"/>
          <w:kern w:val="0"/>
          <w:sz w:val="24"/>
        </w:rPr>
        <w:t>号</w:t>
      </w:r>
    </w:p>
    <w:p w14:paraId="57C17F0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法定代表人：王锋</w:t>
      </w:r>
    </w:p>
    <w:p w14:paraId="3533DCC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025-66996699</w:t>
      </w:r>
    </w:p>
    <w:p w14:paraId="21A8B973"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025-66996699</w:t>
      </w:r>
    </w:p>
    <w:p w14:paraId="60DF226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冯鹏鹏</w:t>
      </w:r>
    </w:p>
    <w:p w14:paraId="6B36C6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95177</w:t>
      </w:r>
    </w:p>
    <w:p w14:paraId="2F6AA9A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www.snjijin.com</w:t>
      </w:r>
    </w:p>
    <w:p w14:paraId="29FAE3C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76</w:t>
      </w:r>
      <w:r w:rsidRPr="00A323E1">
        <w:rPr>
          <w:rFonts w:hint="eastAsia"/>
          <w:kern w:val="0"/>
          <w:sz w:val="24"/>
        </w:rPr>
        <w:t>）北京百度</w:t>
      </w:r>
      <w:proofErr w:type="gramStart"/>
      <w:r w:rsidRPr="00A323E1">
        <w:rPr>
          <w:rFonts w:hint="eastAsia"/>
          <w:kern w:val="0"/>
          <w:sz w:val="24"/>
        </w:rPr>
        <w:t>百盈基金</w:t>
      </w:r>
      <w:proofErr w:type="gramEnd"/>
      <w:r w:rsidRPr="00A323E1">
        <w:rPr>
          <w:rFonts w:hint="eastAsia"/>
          <w:kern w:val="0"/>
          <w:sz w:val="24"/>
        </w:rPr>
        <w:t>销售有限公司</w:t>
      </w:r>
    </w:p>
    <w:p w14:paraId="1902068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住所：北京市海淀区上</w:t>
      </w:r>
      <w:proofErr w:type="gramStart"/>
      <w:r w:rsidRPr="00A323E1">
        <w:rPr>
          <w:rFonts w:hint="eastAsia"/>
          <w:kern w:val="0"/>
          <w:sz w:val="24"/>
        </w:rPr>
        <w:t>地十街</w:t>
      </w:r>
      <w:proofErr w:type="gramEnd"/>
      <w:r w:rsidRPr="00A323E1">
        <w:rPr>
          <w:rFonts w:hint="eastAsia"/>
          <w:kern w:val="0"/>
          <w:sz w:val="24"/>
        </w:rPr>
        <w:t>10</w:t>
      </w:r>
      <w:r w:rsidRPr="00A323E1">
        <w:rPr>
          <w:rFonts w:hint="eastAsia"/>
          <w:kern w:val="0"/>
          <w:sz w:val="24"/>
        </w:rPr>
        <w:t>号</w:t>
      </w:r>
      <w:r w:rsidRPr="00A323E1">
        <w:rPr>
          <w:rFonts w:hint="eastAsia"/>
          <w:kern w:val="0"/>
          <w:sz w:val="24"/>
        </w:rPr>
        <w:t>1</w:t>
      </w:r>
      <w:r w:rsidRPr="00A323E1">
        <w:rPr>
          <w:rFonts w:hint="eastAsia"/>
          <w:kern w:val="0"/>
          <w:sz w:val="24"/>
        </w:rPr>
        <w:t>幢</w:t>
      </w:r>
      <w:r w:rsidRPr="00A323E1">
        <w:rPr>
          <w:rFonts w:hint="eastAsia"/>
          <w:kern w:val="0"/>
          <w:sz w:val="24"/>
        </w:rPr>
        <w:t>1</w:t>
      </w:r>
      <w:r w:rsidRPr="00A323E1">
        <w:rPr>
          <w:rFonts w:hint="eastAsia"/>
          <w:kern w:val="0"/>
          <w:sz w:val="24"/>
        </w:rPr>
        <w:t>层</w:t>
      </w:r>
      <w:r w:rsidRPr="00A323E1">
        <w:rPr>
          <w:rFonts w:hint="eastAsia"/>
          <w:kern w:val="0"/>
          <w:sz w:val="24"/>
        </w:rPr>
        <w:t>101</w:t>
      </w:r>
    </w:p>
    <w:p w14:paraId="7DC1B884"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w:t>
      </w:r>
      <w:r w:rsidRPr="00A323E1">
        <w:rPr>
          <w:rFonts w:hint="eastAsia"/>
          <w:kern w:val="0"/>
          <w:sz w:val="24"/>
        </w:rPr>
        <w:t xml:space="preserve"> </w:t>
      </w:r>
      <w:r w:rsidRPr="00A323E1">
        <w:rPr>
          <w:rFonts w:hint="eastAsia"/>
          <w:kern w:val="0"/>
          <w:sz w:val="24"/>
        </w:rPr>
        <w:t>北京市海淀区信息路甲</w:t>
      </w:r>
      <w:r w:rsidRPr="00A323E1">
        <w:rPr>
          <w:rFonts w:hint="eastAsia"/>
          <w:kern w:val="0"/>
          <w:sz w:val="24"/>
        </w:rPr>
        <w:t>9</w:t>
      </w:r>
      <w:r w:rsidRPr="00A323E1">
        <w:rPr>
          <w:rFonts w:hint="eastAsia"/>
          <w:kern w:val="0"/>
          <w:sz w:val="24"/>
        </w:rPr>
        <w:t>号</w:t>
      </w:r>
      <w:proofErr w:type="gramStart"/>
      <w:r w:rsidRPr="00A323E1">
        <w:rPr>
          <w:rFonts w:hint="eastAsia"/>
          <w:kern w:val="0"/>
          <w:sz w:val="24"/>
        </w:rPr>
        <w:t>奎</w:t>
      </w:r>
      <w:proofErr w:type="gramEnd"/>
      <w:r w:rsidRPr="00A323E1">
        <w:rPr>
          <w:rFonts w:hint="eastAsia"/>
          <w:kern w:val="0"/>
          <w:sz w:val="24"/>
        </w:rPr>
        <w:t>科大厦</w:t>
      </w:r>
    </w:p>
    <w:p w14:paraId="0BD09EB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r w:rsidRPr="00A323E1">
        <w:rPr>
          <w:rFonts w:hint="eastAsia"/>
          <w:kern w:val="0"/>
          <w:sz w:val="24"/>
        </w:rPr>
        <w:t>张旭阳</w:t>
      </w:r>
    </w:p>
    <w:p w14:paraId="5D6652A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010-61952703</w:t>
      </w:r>
    </w:p>
    <w:p w14:paraId="397DF85C"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010-61951007</w:t>
      </w:r>
    </w:p>
    <w:p w14:paraId="30ADA88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proofErr w:type="gramStart"/>
      <w:r w:rsidRPr="00A323E1">
        <w:rPr>
          <w:rFonts w:hint="eastAsia"/>
          <w:kern w:val="0"/>
          <w:sz w:val="24"/>
        </w:rPr>
        <w:t>霍博华</w:t>
      </w:r>
      <w:proofErr w:type="gramEnd"/>
    </w:p>
    <w:p w14:paraId="11272B5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95599-9</w:t>
      </w:r>
    </w:p>
    <w:p w14:paraId="26B6A2D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www.baiyingfund.com</w:t>
      </w:r>
    </w:p>
    <w:p w14:paraId="4790E938"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77</w:t>
      </w:r>
      <w:r w:rsidRPr="00A323E1">
        <w:rPr>
          <w:rFonts w:hint="eastAsia"/>
          <w:kern w:val="0"/>
          <w:sz w:val="24"/>
        </w:rPr>
        <w:t>）北京唐鼎耀华投资咨询有限公司</w:t>
      </w:r>
    </w:p>
    <w:p w14:paraId="1D4FD327"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住所：北京市延庆县延庆经济开发区</w:t>
      </w:r>
      <w:proofErr w:type="gramStart"/>
      <w:r w:rsidRPr="00A323E1">
        <w:rPr>
          <w:rFonts w:hint="eastAsia"/>
          <w:kern w:val="0"/>
          <w:sz w:val="24"/>
        </w:rPr>
        <w:t>百泉街</w:t>
      </w:r>
      <w:r w:rsidRPr="00A323E1">
        <w:rPr>
          <w:rFonts w:hint="eastAsia"/>
          <w:kern w:val="0"/>
          <w:sz w:val="24"/>
        </w:rPr>
        <w:t>10</w:t>
      </w:r>
      <w:r w:rsidRPr="00A323E1">
        <w:rPr>
          <w:rFonts w:hint="eastAsia"/>
          <w:kern w:val="0"/>
          <w:sz w:val="24"/>
        </w:rPr>
        <w:t>号</w:t>
      </w:r>
      <w:proofErr w:type="gramEnd"/>
      <w:r w:rsidRPr="00A323E1">
        <w:rPr>
          <w:rFonts w:hint="eastAsia"/>
          <w:kern w:val="0"/>
          <w:sz w:val="24"/>
        </w:rPr>
        <w:t>2</w:t>
      </w:r>
      <w:r w:rsidRPr="00A323E1">
        <w:rPr>
          <w:rFonts w:hint="eastAsia"/>
          <w:kern w:val="0"/>
          <w:sz w:val="24"/>
        </w:rPr>
        <w:t>栋</w:t>
      </w:r>
      <w:r w:rsidRPr="00A323E1">
        <w:rPr>
          <w:rFonts w:hint="eastAsia"/>
          <w:kern w:val="0"/>
          <w:sz w:val="24"/>
        </w:rPr>
        <w:t>236</w:t>
      </w:r>
      <w:r w:rsidRPr="00A323E1">
        <w:rPr>
          <w:rFonts w:hint="eastAsia"/>
          <w:kern w:val="0"/>
          <w:sz w:val="24"/>
        </w:rPr>
        <w:t>室</w:t>
      </w:r>
    </w:p>
    <w:p w14:paraId="1A642F6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办公地址：北京市朝阳区东三环北路</w:t>
      </w:r>
      <w:r w:rsidRPr="00A323E1">
        <w:rPr>
          <w:rFonts w:hint="eastAsia"/>
          <w:kern w:val="0"/>
          <w:sz w:val="24"/>
        </w:rPr>
        <w:t>38</w:t>
      </w:r>
      <w:r w:rsidRPr="00A323E1">
        <w:rPr>
          <w:rFonts w:hint="eastAsia"/>
          <w:kern w:val="0"/>
          <w:sz w:val="24"/>
        </w:rPr>
        <w:t>号院</w:t>
      </w:r>
      <w:r w:rsidRPr="00A323E1">
        <w:rPr>
          <w:rFonts w:hint="eastAsia"/>
          <w:kern w:val="0"/>
          <w:sz w:val="24"/>
        </w:rPr>
        <w:t>1</w:t>
      </w:r>
      <w:r w:rsidRPr="00A323E1">
        <w:rPr>
          <w:rFonts w:hint="eastAsia"/>
          <w:kern w:val="0"/>
          <w:sz w:val="24"/>
        </w:rPr>
        <w:t>号泰康金融中心</w:t>
      </w:r>
      <w:r w:rsidRPr="00A323E1">
        <w:rPr>
          <w:rFonts w:hint="eastAsia"/>
          <w:kern w:val="0"/>
          <w:sz w:val="24"/>
        </w:rPr>
        <w:t>38</w:t>
      </w:r>
      <w:r w:rsidRPr="00A323E1">
        <w:rPr>
          <w:rFonts w:hint="eastAsia"/>
          <w:kern w:val="0"/>
          <w:sz w:val="24"/>
        </w:rPr>
        <w:t>层</w:t>
      </w:r>
    </w:p>
    <w:p w14:paraId="107C1B2D"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法定代表人：张冠宇</w:t>
      </w:r>
    </w:p>
    <w:p w14:paraId="042B582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w:t>
      </w:r>
      <w:r w:rsidRPr="00A323E1">
        <w:rPr>
          <w:rFonts w:hint="eastAsia"/>
          <w:kern w:val="0"/>
          <w:sz w:val="24"/>
        </w:rPr>
        <w:t>）</w:t>
      </w:r>
      <w:r w:rsidRPr="00A323E1">
        <w:rPr>
          <w:rFonts w:hint="eastAsia"/>
          <w:kern w:val="0"/>
          <w:sz w:val="24"/>
        </w:rPr>
        <w:t>85870662</w:t>
      </w:r>
    </w:p>
    <w:p w14:paraId="0DE0A81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w:t>
      </w:r>
      <w:r w:rsidRPr="00A323E1">
        <w:rPr>
          <w:rFonts w:hint="eastAsia"/>
          <w:kern w:val="0"/>
          <w:sz w:val="24"/>
        </w:rPr>
        <w:t>）</w:t>
      </w:r>
      <w:r w:rsidRPr="00A323E1">
        <w:rPr>
          <w:rFonts w:hint="eastAsia"/>
          <w:kern w:val="0"/>
          <w:sz w:val="24"/>
        </w:rPr>
        <w:t>59200800</w:t>
      </w:r>
    </w:p>
    <w:p w14:paraId="7E9DDD8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刘美薇</w:t>
      </w:r>
    </w:p>
    <w:p w14:paraId="0948C6C9"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400-819-9868</w:t>
      </w:r>
    </w:p>
    <w:p w14:paraId="47FEC3C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www.tdyhfund.com</w:t>
      </w:r>
    </w:p>
    <w:p w14:paraId="13AA141F"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w:t>
      </w:r>
      <w:r w:rsidRPr="00A323E1">
        <w:rPr>
          <w:rFonts w:hint="eastAsia"/>
          <w:kern w:val="0"/>
          <w:sz w:val="24"/>
        </w:rPr>
        <w:t>78</w:t>
      </w:r>
      <w:r w:rsidRPr="00A323E1">
        <w:rPr>
          <w:rFonts w:hint="eastAsia"/>
          <w:kern w:val="0"/>
          <w:sz w:val="24"/>
        </w:rPr>
        <w:t>）上海华夏财富投资管理有限公司</w:t>
      </w:r>
    </w:p>
    <w:p w14:paraId="7ED2A6C6"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住所：上海市虹口区东大名路</w:t>
      </w:r>
      <w:r w:rsidRPr="00A323E1">
        <w:rPr>
          <w:rFonts w:hint="eastAsia"/>
          <w:kern w:val="0"/>
          <w:sz w:val="24"/>
        </w:rPr>
        <w:t>687</w:t>
      </w:r>
      <w:r w:rsidRPr="00A323E1">
        <w:rPr>
          <w:rFonts w:hint="eastAsia"/>
          <w:kern w:val="0"/>
          <w:sz w:val="24"/>
        </w:rPr>
        <w:t>号</w:t>
      </w:r>
      <w:r w:rsidRPr="00A323E1">
        <w:rPr>
          <w:rFonts w:hint="eastAsia"/>
          <w:kern w:val="0"/>
          <w:sz w:val="24"/>
        </w:rPr>
        <w:t>1</w:t>
      </w:r>
      <w:r w:rsidRPr="00A323E1">
        <w:rPr>
          <w:rFonts w:hint="eastAsia"/>
          <w:kern w:val="0"/>
          <w:sz w:val="24"/>
        </w:rPr>
        <w:t>幢</w:t>
      </w:r>
      <w:r w:rsidRPr="00A323E1">
        <w:rPr>
          <w:rFonts w:hint="eastAsia"/>
          <w:kern w:val="0"/>
          <w:sz w:val="24"/>
        </w:rPr>
        <w:t>2</w:t>
      </w:r>
      <w:r w:rsidRPr="00A323E1">
        <w:rPr>
          <w:rFonts w:hint="eastAsia"/>
          <w:kern w:val="0"/>
          <w:sz w:val="24"/>
        </w:rPr>
        <w:t>楼</w:t>
      </w:r>
      <w:r w:rsidRPr="00A323E1">
        <w:rPr>
          <w:rFonts w:hint="eastAsia"/>
          <w:kern w:val="0"/>
          <w:sz w:val="24"/>
        </w:rPr>
        <w:t>268</w:t>
      </w:r>
      <w:r w:rsidRPr="00A323E1">
        <w:rPr>
          <w:rFonts w:hint="eastAsia"/>
          <w:kern w:val="0"/>
          <w:sz w:val="24"/>
        </w:rPr>
        <w:t>室</w:t>
      </w:r>
    </w:p>
    <w:p w14:paraId="7254FF00"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办公地址：</w:t>
      </w:r>
      <w:r w:rsidRPr="00A323E1">
        <w:rPr>
          <w:rFonts w:hint="eastAsia"/>
          <w:kern w:val="0"/>
          <w:sz w:val="24"/>
        </w:rPr>
        <w:t xml:space="preserve"> </w:t>
      </w:r>
      <w:r w:rsidRPr="00A323E1">
        <w:rPr>
          <w:rFonts w:hint="eastAsia"/>
          <w:kern w:val="0"/>
          <w:sz w:val="24"/>
        </w:rPr>
        <w:t>北京市西城区金融大街</w:t>
      </w:r>
      <w:r w:rsidRPr="00A323E1">
        <w:rPr>
          <w:rFonts w:hint="eastAsia"/>
          <w:kern w:val="0"/>
          <w:sz w:val="24"/>
        </w:rPr>
        <w:t>33</w:t>
      </w:r>
      <w:r w:rsidRPr="00A323E1">
        <w:rPr>
          <w:rFonts w:hint="eastAsia"/>
          <w:kern w:val="0"/>
          <w:sz w:val="24"/>
        </w:rPr>
        <w:t>号通泰大厦</w:t>
      </w:r>
      <w:r w:rsidRPr="00A323E1">
        <w:rPr>
          <w:rFonts w:hint="eastAsia"/>
          <w:kern w:val="0"/>
          <w:sz w:val="24"/>
        </w:rPr>
        <w:t>B</w:t>
      </w:r>
      <w:r w:rsidRPr="00A323E1">
        <w:rPr>
          <w:rFonts w:hint="eastAsia"/>
          <w:kern w:val="0"/>
          <w:sz w:val="24"/>
        </w:rPr>
        <w:t>座</w:t>
      </w:r>
      <w:r w:rsidRPr="00A323E1">
        <w:rPr>
          <w:rFonts w:hint="eastAsia"/>
          <w:kern w:val="0"/>
          <w:sz w:val="24"/>
        </w:rPr>
        <w:t>8</w:t>
      </w:r>
      <w:r w:rsidRPr="00A323E1">
        <w:rPr>
          <w:rFonts w:hint="eastAsia"/>
          <w:kern w:val="0"/>
          <w:sz w:val="24"/>
        </w:rPr>
        <w:t>层</w:t>
      </w:r>
    </w:p>
    <w:p w14:paraId="41C7939E"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法定代表人：</w:t>
      </w:r>
      <w:r w:rsidRPr="00A323E1">
        <w:rPr>
          <w:rFonts w:hint="eastAsia"/>
          <w:kern w:val="0"/>
          <w:sz w:val="24"/>
        </w:rPr>
        <w:t xml:space="preserve"> </w:t>
      </w:r>
      <w:proofErr w:type="gramStart"/>
      <w:r w:rsidRPr="00A323E1">
        <w:rPr>
          <w:rFonts w:hint="eastAsia"/>
          <w:kern w:val="0"/>
          <w:sz w:val="24"/>
        </w:rPr>
        <w:t>毛淮平</w:t>
      </w:r>
      <w:proofErr w:type="gramEnd"/>
    </w:p>
    <w:p w14:paraId="2076EE8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电话：</w:t>
      </w:r>
      <w:r w:rsidRPr="00A323E1">
        <w:rPr>
          <w:rFonts w:hint="eastAsia"/>
          <w:kern w:val="0"/>
          <w:sz w:val="24"/>
        </w:rPr>
        <w:t>010-88066632</w:t>
      </w:r>
    </w:p>
    <w:p w14:paraId="0DA9EB51"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传真：</w:t>
      </w:r>
      <w:r w:rsidRPr="00A323E1">
        <w:rPr>
          <w:rFonts w:hint="eastAsia"/>
          <w:kern w:val="0"/>
          <w:sz w:val="24"/>
        </w:rPr>
        <w:t>010-63136184</w:t>
      </w:r>
    </w:p>
    <w:p w14:paraId="4AB54B55"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联系人：</w:t>
      </w:r>
      <w:r w:rsidRPr="00A323E1">
        <w:rPr>
          <w:rFonts w:hint="eastAsia"/>
          <w:kern w:val="0"/>
          <w:sz w:val="24"/>
        </w:rPr>
        <w:t xml:space="preserve"> </w:t>
      </w:r>
      <w:r w:rsidRPr="00A323E1">
        <w:rPr>
          <w:rFonts w:hint="eastAsia"/>
          <w:kern w:val="0"/>
          <w:sz w:val="24"/>
        </w:rPr>
        <w:t>张静怡</w:t>
      </w:r>
    </w:p>
    <w:p w14:paraId="2817CB9B"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客户服务电话：</w:t>
      </w:r>
      <w:r w:rsidRPr="00A323E1">
        <w:rPr>
          <w:rFonts w:hint="eastAsia"/>
          <w:kern w:val="0"/>
          <w:sz w:val="24"/>
        </w:rPr>
        <w:t>400-817-5666</w:t>
      </w:r>
    </w:p>
    <w:p w14:paraId="33EAB6FA" w14:textId="77777777" w:rsidR="00A323E1" w:rsidRPr="00A323E1" w:rsidRDefault="00A323E1" w:rsidP="00A323E1">
      <w:pPr>
        <w:spacing w:after="0" w:line="360" w:lineRule="auto"/>
        <w:ind w:firstLineChars="200" w:firstLine="480"/>
        <w:rPr>
          <w:kern w:val="0"/>
          <w:sz w:val="24"/>
        </w:rPr>
      </w:pPr>
      <w:r w:rsidRPr="00A323E1">
        <w:rPr>
          <w:rFonts w:hint="eastAsia"/>
          <w:kern w:val="0"/>
          <w:sz w:val="24"/>
        </w:rPr>
        <w:t>网址：</w:t>
      </w:r>
      <w:r w:rsidRPr="00A323E1">
        <w:rPr>
          <w:rFonts w:hint="eastAsia"/>
          <w:kern w:val="0"/>
          <w:sz w:val="24"/>
        </w:rPr>
        <w:t xml:space="preserve"> www.amcfortune.com</w:t>
      </w:r>
    </w:p>
    <w:p w14:paraId="3A691256" w14:textId="77777777"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14:paraId="6BF1529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3FB6E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7FC6908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FA3463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5CA58D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2EBE2EDB" w14:textId="64EC3286"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CF1819" w:rsidRPr="001D42EE">
        <w:rPr>
          <w:rFonts w:ascii="宋体" w:hAnsi="宋体" w:cs="宋体"/>
          <w:kern w:val="0"/>
          <w:sz w:val="24"/>
        </w:rPr>
        <w:t>5093</w:t>
      </w:r>
      <w:r w:rsidR="00CF1819">
        <w:rPr>
          <w:rFonts w:ascii="宋体" w:hAnsi="宋体" w:cs="宋体"/>
          <w:kern w:val="0"/>
          <w:sz w:val="24"/>
        </w:rPr>
        <w:t>8782</w:t>
      </w:r>
    </w:p>
    <w:p w14:paraId="511854B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14:paraId="2D778D96" w14:textId="545B27B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CF1819">
        <w:rPr>
          <w:rFonts w:ascii="宋体" w:hAnsi="宋体" w:cs="宋体" w:hint="eastAsia"/>
          <w:kern w:val="0"/>
          <w:sz w:val="24"/>
        </w:rPr>
        <w:t>赵亦清</w:t>
      </w:r>
    </w:p>
    <w:p w14:paraId="5E7F6C70"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596FE05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3FDAF9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646DD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7A2911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A57CC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21B061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6A27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21C164A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33EA2C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64F74C6F"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7E3C3B9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67C777C2"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6A4A2E35"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3ADB9433" w14:textId="77777777"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14:paraId="14D1466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B871AD6"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2C4B05" w:rsidRPr="002C4B05">
        <w:rPr>
          <w:rFonts w:ascii="宋体" w:hAnsi="宋体" w:hint="eastAsia"/>
          <w:sz w:val="24"/>
        </w:rPr>
        <w:t>朱宏宇</w:t>
      </w:r>
    </w:p>
    <w:p w14:paraId="491D64C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2C4B05" w:rsidRPr="002C4B05">
        <w:rPr>
          <w:rFonts w:ascii="宋体" w:hAnsi="宋体" w:hint="eastAsia"/>
          <w:sz w:val="24"/>
        </w:rPr>
        <w:t>朱宏宇</w:t>
      </w:r>
    </w:p>
    <w:p w14:paraId="07AFE264" w14:textId="77777777" w:rsidR="00103A43" w:rsidRDefault="00103A43">
      <w:pPr>
        <w:widowControl/>
        <w:jc w:val="left"/>
        <w:rPr>
          <w:rFonts w:ascii="宋体" w:hAnsi="宋体"/>
          <w:sz w:val="24"/>
        </w:rPr>
      </w:pPr>
      <w:r>
        <w:rPr>
          <w:rFonts w:ascii="宋体" w:hAnsi="宋体"/>
          <w:sz w:val="24"/>
        </w:rPr>
        <w:br w:type="page"/>
      </w:r>
    </w:p>
    <w:p w14:paraId="018CBD5F" w14:textId="77777777" w:rsidR="000E360D" w:rsidRPr="00EF4EDF" w:rsidRDefault="000E360D" w:rsidP="00EF4EDF">
      <w:pPr>
        <w:pStyle w:val="af"/>
        <w:rPr>
          <w:rFonts w:ascii="Times New Roman" w:eastAsia="黑体" w:hAnsi="Times New Roman" w:cs="Times New Roman"/>
          <w:kern w:val="0"/>
          <w:sz w:val="30"/>
          <w:szCs w:val="20"/>
        </w:rPr>
      </w:pPr>
      <w:bookmarkStart w:id="15" w:name="_Toc487442434"/>
      <w:r w:rsidRPr="00EF4EDF">
        <w:rPr>
          <w:rFonts w:ascii="Times New Roman" w:eastAsia="黑体" w:hAnsi="Times New Roman" w:cs="Times New Roman" w:hint="eastAsia"/>
          <w:kern w:val="0"/>
          <w:sz w:val="30"/>
          <w:szCs w:val="20"/>
        </w:rPr>
        <w:t>六、基金的募集</w:t>
      </w:r>
      <w:bookmarkEnd w:id="15"/>
    </w:p>
    <w:p w14:paraId="0F498AFB"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proofErr w:type="gramStart"/>
      <w:r>
        <w:rPr>
          <w:rFonts w:hint="eastAsia"/>
          <w:kern w:val="0"/>
          <w:sz w:val="24"/>
        </w:rPr>
        <w:t>日证监</w:t>
      </w:r>
      <w:proofErr w:type="gramEnd"/>
      <w:r>
        <w:rPr>
          <w:rFonts w:hint="eastAsia"/>
          <w:kern w:val="0"/>
          <w:sz w:val="24"/>
        </w:rPr>
        <w:t>许可</w:t>
      </w:r>
      <w:r>
        <w:rPr>
          <w:rFonts w:hint="eastAsia"/>
          <w:kern w:val="0"/>
          <w:sz w:val="24"/>
        </w:rPr>
        <w:t>[2015]613</w:t>
      </w:r>
      <w:r>
        <w:rPr>
          <w:rFonts w:hint="eastAsia"/>
          <w:kern w:val="0"/>
          <w:sz w:val="24"/>
        </w:rPr>
        <w:t>号文准予募集注册。</w:t>
      </w:r>
      <w:r>
        <w:rPr>
          <w:rFonts w:hint="eastAsia"/>
          <w:kern w:val="0"/>
          <w:sz w:val="24"/>
        </w:rPr>
        <w:t xml:space="preserve"> </w:t>
      </w:r>
    </w:p>
    <w:p w14:paraId="13656BC5"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34E42678" w14:textId="77777777"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2FA486C6" w14:textId="77777777"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55D32C76"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215D9ADA" w14:textId="77777777" w:rsidR="000E360D" w:rsidRPr="00967A50" w:rsidRDefault="000E360D" w:rsidP="00967A50">
      <w:pPr>
        <w:pStyle w:val="af"/>
        <w:rPr>
          <w:rFonts w:ascii="Times New Roman" w:eastAsia="黑体" w:hAnsi="Times New Roman" w:cs="Times New Roman"/>
          <w:kern w:val="0"/>
          <w:sz w:val="30"/>
          <w:szCs w:val="20"/>
        </w:rPr>
      </w:pPr>
      <w:bookmarkStart w:id="17" w:name="_Toc487442435"/>
      <w:r w:rsidRPr="00967A50">
        <w:rPr>
          <w:rFonts w:ascii="Times New Roman" w:eastAsia="黑体" w:hAnsi="Times New Roman" w:cs="Times New Roman" w:hint="eastAsia"/>
          <w:kern w:val="0"/>
          <w:sz w:val="30"/>
          <w:szCs w:val="20"/>
        </w:rPr>
        <w:t>七、基金合同的生效</w:t>
      </w:r>
      <w:bookmarkEnd w:id="16"/>
      <w:bookmarkEnd w:id="17"/>
    </w:p>
    <w:p w14:paraId="1F0A4F40"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698F0A9C"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2F970400"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4F813B1B" w14:textId="77777777" w:rsidR="00103A43" w:rsidRDefault="00103A43">
      <w:pPr>
        <w:widowControl/>
        <w:jc w:val="left"/>
        <w:rPr>
          <w:rFonts w:ascii="宋体" w:hAnsi="宋体"/>
          <w:bCs/>
          <w:sz w:val="24"/>
          <w:szCs w:val="21"/>
        </w:rPr>
      </w:pPr>
      <w:r>
        <w:rPr>
          <w:rFonts w:ascii="宋体" w:hAnsi="宋体"/>
          <w:bCs/>
          <w:sz w:val="24"/>
          <w:szCs w:val="21"/>
        </w:rPr>
        <w:br w:type="page"/>
      </w:r>
    </w:p>
    <w:p w14:paraId="2BC5631C" w14:textId="77777777" w:rsidR="000E360D" w:rsidRPr="00EF42F1" w:rsidRDefault="000E360D" w:rsidP="00EF42F1">
      <w:pPr>
        <w:pStyle w:val="af"/>
        <w:rPr>
          <w:rFonts w:ascii="Times New Roman" w:eastAsia="黑体" w:hAnsi="Times New Roman" w:cs="Times New Roman"/>
          <w:kern w:val="0"/>
          <w:sz w:val="30"/>
          <w:szCs w:val="20"/>
        </w:rPr>
      </w:pPr>
      <w:bookmarkStart w:id="21" w:name="_Toc487442436"/>
      <w:r w:rsidRPr="00EF42F1">
        <w:rPr>
          <w:rFonts w:ascii="Times New Roman" w:eastAsia="黑体" w:hAnsi="Times New Roman" w:cs="Times New Roman" w:hint="eastAsia"/>
          <w:kern w:val="0"/>
          <w:sz w:val="30"/>
          <w:szCs w:val="20"/>
        </w:rPr>
        <w:t>八、基金份额的申购与赎回</w:t>
      </w:r>
      <w:bookmarkEnd w:id="20"/>
      <w:bookmarkEnd w:id="21"/>
    </w:p>
    <w:p w14:paraId="4E77FD04"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C32661B"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648409F9" w14:textId="77777777"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14:paraId="387F9283" w14:textId="77777777"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14:paraId="11248B80" w14:textId="77777777"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14:paraId="42087428" w14:textId="480FFDBC"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00761E1C" w:rsidRPr="00761E1C">
        <w:rPr>
          <w:rFonts w:hint="eastAsia"/>
          <w:kern w:val="0"/>
          <w:sz w:val="24"/>
        </w:rPr>
        <w:t>中国</w:t>
      </w:r>
      <w:r w:rsidR="00761E1C" w:rsidRPr="00761E1C">
        <w:rPr>
          <w:rFonts w:hint="eastAsia"/>
          <w:kern w:val="0"/>
          <w:sz w:val="24"/>
        </w:rPr>
        <w:t>(</w:t>
      </w:r>
      <w:r w:rsidR="00761E1C" w:rsidRPr="00761E1C">
        <w:rPr>
          <w:rFonts w:hint="eastAsia"/>
          <w:kern w:val="0"/>
          <w:sz w:val="24"/>
        </w:rPr>
        <w:t>上海</w:t>
      </w:r>
      <w:r w:rsidR="00761E1C" w:rsidRPr="00761E1C">
        <w:rPr>
          <w:rFonts w:hint="eastAsia"/>
          <w:kern w:val="0"/>
          <w:sz w:val="24"/>
        </w:rPr>
        <w:t>)</w:t>
      </w:r>
      <w:r w:rsidR="00761E1C" w:rsidRPr="00761E1C">
        <w:rPr>
          <w:rFonts w:hint="eastAsia"/>
          <w:kern w:val="0"/>
          <w:sz w:val="24"/>
        </w:rPr>
        <w:t>自由贸易试验区</w:t>
      </w:r>
      <w:r w:rsidRPr="00E9693E">
        <w:rPr>
          <w:rFonts w:hint="eastAsia"/>
          <w:kern w:val="0"/>
          <w:sz w:val="24"/>
        </w:rPr>
        <w:t>银城中路</w:t>
      </w:r>
      <w:r w:rsidRPr="00E9693E">
        <w:rPr>
          <w:kern w:val="0"/>
          <w:sz w:val="24"/>
        </w:rPr>
        <w:t>188</w:t>
      </w:r>
      <w:r w:rsidRPr="00E9693E">
        <w:rPr>
          <w:rFonts w:hint="eastAsia"/>
          <w:kern w:val="0"/>
          <w:sz w:val="24"/>
        </w:rPr>
        <w:t>号交通银行大楼二层（裙）</w:t>
      </w:r>
    </w:p>
    <w:p w14:paraId="595D0762" w14:textId="77777777"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w:t>
      </w:r>
      <w:proofErr w:type="gramStart"/>
      <w:r w:rsidR="00CA3AEF" w:rsidRPr="00E9693E">
        <w:rPr>
          <w:rFonts w:hint="eastAsia"/>
          <w:kern w:val="0"/>
          <w:sz w:val="24"/>
        </w:rPr>
        <w:t>新区世纪</w:t>
      </w:r>
      <w:proofErr w:type="gramEnd"/>
      <w:r w:rsidR="00CA3AEF" w:rsidRPr="00E9693E">
        <w:rPr>
          <w:rFonts w:hint="eastAsia"/>
          <w:kern w:val="0"/>
          <w:sz w:val="24"/>
        </w:rPr>
        <w:t>大道</w:t>
      </w:r>
      <w:r w:rsidR="00CA3AEF" w:rsidRPr="00E9693E">
        <w:rPr>
          <w:kern w:val="0"/>
          <w:sz w:val="24"/>
        </w:rPr>
        <w:t>8</w:t>
      </w:r>
      <w:r w:rsidR="00CA3AEF" w:rsidRPr="00E9693E">
        <w:rPr>
          <w:rFonts w:hint="eastAsia"/>
          <w:kern w:val="0"/>
          <w:sz w:val="24"/>
        </w:rPr>
        <w:t>号国</w:t>
      </w:r>
      <w:proofErr w:type="gramStart"/>
      <w:r w:rsidR="00CA3AEF" w:rsidRPr="00E9693E">
        <w:rPr>
          <w:rFonts w:hint="eastAsia"/>
          <w:kern w:val="0"/>
          <w:sz w:val="24"/>
        </w:rPr>
        <w:t>金中心</w:t>
      </w:r>
      <w:proofErr w:type="gramEnd"/>
      <w:r w:rsidR="00CA3AEF" w:rsidRPr="00E9693E">
        <w:rPr>
          <w:rFonts w:hint="eastAsia"/>
          <w:kern w:val="0"/>
          <w:sz w:val="24"/>
        </w:rPr>
        <w:t>二期</w:t>
      </w:r>
      <w:r w:rsidR="00CA3AEF" w:rsidRPr="00E9693E">
        <w:rPr>
          <w:kern w:val="0"/>
          <w:sz w:val="24"/>
        </w:rPr>
        <w:t>21-22</w:t>
      </w:r>
      <w:r w:rsidR="00CA3AEF" w:rsidRPr="00E9693E">
        <w:rPr>
          <w:rFonts w:hint="eastAsia"/>
          <w:kern w:val="0"/>
          <w:sz w:val="24"/>
        </w:rPr>
        <w:t>楼</w:t>
      </w:r>
    </w:p>
    <w:p w14:paraId="60F1272C" w14:textId="3E0250FF"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w:t>
      </w:r>
      <w:r w:rsidR="00BC6C27">
        <w:rPr>
          <w:rFonts w:hint="eastAsia"/>
          <w:kern w:val="0"/>
          <w:sz w:val="24"/>
        </w:rPr>
        <w:t>阮红</w:t>
      </w:r>
    </w:p>
    <w:p w14:paraId="1E78A465"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14:paraId="15476F4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14:paraId="70843C7F"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14:paraId="1C11C83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14:paraId="713A344D"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14:paraId="60F55DC4" w14:textId="2EB59894"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p>
    <w:p w14:paraId="401B0258" w14:textId="111145BD"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00846B42" w:rsidRPr="00A43749">
        <w:t>www.fund001.com</w:t>
      </w:r>
      <w:r w:rsidR="00846B42">
        <w:rPr>
          <w:rFonts w:hint="eastAsia"/>
          <w:kern w:val="0"/>
          <w:sz w:val="24"/>
        </w:rPr>
        <w:t>。</w:t>
      </w:r>
    </w:p>
    <w:p w14:paraId="6735B12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11D9EE1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708F1E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D96C428" w14:textId="77777777"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BEFF8E3"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02C0B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4CDD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533C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C4D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43633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509C25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114D4C1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5D6CA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2B66F2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277E68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376CE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769ED9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65CD17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802823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34B45A2" w14:textId="323B9E30"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61E1C">
        <w:rPr>
          <w:rFonts w:ascii="宋体" w:hAnsi="宋体" w:cs="宋体"/>
          <w:kern w:val="0"/>
          <w:sz w:val="24"/>
        </w:rPr>
        <w:t>1</w:t>
      </w:r>
      <w:r>
        <w:rPr>
          <w:rFonts w:ascii="宋体" w:hAnsi="宋体" w:cs="宋体" w:hint="eastAsia"/>
          <w:kern w:val="0"/>
          <w:sz w:val="24"/>
        </w:rPr>
        <w:t>元。本基金直销机构单笔申购最低金额可由基金管理人酌情调整。其他销售机构接受申购申请的最低金额为单笔</w:t>
      </w:r>
      <w:r w:rsidR="00761E1C">
        <w:rPr>
          <w:rFonts w:ascii="宋体" w:hAnsi="宋体" w:cs="宋体"/>
          <w:kern w:val="0"/>
          <w:sz w:val="24"/>
        </w:rPr>
        <w:t>1</w:t>
      </w:r>
      <w:r>
        <w:rPr>
          <w:rFonts w:ascii="宋体" w:hAnsi="宋体" w:cs="宋体" w:hint="eastAsia"/>
          <w:kern w:val="0"/>
          <w:sz w:val="24"/>
        </w:rPr>
        <w:t>元，如果销售机构业务规则规定的最低单笔申购金额高于</w:t>
      </w:r>
      <w:r w:rsidR="00761E1C">
        <w:rPr>
          <w:rFonts w:ascii="宋体" w:hAnsi="宋体" w:cs="宋体"/>
          <w:kern w:val="0"/>
          <w:sz w:val="24"/>
        </w:rPr>
        <w:t>1</w:t>
      </w:r>
      <w:r>
        <w:rPr>
          <w:rFonts w:ascii="宋体" w:hAnsi="宋体" w:cs="宋体" w:hint="eastAsia"/>
          <w:kern w:val="0"/>
          <w:sz w:val="24"/>
        </w:rPr>
        <w:t>元，以该销售机构的规定为准。</w:t>
      </w:r>
    </w:p>
    <w:p w14:paraId="59BB522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24ACCF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0AA6588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A9E23DC" w14:textId="34306224"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761E1C">
        <w:rPr>
          <w:rFonts w:ascii="宋体" w:hAnsi="宋体" w:cs="宋体"/>
          <w:kern w:val="0"/>
          <w:sz w:val="24"/>
        </w:rPr>
        <w:t>1</w:t>
      </w:r>
      <w:r>
        <w:rPr>
          <w:rFonts w:ascii="宋体" w:hAnsi="宋体" w:cs="宋体" w:hint="eastAsia"/>
          <w:kern w:val="0"/>
          <w:sz w:val="24"/>
        </w:rPr>
        <w:t>份时，若当日该账户同时有基金份额减少类业务（如赎回、转换出等）被确认，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24B7C9A1" w14:textId="1DD29170" w:rsidR="001E5140" w:rsidRDefault="001E5140">
      <w:pPr>
        <w:widowControl/>
        <w:spacing w:after="0" w:line="360" w:lineRule="auto"/>
        <w:ind w:rightChars="-85" w:right="-178" w:firstLineChars="200" w:firstLine="480"/>
        <w:rPr>
          <w:rFonts w:ascii="宋体" w:hAnsi="宋体" w:cs="宋体"/>
          <w:kern w:val="0"/>
          <w:sz w:val="24"/>
        </w:rPr>
      </w:pPr>
      <w:r w:rsidRPr="001E5140">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D274F9" w14:textId="13C32C97" w:rsidR="000E360D" w:rsidRDefault="001E5140"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0E360D">
        <w:rPr>
          <w:rFonts w:ascii="宋体" w:hAnsi="宋体" w:cs="宋体"/>
          <w:kern w:val="0"/>
          <w:sz w:val="24"/>
        </w:rPr>
        <w:t xml:space="preserve"> </w:t>
      </w:r>
    </w:p>
    <w:p w14:paraId="17DE38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3314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5387CD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BD3C0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259188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5B370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6A660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677C19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ED84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AC220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46D94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6ADB37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76E195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47216D0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6861292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72753F3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707371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0AD83410"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2351F5B9"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3F7E5D9" w14:textId="77777777" w:rsidTr="00AD08F7">
        <w:trPr>
          <w:cantSplit/>
          <w:trHeight w:val="132"/>
        </w:trPr>
        <w:tc>
          <w:tcPr>
            <w:tcW w:w="2491" w:type="dxa"/>
            <w:vMerge w:val="restart"/>
            <w:vAlign w:val="center"/>
          </w:tcPr>
          <w:p w14:paraId="1A4C7E9F"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03A24706"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038B5992"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3A64D662" w14:textId="77777777" w:rsidTr="00AD08F7">
        <w:trPr>
          <w:cantSplit/>
          <w:trHeight w:val="131"/>
        </w:trPr>
        <w:tc>
          <w:tcPr>
            <w:tcW w:w="2491" w:type="dxa"/>
            <w:vMerge/>
          </w:tcPr>
          <w:p w14:paraId="283964F7" w14:textId="77777777" w:rsidR="00701258" w:rsidRPr="005435A1" w:rsidRDefault="00701258" w:rsidP="00AD08F7">
            <w:pPr>
              <w:adjustRightInd w:val="0"/>
              <w:snapToGrid w:val="0"/>
              <w:rPr>
                <w:sz w:val="24"/>
              </w:rPr>
            </w:pPr>
          </w:p>
        </w:tc>
        <w:tc>
          <w:tcPr>
            <w:tcW w:w="3260" w:type="dxa"/>
          </w:tcPr>
          <w:p w14:paraId="3CE314D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EA4913D"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1B0A4D4" w14:textId="77777777" w:rsidTr="00AD08F7">
        <w:trPr>
          <w:cantSplit/>
          <w:trHeight w:val="131"/>
        </w:trPr>
        <w:tc>
          <w:tcPr>
            <w:tcW w:w="2491" w:type="dxa"/>
            <w:vMerge/>
          </w:tcPr>
          <w:p w14:paraId="498145F1" w14:textId="77777777" w:rsidR="00701258" w:rsidRPr="005435A1" w:rsidRDefault="00701258" w:rsidP="00AD08F7">
            <w:pPr>
              <w:adjustRightInd w:val="0"/>
              <w:snapToGrid w:val="0"/>
              <w:rPr>
                <w:sz w:val="24"/>
              </w:rPr>
            </w:pPr>
          </w:p>
        </w:tc>
        <w:tc>
          <w:tcPr>
            <w:tcW w:w="3260" w:type="dxa"/>
          </w:tcPr>
          <w:p w14:paraId="7F650E4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62E2CBC8"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417E3D95" w14:textId="77777777" w:rsidTr="00AD08F7">
        <w:trPr>
          <w:cantSplit/>
          <w:trHeight w:val="131"/>
        </w:trPr>
        <w:tc>
          <w:tcPr>
            <w:tcW w:w="2491" w:type="dxa"/>
            <w:vMerge/>
          </w:tcPr>
          <w:p w14:paraId="60B02571" w14:textId="77777777" w:rsidR="00701258" w:rsidRPr="005435A1" w:rsidRDefault="00701258" w:rsidP="00AD08F7">
            <w:pPr>
              <w:adjustRightInd w:val="0"/>
              <w:snapToGrid w:val="0"/>
              <w:rPr>
                <w:sz w:val="24"/>
              </w:rPr>
            </w:pPr>
          </w:p>
        </w:tc>
        <w:tc>
          <w:tcPr>
            <w:tcW w:w="3260" w:type="dxa"/>
          </w:tcPr>
          <w:p w14:paraId="609944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72E11F64"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2FEC5557" w14:textId="77777777" w:rsidTr="00AD08F7">
        <w:trPr>
          <w:cantSplit/>
          <w:trHeight w:val="131"/>
        </w:trPr>
        <w:tc>
          <w:tcPr>
            <w:tcW w:w="2491" w:type="dxa"/>
            <w:vMerge/>
          </w:tcPr>
          <w:p w14:paraId="230D5985" w14:textId="77777777" w:rsidR="00701258" w:rsidRPr="005435A1" w:rsidRDefault="00701258" w:rsidP="00AD08F7">
            <w:pPr>
              <w:adjustRightInd w:val="0"/>
              <w:snapToGrid w:val="0"/>
              <w:rPr>
                <w:sz w:val="24"/>
              </w:rPr>
            </w:pPr>
          </w:p>
        </w:tc>
        <w:tc>
          <w:tcPr>
            <w:tcW w:w="3260" w:type="dxa"/>
          </w:tcPr>
          <w:p w14:paraId="522FF55E"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14E4FDE1"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03F3CF24" w14:textId="77777777" w:rsidTr="00AD08F7">
        <w:trPr>
          <w:cantSplit/>
          <w:trHeight w:val="131"/>
        </w:trPr>
        <w:tc>
          <w:tcPr>
            <w:tcW w:w="2491" w:type="dxa"/>
            <w:vMerge/>
          </w:tcPr>
          <w:p w14:paraId="1892B1B7" w14:textId="77777777" w:rsidR="00701258" w:rsidRPr="005435A1" w:rsidRDefault="00701258" w:rsidP="00AD08F7">
            <w:pPr>
              <w:adjustRightInd w:val="0"/>
              <w:snapToGrid w:val="0"/>
              <w:rPr>
                <w:sz w:val="24"/>
              </w:rPr>
            </w:pPr>
          </w:p>
        </w:tc>
        <w:tc>
          <w:tcPr>
            <w:tcW w:w="3260" w:type="dxa"/>
          </w:tcPr>
          <w:p w14:paraId="4EB87B6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16638BB8"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B5E3B85"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291E33EF"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份额的养老金客户实施特定申购费率。</w:t>
      </w:r>
    </w:p>
    <w:p w14:paraId="06BB30C5"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64A99FB"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7E2A496" w14:textId="77777777" w:rsidTr="00AD08F7">
        <w:trPr>
          <w:cantSplit/>
          <w:trHeight w:val="132"/>
        </w:trPr>
        <w:tc>
          <w:tcPr>
            <w:tcW w:w="2491" w:type="dxa"/>
            <w:vMerge w:val="restart"/>
            <w:vAlign w:val="center"/>
          </w:tcPr>
          <w:p w14:paraId="070216AB"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762C417C"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AD92810"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126A638" w14:textId="77777777" w:rsidTr="00AD08F7">
        <w:trPr>
          <w:cantSplit/>
          <w:trHeight w:val="131"/>
        </w:trPr>
        <w:tc>
          <w:tcPr>
            <w:tcW w:w="2491" w:type="dxa"/>
            <w:vMerge/>
          </w:tcPr>
          <w:p w14:paraId="6CD0DFDD" w14:textId="77777777" w:rsidR="00701258" w:rsidRPr="005435A1" w:rsidRDefault="00701258" w:rsidP="00AD08F7">
            <w:pPr>
              <w:adjustRightInd w:val="0"/>
              <w:snapToGrid w:val="0"/>
              <w:rPr>
                <w:sz w:val="24"/>
              </w:rPr>
            </w:pPr>
          </w:p>
        </w:tc>
        <w:tc>
          <w:tcPr>
            <w:tcW w:w="3260" w:type="dxa"/>
          </w:tcPr>
          <w:p w14:paraId="2429052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54B7FB0B"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2CC065FA" w14:textId="77777777" w:rsidTr="00AD08F7">
        <w:trPr>
          <w:cantSplit/>
          <w:trHeight w:val="131"/>
        </w:trPr>
        <w:tc>
          <w:tcPr>
            <w:tcW w:w="2491" w:type="dxa"/>
            <w:vMerge/>
          </w:tcPr>
          <w:p w14:paraId="32C3884A" w14:textId="77777777" w:rsidR="00701258" w:rsidRPr="005435A1" w:rsidRDefault="00701258" w:rsidP="00AD08F7">
            <w:pPr>
              <w:adjustRightInd w:val="0"/>
              <w:snapToGrid w:val="0"/>
              <w:rPr>
                <w:sz w:val="24"/>
              </w:rPr>
            </w:pPr>
          </w:p>
        </w:tc>
        <w:tc>
          <w:tcPr>
            <w:tcW w:w="3260" w:type="dxa"/>
          </w:tcPr>
          <w:p w14:paraId="12503F79"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2B9FCE77"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3B93CE14" w14:textId="77777777" w:rsidTr="00AD08F7">
        <w:trPr>
          <w:cantSplit/>
          <w:trHeight w:val="131"/>
        </w:trPr>
        <w:tc>
          <w:tcPr>
            <w:tcW w:w="2491" w:type="dxa"/>
            <w:vMerge/>
          </w:tcPr>
          <w:p w14:paraId="6C14EAE1" w14:textId="77777777" w:rsidR="00701258" w:rsidRPr="005435A1" w:rsidRDefault="00701258" w:rsidP="00AD08F7">
            <w:pPr>
              <w:adjustRightInd w:val="0"/>
              <w:snapToGrid w:val="0"/>
              <w:rPr>
                <w:sz w:val="24"/>
              </w:rPr>
            </w:pPr>
          </w:p>
        </w:tc>
        <w:tc>
          <w:tcPr>
            <w:tcW w:w="3260" w:type="dxa"/>
          </w:tcPr>
          <w:p w14:paraId="7983A9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4B05E0F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0D7C7BD5" w14:textId="77777777" w:rsidTr="00AD08F7">
        <w:trPr>
          <w:cantSplit/>
          <w:trHeight w:val="131"/>
        </w:trPr>
        <w:tc>
          <w:tcPr>
            <w:tcW w:w="2491" w:type="dxa"/>
            <w:vMerge/>
          </w:tcPr>
          <w:p w14:paraId="30559C26" w14:textId="77777777" w:rsidR="00701258" w:rsidRPr="005435A1" w:rsidRDefault="00701258" w:rsidP="00AD08F7">
            <w:pPr>
              <w:adjustRightInd w:val="0"/>
              <w:snapToGrid w:val="0"/>
              <w:rPr>
                <w:sz w:val="24"/>
              </w:rPr>
            </w:pPr>
          </w:p>
        </w:tc>
        <w:tc>
          <w:tcPr>
            <w:tcW w:w="3260" w:type="dxa"/>
          </w:tcPr>
          <w:p w14:paraId="5F543133"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3BF051BC"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7405D9F1" w14:textId="77777777" w:rsidTr="00AD08F7">
        <w:trPr>
          <w:cantSplit/>
          <w:trHeight w:val="131"/>
        </w:trPr>
        <w:tc>
          <w:tcPr>
            <w:tcW w:w="2491" w:type="dxa"/>
            <w:vMerge/>
          </w:tcPr>
          <w:p w14:paraId="7BA74862" w14:textId="77777777" w:rsidR="00701258" w:rsidRPr="005435A1" w:rsidRDefault="00701258" w:rsidP="00AD08F7">
            <w:pPr>
              <w:adjustRightInd w:val="0"/>
              <w:snapToGrid w:val="0"/>
              <w:rPr>
                <w:sz w:val="24"/>
              </w:rPr>
            </w:pPr>
          </w:p>
        </w:tc>
        <w:tc>
          <w:tcPr>
            <w:tcW w:w="3260" w:type="dxa"/>
          </w:tcPr>
          <w:p w14:paraId="5B90C5A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5BFC2AE1"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86FB72"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86918DC"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2EB7E9A"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6F6482C7"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DFA0C44" w14:textId="77777777" w:rsidR="0091772E" w:rsidRDefault="0091772E" w:rsidP="0091772E">
      <w:pPr>
        <w:widowControl/>
        <w:spacing w:after="0"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7CB59631"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D4FE1FD" w14:textId="59294B80"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5C9DA16B"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5DA67854" w14:textId="77777777" w:rsidTr="00AD08F7">
        <w:trPr>
          <w:cantSplit/>
          <w:trHeight w:val="132"/>
          <w:jc w:val="center"/>
        </w:trPr>
        <w:tc>
          <w:tcPr>
            <w:tcW w:w="2502" w:type="dxa"/>
            <w:vMerge w:val="restart"/>
            <w:vAlign w:val="center"/>
          </w:tcPr>
          <w:p w14:paraId="26465F0A"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74B8BBF3"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6E0F57C1"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15FE6D3C" w14:textId="77777777" w:rsidTr="00AD08F7">
        <w:trPr>
          <w:cantSplit/>
          <w:trHeight w:val="131"/>
          <w:jc w:val="center"/>
        </w:trPr>
        <w:tc>
          <w:tcPr>
            <w:tcW w:w="2502" w:type="dxa"/>
            <w:vMerge/>
          </w:tcPr>
          <w:p w14:paraId="56631A09" w14:textId="77777777" w:rsidR="00701258" w:rsidRPr="005435A1" w:rsidRDefault="00701258" w:rsidP="00AD08F7">
            <w:pPr>
              <w:adjustRightInd w:val="0"/>
              <w:snapToGrid w:val="0"/>
              <w:rPr>
                <w:sz w:val="24"/>
              </w:rPr>
            </w:pPr>
          </w:p>
        </w:tc>
        <w:tc>
          <w:tcPr>
            <w:tcW w:w="3240" w:type="dxa"/>
          </w:tcPr>
          <w:p w14:paraId="32EABE36"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28FE984"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72975BB8" w14:textId="77777777" w:rsidTr="00AD08F7">
        <w:trPr>
          <w:cantSplit/>
          <w:trHeight w:val="131"/>
          <w:jc w:val="center"/>
        </w:trPr>
        <w:tc>
          <w:tcPr>
            <w:tcW w:w="2502" w:type="dxa"/>
            <w:vMerge/>
          </w:tcPr>
          <w:p w14:paraId="5CB14913" w14:textId="77777777" w:rsidR="00701258" w:rsidRPr="005435A1" w:rsidRDefault="00701258" w:rsidP="00AD08F7">
            <w:pPr>
              <w:adjustRightInd w:val="0"/>
              <w:snapToGrid w:val="0"/>
              <w:rPr>
                <w:sz w:val="24"/>
              </w:rPr>
            </w:pPr>
          </w:p>
        </w:tc>
        <w:tc>
          <w:tcPr>
            <w:tcW w:w="3240" w:type="dxa"/>
          </w:tcPr>
          <w:p w14:paraId="184D332C"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64B0ED95"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40B27A45" w14:textId="77777777" w:rsidTr="00AD08F7">
        <w:trPr>
          <w:cantSplit/>
          <w:trHeight w:val="131"/>
          <w:jc w:val="center"/>
        </w:trPr>
        <w:tc>
          <w:tcPr>
            <w:tcW w:w="2502" w:type="dxa"/>
            <w:vMerge/>
          </w:tcPr>
          <w:p w14:paraId="33A6A5F2" w14:textId="77777777" w:rsidR="00701258" w:rsidRPr="005435A1" w:rsidRDefault="00701258" w:rsidP="00AD08F7">
            <w:pPr>
              <w:adjustRightInd w:val="0"/>
              <w:snapToGrid w:val="0"/>
              <w:rPr>
                <w:sz w:val="24"/>
              </w:rPr>
            </w:pPr>
          </w:p>
        </w:tc>
        <w:tc>
          <w:tcPr>
            <w:tcW w:w="3240" w:type="dxa"/>
          </w:tcPr>
          <w:p w14:paraId="1B38F162"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291067A"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322D5CD3" w14:textId="77777777" w:rsidTr="00AD08F7">
        <w:trPr>
          <w:cantSplit/>
          <w:trHeight w:val="131"/>
          <w:jc w:val="center"/>
        </w:trPr>
        <w:tc>
          <w:tcPr>
            <w:tcW w:w="2502" w:type="dxa"/>
            <w:vMerge/>
          </w:tcPr>
          <w:p w14:paraId="1A097DF6" w14:textId="77777777" w:rsidR="00701258" w:rsidRPr="005435A1" w:rsidRDefault="00701258" w:rsidP="00AD08F7">
            <w:pPr>
              <w:adjustRightInd w:val="0"/>
              <w:snapToGrid w:val="0"/>
              <w:rPr>
                <w:sz w:val="24"/>
              </w:rPr>
            </w:pPr>
          </w:p>
        </w:tc>
        <w:tc>
          <w:tcPr>
            <w:tcW w:w="3240" w:type="dxa"/>
          </w:tcPr>
          <w:p w14:paraId="7932187C"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11E25040"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34B3C4E2" w14:textId="77777777" w:rsidTr="00AD08F7">
        <w:trPr>
          <w:cantSplit/>
          <w:trHeight w:val="131"/>
          <w:jc w:val="center"/>
        </w:trPr>
        <w:tc>
          <w:tcPr>
            <w:tcW w:w="2502" w:type="dxa"/>
            <w:vMerge/>
          </w:tcPr>
          <w:p w14:paraId="114EDFA0" w14:textId="77777777" w:rsidR="00701258" w:rsidRPr="005435A1" w:rsidRDefault="00701258" w:rsidP="00AD08F7">
            <w:pPr>
              <w:adjustRightInd w:val="0"/>
              <w:snapToGrid w:val="0"/>
              <w:rPr>
                <w:sz w:val="24"/>
              </w:rPr>
            </w:pPr>
          </w:p>
        </w:tc>
        <w:tc>
          <w:tcPr>
            <w:tcW w:w="3240" w:type="dxa"/>
          </w:tcPr>
          <w:p w14:paraId="19E5AFDB"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B9816EA" w14:textId="77777777" w:rsidR="00701258" w:rsidRPr="005435A1" w:rsidRDefault="00701258" w:rsidP="00AD08F7">
            <w:pPr>
              <w:adjustRightInd w:val="0"/>
              <w:snapToGrid w:val="0"/>
              <w:jc w:val="center"/>
              <w:rPr>
                <w:sz w:val="24"/>
              </w:rPr>
            </w:pPr>
            <w:r w:rsidRPr="005435A1">
              <w:rPr>
                <w:sz w:val="24"/>
              </w:rPr>
              <w:t>0</w:t>
            </w:r>
          </w:p>
        </w:tc>
      </w:tr>
    </w:tbl>
    <w:p w14:paraId="6F94DC94"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CDF08BC" w14:textId="77777777" w:rsidR="008C4C1B" w:rsidRPr="005435A1" w:rsidRDefault="0091772E" w:rsidP="008C4C1B">
      <w:pPr>
        <w:widowControl/>
        <w:adjustRightInd w:val="0"/>
        <w:snapToGrid w:val="0"/>
        <w:spacing w:line="360" w:lineRule="auto"/>
        <w:ind w:firstLineChars="200" w:firstLine="480"/>
        <w:rPr>
          <w:rFonts w:hAnsi="宋体"/>
          <w:kern w:val="0"/>
          <w:sz w:val="24"/>
        </w:rPr>
      </w:pPr>
      <w:r>
        <w:rPr>
          <w:kern w:val="0"/>
          <w:sz w:val="24"/>
        </w:rPr>
        <w:t>3</w:t>
      </w:r>
      <w:r w:rsidR="000E360D"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535EEE96" w14:textId="77777777" w:rsidR="000E360D" w:rsidRPr="00146938" w:rsidRDefault="0091772E" w:rsidP="008C4C1B">
      <w:pPr>
        <w:widowControl/>
        <w:spacing w:after="0" w:line="360" w:lineRule="auto"/>
        <w:ind w:firstLineChars="200" w:firstLine="480"/>
        <w:rPr>
          <w:rFonts w:ascii="宋体" w:hAnsi="宋体" w:cs="宋体"/>
          <w:b/>
          <w:kern w:val="0"/>
          <w:sz w:val="24"/>
        </w:rPr>
      </w:pPr>
      <w:r>
        <w:rPr>
          <w:rFonts w:hAnsi="宋体"/>
          <w:kern w:val="0"/>
          <w:sz w:val="24"/>
        </w:rPr>
        <w:t>4</w:t>
      </w:r>
      <w:r w:rsidR="008C4C1B" w:rsidRPr="005435A1">
        <w:rPr>
          <w:rFonts w:hAnsi="宋体"/>
          <w:kern w:val="0"/>
          <w:sz w:val="24"/>
        </w:rPr>
        <w:t>、</w:t>
      </w:r>
      <w:r w:rsidR="008C4C1B"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008C4C1B" w:rsidRPr="005435A1">
        <w:rPr>
          <w:rFonts w:hAnsi="宋体"/>
          <w:kern w:val="0"/>
          <w:sz w:val="24"/>
        </w:rPr>
        <w:t>转换费率</w:t>
      </w:r>
      <w:r w:rsidR="008C4C1B" w:rsidRPr="005435A1">
        <w:rPr>
          <w:rFonts w:hAnsi="宋体" w:hint="eastAsia"/>
          <w:kern w:val="0"/>
          <w:sz w:val="24"/>
        </w:rPr>
        <w:t>。</w:t>
      </w:r>
    </w:p>
    <w:p w14:paraId="7BF3C5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1F0D8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B61B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284CB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2961A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8C8A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71B56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76AB6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3DCCE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8F33C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6674A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257241B2" w14:textId="64EDE4A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：某投资者（非养老金客户）投资40,000元申购本基金，假设申购当日基金份额净值为1.040元，申购费率为1.5%，则其可得到的申购份额为： </w:t>
      </w:r>
    </w:p>
    <w:p w14:paraId="2B4F21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15C161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6B915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756FEF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6241A3AE" w14:textId="156A202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即：某投资者（非养老金客户）投资40,000元申购本基金，假设申购当日基金份额净值为1.040元，则其可得到37,893.14份基金份额。</w:t>
      </w:r>
    </w:p>
    <w:p w14:paraId="0B313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7B292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757266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40C11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4BBB9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77761E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9730D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1DD45E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7734C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E5F09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EF92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74D04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00B64E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6CE6CF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DAC2D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014BC3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5294D2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2EAC180" w14:textId="79EA19BB" w:rsidR="008C4C1B" w:rsidRDefault="000E360D">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份额净值的计算，保留到小数点后3位，小数点后第4位四舍五入，由此误差产生的收益或损失由基金财产承担。</w:t>
      </w:r>
    </w:p>
    <w:p w14:paraId="130E1C8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5"/>
    </w:p>
    <w:p w14:paraId="1F681B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7F54A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827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0238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7DE553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61BA9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75CF439F"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公允价值存在重大不确定性时，经与基金托管人协商确认后，基金管理人应当暂停接受基金申购申请。</w:t>
      </w:r>
    </w:p>
    <w:p w14:paraId="1D25E677" w14:textId="2B62141D"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4F7E0219" w14:textId="4192567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8</w:t>
      </w:r>
      <w:r w:rsidR="00DF157C">
        <w:rPr>
          <w:rFonts w:ascii="宋体" w:hAnsi="宋体" w:cs="宋体" w:hint="eastAsia"/>
          <w:kern w:val="0"/>
          <w:sz w:val="24"/>
        </w:rPr>
        <w:t>、法律法规规定或中国证监会认定的其他情形。</w:t>
      </w:r>
    </w:p>
    <w:p w14:paraId="30234A9B" w14:textId="4CDF5083"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E1016F">
        <w:rPr>
          <w:rFonts w:ascii="宋体" w:hAnsi="宋体" w:cs="宋体" w:hint="eastAsia"/>
          <w:kern w:val="0"/>
          <w:sz w:val="24"/>
        </w:rPr>
        <w:t>、8</w:t>
      </w:r>
      <w:r w:rsidRPr="009045A1">
        <w:rPr>
          <w:rFonts w:ascii="宋体" w:hAnsi="宋体" w:cs="宋体" w:hint="eastAsia"/>
          <w:kern w:val="0"/>
          <w:sz w:val="24"/>
        </w:rPr>
        <w:t>项暂停申购情形之一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54F1E7C3"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5F54FA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A1373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74A93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430606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594290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9A0D4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4551217A" w14:textId="2A0D5400"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公允价值存在重大不确定性时，经与基金托管人协商确认后，基金管理人应当暂停接受基金赎回申请或延缓支付赎回款项。</w:t>
      </w:r>
    </w:p>
    <w:p w14:paraId="59FD6749" w14:textId="260C53F3"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7</w:t>
      </w:r>
      <w:r w:rsidR="00DF157C">
        <w:rPr>
          <w:rFonts w:ascii="宋体" w:hAnsi="宋体" w:cs="宋体" w:hint="eastAsia"/>
          <w:kern w:val="0"/>
          <w:sz w:val="24"/>
        </w:rPr>
        <w:t>、基金合同约定、法律法规规定或中国证监会认定的其他情形。</w:t>
      </w:r>
    </w:p>
    <w:p w14:paraId="69704923"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B2B9F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4A9491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094DB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9C5FC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69E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19552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72C64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28B8B135" w14:textId="218C6F1C"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6AED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35E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7DE62B0F"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14:paraId="020EE3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1032B666" w14:textId="77777777"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w:t>
      </w:r>
      <w:proofErr w:type="gramStart"/>
      <w:r w:rsidRPr="000F7176">
        <w:rPr>
          <w:rFonts w:ascii="宋体" w:hAnsi="宋体" w:cs="宋体" w:hint="eastAsia"/>
          <w:kern w:val="0"/>
          <w:sz w:val="24"/>
        </w:rPr>
        <w:t>当日应</w:t>
      </w:r>
      <w:proofErr w:type="gramEnd"/>
      <w:r w:rsidRPr="000F7176">
        <w:rPr>
          <w:rFonts w:ascii="宋体" w:hAnsi="宋体" w:cs="宋体" w:hint="eastAsia"/>
          <w:kern w:val="0"/>
          <w:sz w:val="24"/>
        </w:rPr>
        <w:t>立即向中国证监会备案，并在规定期限内在指定媒介上刊登暂停公告。</w:t>
      </w:r>
    </w:p>
    <w:p w14:paraId="048C2E18"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0D0FA55" w14:textId="77777777"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t>（十二）基金的</w:t>
      </w:r>
      <w:proofErr w:type="gramStart"/>
      <w:r w:rsidRPr="005435A1">
        <w:rPr>
          <w:rFonts w:hAnsi="宋体"/>
          <w:b/>
          <w:kern w:val="0"/>
          <w:sz w:val="24"/>
        </w:rPr>
        <w:t>非交易</w:t>
      </w:r>
      <w:proofErr w:type="gramEnd"/>
      <w:r w:rsidRPr="005435A1">
        <w:rPr>
          <w:rFonts w:hAnsi="宋体"/>
          <w:b/>
          <w:kern w:val="0"/>
          <w:sz w:val="24"/>
        </w:rPr>
        <w:t>过户</w:t>
      </w:r>
    </w:p>
    <w:p w14:paraId="3C20376A"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w:t>
      </w:r>
      <w:proofErr w:type="gramStart"/>
      <w:r w:rsidRPr="005435A1">
        <w:rPr>
          <w:rFonts w:hAnsi="宋体" w:hint="eastAsia"/>
          <w:kern w:val="0"/>
          <w:sz w:val="24"/>
        </w:rPr>
        <w:t>非交易</w:t>
      </w:r>
      <w:proofErr w:type="gramEnd"/>
      <w:r w:rsidRPr="005435A1">
        <w:rPr>
          <w:rFonts w:hAnsi="宋体" w:hint="eastAsia"/>
          <w:kern w:val="0"/>
          <w:sz w:val="24"/>
        </w:rPr>
        <w:t>过户是指基金登记机构受理继承、捐赠和司法强制执行等情形而产生的</w:t>
      </w:r>
      <w:proofErr w:type="gramStart"/>
      <w:r w:rsidRPr="005435A1">
        <w:rPr>
          <w:rFonts w:hAnsi="宋体" w:hint="eastAsia"/>
          <w:kern w:val="0"/>
          <w:sz w:val="24"/>
        </w:rPr>
        <w:t>非交易</w:t>
      </w:r>
      <w:proofErr w:type="gramEnd"/>
      <w:r w:rsidRPr="005435A1">
        <w:rPr>
          <w:rFonts w:hAnsi="宋体" w:hint="eastAsia"/>
          <w:kern w:val="0"/>
          <w:sz w:val="24"/>
        </w:rPr>
        <w:t>过户以及登记机构认可、符合法律法规的其它</w:t>
      </w:r>
      <w:proofErr w:type="gramStart"/>
      <w:r w:rsidRPr="005435A1">
        <w:rPr>
          <w:rFonts w:hAnsi="宋体" w:hint="eastAsia"/>
          <w:kern w:val="0"/>
          <w:sz w:val="24"/>
        </w:rPr>
        <w:t>非交易</w:t>
      </w:r>
      <w:proofErr w:type="gramEnd"/>
      <w:r w:rsidRPr="005435A1">
        <w:rPr>
          <w:rFonts w:hAnsi="宋体" w:hint="eastAsia"/>
          <w:kern w:val="0"/>
          <w:sz w:val="24"/>
        </w:rPr>
        <w:t>过户。无论在上述何种情况下，接受划转的主体必须是依法可以持有本</w:t>
      </w:r>
      <w:proofErr w:type="gramStart"/>
      <w:r w:rsidRPr="005435A1">
        <w:rPr>
          <w:rFonts w:hAnsi="宋体" w:hint="eastAsia"/>
          <w:kern w:val="0"/>
          <w:sz w:val="24"/>
        </w:rPr>
        <w:t>基金基金</w:t>
      </w:r>
      <w:proofErr w:type="gramEnd"/>
      <w:r w:rsidRPr="005435A1">
        <w:rPr>
          <w:rFonts w:hAnsi="宋体" w:hint="eastAsia"/>
          <w:kern w:val="0"/>
          <w:sz w:val="24"/>
        </w:rPr>
        <w:t>份额的投资人。</w:t>
      </w:r>
    </w:p>
    <w:p w14:paraId="3AFAC19D" w14:textId="77777777"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w:t>
      </w:r>
      <w:proofErr w:type="gramStart"/>
      <w:r w:rsidRPr="005435A1">
        <w:rPr>
          <w:rFonts w:hAnsi="宋体" w:hint="eastAsia"/>
          <w:kern w:val="0"/>
          <w:sz w:val="24"/>
        </w:rPr>
        <w:t>捐赠指</w:t>
      </w:r>
      <w:proofErr w:type="gramEnd"/>
      <w:r w:rsidRPr="005435A1">
        <w:rPr>
          <w:rFonts w:hAnsi="宋体"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rPr>
        <w:t>非交易</w:t>
      </w:r>
      <w:proofErr w:type="gramEnd"/>
      <w:r w:rsidRPr="005435A1">
        <w:rPr>
          <w:rFonts w:hAnsi="宋体" w:hint="eastAsia"/>
          <w:kern w:val="0"/>
          <w:sz w:val="24"/>
        </w:rPr>
        <w:t>过户必须提供基金登记机构要求提供的相关资料，对于符合条件的</w:t>
      </w:r>
      <w:proofErr w:type="gramStart"/>
      <w:r w:rsidRPr="005435A1">
        <w:rPr>
          <w:rFonts w:hAnsi="宋体" w:hint="eastAsia"/>
          <w:kern w:val="0"/>
          <w:sz w:val="24"/>
        </w:rPr>
        <w:t>非交易过户申请按</w:t>
      </w:r>
      <w:proofErr w:type="gramEnd"/>
      <w:r w:rsidRPr="005435A1">
        <w:rPr>
          <w:rFonts w:hAnsi="宋体" w:hint="eastAsia"/>
          <w:kern w:val="0"/>
          <w:sz w:val="24"/>
        </w:rPr>
        <w:t>基金登记机构的规定办理，并按基金登记机构规定的标准收费。</w:t>
      </w:r>
    </w:p>
    <w:p w14:paraId="40E27149"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4A20E1C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A82441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227C0EEA"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0C54DC9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2E9F1519"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27F9392C"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1F1325B4"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3C9A2044"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FD49B2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1A5222AF"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5C094780"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B08CE9E"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4BEB6A6D"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5EA826"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47657765"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14:paraId="1AA2435F"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87442437"/>
      <w:r w:rsidRPr="00636DEC">
        <w:rPr>
          <w:rFonts w:ascii="Times New Roman" w:eastAsia="黑体" w:hAnsi="Times New Roman" w:cs="Times New Roman" w:hint="eastAsia"/>
          <w:kern w:val="0"/>
          <w:sz w:val="30"/>
          <w:szCs w:val="30"/>
        </w:rPr>
        <w:t>九、基金的转换</w:t>
      </w:r>
      <w:bookmarkEnd w:id="33"/>
    </w:p>
    <w:p w14:paraId="5DFF59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81EE96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4EC114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F604908"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BDE8922"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33F8CEE"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0E6D6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88450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72CC654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655F876"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4B298C07"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13EDB51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214A322B"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36734F2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00B123A1" w14:textId="77777777" w:rsidR="00B52B1F" w:rsidRDefault="00DF157C">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6B08665" w14:textId="76E85AB4" w:rsidR="00B52B1F" w:rsidRDefault="00DF157C">
      <w:pPr>
        <w:spacing w:after="0" w:line="360" w:lineRule="auto"/>
        <w:ind w:firstLineChars="200" w:firstLine="480"/>
        <w:rPr>
          <w:bCs/>
          <w:sz w:val="24"/>
        </w:rPr>
      </w:pPr>
      <w:r>
        <w:rPr>
          <w:rFonts w:hint="eastAsia"/>
          <w:bCs/>
          <w:sz w:val="24"/>
        </w:rPr>
        <w:t>基金遵循“份额转换”的原则，单笔转换份额不得低于</w:t>
      </w:r>
      <w:r w:rsidR="00761E1C">
        <w:rPr>
          <w:bCs/>
          <w:sz w:val="24"/>
        </w:rPr>
        <w:t>1</w:t>
      </w:r>
      <w:r>
        <w:rPr>
          <w:rFonts w:hint="eastAsia"/>
          <w:bCs/>
          <w:sz w:val="24"/>
        </w:rPr>
        <w:t>份。基金持有人可将其全部或部分基金份额转换成其它基金，单笔转换申请不受转入基金最低申购限额限制。</w:t>
      </w:r>
    </w:p>
    <w:p w14:paraId="5D209F4A" w14:textId="77777777"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78BD3FA"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5A500A2A"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BA2E01F"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427CF08F"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257BFC"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0F124AD1"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CCE65A" w14:textId="77777777"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14:paraId="0EADEDE7" w14:textId="77777777"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8C7D47" w14:textId="2D4BE5E3"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）列示的相关基金转换业务规则、转换费率表或相关公告。</w:t>
      </w:r>
    </w:p>
    <w:p w14:paraId="45AED5C6"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5F4BE3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D682AAB"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2039CF25"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CC7D0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13E482E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7EB53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7FA6B33"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3CEF5F2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622ADB7" w14:textId="77777777" w:rsidR="00B52B1F" w:rsidRDefault="00DF157C">
      <w:pPr>
        <w:spacing w:after="0" w:line="360" w:lineRule="auto"/>
        <w:ind w:firstLineChars="200" w:firstLine="480"/>
        <w:rPr>
          <w:bCs/>
          <w:sz w:val="24"/>
        </w:rPr>
      </w:pPr>
      <w:r>
        <w:rPr>
          <w:rFonts w:hint="eastAsia"/>
          <w:bCs/>
          <w:sz w:val="24"/>
        </w:rPr>
        <w:t>其中：</w:t>
      </w:r>
    </w:p>
    <w:p w14:paraId="3B6F2F0E"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36D034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8248B4B" w14:textId="77777777" w:rsidR="00B52B1F" w:rsidRDefault="00DF157C">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2D00B2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0ED78A4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DE0CE0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44C2B7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692C877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55B725" w14:textId="2361570F"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2F5FFB4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036CD5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7095E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7340FE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3528E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132655A" w14:textId="1EACC3A2"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091CC5">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566E9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823B7C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4E65EC"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3A8E8A6"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1F200F2"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1B192E" w14:textId="38C78584" w:rsidR="00B52B1F" w:rsidRDefault="00DF157C">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16A1EEAD"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D4E2B1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1AD77C0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7BCEEC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06204B64"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FF8F6A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2D1BF8EE"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5299123"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6B1BAE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B5C7CA0"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625C2E5"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B28A95" w14:textId="77777777" w:rsidR="00B52B1F" w:rsidRDefault="00DF157C">
      <w:pPr>
        <w:spacing w:after="0" w:line="360" w:lineRule="auto"/>
        <w:ind w:firstLineChars="200" w:firstLine="480"/>
        <w:rPr>
          <w:bCs/>
          <w:sz w:val="24"/>
        </w:rPr>
      </w:pPr>
      <w:r>
        <w:rPr>
          <w:rFonts w:hint="eastAsia"/>
          <w:bCs/>
          <w:sz w:val="24"/>
        </w:rPr>
        <w:t>其中：</w:t>
      </w:r>
    </w:p>
    <w:p w14:paraId="797B433A"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8CF04C1"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08F61D2F" w14:textId="77777777" w:rsidR="00B52B1F" w:rsidRDefault="00DF157C">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64CA48F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F5E5B7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1E6AF8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9E7BD3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3A526FD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798B5C4"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0881D7F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46648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8ACA4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A7E29B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512D5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E966E8B"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C1B7D7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15A86C0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945652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646080B"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7AF727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C77C20" w14:textId="77777777" w:rsidR="00B52B1F" w:rsidRDefault="00DF157C">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F1AE5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5B93956"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D95EE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71A826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F09BC80"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39169D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C965A4F"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F13768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78B79746"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36333E09"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66DF9E6F"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BCDE6E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51F4EC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D1E30F6"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A493332"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53DD94F" w14:textId="77777777" w:rsidR="000E360D" w:rsidRDefault="000E360D" w:rsidP="000E360D">
      <w:pPr>
        <w:pStyle w:val="a9"/>
        <w:spacing w:line="360" w:lineRule="auto"/>
        <w:ind w:rightChars="-85" w:right="-178" w:firstLineChars="200" w:firstLine="480"/>
        <w:rPr>
          <w:rFonts w:ascii="宋体" w:hAnsi="宋体"/>
          <w:sz w:val="24"/>
        </w:rPr>
      </w:pPr>
    </w:p>
    <w:p w14:paraId="50C684DD" w14:textId="77777777" w:rsidR="000E360D" w:rsidRDefault="000E360D" w:rsidP="000E360D">
      <w:pPr>
        <w:pStyle w:val="a9"/>
        <w:spacing w:line="360" w:lineRule="auto"/>
        <w:ind w:rightChars="-85" w:right="-178" w:firstLineChars="200" w:firstLine="480"/>
        <w:rPr>
          <w:rFonts w:ascii="宋体" w:hAnsi="宋体"/>
          <w:sz w:val="24"/>
        </w:rPr>
      </w:pPr>
    </w:p>
    <w:p w14:paraId="6AE3F1F7" w14:textId="77777777" w:rsidR="000E360D" w:rsidRDefault="000E360D" w:rsidP="000E360D">
      <w:pPr>
        <w:pStyle w:val="a9"/>
        <w:spacing w:line="360" w:lineRule="auto"/>
        <w:ind w:rightChars="-85" w:right="-178" w:firstLineChars="200" w:firstLine="480"/>
        <w:rPr>
          <w:rFonts w:ascii="宋体" w:hAnsi="宋体"/>
          <w:sz w:val="24"/>
        </w:rPr>
      </w:pPr>
    </w:p>
    <w:p w14:paraId="45C68F36"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87442438"/>
      <w:r w:rsidRPr="0096540A">
        <w:rPr>
          <w:rFonts w:ascii="Times New Roman" w:eastAsia="黑体" w:hAnsi="Times New Roman" w:cs="Times New Roman" w:hint="eastAsia"/>
          <w:kern w:val="0"/>
          <w:sz w:val="30"/>
          <w:szCs w:val="20"/>
        </w:rPr>
        <w:t>十、基金的投资</w:t>
      </w:r>
      <w:bookmarkEnd w:id="34"/>
    </w:p>
    <w:p w14:paraId="6D70D578" w14:textId="77777777"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1CBA480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316A93C1"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60B3311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56E77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09DFBC71" w14:textId="3F78663E"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674CF78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0EC0733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081022C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Pr>
          <w:rFonts w:ascii="宋体" w:hAnsi="宋体" w:hint="eastAsia"/>
          <w:sz w:val="24"/>
          <w:szCs w:val="21"/>
        </w:rPr>
        <w:t>组合久期和</w:t>
      </w:r>
      <w:proofErr w:type="gramEnd"/>
      <w:r>
        <w:rPr>
          <w:rFonts w:ascii="宋体" w:hAnsi="宋体" w:hint="eastAsia"/>
          <w:sz w:val="24"/>
          <w:szCs w:val="21"/>
        </w:rPr>
        <w:t>债券类别配置；在严谨深入的股票和债券研究分析基础上，自下而上精选个</w:t>
      </w:r>
      <w:proofErr w:type="gramStart"/>
      <w:r>
        <w:rPr>
          <w:rFonts w:ascii="宋体" w:hAnsi="宋体" w:hint="eastAsia"/>
          <w:sz w:val="24"/>
          <w:szCs w:val="21"/>
        </w:rPr>
        <w:t>券</w:t>
      </w:r>
      <w:proofErr w:type="gramEnd"/>
      <w:r>
        <w:rPr>
          <w:rFonts w:ascii="宋体" w:hAnsi="宋体" w:hint="eastAsia"/>
          <w:sz w:val="24"/>
          <w:szCs w:val="21"/>
        </w:rPr>
        <w:t xml:space="preserve">。其中，本基金股票投资重点关注直接受益于国企改革红利、或在国企改革推动下盈利水平长期显著提升的其他上市公司。 </w:t>
      </w:r>
    </w:p>
    <w:p w14:paraId="6E11F49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E0503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57148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7603F5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0FAE02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0375B75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56078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7981AAB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7E80104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11FDDC0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52ED9BE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0081E33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11F5FAE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w:t>
      </w:r>
      <w:proofErr w:type="gramStart"/>
      <w:r>
        <w:rPr>
          <w:rFonts w:ascii="宋体" w:hAnsi="宋体" w:hint="eastAsia"/>
          <w:sz w:val="24"/>
          <w:szCs w:val="21"/>
        </w:rPr>
        <w:t>池基础</w:t>
      </w:r>
      <w:proofErr w:type="gramEnd"/>
      <w:r>
        <w:rPr>
          <w:rFonts w:ascii="宋体" w:hAnsi="宋体" w:hint="eastAsia"/>
          <w:sz w:val="24"/>
          <w:szCs w:val="21"/>
        </w:rPr>
        <w:t>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24A79F4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4D95411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14:paraId="71EEE19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745131E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9F523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7C5D97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2D97F61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9C9A80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840DBA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3B387D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013B0D8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5183A5A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277B4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4D5DE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0417E5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23C082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2B4F28C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16DD379D" w14:textId="18723272"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3FAB2E2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251700F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7E8BBE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5215EB49" w14:textId="53BF1359"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（6）本基金管理人管理的全部基金持有的同一权证，不得超过该权证的10%；</w:t>
      </w:r>
    </w:p>
    <w:p w14:paraId="2DF041A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7512D6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6EAFF6A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6F976C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1F1D8A4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4B4FC6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4E869E3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1D7162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21DCA84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292FCB1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298DEB8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921F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34C84E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0386C92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64DFDEF1" w14:textId="0DF550EB"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7B78B47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60B02F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20E5A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hint="eastAsia"/>
          <w:sz w:val="24"/>
          <w:szCs w:val="21"/>
        </w:rPr>
        <w:t>订严格</w:t>
      </w:r>
      <w:proofErr w:type="gramEnd"/>
      <w:r>
        <w:rPr>
          <w:rFonts w:ascii="宋体" w:hAnsi="宋体" w:hint="eastAsia"/>
          <w:sz w:val="24"/>
          <w:szCs w:val="21"/>
        </w:rPr>
        <w:t>的投资决策流程和风险控制制度，防范流动性风险、法律风险和操作风险等各种风险；</w:t>
      </w:r>
    </w:p>
    <w:p w14:paraId="5BC0ACB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14:paraId="09AFF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14:paraId="3F343A2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3BF169CA" w14:textId="77777777" w:rsidR="00E1016F" w:rsidRP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77451A3" w14:textId="77777777" w:rsidR="00E1016F" w:rsidRP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C9EB264" w14:textId="046C993C" w:rsidR="00E1016F" w:rsidRDefault="00E1016F" w:rsidP="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（24）本基金与私募类</w:t>
      </w:r>
      <w:proofErr w:type="gramStart"/>
      <w:r w:rsidRPr="00E1016F">
        <w:rPr>
          <w:rFonts w:ascii="宋体" w:hAnsi="宋体" w:hint="eastAsia"/>
          <w:sz w:val="24"/>
          <w:szCs w:val="21"/>
        </w:rPr>
        <w:t>证券资管产品</w:t>
      </w:r>
      <w:proofErr w:type="gramEnd"/>
      <w:r w:rsidRPr="00E1016F">
        <w:rPr>
          <w:rFonts w:ascii="宋体" w:hAnsi="宋体" w:hint="eastAsia"/>
          <w:sz w:val="24"/>
          <w:szCs w:val="21"/>
        </w:rPr>
        <w:t>及中国证监会认定的其他主体为交易对手开展逆回购交易的，可接受质押品的资质要求应当与本基金合同约定的投资范围保持一致；</w:t>
      </w:r>
    </w:p>
    <w:p w14:paraId="51A88552" w14:textId="64562E06"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E1016F">
        <w:rPr>
          <w:rFonts w:ascii="宋体" w:hAnsi="宋体"/>
          <w:sz w:val="24"/>
          <w:szCs w:val="21"/>
        </w:rPr>
        <w:t>5</w:t>
      </w:r>
      <w:r>
        <w:rPr>
          <w:rFonts w:ascii="宋体" w:hAnsi="宋体" w:hint="eastAsia"/>
          <w:sz w:val="24"/>
          <w:szCs w:val="21"/>
        </w:rPr>
        <w:t>）法律法规及中国证监会规定的和《基金合同》约定的其他投资限制。</w:t>
      </w:r>
    </w:p>
    <w:p w14:paraId="490F84BD" w14:textId="6DEFFD01" w:rsidR="00B52B1F" w:rsidRDefault="00E1016F">
      <w:pPr>
        <w:pStyle w:val="af5"/>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除上述第（2）、（12）、（23）、（24）项以及第（15）项第6）目外，</w:t>
      </w:r>
      <w:r w:rsidR="00DF157C">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73641A5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53E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62A6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0B942D7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4EA15AF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F2A9D2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40DCA8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6C28F43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7A2D998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4266B44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791E7C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1A5C3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6F4D8E3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5682D8"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4AE653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011BC7A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1C734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w:t>
      </w:r>
      <w:proofErr w:type="gramStart"/>
      <w:r>
        <w:rPr>
          <w:rFonts w:ascii="宋体" w:hAnsi="宋体" w:hint="eastAsia"/>
          <w:sz w:val="24"/>
          <w:szCs w:val="21"/>
        </w:rPr>
        <w:t>券</w:t>
      </w:r>
      <w:proofErr w:type="gramEnd"/>
      <w:r>
        <w:rPr>
          <w:rFonts w:ascii="宋体" w:hAnsi="宋体" w:hint="eastAsia"/>
          <w:sz w:val="24"/>
          <w:szCs w:val="21"/>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2471B9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CFAD9A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Pr>
          <w:rFonts w:ascii="宋体" w:hAnsi="宋体" w:hint="eastAsia"/>
          <w:sz w:val="24"/>
          <w:szCs w:val="21"/>
        </w:rPr>
        <w:t>则基金</w:t>
      </w:r>
      <w:proofErr w:type="gramEnd"/>
      <w:r>
        <w:rPr>
          <w:rFonts w:ascii="宋体" w:hAnsi="宋体" w:hint="eastAsia"/>
          <w:sz w:val="24"/>
          <w:szCs w:val="21"/>
        </w:rPr>
        <w:t>管理人应就变更基准指数召开基金份额持有人大会，并报中国证监会备案。</w:t>
      </w:r>
    </w:p>
    <w:p w14:paraId="2E7D5AF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A16F05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7D0F588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50C416D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DAD5A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E7887C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0FDB6F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2061A549"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5D0E9CC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4A1CA5D"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1DDD0C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4441FF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3304EC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5EEF52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E3887A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9B96D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9ADCB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B60824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40730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178F2E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6AF18A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F4B36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137A65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59A2F12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5B09660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29B77E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71549C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55F4BB6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28C730B9"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w:t>
      </w:r>
      <w:proofErr w:type="gramStart"/>
      <w:r w:rsidRPr="000803D6">
        <w:rPr>
          <w:rFonts w:ascii="宋体" w:hAnsi="宋体" w:hint="eastAsia"/>
          <w:sz w:val="24"/>
          <w:szCs w:val="21"/>
        </w:rPr>
        <w:t>作出</w:t>
      </w:r>
      <w:proofErr w:type="gramEnd"/>
      <w:r w:rsidRPr="000803D6">
        <w:rPr>
          <w:rFonts w:ascii="宋体" w:hAnsi="宋体" w:hint="eastAsia"/>
          <w:sz w:val="24"/>
          <w:szCs w:val="21"/>
        </w:rPr>
        <w:t>调整。</w:t>
      </w:r>
    </w:p>
    <w:p w14:paraId="7CA4E0CD"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5C511022"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E4C557" w14:textId="639E4EE9"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FF3831" w:rsidRPr="00C10F41">
        <w:rPr>
          <w:sz w:val="24"/>
        </w:rPr>
        <w:t>201</w:t>
      </w:r>
      <w:r w:rsidR="00CE628D">
        <w:rPr>
          <w:sz w:val="24"/>
        </w:rPr>
        <w:t>9</w:t>
      </w:r>
      <w:r w:rsidR="00FF3831" w:rsidRPr="00C10F41">
        <w:rPr>
          <w:sz w:val="24"/>
        </w:rPr>
        <w:t>年</w:t>
      </w:r>
      <w:r w:rsidR="00CE628D">
        <w:rPr>
          <w:sz w:val="24"/>
        </w:rPr>
        <w:t>4</w:t>
      </w:r>
      <w:r w:rsidR="00C10F41" w:rsidRPr="00C10F41">
        <w:rPr>
          <w:sz w:val="24"/>
        </w:rPr>
        <w:t>月</w:t>
      </w:r>
      <w:r w:rsidR="00CE628D">
        <w:rPr>
          <w:sz w:val="24"/>
        </w:rPr>
        <w:t>19</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14:paraId="5F735E0A" w14:textId="19EC0AC5"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FF3831" w:rsidRPr="00E9693E">
        <w:rPr>
          <w:sz w:val="24"/>
          <w:szCs w:val="21"/>
        </w:rPr>
        <w:t>201</w:t>
      </w:r>
      <w:r w:rsidR="00CE628D">
        <w:rPr>
          <w:sz w:val="24"/>
          <w:szCs w:val="21"/>
        </w:rPr>
        <w:t>9</w:t>
      </w:r>
      <w:r w:rsidR="00FF3831" w:rsidRPr="00E9693E">
        <w:rPr>
          <w:rFonts w:hint="eastAsia"/>
          <w:sz w:val="24"/>
          <w:szCs w:val="21"/>
        </w:rPr>
        <w:t>年</w:t>
      </w:r>
      <w:r w:rsidR="00CE628D">
        <w:rPr>
          <w:sz w:val="24"/>
          <w:szCs w:val="21"/>
        </w:rPr>
        <w:t>1</w:t>
      </w:r>
      <w:r w:rsidRPr="00E9693E">
        <w:rPr>
          <w:rFonts w:hint="eastAsia"/>
          <w:sz w:val="24"/>
          <w:szCs w:val="21"/>
        </w:rPr>
        <w:t>月</w:t>
      </w:r>
      <w:r w:rsidR="00344E7A" w:rsidRPr="00014D71">
        <w:rPr>
          <w:sz w:val="24"/>
          <w:szCs w:val="21"/>
        </w:rPr>
        <w:t>1</w:t>
      </w:r>
      <w:r w:rsidRPr="00E9693E">
        <w:rPr>
          <w:rFonts w:hint="eastAsia"/>
          <w:sz w:val="24"/>
          <w:szCs w:val="21"/>
        </w:rPr>
        <w:t>日至</w:t>
      </w:r>
      <w:r w:rsidR="00FF3831" w:rsidRPr="00E9693E">
        <w:rPr>
          <w:sz w:val="24"/>
          <w:szCs w:val="21"/>
        </w:rPr>
        <w:t>201</w:t>
      </w:r>
      <w:r w:rsidR="00CE628D">
        <w:rPr>
          <w:sz w:val="24"/>
          <w:szCs w:val="21"/>
        </w:rPr>
        <w:t>9</w:t>
      </w:r>
      <w:r w:rsidR="00FF3831" w:rsidRPr="00E9693E">
        <w:rPr>
          <w:rFonts w:hint="eastAsia"/>
          <w:sz w:val="24"/>
          <w:szCs w:val="21"/>
        </w:rPr>
        <w:t>年</w:t>
      </w:r>
      <w:r w:rsidR="00CE628D">
        <w:rPr>
          <w:sz w:val="24"/>
          <w:szCs w:val="21"/>
        </w:rPr>
        <w:t>3</w:t>
      </w:r>
      <w:r w:rsidRPr="00E9693E">
        <w:rPr>
          <w:rFonts w:hint="eastAsia"/>
          <w:sz w:val="24"/>
          <w:szCs w:val="21"/>
        </w:rPr>
        <w:t>月</w:t>
      </w:r>
      <w:r w:rsidR="000E4A04" w:rsidRPr="00E9693E">
        <w:rPr>
          <w:sz w:val="24"/>
          <w:szCs w:val="21"/>
        </w:rPr>
        <w:t>3</w:t>
      </w:r>
      <w:r w:rsidR="00CE628D">
        <w:rPr>
          <w:sz w:val="24"/>
          <w:szCs w:val="21"/>
        </w:rPr>
        <w:t>1</w:t>
      </w:r>
      <w:r w:rsidRPr="00E9693E">
        <w:rPr>
          <w:rFonts w:hint="eastAsia"/>
          <w:sz w:val="24"/>
          <w:szCs w:val="21"/>
        </w:rPr>
        <w:t>日</w:t>
      </w:r>
      <w:r w:rsidRPr="00014D71">
        <w:rPr>
          <w:sz w:val="24"/>
          <w:szCs w:val="21"/>
        </w:rPr>
        <w:t>。本报告财务资料未经审计师审计。</w:t>
      </w:r>
    </w:p>
    <w:p w14:paraId="67EB91C1" w14:textId="77777777"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A34398" w:rsidRPr="00014D71" w14:paraId="62B399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3437713" w14:textId="01EEEC8F"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5E3BE533" w14:textId="45F5C9DE"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3AD4B270" w14:textId="42BA6450"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CCE5585" w14:textId="4052140A"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CC02AD" w:rsidRPr="00014D71" w14:paraId="120343F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1F08F0C0" w14:textId="0F65E11D"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508CA92" w14:textId="5279DC31"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D500E32" w14:textId="280128A8"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502,583,251.62</w:t>
            </w:r>
          </w:p>
        </w:tc>
        <w:tc>
          <w:tcPr>
            <w:tcW w:w="2898" w:type="dxa"/>
            <w:tcBorders>
              <w:top w:val="single" w:sz="8" w:space="0" w:color="000000"/>
              <w:left w:val="single" w:sz="8" w:space="0" w:color="000000"/>
              <w:bottom w:val="single" w:sz="8" w:space="0" w:color="000000"/>
              <w:right w:val="single" w:sz="8" w:space="0" w:color="000000"/>
            </w:tcBorders>
            <w:vAlign w:val="center"/>
          </w:tcPr>
          <w:p w14:paraId="733D4EC1" w14:textId="4F817B3D" w:rsidR="00CC02AD" w:rsidRPr="00D31B47" w:rsidRDefault="00CC02AD" w:rsidP="00CC02AD">
            <w:pPr>
              <w:spacing w:before="29" w:line="288" w:lineRule="auto"/>
              <w:ind w:left="17"/>
              <w:jc w:val="right"/>
              <w:rPr>
                <w:color w:val="000000"/>
                <w:sz w:val="24"/>
              </w:rPr>
            </w:pPr>
            <w:r w:rsidRPr="007B5F21">
              <w:rPr>
                <w:rFonts w:eastAsiaTheme="minorEastAsia"/>
                <w:color w:val="000000" w:themeColor="text1"/>
                <w:sz w:val="24"/>
              </w:rPr>
              <w:t>80.27</w:t>
            </w:r>
          </w:p>
        </w:tc>
      </w:tr>
      <w:tr w:rsidR="00CC02AD" w:rsidRPr="00014D71" w14:paraId="528F4D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2532C54" w14:textId="77777777"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BD864EF" w14:textId="3561B491"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67A51D88" w14:textId="0058FD9D"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502,583,251.62</w:t>
            </w:r>
          </w:p>
        </w:tc>
        <w:tc>
          <w:tcPr>
            <w:tcW w:w="2898" w:type="dxa"/>
            <w:tcBorders>
              <w:top w:val="single" w:sz="8" w:space="0" w:color="000000"/>
              <w:left w:val="single" w:sz="8" w:space="0" w:color="000000"/>
              <w:bottom w:val="single" w:sz="8" w:space="0" w:color="000000"/>
              <w:right w:val="single" w:sz="8" w:space="0" w:color="000000"/>
            </w:tcBorders>
            <w:vAlign w:val="center"/>
          </w:tcPr>
          <w:p w14:paraId="446ADC39" w14:textId="710628D4" w:rsidR="00CC02AD" w:rsidRPr="00D31B47" w:rsidRDefault="00CC02AD" w:rsidP="00CC02AD">
            <w:pPr>
              <w:spacing w:before="29" w:line="288" w:lineRule="auto"/>
              <w:ind w:left="17"/>
              <w:jc w:val="right"/>
              <w:rPr>
                <w:color w:val="000000"/>
                <w:sz w:val="24"/>
              </w:rPr>
            </w:pPr>
            <w:r w:rsidRPr="007B5F21">
              <w:rPr>
                <w:rFonts w:eastAsiaTheme="minorEastAsia"/>
                <w:color w:val="000000" w:themeColor="text1"/>
                <w:sz w:val="24"/>
              </w:rPr>
              <w:t>80.27</w:t>
            </w:r>
          </w:p>
        </w:tc>
      </w:tr>
      <w:tr w:rsidR="00CC02AD" w:rsidRPr="00014D71" w14:paraId="1C5E93D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E908259" w14:textId="14594116"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68E589B7" w14:textId="3F22926E"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ascii="宋体" w:hAnsi="宋体" w:hint="eastAsia"/>
                <w:sz w:val="24"/>
              </w:rPr>
              <w:t>基金投资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48E11536" w14:textId="2C584A99" w:rsidR="00CC02AD" w:rsidRPr="00414345" w:rsidRDefault="00CC02AD" w:rsidP="00CC02AD">
            <w:pPr>
              <w:spacing w:before="29" w:line="288" w:lineRule="auto"/>
              <w:ind w:left="17"/>
              <w:jc w:val="right"/>
              <w:rPr>
                <w:color w:val="000000"/>
                <w:sz w:val="24"/>
              </w:rPr>
            </w:pPr>
            <w:r w:rsidRPr="007B5F21">
              <w:rPr>
                <w:rFonts w:eastAsiaTheme="minorEastAsia" w:hint="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DF78963" w14:textId="523291BE" w:rsidR="00CC02AD" w:rsidRPr="00414345" w:rsidRDefault="00CC02AD" w:rsidP="00CC02AD">
            <w:pPr>
              <w:spacing w:before="29" w:line="288" w:lineRule="auto"/>
              <w:ind w:left="17"/>
              <w:jc w:val="right"/>
              <w:rPr>
                <w:color w:val="000000"/>
                <w:sz w:val="24"/>
              </w:rPr>
            </w:pPr>
            <w:r w:rsidRPr="007B5F21">
              <w:rPr>
                <w:rFonts w:eastAsiaTheme="minorEastAsia" w:hint="eastAsia"/>
                <w:color w:val="000000" w:themeColor="text1"/>
                <w:sz w:val="24"/>
              </w:rPr>
              <w:t>-</w:t>
            </w:r>
          </w:p>
        </w:tc>
      </w:tr>
      <w:tr w:rsidR="00CC02AD" w:rsidRPr="00014D71" w14:paraId="4C9A6A5A"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359DF0A" w14:textId="790E0EC5"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59CE7738" w14:textId="2B599939"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60C09175" w14:textId="2757EAB6"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28,075,100.20</w:t>
            </w:r>
          </w:p>
        </w:tc>
        <w:tc>
          <w:tcPr>
            <w:tcW w:w="2898" w:type="dxa"/>
            <w:tcBorders>
              <w:top w:val="single" w:sz="8" w:space="0" w:color="000000"/>
              <w:left w:val="single" w:sz="8" w:space="0" w:color="000000"/>
              <w:bottom w:val="single" w:sz="8" w:space="0" w:color="000000"/>
              <w:right w:val="single" w:sz="8" w:space="0" w:color="000000"/>
            </w:tcBorders>
            <w:vAlign w:val="center"/>
          </w:tcPr>
          <w:p w14:paraId="569927D8" w14:textId="72D41B23"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4.48</w:t>
            </w:r>
          </w:p>
        </w:tc>
      </w:tr>
      <w:tr w:rsidR="00CC02AD" w:rsidRPr="00014D71" w14:paraId="4D767A5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AEED337" w14:textId="77777777"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1729BAA0" w14:textId="4E21F172" w:rsidR="00CC02AD" w:rsidRPr="00014D71" w:rsidRDefault="00CC02AD" w:rsidP="00CC02AD">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7B5F21">
              <w:rPr>
                <w:rFonts w:eastAsiaTheme="minorEastAsia"/>
                <w:color w:val="000000" w:themeColor="text1"/>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36E95734" w14:textId="07387344"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28,075,100.20</w:t>
            </w:r>
          </w:p>
        </w:tc>
        <w:tc>
          <w:tcPr>
            <w:tcW w:w="2898" w:type="dxa"/>
            <w:tcBorders>
              <w:top w:val="single" w:sz="8" w:space="0" w:color="000000"/>
              <w:left w:val="single" w:sz="8" w:space="0" w:color="000000"/>
              <w:bottom w:val="single" w:sz="8" w:space="0" w:color="000000"/>
              <w:right w:val="single" w:sz="8" w:space="0" w:color="000000"/>
            </w:tcBorders>
            <w:vAlign w:val="center"/>
          </w:tcPr>
          <w:p w14:paraId="30C33FE1" w14:textId="1BAAAACF"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4.48</w:t>
            </w:r>
          </w:p>
        </w:tc>
      </w:tr>
      <w:tr w:rsidR="00CC02AD" w:rsidRPr="00014D71" w14:paraId="28FCB1D1"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540797A" w14:textId="4ADB96C2"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258132A9" w14:textId="7D677607"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6881421A" w14:textId="0527D88B"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D1CEF0" w14:textId="64AAF27C" w:rsidR="00CC02AD" w:rsidRPr="00414345" w:rsidRDefault="00CC02AD" w:rsidP="00CC02AD">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CC02AD" w:rsidRPr="00014D71" w14:paraId="62EB293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13E7699" w14:textId="0D255C69"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54586CA0" w14:textId="6D56E80E"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5F4C13EF" w14:textId="3A115EF7"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4A5AD04" w14:textId="47750990"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r>
      <w:tr w:rsidR="00CC02AD" w:rsidRPr="00014D71" w14:paraId="3686DB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2996771" w14:textId="6FFCBF5D"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02223DEF" w14:textId="4E463BC2"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1960" w:type="dxa"/>
            <w:tcBorders>
              <w:top w:val="single" w:sz="8" w:space="0" w:color="000000"/>
              <w:left w:val="single" w:sz="8" w:space="0" w:color="000000"/>
              <w:bottom w:val="single" w:sz="8" w:space="0" w:color="000000"/>
              <w:right w:val="single" w:sz="8" w:space="0" w:color="000000"/>
            </w:tcBorders>
            <w:vAlign w:val="center"/>
          </w:tcPr>
          <w:p w14:paraId="76AEB23E" w14:textId="776F6DBF"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6F8EC1D" w14:textId="08D2244A" w:rsidR="00CC02AD" w:rsidRPr="00D31B47"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r>
      <w:tr w:rsidR="00CC02AD" w:rsidRPr="00014D71" w14:paraId="5C98A5B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E93CBA7" w14:textId="00C6CD94"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36F8B23D" w14:textId="65C95E10" w:rsidR="00CC02AD" w:rsidRPr="00014D71" w:rsidRDefault="00CC02AD" w:rsidP="00CC02AD">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7B5F21">
              <w:rPr>
                <w:rFonts w:eastAsiaTheme="minorEastAsia"/>
                <w:color w:val="000000" w:themeColor="text1"/>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DDAAFA3" w14:textId="792A6799"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9910C7B" w14:textId="6AD55170" w:rsidR="00CC02AD" w:rsidRPr="00D31B47"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r>
      <w:tr w:rsidR="00CC02AD" w:rsidRPr="00014D71" w14:paraId="0EF6DBA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71A7848" w14:textId="42AF994E"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7D854655" w14:textId="14A23571"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CE82575" w14:textId="2DE8FE5A" w:rsidR="00CC02AD" w:rsidRPr="00414345"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0F1FFFF" w14:textId="5E72956A" w:rsidR="00CC02AD" w:rsidRPr="00D31B47" w:rsidRDefault="00CC02AD" w:rsidP="00CC02AD">
            <w:pPr>
              <w:spacing w:before="29" w:line="288" w:lineRule="auto"/>
              <w:ind w:left="17"/>
              <w:jc w:val="right"/>
              <w:rPr>
                <w:color w:val="000000"/>
                <w:sz w:val="24"/>
              </w:rPr>
            </w:pPr>
            <w:r w:rsidRPr="007B5F21">
              <w:rPr>
                <w:rFonts w:eastAsiaTheme="minorEastAsia"/>
                <w:color w:val="000000" w:themeColor="text1"/>
                <w:sz w:val="24"/>
              </w:rPr>
              <w:t>-</w:t>
            </w:r>
          </w:p>
        </w:tc>
      </w:tr>
      <w:tr w:rsidR="00CC02AD" w:rsidRPr="00014D71" w14:paraId="7736A22B"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F54DBC0" w14:textId="6CDAF1BA"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657F1EED" w14:textId="26784DD4"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58D2638E" w14:textId="704E8F29" w:rsidR="00CC02AD" w:rsidRPr="00414345" w:rsidRDefault="00CC02AD" w:rsidP="00CC02AD">
            <w:pPr>
              <w:spacing w:before="29" w:line="288" w:lineRule="auto"/>
              <w:jc w:val="right"/>
              <w:rPr>
                <w:color w:val="000000"/>
                <w:sz w:val="24"/>
              </w:rPr>
            </w:pPr>
            <w:r w:rsidRPr="007B5F21">
              <w:rPr>
                <w:rFonts w:eastAsiaTheme="minorEastAsia"/>
                <w:color w:val="000000" w:themeColor="text1"/>
                <w:sz w:val="24"/>
              </w:rPr>
              <w:t>91,646,158.00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A422949" w14:textId="10D70D3C" w:rsidR="00CC02AD" w:rsidRPr="00D31B47" w:rsidRDefault="00CC02AD" w:rsidP="00CC02AD">
            <w:pPr>
              <w:spacing w:before="29" w:line="288" w:lineRule="auto"/>
              <w:jc w:val="right"/>
              <w:rPr>
                <w:color w:val="000000"/>
                <w:sz w:val="24"/>
              </w:rPr>
            </w:pPr>
            <w:r w:rsidRPr="007B5F21">
              <w:rPr>
                <w:rFonts w:eastAsiaTheme="minorEastAsia"/>
                <w:color w:val="000000" w:themeColor="text1"/>
                <w:sz w:val="24"/>
              </w:rPr>
              <w:t>14.64</w:t>
            </w:r>
          </w:p>
        </w:tc>
      </w:tr>
      <w:tr w:rsidR="00CC02AD" w:rsidRPr="00014D71" w14:paraId="30967E20"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5F844DC" w14:textId="25237BA8" w:rsidR="00CC02AD" w:rsidRPr="00014D71"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20765B81" w14:textId="5D4BB319" w:rsidR="00CC02AD" w:rsidRPr="00014D71" w:rsidRDefault="00CC02AD" w:rsidP="00CC02A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其他各项资产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7A12473" w14:textId="3C22A278" w:rsidR="00CC02AD" w:rsidRPr="00414345" w:rsidRDefault="00CC02AD" w:rsidP="00CC02AD">
            <w:pPr>
              <w:spacing w:before="29" w:line="288" w:lineRule="auto"/>
              <w:jc w:val="right"/>
              <w:rPr>
                <w:color w:val="000000"/>
                <w:sz w:val="24"/>
              </w:rPr>
            </w:pPr>
            <w:r w:rsidRPr="007B5F21">
              <w:rPr>
                <w:rFonts w:eastAsiaTheme="minorEastAsia"/>
                <w:color w:val="000000" w:themeColor="text1"/>
                <w:sz w:val="24"/>
              </w:rPr>
              <w:t>3,776,589.36</w:t>
            </w:r>
          </w:p>
        </w:tc>
        <w:tc>
          <w:tcPr>
            <w:tcW w:w="2898" w:type="dxa"/>
            <w:tcBorders>
              <w:top w:val="single" w:sz="8" w:space="0" w:color="000000"/>
              <w:left w:val="single" w:sz="8" w:space="0" w:color="000000"/>
              <w:bottom w:val="single" w:sz="8" w:space="0" w:color="000000"/>
              <w:right w:val="single" w:sz="8" w:space="0" w:color="000000"/>
            </w:tcBorders>
            <w:vAlign w:val="center"/>
          </w:tcPr>
          <w:p w14:paraId="7C003FA4" w14:textId="17BFAE03" w:rsidR="00CC02AD" w:rsidRPr="00414345" w:rsidRDefault="00CC02AD" w:rsidP="00CC02AD">
            <w:pPr>
              <w:spacing w:before="29" w:line="288" w:lineRule="auto"/>
              <w:jc w:val="right"/>
              <w:rPr>
                <w:color w:val="000000"/>
                <w:sz w:val="24"/>
              </w:rPr>
            </w:pPr>
            <w:r w:rsidRPr="007B5F21">
              <w:rPr>
                <w:rFonts w:eastAsiaTheme="minorEastAsia"/>
                <w:color w:val="000000" w:themeColor="text1"/>
                <w:sz w:val="24"/>
              </w:rPr>
              <w:t>0.60</w:t>
            </w:r>
          </w:p>
        </w:tc>
      </w:tr>
      <w:tr w:rsidR="00CC02AD" w:rsidRPr="00014D71" w14:paraId="5A0340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45C395F3" w14:textId="2F836974" w:rsidR="00CC02AD" w:rsidRPr="007B5F21" w:rsidRDefault="00CC02AD" w:rsidP="00CC02AD">
            <w:pPr>
              <w:autoSpaceDE w:val="0"/>
              <w:autoSpaceDN w:val="0"/>
              <w:adjustRightInd w:val="0"/>
              <w:spacing w:before="100" w:beforeAutospacing="1" w:after="100" w:afterAutospacing="1"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2859" w:type="dxa"/>
            <w:tcBorders>
              <w:top w:val="single" w:sz="8" w:space="0" w:color="000000"/>
              <w:left w:val="single" w:sz="8" w:space="0" w:color="000000"/>
              <w:bottom w:val="single" w:sz="8" w:space="0" w:color="000000"/>
              <w:right w:val="single" w:sz="8" w:space="0" w:color="000000"/>
            </w:tcBorders>
            <w:vAlign w:val="center"/>
          </w:tcPr>
          <w:p w14:paraId="7B5C5D65" w14:textId="5F71621A" w:rsidR="00CC02AD" w:rsidRPr="007B5F21" w:rsidRDefault="00CC02AD" w:rsidP="00CC02AD">
            <w:pPr>
              <w:autoSpaceDE w:val="0"/>
              <w:autoSpaceDN w:val="0"/>
              <w:adjustRightInd w:val="0"/>
              <w:spacing w:before="100" w:beforeAutospacing="1" w:after="100" w:afterAutospacing="1" w:line="360" w:lineRule="auto"/>
              <w:ind w:left="17"/>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2177EEE5" w14:textId="1BCD6CEB" w:rsidR="00CC02AD" w:rsidRPr="007B5F21" w:rsidRDefault="00CC02AD" w:rsidP="00CC02AD">
            <w:pPr>
              <w:spacing w:before="29" w:line="288" w:lineRule="auto"/>
              <w:jc w:val="right"/>
              <w:rPr>
                <w:rFonts w:eastAsiaTheme="minorEastAsia"/>
                <w:color w:val="000000" w:themeColor="text1"/>
                <w:sz w:val="24"/>
              </w:rPr>
            </w:pPr>
            <w:r w:rsidRPr="007B5F21">
              <w:rPr>
                <w:rFonts w:eastAsiaTheme="minorEastAsia"/>
                <w:color w:val="000000" w:themeColor="text1"/>
                <w:sz w:val="24"/>
              </w:rPr>
              <w:t>626,081,099.18</w:t>
            </w:r>
          </w:p>
        </w:tc>
        <w:tc>
          <w:tcPr>
            <w:tcW w:w="2898" w:type="dxa"/>
            <w:tcBorders>
              <w:top w:val="single" w:sz="8" w:space="0" w:color="000000"/>
              <w:left w:val="single" w:sz="8" w:space="0" w:color="000000"/>
              <w:bottom w:val="single" w:sz="8" w:space="0" w:color="000000"/>
              <w:right w:val="single" w:sz="8" w:space="0" w:color="000000"/>
            </w:tcBorders>
            <w:vAlign w:val="center"/>
          </w:tcPr>
          <w:p w14:paraId="11147CC5" w14:textId="32D8354F" w:rsidR="00CC02AD" w:rsidRPr="007B5F21" w:rsidRDefault="00CC02AD" w:rsidP="00CC02AD">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18715BBB" w14:textId="77777777"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14:paraId="4FD8E10F" w14:textId="77777777"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CC02AD" w:rsidRPr="00AB4EB6" w14:paraId="6804966E"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E3EEB45" w14:textId="2B81EB8C"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5ED48258" w14:textId="32361727"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999405D" w14:textId="6022FCF8"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6F3D2" w14:textId="394FB313" w:rsidR="00CC02AD" w:rsidRPr="00AB4EB6"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占基金资产净值比例（％）</w:t>
            </w:r>
          </w:p>
        </w:tc>
      </w:tr>
      <w:tr w:rsidR="00CC02AD" w:rsidRPr="00AB4EB6" w14:paraId="511E8BE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30BDD52" w14:textId="4195B8D8"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93640B8" w14:textId="27E10140"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5DB9F2" w14:textId="7DF9B25D" w:rsidR="00CC02AD" w:rsidRPr="00414345" w:rsidRDefault="00CC02AD" w:rsidP="00CC02AD">
            <w:pPr>
              <w:autoSpaceDE w:val="0"/>
              <w:autoSpaceDN w:val="0"/>
              <w:adjustRightInd w:val="0"/>
              <w:spacing w:before="29" w:line="288" w:lineRule="auto"/>
              <w:ind w:left="15"/>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3B3505B" w14:textId="6F3C89E0" w:rsidR="00CC02AD" w:rsidRPr="00414345" w:rsidRDefault="00CC02AD" w:rsidP="00CC02AD">
            <w:pPr>
              <w:autoSpaceDE w:val="0"/>
              <w:autoSpaceDN w:val="0"/>
              <w:adjustRightInd w:val="0"/>
              <w:spacing w:before="29" w:line="288" w:lineRule="auto"/>
              <w:ind w:left="15"/>
              <w:jc w:val="right"/>
              <w:rPr>
                <w:sz w:val="24"/>
              </w:rPr>
            </w:pPr>
            <w:r w:rsidRPr="00414345">
              <w:rPr>
                <w:sz w:val="24"/>
              </w:rPr>
              <w:t>-</w:t>
            </w:r>
          </w:p>
        </w:tc>
      </w:tr>
      <w:tr w:rsidR="00CC02AD" w:rsidRPr="00AB4EB6" w14:paraId="633FE82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BEAC6E9" w14:textId="00824C64"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8DD9AE2" w14:textId="21B94F1A"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88B9976" w14:textId="5D1C69D1" w:rsidR="00CC02AD" w:rsidRPr="00414345" w:rsidRDefault="00CC02AD" w:rsidP="00CC02AD">
            <w:pPr>
              <w:spacing w:before="29" w:line="288" w:lineRule="auto"/>
              <w:jc w:val="right"/>
              <w:rPr>
                <w:sz w:val="24"/>
              </w:rPr>
            </w:pPr>
            <w:r w:rsidRPr="00414345">
              <w:rPr>
                <w:sz w:val="24"/>
              </w:rPr>
              <w:t>20,628,000.00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AF0AC" w14:textId="2614664F" w:rsidR="00CC02AD" w:rsidRPr="00414345" w:rsidRDefault="00CC02AD" w:rsidP="00CC02AD">
            <w:pPr>
              <w:spacing w:before="29" w:line="288" w:lineRule="auto"/>
              <w:jc w:val="right"/>
              <w:rPr>
                <w:sz w:val="24"/>
              </w:rPr>
            </w:pPr>
            <w:r w:rsidRPr="00414345">
              <w:rPr>
                <w:sz w:val="24"/>
              </w:rPr>
              <w:t>3.48</w:t>
            </w:r>
          </w:p>
        </w:tc>
      </w:tr>
      <w:tr w:rsidR="00CC02AD" w:rsidRPr="00AB4EB6" w14:paraId="3D7EB97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5B9E8C7" w14:textId="77A5ABBA"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823CE24" w14:textId="29BA0644"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A82F98" w14:textId="608F36BE" w:rsidR="00CC02AD" w:rsidRPr="00414345" w:rsidRDefault="00CC02AD" w:rsidP="00CC02AD">
            <w:pPr>
              <w:spacing w:before="29" w:line="288" w:lineRule="auto"/>
              <w:jc w:val="right"/>
              <w:rPr>
                <w:sz w:val="24"/>
              </w:rPr>
            </w:pPr>
            <w:r w:rsidRPr="00414345">
              <w:rPr>
                <w:sz w:val="24"/>
              </w:rPr>
              <w:t>186,293,101.67</w:t>
            </w:r>
          </w:p>
        </w:tc>
        <w:tc>
          <w:tcPr>
            <w:tcW w:w="1275" w:type="dxa"/>
            <w:tcBorders>
              <w:top w:val="single" w:sz="8" w:space="0" w:color="000000"/>
              <w:left w:val="single" w:sz="8" w:space="0" w:color="000000"/>
              <w:bottom w:val="single" w:sz="8" w:space="0" w:color="000000"/>
              <w:right w:val="single" w:sz="8" w:space="0" w:color="000000"/>
            </w:tcBorders>
            <w:vAlign w:val="center"/>
          </w:tcPr>
          <w:p w14:paraId="0F369F02" w14:textId="71340145" w:rsidR="00CC02AD" w:rsidRPr="00414345" w:rsidRDefault="00CC02AD" w:rsidP="00CC02AD">
            <w:pPr>
              <w:spacing w:before="29" w:line="288" w:lineRule="auto"/>
              <w:jc w:val="right"/>
              <w:rPr>
                <w:sz w:val="24"/>
              </w:rPr>
            </w:pPr>
            <w:r w:rsidRPr="00414345">
              <w:rPr>
                <w:sz w:val="24"/>
              </w:rPr>
              <w:t>31.44</w:t>
            </w:r>
          </w:p>
        </w:tc>
      </w:tr>
      <w:tr w:rsidR="00CC02AD" w:rsidRPr="00AB4EB6" w14:paraId="007AE25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19DC460" w14:textId="7321A3A2"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5C836EEA" w14:textId="6C8F6985"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942F142" w14:textId="54D01444" w:rsidR="00CC02AD" w:rsidRPr="00414345" w:rsidRDefault="00CC02AD" w:rsidP="00CC02AD">
            <w:pPr>
              <w:spacing w:before="29" w:line="288" w:lineRule="auto"/>
              <w:jc w:val="right"/>
              <w:rPr>
                <w:sz w:val="24"/>
              </w:rPr>
            </w:pPr>
            <w:r w:rsidRPr="00414345">
              <w:rPr>
                <w:sz w:val="24"/>
              </w:rPr>
              <w:t>26,462,616.92</w:t>
            </w:r>
          </w:p>
        </w:tc>
        <w:tc>
          <w:tcPr>
            <w:tcW w:w="1275" w:type="dxa"/>
            <w:tcBorders>
              <w:top w:val="single" w:sz="8" w:space="0" w:color="000000"/>
              <w:left w:val="single" w:sz="8" w:space="0" w:color="000000"/>
              <w:bottom w:val="single" w:sz="8" w:space="0" w:color="000000"/>
              <w:right w:val="single" w:sz="8" w:space="0" w:color="000000"/>
            </w:tcBorders>
            <w:vAlign w:val="center"/>
          </w:tcPr>
          <w:p w14:paraId="582E3A2E" w14:textId="4DA665C5" w:rsidR="00CC02AD" w:rsidRPr="00414345" w:rsidRDefault="00CC02AD" w:rsidP="00CC02AD">
            <w:pPr>
              <w:spacing w:before="29" w:line="288" w:lineRule="auto"/>
              <w:jc w:val="right"/>
              <w:rPr>
                <w:sz w:val="24"/>
              </w:rPr>
            </w:pPr>
            <w:r w:rsidRPr="00414345">
              <w:rPr>
                <w:sz w:val="24"/>
              </w:rPr>
              <w:t>4.47</w:t>
            </w:r>
          </w:p>
        </w:tc>
      </w:tr>
      <w:tr w:rsidR="00CC02AD" w:rsidRPr="00AB4EB6" w14:paraId="2C0D81E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48C440" w14:textId="039B1415"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39D6CAB" w14:textId="6F5E111D"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95EC1E8" w14:textId="06C37B2D" w:rsidR="00CC02AD" w:rsidRPr="00414345" w:rsidRDefault="00CC02AD" w:rsidP="00CC02AD">
            <w:pPr>
              <w:spacing w:before="29" w:line="288" w:lineRule="auto"/>
              <w:jc w:val="right"/>
              <w:rPr>
                <w:sz w:val="24"/>
              </w:rPr>
            </w:pPr>
            <w:r w:rsidRPr="00414345">
              <w:rPr>
                <w:sz w:val="24"/>
              </w:rPr>
              <w:t>13,420,771.55</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1BD72" w14:textId="145927B8" w:rsidR="00CC02AD" w:rsidRPr="00414345" w:rsidRDefault="00CC02AD" w:rsidP="00CC02AD">
            <w:pPr>
              <w:spacing w:before="29" w:line="288" w:lineRule="auto"/>
              <w:jc w:val="right"/>
              <w:rPr>
                <w:sz w:val="24"/>
              </w:rPr>
            </w:pPr>
            <w:r w:rsidRPr="00414345">
              <w:rPr>
                <w:sz w:val="24"/>
              </w:rPr>
              <w:t>2.26</w:t>
            </w:r>
          </w:p>
        </w:tc>
      </w:tr>
      <w:tr w:rsidR="00CC02AD" w:rsidRPr="00AB4EB6" w14:paraId="57EB82C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3E2DD4" w14:textId="3B55846D"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7570D17D" w14:textId="5AC6277B"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21A073" w14:textId="7EE58A5F" w:rsidR="00CC02AD" w:rsidRPr="00414345" w:rsidRDefault="00CC02AD" w:rsidP="00CC02AD">
            <w:pPr>
              <w:spacing w:before="29" w:line="288" w:lineRule="auto"/>
              <w:jc w:val="right"/>
              <w:rPr>
                <w:sz w:val="24"/>
              </w:rPr>
            </w:pPr>
            <w:r w:rsidRPr="00414345">
              <w:rPr>
                <w:sz w:val="24"/>
              </w:rPr>
              <w:t>34,645,900.94</w:t>
            </w:r>
          </w:p>
        </w:tc>
        <w:tc>
          <w:tcPr>
            <w:tcW w:w="1275" w:type="dxa"/>
            <w:tcBorders>
              <w:top w:val="single" w:sz="8" w:space="0" w:color="000000"/>
              <w:left w:val="single" w:sz="8" w:space="0" w:color="000000"/>
              <w:bottom w:val="single" w:sz="8" w:space="0" w:color="000000"/>
              <w:right w:val="single" w:sz="8" w:space="0" w:color="000000"/>
            </w:tcBorders>
            <w:vAlign w:val="center"/>
          </w:tcPr>
          <w:p w14:paraId="19150EF5" w14:textId="46FA65E8" w:rsidR="00CC02AD" w:rsidRPr="00414345" w:rsidRDefault="00CC02AD" w:rsidP="00CC02AD">
            <w:pPr>
              <w:spacing w:before="29" w:line="288" w:lineRule="auto"/>
              <w:jc w:val="right"/>
              <w:rPr>
                <w:sz w:val="24"/>
              </w:rPr>
            </w:pPr>
            <w:r w:rsidRPr="00414345">
              <w:rPr>
                <w:sz w:val="24"/>
              </w:rPr>
              <w:t>5.85</w:t>
            </w:r>
          </w:p>
        </w:tc>
      </w:tr>
      <w:tr w:rsidR="00CC02AD" w:rsidRPr="00AB4EB6" w14:paraId="0970213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105DC5A" w14:textId="0F2457D1"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8E30F0F" w14:textId="00499AF0"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C58C4B" w14:textId="22C98A88" w:rsidR="00CC02AD" w:rsidRPr="00414345" w:rsidRDefault="00CC02AD" w:rsidP="00CC02AD">
            <w:pPr>
              <w:spacing w:before="29" w:line="288" w:lineRule="auto"/>
              <w:jc w:val="right"/>
              <w:rPr>
                <w:sz w:val="24"/>
              </w:rPr>
            </w:pPr>
            <w:r w:rsidRPr="00414345">
              <w:rPr>
                <w:sz w:val="24"/>
              </w:rPr>
              <w:t>45,738,982.00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A3D005" w14:textId="28D456BB" w:rsidR="00CC02AD" w:rsidRPr="00414345" w:rsidRDefault="00CC02AD" w:rsidP="00CC02AD">
            <w:pPr>
              <w:spacing w:before="29" w:line="288" w:lineRule="auto"/>
              <w:jc w:val="right"/>
              <w:rPr>
                <w:sz w:val="24"/>
              </w:rPr>
            </w:pPr>
            <w:r w:rsidRPr="00414345">
              <w:rPr>
                <w:sz w:val="24"/>
              </w:rPr>
              <w:t>7.72</w:t>
            </w:r>
          </w:p>
        </w:tc>
      </w:tr>
      <w:tr w:rsidR="00CC02AD" w:rsidRPr="00AB4EB6" w14:paraId="7BD65D1B"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DB61251" w14:textId="75100531"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CE98C23" w14:textId="02A43106"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B1E4F7" w14:textId="6FF96F58" w:rsidR="00CC02AD" w:rsidRPr="00414345" w:rsidRDefault="00CC02AD" w:rsidP="00CC02AD">
            <w:pPr>
              <w:spacing w:before="29" w:line="288" w:lineRule="auto"/>
              <w:jc w:val="right"/>
              <w:rPr>
                <w:sz w:val="24"/>
              </w:rPr>
            </w:pPr>
            <w:r w:rsidRPr="00414345">
              <w:rPr>
                <w:sz w:val="24"/>
              </w:rPr>
              <w:t>17,471,682.20</w:t>
            </w:r>
          </w:p>
        </w:tc>
        <w:tc>
          <w:tcPr>
            <w:tcW w:w="1275" w:type="dxa"/>
            <w:tcBorders>
              <w:top w:val="single" w:sz="8" w:space="0" w:color="000000"/>
              <w:left w:val="single" w:sz="8" w:space="0" w:color="000000"/>
              <w:bottom w:val="single" w:sz="8" w:space="0" w:color="000000"/>
              <w:right w:val="single" w:sz="8" w:space="0" w:color="000000"/>
            </w:tcBorders>
            <w:vAlign w:val="center"/>
          </w:tcPr>
          <w:p w14:paraId="51A9D828" w14:textId="4F317DB4" w:rsidR="00CC02AD" w:rsidRPr="00414345" w:rsidRDefault="00CC02AD" w:rsidP="00CC02AD">
            <w:pPr>
              <w:spacing w:before="29" w:line="288" w:lineRule="auto"/>
              <w:jc w:val="right"/>
              <w:rPr>
                <w:sz w:val="24"/>
              </w:rPr>
            </w:pPr>
            <w:r w:rsidRPr="00414345">
              <w:rPr>
                <w:sz w:val="24"/>
              </w:rPr>
              <w:t>2.95</w:t>
            </w:r>
          </w:p>
        </w:tc>
      </w:tr>
      <w:tr w:rsidR="00CC02AD" w:rsidRPr="00AB4EB6" w14:paraId="39448F0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69BEC832" w14:textId="38B0412D"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7131BE0" w14:textId="5CC12C92"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2147EE" w14:textId="79D7B2FB" w:rsidR="00CC02AD" w:rsidRPr="00414345" w:rsidRDefault="00CC02AD" w:rsidP="00CC02AD">
            <w:pPr>
              <w:spacing w:before="29" w:line="288" w:lineRule="auto"/>
              <w:jc w:val="right"/>
              <w:rPr>
                <w:sz w:val="24"/>
              </w:rPr>
            </w:pPr>
            <w:r w:rsidRPr="00414345">
              <w:rPr>
                <w:sz w:val="24"/>
              </w:rPr>
              <w:t>18,801,541.09</w:t>
            </w:r>
          </w:p>
        </w:tc>
        <w:tc>
          <w:tcPr>
            <w:tcW w:w="1275" w:type="dxa"/>
            <w:tcBorders>
              <w:top w:val="single" w:sz="8" w:space="0" w:color="000000"/>
              <w:left w:val="single" w:sz="8" w:space="0" w:color="000000"/>
              <w:bottom w:val="single" w:sz="8" w:space="0" w:color="000000"/>
              <w:right w:val="single" w:sz="8" w:space="0" w:color="000000"/>
            </w:tcBorders>
            <w:vAlign w:val="center"/>
          </w:tcPr>
          <w:p w14:paraId="7ED129FB" w14:textId="62FA2E22" w:rsidR="00CC02AD" w:rsidRPr="00414345" w:rsidRDefault="00CC02AD" w:rsidP="00CC02AD">
            <w:pPr>
              <w:spacing w:before="29" w:line="288" w:lineRule="auto"/>
              <w:jc w:val="right"/>
              <w:rPr>
                <w:sz w:val="24"/>
              </w:rPr>
            </w:pPr>
            <w:r w:rsidRPr="00414345">
              <w:rPr>
                <w:sz w:val="24"/>
              </w:rPr>
              <w:t>3.17</w:t>
            </w:r>
          </w:p>
        </w:tc>
      </w:tr>
      <w:tr w:rsidR="00CC02AD" w:rsidRPr="00AB4EB6" w14:paraId="3F5589D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630ABC9" w14:textId="32C8BE5F"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43AEB20" w14:textId="5A3C0B31"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5B11CD" w14:textId="4C8637FB" w:rsidR="00CC02AD" w:rsidRPr="00414345" w:rsidRDefault="00CC02AD" w:rsidP="00CC02AD">
            <w:pPr>
              <w:spacing w:before="29" w:line="288" w:lineRule="auto"/>
              <w:jc w:val="right"/>
              <w:rPr>
                <w:sz w:val="24"/>
              </w:rPr>
            </w:pPr>
            <w:r w:rsidRPr="00414345">
              <w:rPr>
                <w:sz w:val="24"/>
              </w:rPr>
              <w:t>64,882,498.65</w:t>
            </w:r>
          </w:p>
        </w:tc>
        <w:tc>
          <w:tcPr>
            <w:tcW w:w="1275" w:type="dxa"/>
            <w:tcBorders>
              <w:top w:val="single" w:sz="8" w:space="0" w:color="000000"/>
              <w:left w:val="single" w:sz="8" w:space="0" w:color="000000"/>
              <w:bottom w:val="single" w:sz="8" w:space="0" w:color="000000"/>
              <w:right w:val="single" w:sz="8" w:space="0" w:color="000000"/>
            </w:tcBorders>
            <w:vAlign w:val="center"/>
          </w:tcPr>
          <w:p w14:paraId="17C6C3E3" w14:textId="541E8893" w:rsidR="00CC02AD" w:rsidRPr="00414345" w:rsidRDefault="00CC02AD" w:rsidP="00CC02AD">
            <w:pPr>
              <w:spacing w:before="29" w:line="288" w:lineRule="auto"/>
              <w:jc w:val="right"/>
              <w:rPr>
                <w:sz w:val="24"/>
              </w:rPr>
            </w:pPr>
            <w:r w:rsidRPr="00414345">
              <w:rPr>
                <w:sz w:val="24"/>
              </w:rPr>
              <w:t>10.95</w:t>
            </w:r>
          </w:p>
        </w:tc>
      </w:tr>
      <w:tr w:rsidR="00CC02AD" w:rsidRPr="00AB4EB6" w14:paraId="722E807A"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F960E04" w14:textId="326A5AED"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A49488" w14:textId="352F02AD"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6E30085" w14:textId="678672BF" w:rsidR="00CC02AD" w:rsidRPr="00414345" w:rsidRDefault="00CC02AD" w:rsidP="00CC02AD">
            <w:pPr>
              <w:spacing w:before="29" w:line="288" w:lineRule="auto"/>
              <w:jc w:val="right"/>
              <w:rPr>
                <w:sz w:val="24"/>
              </w:rPr>
            </w:pPr>
            <w:r w:rsidRPr="00414345">
              <w:rPr>
                <w:sz w:val="24"/>
              </w:rPr>
              <w:t>22,119,492.16</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7C35C" w14:textId="2BED09AA" w:rsidR="00CC02AD" w:rsidRPr="00414345" w:rsidRDefault="00CC02AD" w:rsidP="00CC02AD">
            <w:pPr>
              <w:spacing w:before="29" w:line="288" w:lineRule="auto"/>
              <w:jc w:val="right"/>
              <w:rPr>
                <w:sz w:val="24"/>
              </w:rPr>
            </w:pPr>
            <w:r w:rsidRPr="00414345">
              <w:rPr>
                <w:sz w:val="24"/>
              </w:rPr>
              <w:t>3.73</w:t>
            </w:r>
          </w:p>
        </w:tc>
      </w:tr>
      <w:tr w:rsidR="00CC02AD" w:rsidRPr="00AB4EB6" w14:paraId="48B2731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D03C36D" w14:textId="3F989766"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46D1739" w14:textId="5BF4F952"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820AB77" w14:textId="600DB3C0" w:rsidR="00CC02AD" w:rsidRPr="00414345" w:rsidRDefault="00CC02AD" w:rsidP="00CC02AD">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ED230" w14:textId="08B5BB59" w:rsidR="00CC02AD" w:rsidRPr="00414345" w:rsidRDefault="00CC02AD" w:rsidP="00CC02AD">
            <w:pPr>
              <w:spacing w:before="29" w:line="288" w:lineRule="auto"/>
              <w:jc w:val="right"/>
              <w:rPr>
                <w:sz w:val="24"/>
              </w:rPr>
            </w:pPr>
            <w:r w:rsidRPr="00414345">
              <w:rPr>
                <w:sz w:val="24"/>
              </w:rPr>
              <w:t>-</w:t>
            </w:r>
          </w:p>
        </w:tc>
      </w:tr>
      <w:tr w:rsidR="00CC02AD" w:rsidRPr="00AB4EB6" w14:paraId="2F0C4CB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0F662FF" w14:textId="3EE0FCB4"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7408D1C" w14:textId="584B6825"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720EB0" w14:textId="5FE73CB7" w:rsidR="00CC02AD" w:rsidRPr="00414345" w:rsidRDefault="00CC02AD" w:rsidP="00CC02AD">
            <w:pPr>
              <w:spacing w:before="29" w:line="288" w:lineRule="auto"/>
              <w:jc w:val="right"/>
              <w:rPr>
                <w:sz w:val="24"/>
              </w:rPr>
            </w:pPr>
            <w:r w:rsidRPr="00414345">
              <w:rPr>
                <w:sz w:val="24"/>
              </w:rPr>
              <w:t>3,145,500.00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A5F05" w14:textId="45111A30" w:rsidR="00CC02AD" w:rsidRPr="00414345" w:rsidRDefault="00CC02AD" w:rsidP="00CC02AD">
            <w:pPr>
              <w:spacing w:before="29" w:line="288" w:lineRule="auto"/>
              <w:jc w:val="right"/>
              <w:rPr>
                <w:sz w:val="24"/>
              </w:rPr>
            </w:pPr>
            <w:r w:rsidRPr="00414345">
              <w:rPr>
                <w:sz w:val="24"/>
              </w:rPr>
              <w:t>0.53</w:t>
            </w:r>
          </w:p>
        </w:tc>
      </w:tr>
      <w:tr w:rsidR="00CC02AD" w:rsidRPr="00AB4EB6" w14:paraId="3ADE4383"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E6B7CF" w14:textId="3C2677E2"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F2638B1" w14:textId="2AD1E7C7"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59DCDA" w14:textId="51B58C7E" w:rsidR="00CC02AD" w:rsidRPr="00414345" w:rsidRDefault="00CC02AD" w:rsidP="00CC02AD">
            <w:pPr>
              <w:spacing w:before="29" w:line="288" w:lineRule="auto"/>
              <w:jc w:val="right"/>
              <w:rPr>
                <w:sz w:val="24"/>
              </w:rPr>
            </w:pPr>
            <w:r w:rsidRPr="00414345">
              <w:rPr>
                <w:sz w:val="24"/>
              </w:rPr>
              <w:t>9,552,526.34</w:t>
            </w:r>
          </w:p>
        </w:tc>
        <w:tc>
          <w:tcPr>
            <w:tcW w:w="1275" w:type="dxa"/>
            <w:tcBorders>
              <w:top w:val="single" w:sz="8" w:space="0" w:color="000000"/>
              <w:left w:val="single" w:sz="8" w:space="0" w:color="000000"/>
              <w:bottom w:val="single" w:sz="8" w:space="0" w:color="000000"/>
              <w:right w:val="single" w:sz="8" w:space="0" w:color="000000"/>
            </w:tcBorders>
            <w:vAlign w:val="center"/>
          </w:tcPr>
          <w:p w14:paraId="2A7A8F75" w14:textId="3CDB9763" w:rsidR="00CC02AD" w:rsidRPr="00414345" w:rsidRDefault="00CC02AD" w:rsidP="00CC02AD">
            <w:pPr>
              <w:spacing w:before="29" w:line="288" w:lineRule="auto"/>
              <w:jc w:val="right"/>
              <w:rPr>
                <w:sz w:val="24"/>
              </w:rPr>
            </w:pPr>
            <w:r w:rsidRPr="00414345">
              <w:rPr>
                <w:sz w:val="24"/>
              </w:rPr>
              <w:t>1.61</w:t>
            </w:r>
          </w:p>
        </w:tc>
      </w:tr>
      <w:tr w:rsidR="00CC02AD" w:rsidRPr="00AB4EB6" w14:paraId="1CE1CDA2"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BD0C16B" w14:textId="4F4B9418"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29914FE" w14:textId="217D4279"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5C71623" w14:textId="5D6BE90F" w:rsidR="00CC02AD" w:rsidRPr="00414345" w:rsidRDefault="00CC02AD" w:rsidP="00CC02AD">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90998" w14:textId="0FD8BAC5" w:rsidR="00CC02AD" w:rsidRPr="00414345" w:rsidRDefault="00CC02AD" w:rsidP="00CC02AD">
            <w:pPr>
              <w:spacing w:before="29" w:line="288" w:lineRule="auto"/>
              <w:jc w:val="right"/>
              <w:rPr>
                <w:sz w:val="24"/>
              </w:rPr>
            </w:pPr>
            <w:r w:rsidRPr="00414345">
              <w:rPr>
                <w:sz w:val="24"/>
              </w:rPr>
              <w:t>-</w:t>
            </w:r>
          </w:p>
        </w:tc>
      </w:tr>
      <w:tr w:rsidR="00CC02AD" w:rsidRPr="00AB4EB6" w14:paraId="7A69C164"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9A8949" w14:textId="0881D4A3"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C91694B" w14:textId="77C7261C"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1814FCC" w14:textId="2E0E0984" w:rsidR="00CC02AD" w:rsidRPr="00414345" w:rsidRDefault="00CC02AD" w:rsidP="00CC02AD">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EE7A6" w14:textId="6B8FE4D7" w:rsidR="00CC02AD" w:rsidRPr="00414345" w:rsidRDefault="00CC02AD" w:rsidP="00CC02AD">
            <w:pPr>
              <w:spacing w:before="29" w:line="288" w:lineRule="auto"/>
              <w:jc w:val="right"/>
              <w:rPr>
                <w:sz w:val="24"/>
              </w:rPr>
            </w:pPr>
            <w:r w:rsidRPr="00414345">
              <w:rPr>
                <w:sz w:val="24"/>
              </w:rPr>
              <w:t>-</w:t>
            </w:r>
          </w:p>
        </w:tc>
      </w:tr>
      <w:tr w:rsidR="00CC02AD" w:rsidRPr="00AB4EB6" w14:paraId="7F50437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62D08D2" w14:textId="0A4B0EC9"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8B844EB" w14:textId="7C82E01A"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038C309" w14:textId="43DC304B" w:rsidR="00CC02AD" w:rsidRPr="00414345" w:rsidRDefault="00CC02AD" w:rsidP="00CC02AD">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9F1E09" w14:textId="713587FB" w:rsidR="00CC02AD" w:rsidRPr="00414345" w:rsidRDefault="00CC02AD" w:rsidP="00CC02AD">
            <w:pPr>
              <w:spacing w:before="29" w:line="288" w:lineRule="auto"/>
              <w:jc w:val="right"/>
              <w:rPr>
                <w:sz w:val="24"/>
              </w:rPr>
            </w:pPr>
            <w:r w:rsidRPr="00414345">
              <w:rPr>
                <w:sz w:val="24"/>
              </w:rPr>
              <w:t>-</w:t>
            </w:r>
          </w:p>
        </w:tc>
      </w:tr>
      <w:tr w:rsidR="00CC02AD" w:rsidRPr="00AB4EB6" w14:paraId="06F9BE4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5382FC6" w14:textId="2DAEA71D"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78DA429" w14:textId="204DD1FD"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DF7B95" w14:textId="647D9134" w:rsidR="00CC02AD" w:rsidRPr="00414345" w:rsidRDefault="00CC02AD" w:rsidP="00CC02AD">
            <w:pPr>
              <w:spacing w:before="29" w:line="288" w:lineRule="auto"/>
              <w:jc w:val="right"/>
              <w:rPr>
                <w:sz w:val="24"/>
              </w:rPr>
            </w:pPr>
            <w:r w:rsidRPr="00414345">
              <w:rPr>
                <w:sz w:val="24"/>
              </w:rPr>
              <w:t>39,420,638.10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4CFEF" w14:textId="40385DDE" w:rsidR="00CC02AD" w:rsidRPr="00414345" w:rsidRDefault="00CC02AD" w:rsidP="00CC02AD">
            <w:pPr>
              <w:spacing w:before="29" w:line="288" w:lineRule="auto"/>
              <w:jc w:val="right"/>
              <w:rPr>
                <w:sz w:val="24"/>
              </w:rPr>
            </w:pPr>
            <w:r w:rsidRPr="00414345">
              <w:rPr>
                <w:sz w:val="24"/>
              </w:rPr>
              <w:t>6.65</w:t>
            </w:r>
          </w:p>
        </w:tc>
      </w:tr>
      <w:tr w:rsidR="00CC02AD" w:rsidRPr="00AB4EB6" w14:paraId="25A6618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36052A9E" w14:textId="4D75EFA7"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F40C929" w14:textId="4077C9FC"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73721AF5" w14:textId="4E8CAD1A" w:rsidR="00CC02AD" w:rsidRPr="00414345" w:rsidRDefault="00CC02AD" w:rsidP="00CC02AD">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B812CF3" w14:textId="05D98F26" w:rsidR="00CC02AD" w:rsidRPr="00414345" w:rsidRDefault="00CC02AD" w:rsidP="00CC02AD">
            <w:pPr>
              <w:spacing w:before="29" w:line="288" w:lineRule="auto"/>
              <w:jc w:val="right"/>
              <w:rPr>
                <w:sz w:val="24"/>
              </w:rPr>
            </w:pPr>
            <w:r w:rsidRPr="00414345">
              <w:rPr>
                <w:sz w:val="24"/>
              </w:rPr>
              <w:t>-</w:t>
            </w:r>
          </w:p>
        </w:tc>
      </w:tr>
      <w:tr w:rsidR="00CC02AD" w:rsidRPr="00AB4EB6" w14:paraId="2A88C06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AF896F6" w14:textId="77777777" w:rsidR="00CC02AD" w:rsidRDefault="00CC02AD" w:rsidP="00CC02AD">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DC46589" w14:textId="065549F9" w:rsidR="00CC02AD" w:rsidRPr="00AB4EB6" w:rsidRDefault="00CC02AD" w:rsidP="00CC02AD">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62781082" w14:textId="11038C88" w:rsidR="00CC02AD" w:rsidRPr="00414345" w:rsidRDefault="00CC02AD" w:rsidP="00CC02AD">
            <w:pPr>
              <w:spacing w:before="29" w:line="288" w:lineRule="auto"/>
              <w:jc w:val="right"/>
              <w:rPr>
                <w:sz w:val="24"/>
              </w:rPr>
            </w:pPr>
            <w:r w:rsidRPr="00414345">
              <w:rPr>
                <w:sz w:val="24"/>
              </w:rPr>
              <w:t>502,583,251.62</w:t>
            </w:r>
          </w:p>
        </w:tc>
        <w:tc>
          <w:tcPr>
            <w:tcW w:w="1275" w:type="dxa"/>
            <w:tcBorders>
              <w:top w:val="single" w:sz="8" w:space="0" w:color="000000"/>
              <w:left w:val="single" w:sz="8" w:space="0" w:color="000000"/>
              <w:bottom w:val="single" w:sz="8" w:space="0" w:color="000000"/>
              <w:right w:val="single" w:sz="8" w:space="0" w:color="000000"/>
            </w:tcBorders>
            <w:vAlign w:val="center"/>
          </w:tcPr>
          <w:p w14:paraId="331E3FF7" w14:textId="5033044A" w:rsidR="00CC02AD" w:rsidRPr="00414345" w:rsidRDefault="00CC02AD" w:rsidP="00CC02AD">
            <w:pPr>
              <w:spacing w:before="29" w:line="288" w:lineRule="auto"/>
              <w:jc w:val="right"/>
              <w:rPr>
                <w:sz w:val="24"/>
              </w:rPr>
            </w:pPr>
            <w:r w:rsidRPr="00414345">
              <w:rPr>
                <w:sz w:val="24"/>
              </w:rPr>
              <w:t>84.81</w:t>
            </w:r>
          </w:p>
        </w:tc>
      </w:tr>
    </w:tbl>
    <w:p w14:paraId="5B4AB2F8" w14:textId="77777777"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w:t>
      </w:r>
      <w:r w:rsidR="000E4A04" w:rsidRPr="000E4A04">
        <w:rPr>
          <w:rFonts w:hint="eastAsia"/>
          <w:sz w:val="24"/>
        </w:rPr>
        <w:t>港股通</w:t>
      </w:r>
      <w:r w:rsidRPr="00544FDD">
        <w:rPr>
          <w:rFonts w:hint="eastAsia"/>
          <w:sz w:val="24"/>
        </w:rPr>
        <w:t>投资股票投资组合</w:t>
      </w:r>
    </w:p>
    <w:p w14:paraId="5BC0B5B9" w14:textId="77777777"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w:t>
      </w:r>
      <w:r w:rsidR="000E4A04" w:rsidRPr="000E4A04">
        <w:rPr>
          <w:rFonts w:hint="eastAsia"/>
          <w:sz w:val="24"/>
        </w:rPr>
        <w:t>港股通</w:t>
      </w:r>
      <w:r w:rsidRPr="00544FDD">
        <w:rPr>
          <w:rFonts w:hint="eastAsia"/>
          <w:sz w:val="24"/>
        </w:rPr>
        <w:t>投资的股票。</w:t>
      </w:r>
    </w:p>
    <w:p w14:paraId="0B086E0D"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CC02AD" w:rsidRPr="00ED5597" w14:paraId="03CE2AB6" w14:textId="77777777" w:rsidTr="00EE6CB2">
        <w:tc>
          <w:tcPr>
            <w:tcW w:w="817" w:type="dxa"/>
            <w:vAlign w:val="center"/>
          </w:tcPr>
          <w:p w14:paraId="5D729527" w14:textId="50385E47"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序号</w:t>
            </w:r>
          </w:p>
        </w:tc>
        <w:tc>
          <w:tcPr>
            <w:tcW w:w="1276" w:type="dxa"/>
            <w:vAlign w:val="center"/>
          </w:tcPr>
          <w:p w14:paraId="0FD0EE5C" w14:textId="1D85AA01"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股票代码</w:t>
            </w:r>
          </w:p>
        </w:tc>
        <w:tc>
          <w:tcPr>
            <w:tcW w:w="1701" w:type="dxa"/>
            <w:vAlign w:val="center"/>
          </w:tcPr>
          <w:p w14:paraId="5D54F631" w14:textId="2BD7A488"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股票名称</w:t>
            </w:r>
          </w:p>
        </w:tc>
        <w:tc>
          <w:tcPr>
            <w:tcW w:w="1559" w:type="dxa"/>
            <w:vAlign w:val="center"/>
          </w:tcPr>
          <w:p w14:paraId="1F75AD8A" w14:textId="0ACFC9C7"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数量（股）</w:t>
            </w:r>
          </w:p>
        </w:tc>
        <w:tc>
          <w:tcPr>
            <w:tcW w:w="1932" w:type="dxa"/>
            <w:vAlign w:val="center"/>
          </w:tcPr>
          <w:p w14:paraId="008F44A7" w14:textId="1BE17032"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12" w:type="dxa"/>
            <w:vAlign w:val="center"/>
          </w:tcPr>
          <w:p w14:paraId="13497304" w14:textId="329A0229" w:rsidR="00CC02AD" w:rsidRPr="00ED5597" w:rsidRDefault="00CC02AD" w:rsidP="00CC02AD">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占基金资产净值比例（％）</w:t>
            </w:r>
          </w:p>
        </w:tc>
      </w:tr>
      <w:tr w:rsidR="00CC02AD" w14:paraId="0832FA5E" w14:textId="77777777">
        <w:tc>
          <w:tcPr>
            <w:tcW w:w="817" w:type="dxa"/>
            <w:vAlign w:val="center"/>
          </w:tcPr>
          <w:p w14:paraId="17494752" w14:textId="5951AA1F" w:rsidR="00CC02AD" w:rsidRDefault="00CC02AD" w:rsidP="00CC02AD">
            <w:pPr>
              <w:spacing w:line="360" w:lineRule="auto"/>
              <w:contextualSpacing/>
              <w:jc w:val="center"/>
            </w:pPr>
            <w:r>
              <w:rPr>
                <w:color w:val="000000"/>
                <w:sz w:val="24"/>
              </w:rPr>
              <w:t>1</w:t>
            </w:r>
          </w:p>
        </w:tc>
        <w:tc>
          <w:tcPr>
            <w:tcW w:w="1276" w:type="dxa"/>
            <w:vAlign w:val="center"/>
          </w:tcPr>
          <w:p w14:paraId="7141E3A6" w14:textId="2CF84F30" w:rsidR="00CC02AD" w:rsidRDefault="00CC02AD" w:rsidP="00CC02AD">
            <w:pPr>
              <w:jc w:val="center"/>
            </w:pPr>
            <w:r>
              <w:rPr>
                <w:color w:val="000000"/>
                <w:sz w:val="24"/>
              </w:rPr>
              <w:t>300413</w:t>
            </w:r>
          </w:p>
        </w:tc>
        <w:tc>
          <w:tcPr>
            <w:tcW w:w="1701" w:type="dxa"/>
            <w:vAlign w:val="center"/>
          </w:tcPr>
          <w:p w14:paraId="07C74B1C" w14:textId="4D02BBCE" w:rsidR="00CC02AD" w:rsidRDefault="00CC02AD" w:rsidP="00CC02AD">
            <w:pPr>
              <w:jc w:val="center"/>
            </w:pPr>
            <w:proofErr w:type="gramStart"/>
            <w:r>
              <w:rPr>
                <w:color w:val="000000"/>
                <w:sz w:val="24"/>
              </w:rPr>
              <w:t>芒果超媒</w:t>
            </w:r>
            <w:proofErr w:type="gramEnd"/>
          </w:p>
        </w:tc>
        <w:tc>
          <w:tcPr>
            <w:tcW w:w="1559" w:type="dxa"/>
            <w:vAlign w:val="center"/>
          </w:tcPr>
          <w:p w14:paraId="03992D58" w14:textId="7CEB9FBB" w:rsidR="00CC02AD" w:rsidRDefault="00CC02AD" w:rsidP="00CC02AD">
            <w:pPr>
              <w:jc w:val="right"/>
            </w:pPr>
            <w:r>
              <w:rPr>
                <w:color w:val="000000"/>
                <w:sz w:val="24"/>
              </w:rPr>
              <w:t>445,420</w:t>
            </w:r>
          </w:p>
        </w:tc>
        <w:tc>
          <w:tcPr>
            <w:tcW w:w="1932" w:type="dxa"/>
            <w:vAlign w:val="center"/>
          </w:tcPr>
          <w:p w14:paraId="266D36FA" w14:textId="765BB73A" w:rsidR="00CC02AD" w:rsidRDefault="00CC02AD" w:rsidP="00CC02AD">
            <w:pPr>
              <w:jc w:val="right"/>
            </w:pPr>
            <w:r>
              <w:rPr>
                <w:color w:val="000000"/>
                <w:sz w:val="24"/>
              </w:rPr>
              <w:t>19,732,106.00</w:t>
            </w:r>
          </w:p>
        </w:tc>
        <w:tc>
          <w:tcPr>
            <w:tcW w:w="1612" w:type="dxa"/>
            <w:vAlign w:val="center"/>
          </w:tcPr>
          <w:p w14:paraId="46E2DC87" w14:textId="3791144C" w:rsidR="00CC02AD" w:rsidRDefault="00CC02AD" w:rsidP="00CC02AD">
            <w:pPr>
              <w:jc w:val="right"/>
            </w:pPr>
            <w:r>
              <w:rPr>
                <w:color w:val="000000"/>
                <w:sz w:val="24"/>
              </w:rPr>
              <w:t>3.33</w:t>
            </w:r>
          </w:p>
        </w:tc>
      </w:tr>
      <w:tr w:rsidR="00CC02AD" w14:paraId="641139A2" w14:textId="77777777">
        <w:tc>
          <w:tcPr>
            <w:tcW w:w="817" w:type="dxa"/>
            <w:vAlign w:val="center"/>
          </w:tcPr>
          <w:p w14:paraId="26BB9B07" w14:textId="53C4748F" w:rsidR="00CC02AD" w:rsidRDefault="00CC02AD" w:rsidP="00CC02AD">
            <w:pPr>
              <w:spacing w:line="360" w:lineRule="auto"/>
              <w:contextualSpacing/>
              <w:jc w:val="center"/>
            </w:pPr>
            <w:r>
              <w:rPr>
                <w:color w:val="000000"/>
                <w:sz w:val="24"/>
              </w:rPr>
              <w:t>2</w:t>
            </w:r>
          </w:p>
        </w:tc>
        <w:tc>
          <w:tcPr>
            <w:tcW w:w="1276" w:type="dxa"/>
            <w:vAlign w:val="center"/>
          </w:tcPr>
          <w:p w14:paraId="06371BD6" w14:textId="32B880B2" w:rsidR="00CC02AD" w:rsidRDefault="00CC02AD" w:rsidP="00CC02AD">
            <w:pPr>
              <w:jc w:val="center"/>
            </w:pPr>
            <w:r>
              <w:rPr>
                <w:color w:val="000000"/>
                <w:sz w:val="24"/>
              </w:rPr>
              <w:t>600030</w:t>
            </w:r>
          </w:p>
        </w:tc>
        <w:tc>
          <w:tcPr>
            <w:tcW w:w="1701" w:type="dxa"/>
            <w:vAlign w:val="center"/>
          </w:tcPr>
          <w:p w14:paraId="0B338E61" w14:textId="6B2DF1F8" w:rsidR="00CC02AD" w:rsidRDefault="00CC02AD" w:rsidP="00CC02AD">
            <w:pPr>
              <w:jc w:val="center"/>
            </w:pPr>
            <w:r>
              <w:rPr>
                <w:color w:val="000000"/>
                <w:sz w:val="24"/>
              </w:rPr>
              <w:t>中信证券</w:t>
            </w:r>
          </w:p>
        </w:tc>
        <w:tc>
          <w:tcPr>
            <w:tcW w:w="1559" w:type="dxa"/>
            <w:vAlign w:val="center"/>
          </w:tcPr>
          <w:p w14:paraId="53E9C41A" w14:textId="5CA8B7F8" w:rsidR="00CC02AD" w:rsidRDefault="00CC02AD" w:rsidP="00CC02AD">
            <w:pPr>
              <w:jc w:val="right"/>
            </w:pPr>
            <w:r>
              <w:rPr>
                <w:color w:val="000000"/>
                <w:sz w:val="24"/>
              </w:rPr>
              <w:t>757,700</w:t>
            </w:r>
          </w:p>
        </w:tc>
        <w:tc>
          <w:tcPr>
            <w:tcW w:w="1932" w:type="dxa"/>
            <w:vAlign w:val="center"/>
          </w:tcPr>
          <w:p w14:paraId="4A15015F" w14:textId="4FA68F1E" w:rsidR="00CC02AD" w:rsidRDefault="00CC02AD" w:rsidP="00CC02AD">
            <w:pPr>
              <w:jc w:val="right"/>
            </w:pPr>
            <w:r>
              <w:rPr>
                <w:color w:val="000000"/>
                <w:sz w:val="24"/>
              </w:rPr>
              <w:t>18,775,806.00</w:t>
            </w:r>
          </w:p>
        </w:tc>
        <w:tc>
          <w:tcPr>
            <w:tcW w:w="1612" w:type="dxa"/>
            <w:vAlign w:val="center"/>
          </w:tcPr>
          <w:p w14:paraId="22E270E1" w14:textId="43CD4C90" w:rsidR="00CC02AD" w:rsidRDefault="00CC02AD" w:rsidP="00CC02AD">
            <w:pPr>
              <w:jc w:val="right"/>
            </w:pPr>
            <w:r>
              <w:rPr>
                <w:color w:val="000000"/>
                <w:sz w:val="24"/>
              </w:rPr>
              <w:t>3.17</w:t>
            </w:r>
          </w:p>
        </w:tc>
      </w:tr>
      <w:tr w:rsidR="00CC02AD" w14:paraId="4C19A0B2" w14:textId="77777777">
        <w:tc>
          <w:tcPr>
            <w:tcW w:w="817" w:type="dxa"/>
            <w:vAlign w:val="center"/>
          </w:tcPr>
          <w:p w14:paraId="03DCEA26" w14:textId="35FF01E9" w:rsidR="00CC02AD" w:rsidRDefault="00CC02AD" w:rsidP="00CC02AD">
            <w:pPr>
              <w:spacing w:line="360" w:lineRule="auto"/>
              <w:contextualSpacing/>
              <w:jc w:val="center"/>
            </w:pPr>
            <w:r>
              <w:rPr>
                <w:color w:val="000000"/>
                <w:sz w:val="24"/>
              </w:rPr>
              <w:t>3</w:t>
            </w:r>
          </w:p>
        </w:tc>
        <w:tc>
          <w:tcPr>
            <w:tcW w:w="1276" w:type="dxa"/>
            <w:vAlign w:val="center"/>
          </w:tcPr>
          <w:p w14:paraId="4D0F75AB" w14:textId="12F91A12" w:rsidR="00CC02AD" w:rsidRDefault="00CC02AD" w:rsidP="00CC02AD">
            <w:pPr>
              <w:jc w:val="center"/>
            </w:pPr>
            <w:r>
              <w:rPr>
                <w:color w:val="000000"/>
                <w:sz w:val="24"/>
              </w:rPr>
              <w:t>600038</w:t>
            </w:r>
          </w:p>
        </w:tc>
        <w:tc>
          <w:tcPr>
            <w:tcW w:w="1701" w:type="dxa"/>
            <w:vAlign w:val="center"/>
          </w:tcPr>
          <w:p w14:paraId="6521EDFF" w14:textId="7969D085" w:rsidR="00CC02AD" w:rsidRDefault="00CC02AD" w:rsidP="00CC02AD">
            <w:pPr>
              <w:jc w:val="center"/>
            </w:pPr>
            <w:r>
              <w:rPr>
                <w:color w:val="000000"/>
                <w:sz w:val="24"/>
              </w:rPr>
              <w:t>中直股份</w:t>
            </w:r>
          </w:p>
        </w:tc>
        <w:tc>
          <w:tcPr>
            <w:tcW w:w="1559" w:type="dxa"/>
            <w:vAlign w:val="center"/>
          </w:tcPr>
          <w:p w14:paraId="61B43769" w14:textId="6B71700E" w:rsidR="00CC02AD" w:rsidRDefault="00CC02AD" w:rsidP="00CC02AD">
            <w:pPr>
              <w:jc w:val="right"/>
            </w:pPr>
            <w:r>
              <w:rPr>
                <w:color w:val="000000"/>
                <w:sz w:val="24"/>
              </w:rPr>
              <w:t>400,000</w:t>
            </w:r>
          </w:p>
        </w:tc>
        <w:tc>
          <w:tcPr>
            <w:tcW w:w="1932" w:type="dxa"/>
            <w:vAlign w:val="center"/>
          </w:tcPr>
          <w:p w14:paraId="59BEA6F0" w14:textId="79E4BF18" w:rsidR="00CC02AD" w:rsidRDefault="00CC02AD" w:rsidP="00CC02AD">
            <w:pPr>
              <w:jc w:val="right"/>
            </w:pPr>
            <w:r>
              <w:rPr>
                <w:color w:val="000000"/>
                <w:sz w:val="24"/>
              </w:rPr>
              <w:t>18,700,000.00</w:t>
            </w:r>
          </w:p>
        </w:tc>
        <w:tc>
          <w:tcPr>
            <w:tcW w:w="1612" w:type="dxa"/>
            <w:vAlign w:val="center"/>
          </w:tcPr>
          <w:p w14:paraId="02171F55" w14:textId="5783FF37" w:rsidR="00CC02AD" w:rsidRDefault="00CC02AD" w:rsidP="00CC02AD">
            <w:pPr>
              <w:jc w:val="right"/>
            </w:pPr>
            <w:r>
              <w:rPr>
                <w:color w:val="000000"/>
                <w:sz w:val="24"/>
              </w:rPr>
              <w:t>3.16</w:t>
            </w:r>
          </w:p>
        </w:tc>
      </w:tr>
      <w:tr w:rsidR="00CC02AD" w14:paraId="1748034C" w14:textId="77777777">
        <w:tc>
          <w:tcPr>
            <w:tcW w:w="817" w:type="dxa"/>
            <w:vAlign w:val="center"/>
          </w:tcPr>
          <w:p w14:paraId="0E36BBF0" w14:textId="7DE2D8CA" w:rsidR="00CC02AD" w:rsidRDefault="00CC02AD" w:rsidP="00CC02AD">
            <w:pPr>
              <w:spacing w:line="360" w:lineRule="auto"/>
              <w:contextualSpacing/>
              <w:jc w:val="center"/>
            </w:pPr>
            <w:r>
              <w:rPr>
                <w:color w:val="000000"/>
                <w:sz w:val="24"/>
              </w:rPr>
              <w:t>4</w:t>
            </w:r>
          </w:p>
        </w:tc>
        <w:tc>
          <w:tcPr>
            <w:tcW w:w="1276" w:type="dxa"/>
            <w:vAlign w:val="center"/>
          </w:tcPr>
          <w:p w14:paraId="64D4A68D" w14:textId="02A3A83C" w:rsidR="00CC02AD" w:rsidRDefault="00CC02AD" w:rsidP="00CC02AD">
            <w:pPr>
              <w:jc w:val="center"/>
            </w:pPr>
            <w:r>
              <w:rPr>
                <w:color w:val="000000"/>
                <w:sz w:val="24"/>
              </w:rPr>
              <w:t>600258</w:t>
            </w:r>
          </w:p>
        </w:tc>
        <w:tc>
          <w:tcPr>
            <w:tcW w:w="1701" w:type="dxa"/>
            <w:vAlign w:val="center"/>
          </w:tcPr>
          <w:p w14:paraId="4D064A2F" w14:textId="5B79BA2C" w:rsidR="00CC02AD" w:rsidRDefault="00CC02AD" w:rsidP="00CC02AD">
            <w:pPr>
              <w:jc w:val="center"/>
            </w:pPr>
            <w:proofErr w:type="gramStart"/>
            <w:r>
              <w:rPr>
                <w:color w:val="000000"/>
                <w:sz w:val="24"/>
              </w:rPr>
              <w:t>首旅酒店</w:t>
            </w:r>
            <w:proofErr w:type="gramEnd"/>
          </w:p>
        </w:tc>
        <w:tc>
          <w:tcPr>
            <w:tcW w:w="1559" w:type="dxa"/>
            <w:vAlign w:val="center"/>
          </w:tcPr>
          <w:p w14:paraId="0558DA8C" w14:textId="67E8028D" w:rsidR="00CC02AD" w:rsidRDefault="00CC02AD" w:rsidP="00CC02AD">
            <w:pPr>
              <w:jc w:val="right"/>
            </w:pPr>
            <w:r>
              <w:rPr>
                <w:color w:val="000000"/>
                <w:sz w:val="24"/>
              </w:rPr>
              <w:t>794,890</w:t>
            </w:r>
          </w:p>
        </w:tc>
        <w:tc>
          <w:tcPr>
            <w:tcW w:w="1932" w:type="dxa"/>
            <w:vAlign w:val="center"/>
          </w:tcPr>
          <w:p w14:paraId="3CC4EECC" w14:textId="4AB6C086" w:rsidR="00CC02AD" w:rsidRDefault="00CC02AD" w:rsidP="00CC02AD">
            <w:pPr>
              <w:jc w:val="right"/>
            </w:pPr>
            <w:r>
              <w:rPr>
                <w:color w:val="000000"/>
                <w:sz w:val="24"/>
              </w:rPr>
              <w:t>17,471,682.20</w:t>
            </w:r>
          </w:p>
        </w:tc>
        <w:tc>
          <w:tcPr>
            <w:tcW w:w="1612" w:type="dxa"/>
            <w:vAlign w:val="center"/>
          </w:tcPr>
          <w:p w14:paraId="6A09DBF4" w14:textId="6004C4B2" w:rsidR="00CC02AD" w:rsidRDefault="00CC02AD" w:rsidP="00CC02AD">
            <w:pPr>
              <w:jc w:val="right"/>
            </w:pPr>
            <w:r>
              <w:rPr>
                <w:color w:val="000000"/>
                <w:sz w:val="24"/>
              </w:rPr>
              <w:t>2.95</w:t>
            </w:r>
          </w:p>
        </w:tc>
      </w:tr>
      <w:tr w:rsidR="00CC02AD" w14:paraId="525CF64B" w14:textId="77777777">
        <w:tc>
          <w:tcPr>
            <w:tcW w:w="817" w:type="dxa"/>
            <w:vAlign w:val="center"/>
          </w:tcPr>
          <w:p w14:paraId="40B3446A" w14:textId="31FACFB5" w:rsidR="00CC02AD" w:rsidRDefault="00CC02AD" w:rsidP="00CC02AD">
            <w:pPr>
              <w:spacing w:line="360" w:lineRule="auto"/>
              <w:contextualSpacing/>
              <w:jc w:val="center"/>
            </w:pPr>
            <w:r>
              <w:rPr>
                <w:color w:val="000000"/>
                <w:sz w:val="24"/>
              </w:rPr>
              <w:t>5</w:t>
            </w:r>
          </w:p>
        </w:tc>
        <w:tc>
          <w:tcPr>
            <w:tcW w:w="1276" w:type="dxa"/>
            <w:vAlign w:val="center"/>
          </w:tcPr>
          <w:p w14:paraId="38546D20" w14:textId="7DFF33EF" w:rsidR="00CC02AD" w:rsidRDefault="00CC02AD" w:rsidP="00CC02AD">
            <w:pPr>
              <w:jc w:val="center"/>
            </w:pPr>
            <w:r>
              <w:rPr>
                <w:color w:val="000000"/>
                <w:sz w:val="24"/>
              </w:rPr>
              <w:t>600029</w:t>
            </w:r>
          </w:p>
        </w:tc>
        <w:tc>
          <w:tcPr>
            <w:tcW w:w="1701" w:type="dxa"/>
            <w:vAlign w:val="center"/>
          </w:tcPr>
          <w:p w14:paraId="19EB3D91" w14:textId="42784838" w:rsidR="00CC02AD" w:rsidRDefault="00CC02AD" w:rsidP="00CC02AD">
            <w:pPr>
              <w:jc w:val="center"/>
            </w:pPr>
            <w:r>
              <w:rPr>
                <w:color w:val="000000"/>
                <w:sz w:val="24"/>
              </w:rPr>
              <w:t>南方航空</w:t>
            </w:r>
          </w:p>
        </w:tc>
        <w:tc>
          <w:tcPr>
            <w:tcW w:w="1559" w:type="dxa"/>
            <w:vAlign w:val="center"/>
          </w:tcPr>
          <w:p w14:paraId="70A5AE74" w14:textId="1B775181" w:rsidR="00CC02AD" w:rsidRDefault="00CC02AD" w:rsidP="00CC02AD">
            <w:pPr>
              <w:jc w:val="right"/>
            </w:pPr>
            <w:r>
              <w:rPr>
                <w:color w:val="000000"/>
                <w:sz w:val="24"/>
              </w:rPr>
              <w:t>2,014,200</w:t>
            </w:r>
          </w:p>
        </w:tc>
        <w:tc>
          <w:tcPr>
            <w:tcW w:w="1932" w:type="dxa"/>
            <w:vAlign w:val="center"/>
          </w:tcPr>
          <w:p w14:paraId="1F227C9F" w14:textId="4B7E8E71" w:rsidR="00CC02AD" w:rsidRDefault="00CC02AD" w:rsidP="00CC02AD">
            <w:pPr>
              <w:jc w:val="right"/>
            </w:pPr>
            <w:r>
              <w:rPr>
                <w:color w:val="000000"/>
                <w:sz w:val="24"/>
              </w:rPr>
              <w:t>17,221,410.00</w:t>
            </w:r>
          </w:p>
        </w:tc>
        <w:tc>
          <w:tcPr>
            <w:tcW w:w="1612" w:type="dxa"/>
            <w:vAlign w:val="center"/>
          </w:tcPr>
          <w:p w14:paraId="0913A992" w14:textId="512B50F4" w:rsidR="00CC02AD" w:rsidRDefault="00CC02AD" w:rsidP="00CC02AD">
            <w:pPr>
              <w:jc w:val="right"/>
            </w:pPr>
            <w:r>
              <w:rPr>
                <w:color w:val="000000"/>
                <w:sz w:val="24"/>
              </w:rPr>
              <w:t>2.91</w:t>
            </w:r>
          </w:p>
        </w:tc>
      </w:tr>
      <w:tr w:rsidR="00CC02AD" w14:paraId="16F1356A" w14:textId="77777777">
        <w:tc>
          <w:tcPr>
            <w:tcW w:w="817" w:type="dxa"/>
            <w:vAlign w:val="center"/>
          </w:tcPr>
          <w:p w14:paraId="5361742F" w14:textId="05CD7A8F" w:rsidR="00CC02AD" w:rsidRDefault="00CC02AD" w:rsidP="00CC02AD">
            <w:pPr>
              <w:spacing w:line="360" w:lineRule="auto"/>
              <w:contextualSpacing/>
              <w:jc w:val="center"/>
            </w:pPr>
            <w:r>
              <w:rPr>
                <w:color w:val="000000"/>
                <w:sz w:val="24"/>
              </w:rPr>
              <w:t>6</w:t>
            </w:r>
          </w:p>
        </w:tc>
        <w:tc>
          <w:tcPr>
            <w:tcW w:w="1276" w:type="dxa"/>
            <w:vAlign w:val="center"/>
          </w:tcPr>
          <w:p w14:paraId="5CB32037" w14:textId="36E3723A" w:rsidR="00CC02AD" w:rsidRDefault="00CC02AD" w:rsidP="00CC02AD">
            <w:pPr>
              <w:jc w:val="center"/>
            </w:pPr>
            <w:r>
              <w:rPr>
                <w:color w:val="000000"/>
                <w:sz w:val="24"/>
              </w:rPr>
              <w:t>601398</w:t>
            </w:r>
          </w:p>
        </w:tc>
        <w:tc>
          <w:tcPr>
            <w:tcW w:w="1701" w:type="dxa"/>
            <w:vAlign w:val="center"/>
          </w:tcPr>
          <w:p w14:paraId="5EE7C275" w14:textId="4EA1F057" w:rsidR="00CC02AD" w:rsidRDefault="00CC02AD" w:rsidP="00CC02AD">
            <w:pPr>
              <w:jc w:val="center"/>
            </w:pPr>
            <w:r>
              <w:rPr>
                <w:color w:val="000000"/>
                <w:sz w:val="24"/>
              </w:rPr>
              <w:t>工商银行</w:t>
            </w:r>
          </w:p>
        </w:tc>
        <w:tc>
          <w:tcPr>
            <w:tcW w:w="1559" w:type="dxa"/>
            <w:vAlign w:val="center"/>
          </w:tcPr>
          <w:p w14:paraId="7C1BF298" w14:textId="358E0835" w:rsidR="00CC02AD" w:rsidRDefault="00CC02AD" w:rsidP="00CC02AD">
            <w:pPr>
              <w:jc w:val="right"/>
            </w:pPr>
            <w:r>
              <w:rPr>
                <w:color w:val="000000"/>
                <w:sz w:val="24"/>
              </w:rPr>
              <w:t>2,799,900</w:t>
            </w:r>
          </w:p>
        </w:tc>
        <w:tc>
          <w:tcPr>
            <w:tcW w:w="1932" w:type="dxa"/>
            <w:vAlign w:val="center"/>
          </w:tcPr>
          <w:p w14:paraId="5736A73B" w14:textId="24DDA17D" w:rsidR="00CC02AD" w:rsidRDefault="00CC02AD" w:rsidP="00CC02AD">
            <w:pPr>
              <w:jc w:val="right"/>
            </w:pPr>
            <w:r>
              <w:rPr>
                <w:color w:val="000000"/>
                <w:sz w:val="24"/>
              </w:rPr>
              <w:t>15,595,443.00</w:t>
            </w:r>
          </w:p>
        </w:tc>
        <w:tc>
          <w:tcPr>
            <w:tcW w:w="1612" w:type="dxa"/>
            <w:vAlign w:val="center"/>
          </w:tcPr>
          <w:p w14:paraId="66BA5F91" w14:textId="6588EFC8" w:rsidR="00CC02AD" w:rsidRDefault="00CC02AD" w:rsidP="00CC02AD">
            <w:pPr>
              <w:jc w:val="right"/>
            </w:pPr>
            <w:r>
              <w:rPr>
                <w:color w:val="000000"/>
                <w:sz w:val="24"/>
              </w:rPr>
              <w:t>2.63</w:t>
            </w:r>
          </w:p>
        </w:tc>
      </w:tr>
      <w:tr w:rsidR="00CC02AD" w14:paraId="05675B8E" w14:textId="77777777">
        <w:tc>
          <w:tcPr>
            <w:tcW w:w="817" w:type="dxa"/>
            <w:vAlign w:val="center"/>
          </w:tcPr>
          <w:p w14:paraId="3E9AE106" w14:textId="5163AE69" w:rsidR="00CC02AD" w:rsidRDefault="00CC02AD" w:rsidP="00CC02AD">
            <w:pPr>
              <w:spacing w:line="360" w:lineRule="auto"/>
              <w:contextualSpacing/>
              <w:jc w:val="center"/>
            </w:pPr>
            <w:r>
              <w:rPr>
                <w:color w:val="000000"/>
                <w:sz w:val="24"/>
              </w:rPr>
              <w:t>7</w:t>
            </w:r>
          </w:p>
        </w:tc>
        <w:tc>
          <w:tcPr>
            <w:tcW w:w="1276" w:type="dxa"/>
            <w:vAlign w:val="center"/>
          </w:tcPr>
          <w:p w14:paraId="56B781E3" w14:textId="7826DB6A" w:rsidR="00CC02AD" w:rsidRDefault="00CC02AD" w:rsidP="00CC02AD">
            <w:pPr>
              <w:jc w:val="center"/>
            </w:pPr>
            <w:r>
              <w:rPr>
                <w:color w:val="000000"/>
                <w:sz w:val="24"/>
              </w:rPr>
              <w:t>600048</w:t>
            </w:r>
          </w:p>
        </w:tc>
        <w:tc>
          <w:tcPr>
            <w:tcW w:w="1701" w:type="dxa"/>
            <w:vAlign w:val="center"/>
          </w:tcPr>
          <w:p w14:paraId="58FED215" w14:textId="05BC7995" w:rsidR="00CC02AD" w:rsidRDefault="00CC02AD" w:rsidP="00CC02AD">
            <w:pPr>
              <w:jc w:val="center"/>
            </w:pPr>
            <w:r>
              <w:rPr>
                <w:color w:val="000000"/>
                <w:sz w:val="24"/>
              </w:rPr>
              <w:t>保利地产</w:t>
            </w:r>
          </w:p>
        </w:tc>
        <w:tc>
          <w:tcPr>
            <w:tcW w:w="1559" w:type="dxa"/>
            <w:vAlign w:val="center"/>
          </w:tcPr>
          <w:p w14:paraId="42CE49B1" w14:textId="2A90F736" w:rsidR="00CC02AD" w:rsidRDefault="00CC02AD" w:rsidP="00CC02AD">
            <w:pPr>
              <w:jc w:val="right"/>
            </w:pPr>
            <w:r>
              <w:rPr>
                <w:color w:val="000000"/>
                <w:sz w:val="24"/>
              </w:rPr>
              <w:t>1,034,234</w:t>
            </w:r>
          </w:p>
        </w:tc>
        <w:tc>
          <w:tcPr>
            <w:tcW w:w="1932" w:type="dxa"/>
            <w:vAlign w:val="center"/>
          </w:tcPr>
          <w:p w14:paraId="7EEDF1E0" w14:textId="1668A14B" w:rsidR="00CC02AD" w:rsidRDefault="00CC02AD" w:rsidP="00CC02AD">
            <w:pPr>
              <w:jc w:val="right"/>
            </w:pPr>
            <w:r>
              <w:rPr>
                <w:color w:val="000000"/>
                <w:sz w:val="24"/>
              </w:rPr>
              <w:t>14,727,492.16</w:t>
            </w:r>
          </w:p>
        </w:tc>
        <w:tc>
          <w:tcPr>
            <w:tcW w:w="1612" w:type="dxa"/>
            <w:vAlign w:val="center"/>
          </w:tcPr>
          <w:p w14:paraId="096511C5" w14:textId="47008972" w:rsidR="00CC02AD" w:rsidRDefault="00CC02AD" w:rsidP="00CC02AD">
            <w:pPr>
              <w:jc w:val="right"/>
            </w:pPr>
            <w:r>
              <w:rPr>
                <w:color w:val="000000"/>
                <w:sz w:val="24"/>
              </w:rPr>
              <w:t>2.49</w:t>
            </w:r>
          </w:p>
        </w:tc>
      </w:tr>
      <w:tr w:rsidR="00CC02AD" w14:paraId="6FD66012" w14:textId="77777777">
        <w:tc>
          <w:tcPr>
            <w:tcW w:w="817" w:type="dxa"/>
            <w:vAlign w:val="center"/>
          </w:tcPr>
          <w:p w14:paraId="693017C5" w14:textId="7AA5B406" w:rsidR="00CC02AD" w:rsidRDefault="00CC02AD" w:rsidP="00CC02AD">
            <w:pPr>
              <w:spacing w:line="360" w:lineRule="auto"/>
              <w:contextualSpacing/>
              <w:jc w:val="center"/>
            </w:pPr>
            <w:r>
              <w:rPr>
                <w:color w:val="000000"/>
                <w:sz w:val="24"/>
              </w:rPr>
              <w:t>8</w:t>
            </w:r>
          </w:p>
        </w:tc>
        <w:tc>
          <w:tcPr>
            <w:tcW w:w="1276" w:type="dxa"/>
            <w:vAlign w:val="center"/>
          </w:tcPr>
          <w:p w14:paraId="750CE1D1" w14:textId="41F853AC" w:rsidR="00CC02AD" w:rsidRDefault="00CC02AD" w:rsidP="00CC02AD">
            <w:pPr>
              <w:jc w:val="center"/>
            </w:pPr>
            <w:r>
              <w:rPr>
                <w:color w:val="000000"/>
                <w:sz w:val="24"/>
              </w:rPr>
              <w:t>600967</w:t>
            </w:r>
          </w:p>
        </w:tc>
        <w:tc>
          <w:tcPr>
            <w:tcW w:w="1701" w:type="dxa"/>
            <w:vAlign w:val="center"/>
          </w:tcPr>
          <w:p w14:paraId="0A3FF56E" w14:textId="6EAED34F" w:rsidR="00CC02AD" w:rsidRDefault="00CC02AD" w:rsidP="00CC02AD">
            <w:pPr>
              <w:jc w:val="center"/>
            </w:pPr>
            <w:r>
              <w:rPr>
                <w:color w:val="000000"/>
                <w:sz w:val="24"/>
              </w:rPr>
              <w:t>内蒙</w:t>
            </w:r>
            <w:proofErr w:type="gramStart"/>
            <w:r>
              <w:rPr>
                <w:color w:val="000000"/>
                <w:sz w:val="24"/>
              </w:rPr>
              <w:t>一</w:t>
            </w:r>
            <w:proofErr w:type="gramEnd"/>
            <w:r>
              <w:rPr>
                <w:color w:val="000000"/>
                <w:sz w:val="24"/>
              </w:rPr>
              <w:t>机</w:t>
            </w:r>
          </w:p>
        </w:tc>
        <w:tc>
          <w:tcPr>
            <w:tcW w:w="1559" w:type="dxa"/>
            <w:vAlign w:val="center"/>
          </w:tcPr>
          <w:p w14:paraId="52B74305" w14:textId="43ED7822" w:rsidR="00CC02AD" w:rsidRDefault="00CC02AD" w:rsidP="00CC02AD">
            <w:pPr>
              <w:jc w:val="right"/>
            </w:pPr>
            <w:r>
              <w:rPr>
                <w:color w:val="000000"/>
                <w:sz w:val="24"/>
              </w:rPr>
              <w:t>1,150,000</w:t>
            </w:r>
          </w:p>
        </w:tc>
        <w:tc>
          <w:tcPr>
            <w:tcW w:w="1932" w:type="dxa"/>
            <w:vAlign w:val="center"/>
          </w:tcPr>
          <w:p w14:paraId="5B92EA49" w14:textId="082682B4" w:rsidR="00CC02AD" w:rsidRDefault="00CC02AD" w:rsidP="00CC02AD">
            <w:pPr>
              <w:jc w:val="right"/>
            </w:pPr>
            <w:r>
              <w:rPr>
                <w:color w:val="000000"/>
                <w:sz w:val="24"/>
              </w:rPr>
              <w:t>13,869,000.00</w:t>
            </w:r>
          </w:p>
        </w:tc>
        <w:tc>
          <w:tcPr>
            <w:tcW w:w="1612" w:type="dxa"/>
            <w:vAlign w:val="center"/>
          </w:tcPr>
          <w:p w14:paraId="2E32D9B2" w14:textId="4870D868" w:rsidR="00CC02AD" w:rsidRDefault="00CC02AD" w:rsidP="00CC02AD">
            <w:pPr>
              <w:jc w:val="right"/>
            </w:pPr>
            <w:r>
              <w:rPr>
                <w:color w:val="000000"/>
                <w:sz w:val="24"/>
              </w:rPr>
              <w:t>2.34</w:t>
            </w:r>
          </w:p>
        </w:tc>
      </w:tr>
      <w:tr w:rsidR="00CC02AD" w14:paraId="4803555A" w14:textId="77777777">
        <w:tc>
          <w:tcPr>
            <w:tcW w:w="817" w:type="dxa"/>
            <w:vAlign w:val="center"/>
          </w:tcPr>
          <w:p w14:paraId="0E308DA6" w14:textId="2C2ADD48" w:rsidR="00CC02AD" w:rsidRDefault="00CC02AD" w:rsidP="00CC02AD">
            <w:pPr>
              <w:spacing w:line="360" w:lineRule="auto"/>
              <w:contextualSpacing/>
              <w:jc w:val="center"/>
            </w:pPr>
            <w:r>
              <w:rPr>
                <w:color w:val="000000"/>
                <w:sz w:val="24"/>
              </w:rPr>
              <w:t>9</w:t>
            </w:r>
          </w:p>
        </w:tc>
        <w:tc>
          <w:tcPr>
            <w:tcW w:w="1276" w:type="dxa"/>
            <w:vAlign w:val="center"/>
          </w:tcPr>
          <w:p w14:paraId="77B6DD90" w14:textId="0377E249" w:rsidR="00CC02AD" w:rsidRDefault="00CC02AD" w:rsidP="00CC02AD">
            <w:pPr>
              <w:jc w:val="center"/>
            </w:pPr>
            <w:r>
              <w:rPr>
                <w:color w:val="000000"/>
                <w:sz w:val="24"/>
              </w:rPr>
              <w:t>600406</w:t>
            </w:r>
          </w:p>
        </w:tc>
        <w:tc>
          <w:tcPr>
            <w:tcW w:w="1701" w:type="dxa"/>
            <w:vAlign w:val="center"/>
          </w:tcPr>
          <w:p w14:paraId="3D5EC95C" w14:textId="2930B6CE" w:rsidR="00CC02AD" w:rsidRDefault="00CC02AD" w:rsidP="00CC02AD">
            <w:pPr>
              <w:jc w:val="center"/>
            </w:pPr>
            <w:r>
              <w:rPr>
                <w:color w:val="000000"/>
                <w:sz w:val="24"/>
              </w:rPr>
              <w:t>国</w:t>
            </w:r>
            <w:proofErr w:type="gramStart"/>
            <w:r>
              <w:rPr>
                <w:color w:val="000000"/>
                <w:sz w:val="24"/>
              </w:rPr>
              <w:t>电南瑞</w:t>
            </w:r>
            <w:proofErr w:type="gramEnd"/>
          </w:p>
        </w:tc>
        <w:tc>
          <w:tcPr>
            <w:tcW w:w="1559" w:type="dxa"/>
            <w:vAlign w:val="center"/>
          </w:tcPr>
          <w:p w14:paraId="785FA58F" w14:textId="4CE1BDB9" w:rsidR="00CC02AD" w:rsidRDefault="00CC02AD" w:rsidP="00CC02AD">
            <w:pPr>
              <w:jc w:val="right"/>
            </w:pPr>
            <w:r>
              <w:rPr>
                <w:color w:val="000000"/>
                <w:sz w:val="24"/>
              </w:rPr>
              <w:t>600,000</w:t>
            </w:r>
          </w:p>
        </w:tc>
        <w:tc>
          <w:tcPr>
            <w:tcW w:w="1932" w:type="dxa"/>
            <w:vAlign w:val="center"/>
          </w:tcPr>
          <w:p w14:paraId="085F68AC" w14:textId="0B384797" w:rsidR="00CC02AD" w:rsidRDefault="00CC02AD" w:rsidP="00CC02AD">
            <w:pPr>
              <w:jc w:val="right"/>
            </w:pPr>
            <w:r>
              <w:rPr>
                <w:color w:val="000000"/>
                <w:sz w:val="24"/>
              </w:rPr>
              <w:t>12,666,000.00</w:t>
            </w:r>
          </w:p>
        </w:tc>
        <w:tc>
          <w:tcPr>
            <w:tcW w:w="1612" w:type="dxa"/>
            <w:vAlign w:val="center"/>
          </w:tcPr>
          <w:p w14:paraId="4F3F3C91" w14:textId="091F161E" w:rsidR="00CC02AD" w:rsidRDefault="00CC02AD" w:rsidP="00CC02AD">
            <w:pPr>
              <w:jc w:val="right"/>
            </w:pPr>
            <w:r>
              <w:rPr>
                <w:color w:val="000000"/>
                <w:sz w:val="24"/>
              </w:rPr>
              <w:t>2.14</w:t>
            </w:r>
          </w:p>
        </w:tc>
      </w:tr>
      <w:tr w:rsidR="00CC02AD" w14:paraId="02E02EB2" w14:textId="77777777">
        <w:tc>
          <w:tcPr>
            <w:tcW w:w="817" w:type="dxa"/>
            <w:vAlign w:val="center"/>
          </w:tcPr>
          <w:p w14:paraId="42EE2CE5" w14:textId="08A04176" w:rsidR="00CC02AD" w:rsidRDefault="00CC02AD" w:rsidP="00CC02AD">
            <w:pPr>
              <w:spacing w:line="360" w:lineRule="auto"/>
              <w:contextualSpacing/>
              <w:jc w:val="center"/>
            </w:pPr>
            <w:r>
              <w:rPr>
                <w:color w:val="000000"/>
                <w:sz w:val="24"/>
              </w:rPr>
              <w:t>10</w:t>
            </w:r>
          </w:p>
        </w:tc>
        <w:tc>
          <w:tcPr>
            <w:tcW w:w="1276" w:type="dxa"/>
            <w:vAlign w:val="center"/>
          </w:tcPr>
          <w:p w14:paraId="463D26CE" w14:textId="06FC0710" w:rsidR="00CC02AD" w:rsidRDefault="00CC02AD" w:rsidP="00CC02AD">
            <w:pPr>
              <w:jc w:val="center"/>
            </w:pPr>
            <w:r>
              <w:rPr>
                <w:color w:val="000000"/>
                <w:sz w:val="24"/>
              </w:rPr>
              <w:t>600115</w:t>
            </w:r>
          </w:p>
        </w:tc>
        <w:tc>
          <w:tcPr>
            <w:tcW w:w="1701" w:type="dxa"/>
            <w:vAlign w:val="center"/>
          </w:tcPr>
          <w:p w14:paraId="33068FF8" w14:textId="0DA7B753" w:rsidR="00CC02AD" w:rsidRDefault="00CC02AD" w:rsidP="00CC02AD">
            <w:pPr>
              <w:jc w:val="center"/>
            </w:pPr>
            <w:r>
              <w:rPr>
                <w:color w:val="000000"/>
                <w:sz w:val="24"/>
              </w:rPr>
              <w:t>东方航空</w:t>
            </w:r>
          </w:p>
        </w:tc>
        <w:tc>
          <w:tcPr>
            <w:tcW w:w="1559" w:type="dxa"/>
            <w:vAlign w:val="center"/>
          </w:tcPr>
          <w:p w14:paraId="1DCDDC7C" w14:textId="76309BB4" w:rsidR="00CC02AD" w:rsidRDefault="00CC02AD" w:rsidP="00CC02AD">
            <w:pPr>
              <w:jc w:val="right"/>
            </w:pPr>
            <w:r>
              <w:rPr>
                <w:color w:val="000000"/>
                <w:sz w:val="24"/>
              </w:rPr>
              <w:t>1,800,000</w:t>
            </w:r>
          </w:p>
        </w:tc>
        <w:tc>
          <w:tcPr>
            <w:tcW w:w="1932" w:type="dxa"/>
            <w:vAlign w:val="center"/>
          </w:tcPr>
          <w:p w14:paraId="7D904E25" w14:textId="41D23D34" w:rsidR="00CC02AD" w:rsidRDefault="00CC02AD" w:rsidP="00CC02AD">
            <w:pPr>
              <w:jc w:val="right"/>
            </w:pPr>
            <w:r>
              <w:rPr>
                <w:color w:val="000000"/>
                <w:sz w:val="24"/>
              </w:rPr>
              <w:t>12,492,000.00</w:t>
            </w:r>
          </w:p>
        </w:tc>
        <w:tc>
          <w:tcPr>
            <w:tcW w:w="1612" w:type="dxa"/>
            <w:vAlign w:val="center"/>
          </w:tcPr>
          <w:p w14:paraId="2412DE20" w14:textId="3982D4A0" w:rsidR="00CC02AD" w:rsidRDefault="00CC02AD" w:rsidP="00CC02AD">
            <w:pPr>
              <w:jc w:val="right"/>
            </w:pPr>
            <w:r>
              <w:rPr>
                <w:color w:val="000000"/>
                <w:sz w:val="24"/>
              </w:rPr>
              <w:t>2.11</w:t>
            </w:r>
          </w:p>
        </w:tc>
      </w:tr>
    </w:tbl>
    <w:p w14:paraId="6D6C1790" w14:textId="77777777"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CC02AD" w:rsidRPr="00414345" w14:paraId="0F47C98D" w14:textId="77777777" w:rsidTr="002C4B05">
        <w:trPr>
          <w:jc w:val="center"/>
        </w:trPr>
        <w:tc>
          <w:tcPr>
            <w:tcW w:w="828" w:type="dxa"/>
            <w:vAlign w:val="center"/>
          </w:tcPr>
          <w:p w14:paraId="66D0D24B" w14:textId="6B23C4B5" w:rsidR="00CC02AD" w:rsidRPr="00414345" w:rsidRDefault="00CC02AD" w:rsidP="00CC02AD">
            <w:pPr>
              <w:spacing w:before="29" w:line="288" w:lineRule="auto"/>
              <w:ind w:left="17"/>
              <w:jc w:val="center"/>
              <w:rPr>
                <w:color w:val="000000"/>
                <w:sz w:val="24"/>
              </w:rPr>
            </w:pPr>
            <w:r w:rsidRPr="00414345">
              <w:rPr>
                <w:color w:val="000000"/>
                <w:sz w:val="24"/>
              </w:rPr>
              <w:t>序号</w:t>
            </w:r>
          </w:p>
        </w:tc>
        <w:tc>
          <w:tcPr>
            <w:tcW w:w="3302" w:type="dxa"/>
            <w:vAlign w:val="center"/>
          </w:tcPr>
          <w:p w14:paraId="74207610" w14:textId="563E31A3" w:rsidR="00CC02AD" w:rsidRPr="00414345" w:rsidRDefault="00CC02AD" w:rsidP="00CC02AD">
            <w:pPr>
              <w:spacing w:before="29" w:line="288" w:lineRule="auto"/>
              <w:ind w:left="17"/>
              <w:jc w:val="center"/>
              <w:rPr>
                <w:color w:val="000000"/>
                <w:sz w:val="24"/>
              </w:rPr>
            </w:pPr>
            <w:r w:rsidRPr="00414345">
              <w:rPr>
                <w:color w:val="000000"/>
                <w:sz w:val="24"/>
              </w:rPr>
              <w:t>债券品种</w:t>
            </w:r>
          </w:p>
        </w:tc>
        <w:tc>
          <w:tcPr>
            <w:tcW w:w="2987" w:type="dxa"/>
            <w:vAlign w:val="center"/>
          </w:tcPr>
          <w:p w14:paraId="1C5E3675" w14:textId="2B032AFC" w:rsidR="00CC02AD" w:rsidRPr="00414345" w:rsidRDefault="00CC02AD" w:rsidP="00CC02AD">
            <w:pPr>
              <w:spacing w:before="29" w:line="288" w:lineRule="auto"/>
              <w:ind w:left="17"/>
              <w:jc w:val="center"/>
              <w:rPr>
                <w:color w:val="000000"/>
                <w:sz w:val="24"/>
              </w:rPr>
            </w:pPr>
            <w:r w:rsidRPr="00414345">
              <w:rPr>
                <w:color w:val="000000"/>
                <w:sz w:val="24"/>
              </w:rPr>
              <w:t>公允价值（元）</w:t>
            </w:r>
          </w:p>
        </w:tc>
        <w:tc>
          <w:tcPr>
            <w:tcW w:w="1751" w:type="dxa"/>
            <w:vAlign w:val="center"/>
          </w:tcPr>
          <w:p w14:paraId="655BD6AE" w14:textId="3394C72F" w:rsidR="00CC02AD" w:rsidRPr="00414345" w:rsidRDefault="00CC02AD" w:rsidP="00CC02AD">
            <w:pPr>
              <w:spacing w:before="29" w:line="288" w:lineRule="auto"/>
              <w:ind w:left="17"/>
              <w:jc w:val="center"/>
              <w:rPr>
                <w:color w:val="000000"/>
                <w:sz w:val="24"/>
              </w:rPr>
            </w:pPr>
            <w:r w:rsidRPr="00414345">
              <w:rPr>
                <w:color w:val="000000"/>
                <w:sz w:val="24"/>
              </w:rPr>
              <w:t>占基金资产净值比例（％）</w:t>
            </w:r>
          </w:p>
        </w:tc>
      </w:tr>
      <w:tr w:rsidR="00CC02AD" w:rsidRPr="00414345" w14:paraId="4EC01AE8" w14:textId="77777777" w:rsidTr="002C4B05">
        <w:trPr>
          <w:jc w:val="center"/>
        </w:trPr>
        <w:tc>
          <w:tcPr>
            <w:tcW w:w="828" w:type="dxa"/>
            <w:vAlign w:val="center"/>
          </w:tcPr>
          <w:p w14:paraId="500BCEC2" w14:textId="6DAA3468" w:rsidR="00CC02AD" w:rsidRPr="00414345" w:rsidRDefault="00CC02AD" w:rsidP="00CC02AD">
            <w:pPr>
              <w:spacing w:before="29" w:line="288" w:lineRule="auto"/>
              <w:ind w:left="17"/>
              <w:jc w:val="center"/>
              <w:rPr>
                <w:color w:val="000000"/>
                <w:sz w:val="24"/>
              </w:rPr>
            </w:pPr>
            <w:r w:rsidRPr="00414345">
              <w:rPr>
                <w:color w:val="000000"/>
                <w:sz w:val="24"/>
              </w:rPr>
              <w:t>1</w:t>
            </w:r>
          </w:p>
        </w:tc>
        <w:tc>
          <w:tcPr>
            <w:tcW w:w="3302" w:type="dxa"/>
            <w:vAlign w:val="center"/>
          </w:tcPr>
          <w:p w14:paraId="7007CC94" w14:textId="35A96DEC" w:rsidR="00CC02AD" w:rsidRPr="00414345" w:rsidRDefault="00CC02AD" w:rsidP="00CC02AD">
            <w:pPr>
              <w:spacing w:before="29" w:line="288" w:lineRule="auto"/>
              <w:ind w:left="17"/>
              <w:jc w:val="left"/>
              <w:rPr>
                <w:color w:val="000000"/>
                <w:sz w:val="24"/>
              </w:rPr>
            </w:pPr>
            <w:r w:rsidRPr="00414345">
              <w:rPr>
                <w:color w:val="000000"/>
                <w:sz w:val="24"/>
              </w:rPr>
              <w:t>国家债券</w:t>
            </w:r>
          </w:p>
        </w:tc>
        <w:tc>
          <w:tcPr>
            <w:tcW w:w="2987" w:type="dxa"/>
            <w:vAlign w:val="center"/>
          </w:tcPr>
          <w:p w14:paraId="76403D61" w14:textId="3FEABF31" w:rsidR="00CC02AD" w:rsidRPr="00414345" w:rsidRDefault="00CC02AD" w:rsidP="00CC02AD">
            <w:pPr>
              <w:spacing w:before="29" w:line="288" w:lineRule="auto"/>
              <w:ind w:left="17"/>
              <w:jc w:val="right"/>
              <w:rPr>
                <w:color w:val="000000"/>
                <w:sz w:val="24"/>
              </w:rPr>
            </w:pPr>
            <w:r w:rsidRPr="00414345">
              <w:rPr>
                <w:color w:val="000000"/>
                <w:sz w:val="24"/>
              </w:rPr>
              <w:t>27,857,200.00</w:t>
            </w:r>
          </w:p>
        </w:tc>
        <w:tc>
          <w:tcPr>
            <w:tcW w:w="1751" w:type="dxa"/>
            <w:vAlign w:val="center"/>
          </w:tcPr>
          <w:p w14:paraId="197F9692" w14:textId="2BB58714" w:rsidR="00CC02AD" w:rsidRPr="00414345" w:rsidRDefault="00CC02AD" w:rsidP="00CC02AD">
            <w:pPr>
              <w:spacing w:before="29" w:line="288" w:lineRule="auto"/>
              <w:ind w:left="17"/>
              <w:jc w:val="right"/>
              <w:rPr>
                <w:color w:val="000000"/>
                <w:sz w:val="24"/>
              </w:rPr>
            </w:pPr>
            <w:r w:rsidRPr="00414345">
              <w:rPr>
                <w:color w:val="000000"/>
                <w:sz w:val="24"/>
              </w:rPr>
              <w:t>4.70</w:t>
            </w:r>
          </w:p>
        </w:tc>
      </w:tr>
      <w:tr w:rsidR="00CC02AD" w:rsidRPr="00414345" w14:paraId="193B4EBB" w14:textId="77777777" w:rsidTr="002C4B05">
        <w:trPr>
          <w:jc w:val="center"/>
        </w:trPr>
        <w:tc>
          <w:tcPr>
            <w:tcW w:w="828" w:type="dxa"/>
            <w:vAlign w:val="center"/>
          </w:tcPr>
          <w:p w14:paraId="3AD51524" w14:textId="6E0BE0A8" w:rsidR="00CC02AD" w:rsidRPr="00414345" w:rsidRDefault="00CC02AD" w:rsidP="00CC02AD">
            <w:pPr>
              <w:spacing w:before="29" w:line="288" w:lineRule="auto"/>
              <w:ind w:left="17"/>
              <w:jc w:val="center"/>
              <w:rPr>
                <w:color w:val="000000"/>
                <w:sz w:val="24"/>
              </w:rPr>
            </w:pPr>
            <w:r w:rsidRPr="00414345">
              <w:rPr>
                <w:color w:val="000000"/>
                <w:sz w:val="24"/>
              </w:rPr>
              <w:t>2</w:t>
            </w:r>
          </w:p>
        </w:tc>
        <w:tc>
          <w:tcPr>
            <w:tcW w:w="3302" w:type="dxa"/>
            <w:vAlign w:val="center"/>
          </w:tcPr>
          <w:p w14:paraId="1B98DE45" w14:textId="58B6776E" w:rsidR="00CC02AD" w:rsidRPr="00414345" w:rsidRDefault="00CC02AD" w:rsidP="00CC02AD">
            <w:pPr>
              <w:spacing w:before="29" w:line="288" w:lineRule="auto"/>
              <w:ind w:left="17"/>
              <w:jc w:val="left"/>
              <w:rPr>
                <w:color w:val="000000"/>
                <w:sz w:val="24"/>
              </w:rPr>
            </w:pPr>
            <w:r w:rsidRPr="00414345">
              <w:rPr>
                <w:color w:val="000000"/>
                <w:sz w:val="24"/>
              </w:rPr>
              <w:t>央行票据</w:t>
            </w:r>
          </w:p>
        </w:tc>
        <w:tc>
          <w:tcPr>
            <w:tcW w:w="2987" w:type="dxa"/>
            <w:vAlign w:val="center"/>
          </w:tcPr>
          <w:p w14:paraId="5293CEE3" w14:textId="6B108E1A"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0B74C1CB" w14:textId="75285ECC"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7BD51FA9" w14:textId="77777777" w:rsidTr="002C4B05">
        <w:trPr>
          <w:jc w:val="center"/>
        </w:trPr>
        <w:tc>
          <w:tcPr>
            <w:tcW w:w="828" w:type="dxa"/>
            <w:vAlign w:val="center"/>
          </w:tcPr>
          <w:p w14:paraId="13482870" w14:textId="28C9B2EB" w:rsidR="00CC02AD" w:rsidRPr="00414345" w:rsidRDefault="00CC02AD" w:rsidP="00CC02AD">
            <w:pPr>
              <w:spacing w:before="29" w:line="288" w:lineRule="auto"/>
              <w:ind w:left="17"/>
              <w:jc w:val="center"/>
              <w:rPr>
                <w:color w:val="000000"/>
                <w:sz w:val="24"/>
              </w:rPr>
            </w:pPr>
            <w:r w:rsidRPr="00414345">
              <w:rPr>
                <w:color w:val="000000"/>
                <w:sz w:val="24"/>
              </w:rPr>
              <w:t>3</w:t>
            </w:r>
          </w:p>
        </w:tc>
        <w:tc>
          <w:tcPr>
            <w:tcW w:w="3302" w:type="dxa"/>
            <w:vAlign w:val="center"/>
          </w:tcPr>
          <w:p w14:paraId="5244159F" w14:textId="5CE1B01F" w:rsidR="00CC02AD" w:rsidRPr="00414345" w:rsidRDefault="00CC02AD" w:rsidP="00CC02AD">
            <w:pPr>
              <w:spacing w:before="29" w:line="288" w:lineRule="auto"/>
              <w:ind w:left="17"/>
              <w:jc w:val="left"/>
              <w:rPr>
                <w:color w:val="000000"/>
                <w:sz w:val="24"/>
              </w:rPr>
            </w:pPr>
            <w:r w:rsidRPr="00414345">
              <w:rPr>
                <w:color w:val="000000"/>
                <w:sz w:val="24"/>
              </w:rPr>
              <w:t>金融债券</w:t>
            </w:r>
          </w:p>
        </w:tc>
        <w:tc>
          <w:tcPr>
            <w:tcW w:w="2987" w:type="dxa"/>
            <w:vAlign w:val="center"/>
          </w:tcPr>
          <w:p w14:paraId="18FE52CD" w14:textId="592E6B6E"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6FBB345F" w14:textId="64DC3074"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4D69214E" w14:textId="77777777" w:rsidTr="002C4B05">
        <w:trPr>
          <w:jc w:val="center"/>
        </w:trPr>
        <w:tc>
          <w:tcPr>
            <w:tcW w:w="828" w:type="dxa"/>
            <w:vAlign w:val="center"/>
          </w:tcPr>
          <w:p w14:paraId="3A2CA00A" w14:textId="77777777" w:rsidR="00CC02AD" w:rsidRPr="00414345" w:rsidRDefault="00CC02AD" w:rsidP="00CC02AD">
            <w:pPr>
              <w:spacing w:before="29" w:line="288" w:lineRule="auto"/>
              <w:ind w:left="17"/>
              <w:jc w:val="center"/>
              <w:rPr>
                <w:color w:val="000000"/>
                <w:sz w:val="24"/>
              </w:rPr>
            </w:pPr>
          </w:p>
        </w:tc>
        <w:tc>
          <w:tcPr>
            <w:tcW w:w="3302" w:type="dxa"/>
            <w:vAlign w:val="center"/>
          </w:tcPr>
          <w:p w14:paraId="5D046D08" w14:textId="6E3BB5A5" w:rsidR="00CC02AD" w:rsidRPr="00414345" w:rsidRDefault="00CC02AD" w:rsidP="00CC02AD">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0DD7BE1A" w14:textId="03B45D2D"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28A49808" w14:textId="39673FEB"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4A2D3F15" w14:textId="77777777" w:rsidTr="002C4B05">
        <w:trPr>
          <w:jc w:val="center"/>
        </w:trPr>
        <w:tc>
          <w:tcPr>
            <w:tcW w:w="828" w:type="dxa"/>
            <w:vAlign w:val="center"/>
          </w:tcPr>
          <w:p w14:paraId="552F823B" w14:textId="490BF988" w:rsidR="00CC02AD" w:rsidRPr="00414345" w:rsidRDefault="00CC02AD" w:rsidP="00CC02AD">
            <w:pPr>
              <w:spacing w:before="29" w:line="288" w:lineRule="auto"/>
              <w:ind w:left="17"/>
              <w:jc w:val="center"/>
              <w:rPr>
                <w:color w:val="000000"/>
                <w:sz w:val="24"/>
              </w:rPr>
            </w:pPr>
            <w:r w:rsidRPr="00414345">
              <w:rPr>
                <w:color w:val="000000"/>
                <w:sz w:val="24"/>
              </w:rPr>
              <w:t>4</w:t>
            </w:r>
          </w:p>
        </w:tc>
        <w:tc>
          <w:tcPr>
            <w:tcW w:w="3302" w:type="dxa"/>
            <w:vAlign w:val="center"/>
          </w:tcPr>
          <w:p w14:paraId="1AA3E38F" w14:textId="6B70A41B" w:rsidR="00CC02AD" w:rsidRPr="00414345" w:rsidRDefault="00CC02AD" w:rsidP="00CC02AD">
            <w:pPr>
              <w:spacing w:before="29" w:line="288" w:lineRule="auto"/>
              <w:ind w:left="17"/>
              <w:jc w:val="left"/>
              <w:rPr>
                <w:color w:val="000000"/>
                <w:sz w:val="24"/>
              </w:rPr>
            </w:pPr>
            <w:r w:rsidRPr="00414345">
              <w:rPr>
                <w:color w:val="000000"/>
                <w:sz w:val="24"/>
              </w:rPr>
              <w:t>企业债券</w:t>
            </w:r>
          </w:p>
        </w:tc>
        <w:tc>
          <w:tcPr>
            <w:tcW w:w="2987" w:type="dxa"/>
            <w:vAlign w:val="center"/>
          </w:tcPr>
          <w:p w14:paraId="1C5D9B6D" w14:textId="5B548782"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4E205A19" w14:textId="54DF6F0D"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75A01616" w14:textId="77777777" w:rsidTr="002C4B05">
        <w:trPr>
          <w:jc w:val="center"/>
        </w:trPr>
        <w:tc>
          <w:tcPr>
            <w:tcW w:w="828" w:type="dxa"/>
            <w:vAlign w:val="center"/>
          </w:tcPr>
          <w:p w14:paraId="44D9E5D7" w14:textId="1AB423FC" w:rsidR="00CC02AD" w:rsidRPr="00414345" w:rsidRDefault="00CC02AD" w:rsidP="00CC02AD">
            <w:pPr>
              <w:spacing w:before="29" w:line="288" w:lineRule="auto"/>
              <w:ind w:left="17"/>
              <w:jc w:val="center"/>
              <w:rPr>
                <w:color w:val="000000"/>
                <w:sz w:val="24"/>
              </w:rPr>
            </w:pPr>
            <w:r w:rsidRPr="00414345">
              <w:rPr>
                <w:color w:val="000000"/>
                <w:sz w:val="24"/>
              </w:rPr>
              <w:t>5</w:t>
            </w:r>
          </w:p>
        </w:tc>
        <w:tc>
          <w:tcPr>
            <w:tcW w:w="3302" w:type="dxa"/>
            <w:vAlign w:val="center"/>
          </w:tcPr>
          <w:p w14:paraId="76534171" w14:textId="0BD5415C" w:rsidR="00CC02AD" w:rsidRPr="00414345" w:rsidRDefault="00CC02AD" w:rsidP="00CC02AD">
            <w:pPr>
              <w:spacing w:before="29" w:line="288" w:lineRule="auto"/>
              <w:ind w:left="17"/>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2987" w:type="dxa"/>
            <w:vAlign w:val="center"/>
          </w:tcPr>
          <w:p w14:paraId="7302922B" w14:textId="0F390C7D"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44AE8138" w14:textId="1AA0D561"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0AEC7E5D" w14:textId="77777777" w:rsidTr="002C4B05">
        <w:trPr>
          <w:jc w:val="center"/>
        </w:trPr>
        <w:tc>
          <w:tcPr>
            <w:tcW w:w="828" w:type="dxa"/>
            <w:vAlign w:val="center"/>
          </w:tcPr>
          <w:p w14:paraId="197C348B" w14:textId="2726A608" w:rsidR="00CC02AD" w:rsidRPr="00414345" w:rsidRDefault="00CC02AD" w:rsidP="00CC02AD">
            <w:pPr>
              <w:spacing w:before="29" w:line="288" w:lineRule="auto"/>
              <w:ind w:left="17"/>
              <w:jc w:val="center"/>
              <w:rPr>
                <w:color w:val="000000"/>
                <w:sz w:val="24"/>
              </w:rPr>
            </w:pPr>
            <w:r w:rsidRPr="00414345">
              <w:rPr>
                <w:color w:val="000000"/>
                <w:sz w:val="24"/>
              </w:rPr>
              <w:t>6</w:t>
            </w:r>
          </w:p>
        </w:tc>
        <w:tc>
          <w:tcPr>
            <w:tcW w:w="3302" w:type="dxa"/>
            <w:vAlign w:val="center"/>
          </w:tcPr>
          <w:p w14:paraId="4CF8775C" w14:textId="10BC58CD" w:rsidR="00CC02AD" w:rsidRPr="00414345" w:rsidRDefault="00CC02AD" w:rsidP="00CC02AD">
            <w:pPr>
              <w:spacing w:before="29" w:line="288" w:lineRule="auto"/>
              <w:ind w:left="17"/>
              <w:jc w:val="left"/>
              <w:rPr>
                <w:color w:val="000000"/>
                <w:sz w:val="24"/>
              </w:rPr>
            </w:pPr>
            <w:r w:rsidRPr="00414345">
              <w:rPr>
                <w:color w:val="000000"/>
                <w:sz w:val="24"/>
              </w:rPr>
              <w:t>中期票据</w:t>
            </w:r>
          </w:p>
        </w:tc>
        <w:tc>
          <w:tcPr>
            <w:tcW w:w="2987" w:type="dxa"/>
            <w:vAlign w:val="center"/>
          </w:tcPr>
          <w:p w14:paraId="7307ED78" w14:textId="24A7666C"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122E07C3" w14:textId="45110EAE"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61807832" w14:textId="77777777" w:rsidTr="002C4B05">
        <w:trPr>
          <w:jc w:val="center"/>
        </w:trPr>
        <w:tc>
          <w:tcPr>
            <w:tcW w:w="828" w:type="dxa"/>
            <w:vAlign w:val="center"/>
          </w:tcPr>
          <w:p w14:paraId="2DB863F1" w14:textId="3A6D140F" w:rsidR="00CC02AD" w:rsidRPr="00414345" w:rsidRDefault="00CC02AD" w:rsidP="00CC02AD">
            <w:pPr>
              <w:spacing w:before="29" w:line="288" w:lineRule="auto"/>
              <w:ind w:left="17"/>
              <w:jc w:val="center"/>
              <w:rPr>
                <w:color w:val="000000"/>
                <w:sz w:val="24"/>
              </w:rPr>
            </w:pPr>
            <w:r w:rsidRPr="00414345">
              <w:rPr>
                <w:color w:val="000000"/>
                <w:sz w:val="24"/>
              </w:rPr>
              <w:t>7</w:t>
            </w:r>
          </w:p>
        </w:tc>
        <w:tc>
          <w:tcPr>
            <w:tcW w:w="3302" w:type="dxa"/>
            <w:vAlign w:val="center"/>
          </w:tcPr>
          <w:p w14:paraId="15DEEA32" w14:textId="00CF7044" w:rsidR="00CC02AD" w:rsidRPr="00414345" w:rsidRDefault="00CC02AD" w:rsidP="00CC02AD">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3CB4B3F" w14:textId="311290E2" w:rsidR="00CC02AD" w:rsidRPr="00414345" w:rsidRDefault="00CC02AD" w:rsidP="00CC02AD">
            <w:pPr>
              <w:spacing w:before="29" w:line="288" w:lineRule="auto"/>
              <w:ind w:left="17"/>
              <w:jc w:val="right"/>
              <w:rPr>
                <w:color w:val="000000"/>
                <w:sz w:val="24"/>
              </w:rPr>
            </w:pPr>
            <w:r w:rsidRPr="00414345">
              <w:rPr>
                <w:color w:val="000000"/>
                <w:sz w:val="24"/>
              </w:rPr>
              <w:t>217,900.20</w:t>
            </w:r>
          </w:p>
        </w:tc>
        <w:tc>
          <w:tcPr>
            <w:tcW w:w="1751" w:type="dxa"/>
            <w:vAlign w:val="center"/>
          </w:tcPr>
          <w:p w14:paraId="49126383" w14:textId="304D0013" w:rsidR="00CC02AD" w:rsidRPr="00414345" w:rsidRDefault="00CC02AD" w:rsidP="00CC02AD">
            <w:pPr>
              <w:spacing w:before="29" w:line="288" w:lineRule="auto"/>
              <w:ind w:left="17"/>
              <w:jc w:val="right"/>
              <w:rPr>
                <w:color w:val="000000"/>
                <w:sz w:val="24"/>
              </w:rPr>
            </w:pPr>
            <w:r w:rsidRPr="00414345">
              <w:rPr>
                <w:color w:val="000000"/>
                <w:sz w:val="24"/>
              </w:rPr>
              <w:t>0.04</w:t>
            </w:r>
          </w:p>
        </w:tc>
      </w:tr>
      <w:tr w:rsidR="00CC02AD" w:rsidRPr="00414345" w14:paraId="70D4CCA2" w14:textId="77777777" w:rsidTr="002C4B05">
        <w:trPr>
          <w:jc w:val="center"/>
        </w:trPr>
        <w:tc>
          <w:tcPr>
            <w:tcW w:w="828" w:type="dxa"/>
            <w:vAlign w:val="center"/>
          </w:tcPr>
          <w:p w14:paraId="18900DAD" w14:textId="1508B34E" w:rsidR="00CC02AD" w:rsidRPr="007A70C2" w:rsidRDefault="00CC02AD" w:rsidP="00CC02AD">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96974D2" w14:textId="09D383BB" w:rsidR="00CC02AD" w:rsidRPr="007A70C2" w:rsidRDefault="00CC02AD" w:rsidP="00CC02AD">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DB3875D" w14:textId="1271443D" w:rsidR="00CC02AD" w:rsidRPr="007A70C2" w:rsidRDefault="00CC02AD" w:rsidP="00CC02AD">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3B5CC3EA" w14:textId="1E5382D6" w:rsidR="00CC02AD" w:rsidRPr="007A70C2" w:rsidRDefault="00CC02AD" w:rsidP="00CC02AD">
            <w:pPr>
              <w:spacing w:before="29" w:line="288" w:lineRule="auto"/>
              <w:ind w:left="17"/>
              <w:jc w:val="right"/>
              <w:rPr>
                <w:color w:val="000000"/>
                <w:sz w:val="24"/>
              </w:rPr>
            </w:pPr>
            <w:r w:rsidRPr="007A70C2">
              <w:rPr>
                <w:rFonts w:hint="eastAsia"/>
                <w:color w:val="000000"/>
                <w:sz w:val="24"/>
              </w:rPr>
              <w:t>-</w:t>
            </w:r>
          </w:p>
        </w:tc>
      </w:tr>
      <w:tr w:rsidR="00CC02AD" w:rsidRPr="00414345" w14:paraId="2B4B09D5" w14:textId="77777777" w:rsidTr="002C4B05">
        <w:trPr>
          <w:jc w:val="center"/>
        </w:trPr>
        <w:tc>
          <w:tcPr>
            <w:tcW w:w="828" w:type="dxa"/>
            <w:vAlign w:val="center"/>
          </w:tcPr>
          <w:p w14:paraId="2EBB60E2" w14:textId="04CEFD16" w:rsidR="00CC02AD" w:rsidRPr="00414345" w:rsidRDefault="00CC02AD" w:rsidP="00CC02AD">
            <w:pPr>
              <w:spacing w:before="29" w:line="288" w:lineRule="auto"/>
              <w:ind w:left="17"/>
              <w:jc w:val="center"/>
              <w:rPr>
                <w:color w:val="000000"/>
                <w:sz w:val="24"/>
              </w:rPr>
            </w:pPr>
            <w:r w:rsidRPr="00414345">
              <w:rPr>
                <w:color w:val="000000"/>
                <w:sz w:val="24"/>
              </w:rPr>
              <w:t>9</w:t>
            </w:r>
          </w:p>
        </w:tc>
        <w:tc>
          <w:tcPr>
            <w:tcW w:w="3302" w:type="dxa"/>
            <w:vAlign w:val="center"/>
          </w:tcPr>
          <w:p w14:paraId="658085A8" w14:textId="13CFECB4" w:rsidR="00CC02AD" w:rsidRPr="00414345" w:rsidRDefault="00CC02AD" w:rsidP="00CC02AD">
            <w:pPr>
              <w:spacing w:before="29" w:line="288" w:lineRule="auto"/>
              <w:ind w:left="17"/>
              <w:jc w:val="left"/>
              <w:rPr>
                <w:color w:val="000000"/>
                <w:sz w:val="24"/>
              </w:rPr>
            </w:pPr>
            <w:r w:rsidRPr="00414345">
              <w:rPr>
                <w:color w:val="000000"/>
                <w:sz w:val="24"/>
              </w:rPr>
              <w:t>其他</w:t>
            </w:r>
          </w:p>
        </w:tc>
        <w:tc>
          <w:tcPr>
            <w:tcW w:w="2987" w:type="dxa"/>
            <w:vAlign w:val="center"/>
          </w:tcPr>
          <w:p w14:paraId="0E9469C8" w14:textId="2AB87DF6" w:rsidR="00CC02AD" w:rsidRPr="00414345" w:rsidRDefault="00CC02AD" w:rsidP="00CC02AD">
            <w:pPr>
              <w:spacing w:before="29" w:line="288" w:lineRule="auto"/>
              <w:ind w:left="17"/>
              <w:jc w:val="right"/>
              <w:rPr>
                <w:color w:val="000000"/>
                <w:sz w:val="24"/>
              </w:rPr>
            </w:pPr>
            <w:r w:rsidRPr="00414345">
              <w:rPr>
                <w:color w:val="000000"/>
                <w:sz w:val="24"/>
              </w:rPr>
              <w:t>-</w:t>
            </w:r>
          </w:p>
        </w:tc>
        <w:tc>
          <w:tcPr>
            <w:tcW w:w="1751" w:type="dxa"/>
            <w:vAlign w:val="center"/>
          </w:tcPr>
          <w:p w14:paraId="6EAAD8C6" w14:textId="02C509EB" w:rsidR="00CC02AD" w:rsidRPr="00414345" w:rsidRDefault="00CC02AD" w:rsidP="00CC02AD">
            <w:pPr>
              <w:spacing w:before="29" w:line="288" w:lineRule="auto"/>
              <w:ind w:left="17"/>
              <w:jc w:val="right"/>
              <w:rPr>
                <w:color w:val="000000"/>
                <w:sz w:val="24"/>
              </w:rPr>
            </w:pPr>
            <w:r w:rsidRPr="00414345">
              <w:rPr>
                <w:color w:val="000000"/>
                <w:sz w:val="24"/>
              </w:rPr>
              <w:t>-</w:t>
            </w:r>
          </w:p>
        </w:tc>
      </w:tr>
      <w:tr w:rsidR="00CC02AD" w:rsidRPr="00414345" w14:paraId="69E87819" w14:textId="77777777" w:rsidTr="002C4B05">
        <w:trPr>
          <w:jc w:val="center"/>
        </w:trPr>
        <w:tc>
          <w:tcPr>
            <w:tcW w:w="828" w:type="dxa"/>
            <w:vAlign w:val="center"/>
          </w:tcPr>
          <w:p w14:paraId="78C50B6A" w14:textId="5C1A3966" w:rsidR="00CC02AD" w:rsidRPr="00414345" w:rsidRDefault="00CC02AD" w:rsidP="00CC02AD">
            <w:pPr>
              <w:spacing w:before="29" w:line="288" w:lineRule="auto"/>
              <w:ind w:left="17"/>
              <w:jc w:val="center"/>
              <w:rPr>
                <w:color w:val="000000"/>
                <w:sz w:val="24"/>
              </w:rPr>
            </w:pPr>
            <w:r w:rsidRPr="00414345">
              <w:rPr>
                <w:color w:val="000000"/>
                <w:sz w:val="24"/>
              </w:rPr>
              <w:t>10</w:t>
            </w:r>
          </w:p>
        </w:tc>
        <w:tc>
          <w:tcPr>
            <w:tcW w:w="3302" w:type="dxa"/>
            <w:vAlign w:val="center"/>
          </w:tcPr>
          <w:p w14:paraId="3A53D5F2" w14:textId="7518E904" w:rsidR="00CC02AD" w:rsidRPr="00414345" w:rsidRDefault="00CC02AD" w:rsidP="00CC02AD">
            <w:pPr>
              <w:spacing w:before="29" w:line="288" w:lineRule="auto"/>
              <w:ind w:left="17"/>
              <w:jc w:val="left"/>
              <w:rPr>
                <w:color w:val="000000"/>
                <w:sz w:val="24"/>
              </w:rPr>
            </w:pPr>
            <w:r w:rsidRPr="00414345">
              <w:rPr>
                <w:color w:val="000000"/>
                <w:sz w:val="24"/>
              </w:rPr>
              <w:t>合计</w:t>
            </w:r>
          </w:p>
        </w:tc>
        <w:tc>
          <w:tcPr>
            <w:tcW w:w="2987" w:type="dxa"/>
            <w:vAlign w:val="center"/>
          </w:tcPr>
          <w:p w14:paraId="3D43893E" w14:textId="57B02747" w:rsidR="00CC02AD" w:rsidRPr="00414345" w:rsidRDefault="00CC02AD" w:rsidP="00CC02AD">
            <w:pPr>
              <w:spacing w:before="29" w:line="288" w:lineRule="auto"/>
              <w:ind w:left="17"/>
              <w:jc w:val="right"/>
              <w:rPr>
                <w:color w:val="000000"/>
                <w:sz w:val="24"/>
              </w:rPr>
            </w:pPr>
            <w:r w:rsidRPr="00414345">
              <w:rPr>
                <w:color w:val="000000"/>
                <w:sz w:val="24"/>
              </w:rPr>
              <w:t>28,075,100.20</w:t>
            </w:r>
          </w:p>
        </w:tc>
        <w:tc>
          <w:tcPr>
            <w:tcW w:w="1751" w:type="dxa"/>
            <w:vAlign w:val="center"/>
          </w:tcPr>
          <w:p w14:paraId="62F4F1AD" w14:textId="1BDFAD21" w:rsidR="00CC02AD" w:rsidRPr="00414345" w:rsidRDefault="00CC02AD" w:rsidP="00CC02AD">
            <w:pPr>
              <w:spacing w:before="29" w:line="288" w:lineRule="auto"/>
              <w:ind w:left="17"/>
              <w:jc w:val="right"/>
              <w:rPr>
                <w:color w:val="000000"/>
                <w:sz w:val="24"/>
              </w:rPr>
            </w:pPr>
            <w:r w:rsidRPr="00414345">
              <w:rPr>
                <w:color w:val="000000"/>
                <w:sz w:val="24"/>
              </w:rPr>
              <w:t>4.74</w:t>
            </w:r>
          </w:p>
        </w:tc>
      </w:tr>
    </w:tbl>
    <w:p w14:paraId="165459C3" w14:textId="77777777"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14:paraId="3D0438ED"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CC02AD" w:rsidRPr="00414345" w14:paraId="7615E0A9" w14:textId="77777777" w:rsidTr="000E4A04">
        <w:trPr>
          <w:jc w:val="center"/>
        </w:trPr>
        <w:tc>
          <w:tcPr>
            <w:tcW w:w="850" w:type="dxa"/>
            <w:vAlign w:val="center"/>
          </w:tcPr>
          <w:p w14:paraId="6608A095" w14:textId="6F0198C3" w:rsidR="00CC02AD" w:rsidRPr="00414345" w:rsidRDefault="00CC02AD" w:rsidP="00CC02AD">
            <w:pPr>
              <w:spacing w:before="29" w:line="288" w:lineRule="auto"/>
              <w:ind w:left="17"/>
              <w:jc w:val="center"/>
              <w:rPr>
                <w:color w:val="000000"/>
                <w:sz w:val="24"/>
              </w:rPr>
            </w:pPr>
            <w:r w:rsidRPr="00414345">
              <w:rPr>
                <w:color w:val="000000"/>
                <w:sz w:val="24"/>
              </w:rPr>
              <w:t>序号</w:t>
            </w:r>
          </w:p>
        </w:tc>
        <w:tc>
          <w:tcPr>
            <w:tcW w:w="1475" w:type="dxa"/>
            <w:vAlign w:val="center"/>
          </w:tcPr>
          <w:p w14:paraId="74054EB7" w14:textId="2B4E5F83" w:rsidR="00CC02AD" w:rsidRPr="00414345" w:rsidRDefault="00CC02AD" w:rsidP="00CC02AD">
            <w:pPr>
              <w:spacing w:before="29" w:line="288" w:lineRule="auto"/>
              <w:ind w:left="17"/>
              <w:jc w:val="center"/>
              <w:rPr>
                <w:color w:val="000000"/>
                <w:sz w:val="24"/>
              </w:rPr>
            </w:pPr>
            <w:r w:rsidRPr="00414345">
              <w:rPr>
                <w:color w:val="000000"/>
                <w:sz w:val="24"/>
              </w:rPr>
              <w:t>债券代码</w:t>
            </w:r>
          </w:p>
        </w:tc>
        <w:tc>
          <w:tcPr>
            <w:tcW w:w="1769" w:type="dxa"/>
            <w:vAlign w:val="center"/>
          </w:tcPr>
          <w:p w14:paraId="0AA9B37A" w14:textId="78B2E301" w:rsidR="00CC02AD" w:rsidRPr="00414345" w:rsidRDefault="00CC02AD" w:rsidP="00CC02AD">
            <w:pPr>
              <w:spacing w:before="29" w:line="288" w:lineRule="auto"/>
              <w:ind w:left="17"/>
              <w:jc w:val="center"/>
              <w:rPr>
                <w:color w:val="000000"/>
                <w:sz w:val="24"/>
              </w:rPr>
            </w:pPr>
            <w:r w:rsidRPr="00414345">
              <w:rPr>
                <w:color w:val="000000"/>
                <w:sz w:val="24"/>
              </w:rPr>
              <w:t>债券名称</w:t>
            </w:r>
          </w:p>
        </w:tc>
        <w:tc>
          <w:tcPr>
            <w:tcW w:w="1387" w:type="dxa"/>
            <w:vAlign w:val="center"/>
          </w:tcPr>
          <w:p w14:paraId="2B56FF80" w14:textId="01BB82F8" w:rsidR="00CC02AD" w:rsidRPr="00414345" w:rsidRDefault="00CC02AD" w:rsidP="00CC02AD">
            <w:pPr>
              <w:spacing w:before="29" w:line="288" w:lineRule="auto"/>
              <w:ind w:left="17"/>
              <w:jc w:val="center"/>
              <w:rPr>
                <w:color w:val="000000"/>
                <w:sz w:val="24"/>
              </w:rPr>
            </w:pPr>
            <w:r w:rsidRPr="00414345">
              <w:rPr>
                <w:color w:val="000000"/>
                <w:sz w:val="24"/>
              </w:rPr>
              <w:t>数量（张）</w:t>
            </w:r>
          </w:p>
        </w:tc>
        <w:tc>
          <w:tcPr>
            <w:tcW w:w="2150" w:type="dxa"/>
            <w:vAlign w:val="center"/>
          </w:tcPr>
          <w:p w14:paraId="4394A379" w14:textId="6BED1961" w:rsidR="00CC02AD" w:rsidRPr="00414345" w:rsidRDefault="00CC02AD" w:rsidP="00CC02AD">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85027DB" w14:textId="01F384E5" w:rsidR="00CC02AD" w:rsidRPr="00414345" w:rsidRDefault="00CC02AD" w:rsidP="00CC02AD">
            <w:pPr>
              <w:spacing w:before="29" w:line="288" w:lineRule="auto"/>
              <w:ind w:left="17"/>
              <w:jc w:val="center"/>
              <w:rPr>
                <w:color w:val="000000"/>
                <w:sz w:val="24"/>
              </w:rPr>
            </w:pPr>
            <w:r w:rsidRPr="00414345">
              <w:rPr>
                <w:color w:val="000000"/>
                <w:sz w:val="24"/>
              </w:rPr>
              <w:t>占基金资产净值比例（％）</w:t>
            </w:r>
          </w:p>
        </w:tc>
      </w:tr>
      <w:tr w:rsidR="00CC02AD" w14:paraId="31F47509" w14:textId="77777777" w:rsidTr="002C4B05">
        <w:trPr>
          <w:jc w:val="center"/>
        </w:trPr>
        <w:tc>
          <w:tcPr>
            <w:tcW w:w="850" w:type="dxa"/>
            <w:vAlign w:val="center"/>
          </w:tcPr>
          <w:p w14:paraId="4058A702" w14:textId="763DF2F8" w:rsidR="00CC02AD" w:rsidRDefault="00CC02AD" w:rsidP="00CC02AD">
            <w:pPr>
              <w:jc w:val="center"/>
            </w:pPr>
            <w:r>
              <w:rPr>
                <w:color w:val="000000"/>
                <w:sz w:val="24"/>
              </w:rPr>
              <w:t>1</w:t>
            </w:r>
          </w:p>
        </w:tc>
        <w:tc>
          <w:tcPr>
            <w:tcW w:w="1475" w:type="dxa"/>
            <w:vAlign w:val="center"/>
          </w:tcPr>
          <w:p w14:paraId="240BDC0F" w14:textId="419F13A0" w:rsidR="00CC02AD" w:rsidRDefault="00CC02AD" w:rsidP="00CC02AD">
            <w:pPr>
              <w:jc w:val="center"/>
            </w:pPr>
            <w:r>
              <w:rPr>
                <w:color w:val="000000"/>
                <w:sz w:val="24"/>
              </w:rPr>
              <w:t>199908</w:t>
            </w:r>
          </w:p>
        </w:tc>
        <w:tc>
          <w:tcPr>
            <w:tcW w:w="1769" w:type="dxa"/>
            <w:vAlign w:val="center"/>
          </w:tcPr>
          <w:p w14:paraId="7605E73D" w14:textId="3FD09596" w:rsidR="00CC02AD" w:rsidRDefault="00CC02AD" w:rsidP="00CC02AD">
            <w:pPr>
              <w:jc w:val="center"/>
            </w:pPr>
            <w:r>
              <w:rPr>
                <w:color w:val="000000"/>
                <w:sz w:val="24"/>
              </w:rPr>
              <w:t>19</w:t>
            </w:r>
            <w:r>
              <w:rPr>
                <w:color w:val="000000"/>
                <w:sz w:val="24"/>
              </w:rPr>
              <w:t>贴现国债</w:t>
            </w:r>
            <w:r>
              <w:rPr>
                <w:color w:val="000000"/>
                <w:sz w:val="24"/>
              </w:rPr>
              <w:t>08</w:t>
            </w:r>
          </w:p>
        </w:tc>
        <w:tc>
          <w:tcPr>
            <w:tcW w:w="1387" w:type="dxa"/>
            <w:vAlign w:val="center"/>
          </w:tcPr>
          <w:p w14:paraId="5B850D6A" w14:textId="400760E0" w:rsidR="00CC02AD" w:rsidRDefault="00CC02AD" w:rsidP="00CC02AD">
            <w:pPr>
              <w:jc w:val="right"/>
            </w:pPr>
            <w:r>
              <w:rPr>
                <w:color w:val="000000"/>
                <w:sz w:val="24"/>
              </w:rPr>
              <w:t>280,000</w:t>
            </w:r>
          </w:p>
        </w:tc>
        <w:tc>
          <w:tcPr>
            <w:tcW w:w="2150" w:type="dxa"/>
            <w:vAlign w:val="center"/>
          </w:tcPr>
          <w:p w14:paraId="1A6077E6" w14:textId="761C52DB" w:rsidR="00CC02AD" w:rsidRDefault="00CC02AD" w:rsidP="00CC02AD">
            <w:pPr>
              <w:jc w:val="right"/>
            </w:pPr>
            <w:r>
              <w:rPr>
                <w:color w:val="000000"/>
                <w:sz w:val="24"/>
              </w:rPr>
              <w:t>27,857,200.00</w:t>
            </w:r>
          </w:p>
        </w:tc>
        <w:tc>
          <w:tcPr>
            <w:tcW w:w="1237" w:type="dxa"/>
            <w:vAlign w:val="center"/>
          </w:tcPr>
          <w:p w14:paraId="01E4649C" w14:textId="37A38176" w:rsidR="00CC02AD" w:rsidRDefault="00CC02AD" w:rsidP="00CC02AD">
            <w:pPr>
              <w:jc w:val="right"/>
            </w:pPr>
            <w:r>
              <w:rPr>
                <w:color w:val="000000"/>
                <w:sz w:val="24"/>
              </w:rPr>
              <w:t>4.70</w:t>
            </w:r>
          </w:p>
        </w:tc>
      </w:tr>
      <w:tr w:rsidR="00CC02AD" w14:paraId="7418E559" w14:textId="77777777" w:rsidTr="002C4B05">
        <w:trPr>
          <w:jc w:val="center"/>
        </w:trPr>
        <w:tc>
          <w:tcPr>
            <w:tcW w:w="850" w:type="dxa"/>
            <w:vAlign w:val="center"/>
          </w:tcPr>
          <w:p w14:paraId="13314288" w14:textId="16AA66E8" w:rsidR="00CC02AD" w:rsidRDefault="00CC02AD" w:rsidP="00CC02AD">
            <w:pPr>
              <w:jc w:val="center"/>
              <w:rPr>
                <w:color w:val="000000"/>
                <w:sz w:val="24"/>
              </w:rPr>
            </w:pPr>
            <w:r>
              <w:rPr>
                <w:color w:val="000000"/>
                <w:sz w:val="24"/>
              </w:rPr>
              <w:t>2</w:t>
            </w:r>
          </w:p>
        </w:tc>
        <w:tc>
          <w:tcPr>
            <w:tcW w:w="1475" w:type="dxa"/>
            <w:vAlign w:val="center"/>
          </w:tcPr>
          <w:p w14:paraId="63D21865" w14:textId="223AA05C" w:rsidR="00CC02AD" w:rsidRDefault="00CC02AD" w:rsidP="00CC02AD">
            <w:pPr>
              <w:jc w:val="center"/>
              <w:rPr>
                <w:color w:val="000000"/>
                <w:sz w:val="24"/>
              </w:rPr>
            </w:pPr>
            <w:r>
              <w:rPr>
                <w:color w:val="000000"/>
                <w:sz w:val="24"/>
              </w:rPr>
              <w:t>113517</w:t>
            </w:r>
          </w:p>
        </w:tc>
        <w:tc>
          <w:tcPr>
            <w:tcW w:w="1769" w:type="dxa"/>
            <w:vAlign w:val="center"/>
          </w:tcPr>
          <w:p w14:paraId="0DFED55A" w14:textId="3E26A73D" w:rsidR="00CC02AD" w:rsidRDefault="00CC02AD" w:rsidP="00CC02AD">
            <w:pPr>
              <w:jc w:val="center"/>
              <w:rPr>
                <w:color w:val="000000"/>
                <w:sz w:val="24"/>
              </w:rPr>
            </w:pPr>
            <w:r>
              <w:rPr>
                <w:color w:val="000000"/>
                <w:sz w:val="24"/>
              </w:rPr>
              <w:t>曙光转债</w:t>
            </w:r>
          </w:p>
        </w:tc>
        <w:tc>
          <w:tcPr>
            <w:tcW w:w="1387" w:type="dxa"/>
            <w:vAlign w:val="center"/>
          </w:tcPr>
          <w:p w14:paraId="044B9E70" w14:textId="6BEAA361" w:rsidR="00CC02AD" w:rsidRDefault="00CC02AD" w:rsidP="00CC02AD">
            <w:pPr>
              <w:jc w:val="right"/>
              <w:rPr>
                <w:color w:val="000000"/>
                <w:sz w:val="24"/>
              </w:rPr>
            </w:pPr>
            <w:r>
              <w:rPr>
                <w:color w:val="000000"/>
                <w:sz w:val="24"/>
              </w:rPr>
              <w:t>1,740</w:t>
            </w:r>
          </w:p>
        </w:tc>
        <w:tc>
          <w:tcPr>
            <w:tcW w:w="2150" w:type="dxa"/>
            <w:vAlign w:val="center"/>
          </w:tcPr>
          <w:p w14:paraId="6409DFC3" w14:textId="238AA060" w:rsidR="00CC02AD" w:rsidRDefault="00CC02AD" w:rsidP="00CC02AD">
            <w:pPr>
              <w:jc w:val="right"/>
              <w:rPr>
                <w:color w:val="000000"/>
                <w:sz w:val="24"/>
              </w:rPr>
            </w:pPr>
            <w:r>
              <w:rPr>
                <w:color w:val="000000"/>
                <w:sz w:val="24"/>
              </w:rPr>
              <w:t>217,900.20</w:t>
            </w:r>
          </w:p>
        </w:tc>
        <w:tc>
          <w:tcPr>
            <w:tcW w:w="1237" w:type="dxa"/>
            <w:vAlign w:val="center"/>
          </w:tcPr>
          <w:p w14:paraId="69DA3B11" w14:textId="18373827" w:rsidR="00CC02AD" w:rsidRDefault="00CC02AD" w:rsidP="00CC02AD">
            <w:pPr>
              <w:jc w:val="right"/>
              <w:rPr>
                <w:color w:val="000000"/>
                <w:sz w:val="24"/>
              </w:rPr>
            </w:pPr>
            <w:r>
              <w:rPr>
                <w:color w:val="000000"/>
                <w:sz w:val="24"/>
              </w:rPr>
              <w:t>0.04</w:t>
            </w:r>
          </w:p>
        </w:tc>
      </w:tr>
    </w:tbl>
    <w:p w14:paraId="0A3AB53D" w14:textId="77777777"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14:paraId="09479CE9"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1B5B4F8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064FA0"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2296A58" w14:textId="77777777"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29E174CE"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494ADD93"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582328F7" w14:textId="7D945BF5"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211"/>
        <w:gridCol w:w="1275"/>
        <w:gridCol w:w="1701"/>
        <w:gridCol w:w="1560"/>
        <w:gridCol w:w="1643"/>
      </w:tblGrid>
      <w:tr w:rsidR="00CC02AD" w:rsidRPr="00414345" w14:paraId="042BBFF2" w14:textId="77777777" w:rsidTr="003A71A7">
        <w:trPr>
          <w:trHeight w:val="105"/>
          <w:jc w:val="center"/>
        </w:trPr>
        <w:tc>
          <w:tcPr>
            <w:tcW w:w="1478" w:type="dxa"/>
            <w:vAlign w:val="center"/>
          </w:tcPr>
          <w:p w14:paraId="5996A5B5" w14:textId="1971E944" w:rsidR="00CC02AD" w:rsidRPr="00414345" w:rsidRDefault="00CC02AD" w:rsidP="00CC02AD">
            <w:pPr>
              <w:pStyle w:val="Default"/>
              <w:spacing w:before="29" w:line="288" w:lineRule="auto"/>
              <w:jc w:val="center"/>
            </w:pPr>
            <w:r w:rsidRPr="00414345">
              <w:t>代码</w:t>
            </w:r>
          </w:p>
        </w:tc>
        <w:tc>
          <w:tcPr>
            <w:tcW w:w="1211" w:type="dxa"/>
            <w:vAlign w:val="center"/>
          </w:tcPr>
          <w:p w14:paraId="03600340" w14:textId="420E98EA" w:rsidR="00CC02AD" w:rsidRPr="00414345" w:rsidRDefault="00CC02AD" w:rsidP="00CC02AD">
            <w:pPr>
              <w:pStyle w:val="Default"/>
              <w:spacing w:before="29" w:line="288" w:lineRule="auto"/>
              <w:jc w:val="center"/>
            </w:pPr>
            <w:r w:rsidRPr="00414345">
              <w:t>名称</w:t>
            </w:r>
          </w:p>
        </w:tc>
        <w:tc>
          <w:tcPr>
            <w:tcW w:w="1275" w:type="dxa"/>
            <w:vAlign w:val="center"/>
          </w:tcPr>
          <w:p w14:paraId="15695058" w14:textId="450D2039" w:rsidR="00CC02AD" w:rsidRPr="00414345" w:rsidRDefault="00CC02AD" w:rsidP="00CC02AD">
            <w:pPr>
              <w:pStyle w:val="Default"/>
              <w:spacing w:before="29" w:line="288" w:lineRule="auto"/>
              <w:jc w:val="center"/>
            </w:pPr>
            <w:r w:rsidRPr="00414345">
              <w:t>持仓量</w:t>
            </w:r>
          </w:p>
        </w:tc>
        <w:tc>
          <w:tcPr>
            <w:tcW w:w="1701" w:type="dxa"/>
            <w:vAlign w:val="center"/>
          </w:tcPr>
          <w:p w14:paraId="043C0C40" w14:textId="00B59EF3" w:rsidR="00CC02AD" w:rsidRPr="00414345" w:rsidRDefault="00CC02AD" w:rsidP="00CC02AD">
            <w:pPr>
              <w:pStyle w:val="Default"/>
              <w:spacing w:before="29" w:line="288" w:lineRule="auto"/>
              <w:jc w:val="center"/>
            </w:pPr>
            <w:r w:rsidRPr="00414345">
              <w:t>合约市值</w:t>
            </w:r>
            <w:r w:rsidRPr="00414345">
              <w:t>(</w:t>
            </w:r>
            <w:r w:rsidRPr="00414345">
              <w:t>元</w:t>
            </w:r>
            <w:r w:rsidRPr="00414345">
              <w:t>)</w:t>
            </w:r>
          </w:p>
        </w:tc>
        <w:tc>
          <w:tcPr>
            <w:tcW w:w="1560" w:type="dxa"/>
            <w:vAlign w:val="center"/>
          </w:tcPr>
          <w:p w14:paraId="0EAEA348" w14:textId="022A2831" w:rsidR="00CC02AD" w:rsidRPr="00414345" w:rsidRDefault="00CC02AD" w:rsidP="00CC02AD">
            <w:pPr>
              <w:pStyle w:val="Default"/>
              <w:spacing w:before="29" w:line="288" w:lineRule="auto"/>
              <w:jc w:val="center"/>
            </w:pPr>
            <w:r w:rsidRPr="00414345">
              <w:t>公允价值变动</w:t>
            </w:r>
            <w:r w:rsidRPr="00414345">
              <w:t>(</w:t>
            </w:r>
            <w:r w:rsidRPr="00414345">
              <w:t>元</w:t>
            </w:r>
            <w:r w:rsidRPr="00414345">
              <w:t>)</w:t>
            </w:r>
          </w:p>
        </w:tc>
        <w:tc>
          <w:tcPr>
            <w:tcW w:w="1643" w:type="dxa"/>
            <w:vAlign w:val="center"/>
          </w:tcPr>
          <w:p w14:paraId="5CBAC531" w14:textId="26548557" w:rsidR="00CC02AD" w:rsidRPr="00414345" w:rsidRDefault="00CC02AD" w:rsidP="00CC02AD">
            <w:pPr>
              <w:pStyle w:val="Default"/>
              <w:spacing w:before="29" w:line="288" w:lineRule="auto"/>
              <w:jc w:val="center"/>
              <w:rPr>
                <w:color w:val="auto"/>
              </w:rPr>
            </w:pPr>
            <w:r w:rsidRPr="00414345">
              <w:rPr>
                <w:color w:val="auto"/>
              </w:rPr>
              <w:t>风险说明</w:t>
            </w:r>
          </w:p>
        </w:tc>
      </w:tr>
      <w:tr w:rsidR="00CC02AD" w14:paraId="3A636FA1" w14:textId="77777777" w:rsidTr="003A71A7">
        <w:trPr>
          <w:jc w:val="center"/>
        </w:trPr>
        <w:tc>
          <w:tcPr>
            <w:tcW w:w="1478" w:type="dxa"/>
            <w:vAlign w:val="center"/>
          </w:tcPr>
          <w:p w14:paraId="1D6F63E8" w14:textId="138C3486" w:rsidR="00CC02AD" w:rsidRDefault="00CC02AD" w:rsidP="00CC02AD">
            <w:pPr>
              <w:jc w:val="center"/>
            </w:pPr>
            <w:r>
              <w:t>IC1906</w:t>
            </w:r>
          </w:p>
        </w:tc>
        <w:tc>
          <w:tcPr>
            <w:tcW w:w="1211" w:type="dxa"/>
            <w:vAlign w:val="center"/>
          </w:tcPr>
          <w:p w14:paraId="55588F93" w14:textId="04C7C1F7" w:rsidR="00CC02AD" w:rsidRDefault="00CC02AD" w:rsidP="00CC02AD">
            <w:pPr>
              <w:jc w:val="left"/>
            </w:pPr>
            <w:r>
              <w:t>IC1906</w:t>
            </w:r>
          </w:p>
        </w:tc>
        <w:tc>
          <w:tcPr>
            <w:tcW w:w="1275" w:type="dxa"/>
            <w:vAlign w:val="center"/>
          </w:tcPr>
          <w:p w14:paraId="4188E181" w14:textId="7E68C691" w:rsidR="00CC02AD" w:rsidRDefault="00CC02AD" w:rsidP="00CC02AD">
            <w:pPr>
              <w:jc w:val="right"/>
            </w:pPr>
            <w:r>
              <w:t>20.00</w:t>
            </w:r>
          </w:p>
        </w:tc>
        <w:tc>
          <w:tcPr>
            <w:tcW w:w="1701" w:type="dxa"/>
            <w:vAlign w:val="center"/>
          </w:tcPr>
          <w:p w14:paraId="3B3FE94E" w14:textId="14969E77" w:rsidR="00CC02AD" w:rsidRDefault="00CC02AD" w:rsidP="00CC02AD">
            <w:pPr>
              <w:jc w:val="right"/>
            </w:pPr>
            <w:r>
              <w:t>-21,928,000.00</w:t>
            </w:r>
          </w:p>
        </w:tc>
        <w:tc>
          <w:tcPr>
            <w:tcW w:w="1560" w:type="dxa"/>
            <w:vAlign w:val="center"/>
          </w:tcPr>
          <w:p w14:paraId="1DE62E34" w14:textId="714A0362" w:rsidR="00CC02AD" w:rsidRDefault="00CC02AD" w:rsidP="00CC02AD">
            <w:pPr>
              <w:jc w:val="right"/>
            </w:pPr>
            <w:r>
              <w:t>11,600.00</w:t>
            </w:r>
          </w:p>
        </w:tc>
        <w:tc>
          <w:tcPr>
            <w:tcW w:w="1643" w:type="dxa"/>
            <w:vAlign w:val="center"/>
          </w:tcPr>
          <w:p w14:paraId="228744B4" w14:textId="3F70C3BB" w:rsidR="00CC02AD" w:rsidRDefault="00CC02AD" w:rsidP="00CC02AD">
            <w:pPr>
              <w:jc w:val="left"/>
            </w:pPr>
            <w:r>
              <w:t>-</w:t>
            </w:r>
          </w:p>
        </w:tc>
      </w:tr>
      <w:tr w:rsidR="00CC02AD" w:rsidRPr="00414345" w14:paraId="04AC3E1B" w14:textId="77777777" w:rsidTr="003A71A7">
        <w:trPr>
          <w:trHeight w:val="105"/>
          <w:jc w:val="center"/>
        </w:trPr>
        <w:tc>
          <w:tcPr>
            <w:tcW w:w="7225" w:type="dxa"/>
            <w:gridSpan w:val="5"/>
            <w:vAlign w:val="center"/>
          </w:tcPr>
          <w:p w14:paraId="4EF0D637" w14:textId="77777777" w:rsidR="00CC02AD" w:rsidRPr="00414345" w:rsidRDefault="00CC02AD" w:rsidP="00CC02AD">
            <w:pPr>
              <w:pStyle w:val="Default"/>
              <w:spacing w:before="29" w:line="288" w:lineRule="auto"/>
            </w:pPr>
            <w:r w:rsidRPr="00414345">
              <w:t>公允价值变动总额合计</w:t>
            </w:r>
            <w:r w:rsidRPr="00414345">
              <w:t>(</w:t>
            </w:r>
            <w:r w:rsidRPr="00414345">
              <w:t>元</w:t>
            </w:r>
            <w:r w:rsidRPr="00414345">
              <w:t>)</w:t>
            </w:r>
          </w:p>
        </w:tc>
        <w:tc>
          <w:tcPr>
            <w:tcW w:w="1643" w:type="dxa"/>
            <w:vAlign w:val="center"/>
          </w:tcPr>
          <w:p w14:paraId="0856CABC" w14:textId="6411C3F5" w:rsidR="00CC02AD" w:rsidRPr="00414345" w:rsidRDefault="00CC02AD" w:rsidP="00CC02AD">
            <w:pPr>
              <w:pStyle w:val="Default"/>
              <w:spacing w:before="29" w:line="288" w:lineRule="auto"/>
              <w:jc w:val="right"/>
              <w:rPr>
                <w:color w:val="auto"/>
              </w:rPr>
            </w:pPr>
            <w:r w:rsidRPr="00414345">
              <w:rPr>
                <w:color w:val="auto"/>
              </w:rPr>
              <w:t>11,600.00</w:t>
            </w:r>
          </w:p>
        </w:tc>
      </w:tr>
      <w:tr w:rsidR="00CC02AD" w:rsidRPr="00414345" w14:paraId="5D83DA88" w14:textId="77777777" w:rsidTr="003A71A7">
        <w:trPr>
          <w:trHeight w:val="105"/>
          <w:jc w:val="center"/>
        </w:trPr>
        <w:tc>
          <w:tcPr>
            <w:tcW w:w="7225" w:type="dxa"/>
            <w:gridSpan w:val="5"/>
            <w:vAlign w:val="center"/>
          </w:tcPr>
          <w:p w14:paraId="5ED740F0" w14:textId="77777777" w:rsidR="00CC02AD" w:rsidRPr="00414345" w:rsidRDefault="00CC02AD" w:rsidP="00CC02AD">
            <w:pPr>
              <w:pStyle w:val="Default"/>
              <w:spacing w:before="29" w:line="288" w:lineRule="auto"/>
              <w:rPr>
                <w:color w:val="auto"/>
              </w:rPr>
            </w:pPr>
            <w:r w:rsidRPr="00414345">
              <w:rPr>
                <w:color w:val="auto"/>
              </w:rPr>
              <w:t>股指期货投资本期收益</w:t>
            </w:r>
            <w:r w:rsidRPr="00414345">
              <w:t>(</w:t>
            </w:r>
            <w:r w:rsidRPr="00414345">
              <w:t>元</w:t>
            </w:r>
            <w:r w:rsidRPr="00414345">
              <w:t>)</w:t>
            </w:r>
          </w:p>
        </w:tc>
        <w:tc>
          <w:tcPr>
            <w:tcW w:w="1643" w:type="dxa"/>
            <w:vAlign w:val="center"/>
          </w:tcPr>
          <w:p w14:paraId="02E31AB2" w14:textId="4ADD91D8" w:rsidR="00CC02AD" w:rsidRPr="00414345" w:rsidRDefault="00CC02AD" w:rsidP="00CC02AD">
            <w:pPr>
              <w:pStyle w:val="Default"/>
              <w:spacing w:before="29" w:line="288" w:lineRule="auto"/>
              <w:jc w:val="right"/>
              <w:rPr>
                <w:color w:val="auto"/>
              </w:rPr>
            </w:pPr>
            <w:r w:rsidRPr="00414345">
              <w:rPr>
                <w:color w:val="auto"/>
              </w:rPr>
              <w:t>-1,283,776.00</w:t>
            </w:r>
          </w:p>
        </w:tc>
      </w:tr>
      <w:tr w:rsidR="00CC02AD" w:rsidRPr="00414345" w14:paraId="7E6E054E" w14:textId="77777777" w:rsidTr="003A71A7">
        <w:trPr>
          <w:trHeight w:val="105"/>
          <w:jc w:val="center"/>
        </w:trPr>
        <w:tc>
          <w:tcPr>
            <w:tcW w:w="7225" w:type="dxa"/>
            <w:gridSpan w:val="5"/>
            <w:vAlign w:val="center"/>
          </w:tcPr>
          <w:p w14:paraId="26637245" w14:textId="77777777" w:rsidR="00CC02AD" w:rsidRPr="00414345" w:rsidRDefault="00CC02AD" w:rsidP="00CC02AD">
            <w:pPr>
              <w:pStyle w:val="Default"/>
              <w:spacing w:before="29" w:line="288" w:lineRule="auto"/>
              <w:rPr>
                <w:color w:val="auto"/>
              </w:rPr>
            </w:pPr>
            <w:r w:rsidRPr="00414345">
              <w:rPr>
                <w:color w:val="auto"/>
              </w:rPr>
              <w:t>股指期货投资本期公允价值变动</w:t>
            </w:r>
            <w:r w:rsidRPr="00414345">
              <w:t>(</w:t>
            </w:r>
            <w:r w:rsidRPr="00414345">
              <w:t>元</w:t>
            </w:r>
            <w:r w:rsidRPr="00414345">
              <w:t>)</w:t>
            </w:r>
          </w:p>
        </w:tc>
        <w:tc>
          <w:tcPr>
            <w:tcW w:w="1643" w:type="dxa"/>
            <w:vAlign w:val="center"/>
          </w:tcPr>
          <w:p w14:paraId="502389E5" w14:textId="3130DCC4" w:rsidR="00CC02AD" w:rsidRPr="00414345" w:rsidRDefault="00CC02AD" w:rsidP="00CC02AD">
            <w:pPr>
              <w:pStyle w:val="Default"/>
              <w:spacing w:before="29" w:line="288" w:lineRule="auto"/>
              <w:jc w:val="right"/>
              <w:rPr>
                <w:color w:val="auto"/>
              </w:rPr>
            </w:pPr>
            <w:r w:rsidRPr="00414345">
              <w:rPr>
                <w:color w:val="auto"/>
              </w:rPr>
              <w:t>42,200.00</w:t>
            </w:r>
          </w:p>
        </w:tc>
      </w:tr>
    </w:tbl>
    <w:p w14:paraId="3F98AF21" w14:textId="77777777" w:rsidR="00CE0A8D" w:rsidRDefault="00CE0A8D" w:rsidP="003A71A7">
      <w:pPr>
        <w:autoSpaceDE w:val="0"/>
        <w:autoSpaceDN w:val="0"/>
        <w:adjustRightInd w:val="0"/>
        <w:spacing w:before="100" w:beforeAutospacing="1" w:after="100" w:afterAutospacing="1" w:line="360" w:lineRule="auto"/>
        <w:contextualSpacing/>
        <w:jc w:val="left"/>
        <w:rPr>
          <w:kern w:val="0"/>
          <w:sz w:val="24"/>
        </w:rPr>
      </w:pPr>
    </w:p>
    <w:p w14:paraId="360C1682"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8C8425C" w14:textId="77777777"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05A681B1"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3E9BB4A" w14:textId="6CFE7A65" w:rsidR="000F7BA3" w:rsidRPr="00A43749" w:rsidRDefault="002F30BE" w:rsidP="00866028">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866028"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668545B7" w14:textId="280C8EF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0E360D" w:rsidRPr="00A43749">
        <w:rPr>
          <w:rFonts w:ascii="宋体" w:hAnsi="宋体" w:hint="eastAsia"/>
          <w:sz w:val="24"/>
          <w:lang w:val="x-none"/>
        </w:rPr>
        <w:t>本基金投资的前十名股票中，没有超出基金合同规定的备选股票库之外的股票。</w:t>
      </w:r>
    </w:p>
    <w:p w14:paraId="21D05B4B" w14:textId="400B192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（3）</w:t>
      </w:r>
      <w:r w:rsidR="000E360D" w:rsidRPr="00A43749">
        <w:rPr>
          <w:rFonts w:ascii="宋体" w:hAnsi="宋体" w:hint="eastAsia"/>
          <w:sz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CC02AD" w14:paraId="311A2D33" w14:textId="77777777" w:rsidTr="00EE6CB2">
        <w:trPr>
          <w:jc w:val="center"/>
        </w:trPr>
        <w:tc>
          <w:tcPr>
            <w:tcW w:w="1287" w:type="dxa"/>
            <w:vAlign w:val="center"/>
          </w:tcPr>
          <w:p w14:paraId="514B0F9B" w14:textId="3A92281D"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序号</w:t>
            </w:r>
          </w:p>
        </w:tc>
        <w:tc>
          <w:tcPr>
            <w:tcW w:w="2573" w:type="dxa"/>
            <w:vAlign w:val="center"/>
          </w:tcPr>
          <w:p w14:paraId="47A29276" w14:textId="1419C35E"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名称</w:t>
            </w:r>
          </w:p>
        </w:tc>
        <w:tc>
          <w:tcPr>
            <w:tcW w:w="5008" w:type="dxa"/>
            <w:vAlign w:val="center"/>
          </w:tcPr>
          <w:p w14:paraId="42D99AF3" w14:textId="3B68B707"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金额（元）</w:t>
            </w:r>
          </w:p>
        </w:tc>
      </w:tr>
      <w:tr w:rsidR="00CC02AD" w14:paraId="507C725B" w14:textId="77777777" w:rsidTr="00EE6CB2">
        <w:trPr>
          <w:jc w:val="center"/>
        </w:trPr>
        <w:tc>
          <w:tcPr>
            <w:tcW w:w="1287" w:type="dxa"/>
            <w:vAlign w:val="center"/>
          </w:tcPr>
          <w:p w14:paraId="5444DDF6" w14:textId="3B426521"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14:paraId="7103F770" w14:textId="7D2E77CE" w:rsidR="00CC02AD" w:rsidRDefault="00CC02AD" w:rsidP="00CC02AD">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4038720F" w14:textId="7AB70B59" w:rsidR="00CC02AD" w:rsidRPr="00414345" w:rsidRDefault="00CC02AD" w:rsidP="00CC02AD">
            <w:pPr>
              <w:autoSpaceDE w:val="0"/>
              <w:autoSpaceDN w:val="0"/>
              <w:adjustRightInd w:val="0"/>
              <w:spacing w:before="29" w:line="288" w:lineRule="auto"/>
              <w:ind w:left="15"/>
              <w:jc w:val="right"/>
              <w:rPr>
                <w:color w:val="000000"/>
                <w:sz w:val="24"/>
              </w:rPr>
            </w:pPr>
            <w:r w:rsidRPr="00414345">
              <w:rPr>
                <w:color w:val="000000"/>
                <w:sz w:val="24"/>
              </w:rPr>
              <w:t>3,684,610.64</w:t>
            </w:r>
          </w:p>
        </w:tc>
      </w:tr>
      <w:tr w:rsidR="00CC02AD" w:rsidRPr="001D4691" w14:paraId="131022B9" w14:textId="77777777" w:rsidTr="00EE6CB2">
        <w:trPr>
          <w:jc w:val="center"/>
        </w:trPr>
        <w:tc>
          <w:tcPr>
            <w:tcW w:w="1287" w:type="dxa"/>
            <w:vAlign w:val="center"/>
          </w:tcPr>
          <w:p w14:paraId="513BDCC8" w14:textId="5B3B5CBA"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14:paraId="0091C8B1" w14:textId="0F612E1B"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73CCCE38" w14:textId="1E326FD1"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w:t>
            </w:r>
          </w:p>
        </w:tc>
      </w:tr>
      <w:tr w:rsidR="00CC02AD" w:rsidRPr="001D4691" w14:paraId="331136D3" w14:textId="77777777" w:rsidTr="00EE6CB2">
        <w:trPr>
          <w:jc w:val="center"/>
        </w:trPr>
        <w:tc>
          <w:tcPr>
            <w:tcW w:w="1287" w:type="dxa"/>
            <w:vAlign w:val="center"/>
          </w:tcPr>
          <w:p w14:paraId="6D10D345" w14:textId="0FF86CA3"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14:paraId="3985E385" w14:textId="486C562C"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60763D0E" w14:textId="7F32AF38"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w:t>
            </w:r>
          </w:p>
        </w:tc>
      </w:tr>
      <w:tr w:rsidR="00CC02AD" w:rsidRPr="001D4691" w14:paraId="2B367BA8" w14:textId="77777777" w:rsidTr="00EE6CB2">
        <w:trPr>
          <w:jc w:val="center"/>
        </w:trPr>
        <w:tc>
          <w:tcPr>
            <w:tcW w:w="1287" w:type="dxa"/>
            <w:vAlign w:val="center"/>
          </w:tcPr>
          <w:p w14:paraId="36711658" w14:textId="5679045C"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14:paraId="2B72F1B5" w14:textId="7BA91190"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3AF6805" w14:textId="2013C0D8"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61,038.24</w:t>
            </w:r>
          </w:p>
        </w:tc>
      </w:tr>
      <w:tr w:rsidR="00CC02AD" w14:paraId="14A12E4E" w14:textId="77777777" w:rsidTr="00EE6CB2">
        <w:trPr>
          <w:jc w:val="center"/>
        </w:trPr>
        <w:tc>
          <w:tcPr>
            <w:tcW w:w="1287" w:type="dxa"/>
            <w:vAlign w:val="center"/>
          </w:tcPr>
          <w:p w14:paraId="6432AEFA" w14:textId="30D9D7F1"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14:paraId="076F8996" w14:textId="303DF83E"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5CFDEE05" w14:textId="54692522"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30,940.48</w:t>
            </w:r>
          </w:p>
        </w:tc>
      </w:tr>
      <w:tr w:rsidR="00CC02AD" w14:paraId="6516C4C5" w14:textId="77777777" w:rsidTr="00EE6CB2">
        <w:trPr>
          <w:jc w:val="center"/>
        </w:trPr>
        <w:tc>
          <w:tcPr>
            <w:tcW w:w="1287" w:type="dxa"/>
            <w:vAlign w:val="center"/>
          </w:tcPr>
          <w:p w14:paraId="067A1CD0" w14:textId="60C2758C"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14:paraId="15B00D10" w14:textId="1F2460CA"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1DF1ECD1" w14:textId="51A1F28F"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w:t>
            </w:r>
          </w:p>
        </w:tc>
      </w:tr>
      <w:tr w:rsidR="00CC02AD" w14:paraId="025E8066" w14:textId="77777777" w:rsidTr="00EE6CB2">
        <w:trPr>
          <w:jc w:val="center"/>
        </w:trPr>
        <w:tc>
          <w:tcPr>
            <w:tcW w:w="1287" w:type="dxa"/>
            <w:vAlign w:val="center"/>
          </w:tcPr>
          <w:p w14:paraId="3587B845" w14:textId="4CE3353C"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14:paraId="32B50ED3" w14:textId="437E1E1B"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70693BC" w14:textId="5855CD72"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w:t>
            </w:r>
          </w:p>
        </w:tc>
      </w:tr>
      <w:tr w:rsidR="00CC02AD" w14:paraId="36220B46" w14:textId="77777777" w:rsidTr="00EE6CB2">
        <w:trPr>
          <w:jc w:val="center"/>
        </w:trPr>
        <w:tc>
          <w:tcPr>
            <w:tcW w:w="1287" w:type="dxa"/>
            <w:vAlign w:val="center"/>
          </w:tcPr>
          <w:p w14:paraId="7E706825" w14:textId="6EB76DDF"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14:paraId="39586242" w14:textId="0DFEED97"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0EBE507A" w14:textId="07ED6ACA"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w:t>
            </w:r>
          </w:p>
        </w:tc>
      </w:tr>
      <w:tr w:rsidR="00CC02AD" w14:paraId="55F920A9" w14:textId="77777777" w:rsidTr="00EE6CB2">
        <w:trPr>
          <w:jc w:val="center"/>
        </w:trPr>
        <w:tc>
          <w:tcPr>
            <w:tcW w:w="1287" w:type="dxa"/>
            <w:vAlign w:val="center"/>
          </w:tcPr>
          <w:p w14:paraId="531743B0" w14:textId="3A266BF3" w:rsidR="00CC02AD" w:rsidRPr="001D4691" w:rsidRDefault="00CC02AD" w:rsidP="00CC02AD">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14:paraId="3E8C86D0" w14:textId="6F081554" w:rsidR="00CC02AD" w:rsidRPr="001D4691" w:rsidRDefault="00CC02AD" w:rsidP="00CC02AD">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301CA52B" w14:textId="24271F5E" w:rsidR="00CC02AD" w:rsidRPr="001922F1" w:rsidRDefault="00CC02AD" w:rsidP="00CC02AD">
            <w:pPr>
              <w:autoSpaceDE w:val="0"/>
              <w:autoSpaceDN w:val="0"/>
              <w:adjustRightInd w:val="0"/>
              <w:spacing w:before="29" w:line="288" w:lineRule="auto"/>
              <w:ind w:left="15"/>
              <w:jc w:val="right"/>
              <w:rPr>
                <w:color w:val="000000"/>
                <w:sz w:val="24"/>
              </w:rPr>
            </w:pPr>
            <w:r w:rsidRPr="00414345">
              <w:rPr>
                <w:color w:val="000000"/>
                <w:sz w:val="24"/>
              </w:rPr>
              <w:t>3,776,589.36</w:t>
            </w:r>
          </w:p>
        </w:tc>
      </w:tr>
    </w:tbl>
    <w:p w14:paraId="5166DC85" w14:textId="2B716285" w:rsidR="000E360D"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（4）</w:t>
      </w:r>
      <w:r w:rsidR="000E360D" w:rsidRPr="00A43749">
        <w:rPr>
          <w:rFonts w:ascii="宋体" w:hAnsi="宋体" w:hint="eastAsia"/>
          <w:sz w:val="24"/>
          <w:lang w:val="x-none"/>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CC02AD" w:rsidRPr="00414345" w14:paraId="4893D871" w14:textId="77777777" w:rsidTr="00182E7B">
        <w:trPr>
          <w:jc w:val="center"/>
        </w:trPr>
        <w:tc>
          <w:tcPr>
            <w:tcW w:w="1808" w:type="dxa"/>
            <w:vAlign w:val="center"/>
          </w:tcPr>
          <w:p w14:paraId="258417B1" w14:textId="77777777" w:rsidR="00CC02AD" w:rsidRPr="00414345" w:rsidRDefault="00CC02AD" w:rsidP="00182E7B">
            <w:pPr>
              <w:spacing w:before="29" w:line="288" w:lineRule="auto"/>
              <w:ind w:left="17"/>
              <w:jc w:val="center"/>
              <w:rPr>
                <w:color w:val="000000"/>
                <w:sz w:val="24"/>
              </w:rPr>
            </w:pPr>
            <w:r w:rsidRPr="00414345">
              <w:rPr>
                <w:color w:val="000000"/>
                <w:sz w:val="24"/>
              </w:rPr>
              <w:t>序号</w:t>
            </w:r>
          </w:p>
        </w:tc>
        <w:tc>
          <w:tcPr>
            <w:tcW w:w="1729" w:type="dxa"/>
            <w:vAlign w:val="center"/>
          </w:tcPr>
          <w:p w14:paraId="578DB1EC" w14:textId="77777777" w:rsidR="00CC02AD" w:rsidRPr="00414345" w:rsidRDefault="00CC02AD" w:rsidP="00182E7B">
            <w:pPr>
              <w:spacing w:before="29" w:line="288" w:lineRule="auto"/>
              <w:ind w:left="17"/>
              <w:jc w:val="center"/>
              <w:rPr>
                <w:color w:val="000000"/>
                <w:sz w:val="24"/>
              </w:rPr>
            </w:pPr>
            <w:r w:rsidRPr="00414345">
              <w:rPr>
                <w:color w:val="000000"/>
                <w:sz w:val="24"/>
              </w:rPr>
              <w:t>债券代码</w:t>
            </w:r>
          </w:p>
        </w:tc>
        <w:tc>
          <w:tcPr>
            <w:tcW w:w="1658" w:type="dxa"/>
            <w:vAlign w:val="center"/>
          </w:tcPr>
          <w:p w14:paraId="71EF95A8" w14:textId="77777777" w:rsidR="00CC02AD" w:rsidRPr="00414345" w:rsidRDefault="00CC02AD" w:rsidP="00182E7B">
            <w:pPr>
              <w:spacing w:before="29" w:line="288" w:lineRule="auto"/>
              <w:ind w:left="17"/>
              <w:jc w:val="center"/>
              <w:rPr>
                <w:color w:val="000000"/>
                <w:sz w:val="24"/>
              </w:rPr>
            </w:pPr>
            <w:r w:rsidRPr="00414345">
              <w:rPr>
                <w:color w:val="000000"/>
                <w:sz w:val="24"/>
              </w:rPr>
              <w:t>债券名称</w:t>
            </w:r>
          </w:p>
        </w:tc>
        <w:tc>
          <w:tcPr>
            <w:tcW w:w="1697" w:type="dxa"/>
            <w:vAlign w:val="center"/>
          </w:tcPr>
          <w:p w14:paraId="0F4D2F97" w14:textId="77777777" w:rsidR="00CC02AD" w:rsidRPr="00414345" w:rsidRDefault="00CC02AD" w:rsidP="00182E7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21" w:type="dxa"/>
            <w:vAlign w:val="center"/>
          </w:tcPr>
          <w:p w14:paraId="1F277A84" w14:textId="77777777" w:rsidR="00CC02AD" w:rsidRPr="00414345" w:rsidRDefault="00CC02AD" w:rsidP="00182E7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CC02AD" w14:paraId="683BCEB1" w14:textId="77777777" w:rsidTr="00182E7B">
        <w:trPr>
          <w:jc w:val="center"/>
        </w:trPr>
        <w:tc>
          <w:tcPr>
            <w:tcW w:w="1883" w:type="dxa"/>
            <w:vAlign w:val="center"/>
          </w:tcPr>
          <w:p w14:paraId="6AE3539F" w14:textId="77777777" w:rsidR="00CC02AD" w:rsidRDefault="00CC02AD" w:rsidP="00182E7B">
            <w:pPr>
              <w:jc w:val="center"/>
            </w:pPr>
            <w:r>
              <w:rPr>
                <w:color w:val="000000"/>
                <w:sz w:val="24"/>
              </w:rPr>
              <w:t>1</w:t>
            </w:r>
          </w:p>
        </w:tc>
        <w:tc>
          <w:tcPr>
            <w:tcW w:w="1801" w:type="dxa"/>
            <w:vAlign w:val="center"/>
          </w:tcPr>
          <w:p w14:paraId="2E0BDC2B" w14:textId="77777777" w:rsidR="00CC02AD" w:rsidRDefault="00CC02AD" w:rsidP="00182E7B">
            <w:pPr>
              <w:jc w:val="center"/>
            </w:pPr>
            <w:r>
              <w:rPr>
                <w:color w:val="000000"/>
                <w:sz w:val="24"/>
              </w:rPr>
              <w:t>113517</w:t>
            </w:r>
          </w:p>
        </w:tc>
        <w:tc>
          <w:tcPr>
            <w:tcW w:w="1727" w:type="dxa"/>
            <w:vAlign w:val="center"/>
          </w:tcPr>
          <w:p w14:paraId="180A3C8F" w14:textId="77777777" w:rsidR="00CC02AD" w:rsidRDefault="00CC02AD" w:rsidP="00182E7B">
            <w:pPr>
              <w:jc w:val="center"/>
            </w:pPr>
            <w:r>
              <w:rPr>
                <w:color w:val="000000"/>
                <w:sz w:val="24"/>
              </w:rPr>
              <w:t>曙光转债</w:t>
            </w:r>
          </w:p>
        </w:tc>
        <w:tc>
          <w:tcPr>
            <w:tcW w:w="1768" w:type="dxa"/>
            <w:vAlign w:val="center"/>
          </w:tcPr>
          <w:p w14:paraId="5BC1F2BE" w14:textId="77777777" w:rsidR="00CC02AD" w:rsidRDefault="00CC02AD" w:rsidP="00182E7B">
            <w:pPr>
              <w:jc w:val="right"/>
            </w:pPr>
            <w:r>
              <w:rPr>
                <w:color w:val="000000"/>
                <w:sz w:val="24"/>
              </w:rPr>
              <w:t>217,900.20</w:t>
            </w:r>
          </w:p>
        </w:tc>
        <w:tc>
          <w:tcPr>
            <w:tcW w:w="1689" w:type="dxa"/>
            <w:vAlign w:val="center"/>
          </w:tcPr>
          <w:p w14:paraId="3A8A5717" w14:textId="77777777" w:rsidR="00CC02AD" w:rsidRDefault="00CC02AD" w:rsidP="00182E7B">
            <w:pPr>
              <w:jc w:val="right"/>
            </w:pPr>
            <w:r>
              <w:rPr>
                <w:color w:val="000000"/>
                <w:sz w:val="24"/>
              </w:rPr>
              <w:t>0.04</w:t>
            </w:r>
          </w:p>
        </w:tc>
      </w:tr>
    </w:tbl>
    <w:p w14:paraId="50F15EAE" w14:textId="1755F028"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（5）</w:t>
      </w:r>
      <w:r w:rsidR="000E360D" w:rsidRPr="00A43749">
        <w:rPr>
          <w:rFonts w:ascii="宋体" w:hAnsi="宋体" w:hint="eastAsia"/>
          <w:sz w:val="24"/>
          <w:lang w:val="x-none"/>
        </w:rPr>
        <w:t>报告</w:t>
      </w:r>
      <w:proofErr w:type="gramStart"/>
      <w:r w:rsidR="000E360D" w:rsidRPr="00A43749">
        <w:rPr>
          <w:rFonts w:ascii="宋体" w:hAnsi="宋体" w:hint="eastAsia"/>
          <w:sz w:val="24"/>
          <w:lang w:val="x-none"/>
        </w:rPr>
        <w:t>期末前</w:t>
      </w:r>
      <w:proofErr w:type="gramEnd"/>
      <w:r w:rsidR="000E360D" w:rsidRPr="00A43749">
        <w:rPr>
          <w:rFonts w:ascii="宋体" w:hAnsi="宋体" w:hint="eastAsia"/>
          <w:sz w:val="24"/>
          <w:lang w:val="x-none"/>
        </w:rPr>
        <w:t>十名股票中存在流通受限情况的说明</w:t>
      </w:r>
    </w:p>
    <w:p w14:paraId="02DEC5C8" w14:textId="7A7462D1" w:rsidR="00AE6143" w:rsidRPr="00A43749" w:rsidRDefault="00683DE7"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t>本基金本报告</w:t>
      </w:r>
      <w:proofErr w:type="gramStart"/>
      <w:r w:rsidRPr="00A43749">
        <w:rPr>
          <w:rFonts w:ascii="宋体" w:hAnsi="宋体" w:hint="eastAsia"/>
          <w:sz w:val="24"/>
          <w:lang w:val="x-none"/>
        </w:rPr>
        <w:t>期末前</w:t>
      </w:r>
      <w:proofErr w:type="gramEnd"/>
      <w:r w:rsidRPr="00A43749">
        <w:rPr>
          <w:rFonts w:ascii="宋体" w:hAnsi="宋体" w:hint="eastAsia"/>
          <w:sz w:val="24"/>
          <w:lang w:val="x-none"/>
        </w:rPr>
        <w:t>十名股票中不存在流通受限情况。</w:t>
      </w:r>
    </w:p>
    <w:p w14:paraId="37562B60" w14:textId="5762A457"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（6）</w:t>
      </w:r>
      <w:r w:rsidR="000E360D" w:rsidRPr="00A43749">
        <w:rPr>
          <w:rFonts w:ascii="宋体" w:hAnsi="宋体" w:hint="eastAsia"/>
          <w:sz w:val="24"/>
          <w:lang w:val="x-none"/>
        </w:rPr>
        <w:t>投资组合报告附注的其他文字描述部分</w:t>
      </w:r>
    </w:p>
    <w:p w14:paraId="7FCAD1AC" w14:textId="77777777"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2DAB57D" w14:textId="77777777" w:rsidR="00107A25" w:rsidRPr="00BD4F1F" w:rsidRDefault="00107A25" w:rsidP="00BD4F1F">
      <w:pPr>
        <w:spacing w:after="0" w:line="360" w:lineRule="auto"/>
        <w:ind w:rightChars="-85" w:right="-178" w:firstLineChars="200" w:firstLine="480"/>
        <w:rPr>
          <w:rFonts w:ascii="宋体" w:hAnsi="宋体"/>
          <w:sz w:val="24"/>
          <w:lang w:val="x-none"/>
        </w:rPr>
      </w:pPr>
    </w:p>
    <w:p w14:paraId="6A0BA0F1" w14:textId="77777777" w:rsidR="00BC4428" w:rsidRDefault="00BC4428">
      <w:pPr>
        <w:widowControl/>
        <w:jc w:val="left"/>
        <w:rPr>
          <w:rFonts w:eastAsia="黑体"/>
          <w:b/>
          <w:bCs/>
          <w:kern w:val="0"/>
          <w:sz w:val="30"/>
          <w:szCs w:val="30"/>
        </w:rPr>
      </w:pPr>
      <w:bookmarkStart w:id="35" w:name="_Toc487442439"/>
      <w:r>
        <w:rPr>
          <w:rFonts w:eastAsia="黑体"/>
          <w:kern w:val="0"/>
          <w:sz w:val="30"/>
          <w:szCs w:val="30"/>
        </w:rPr>
        <w:br w:type="page"/>
      </w:r>
    </w:p>
    <w:p w14:paraId="3B713595" w14:textId="069054A3"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t>十一、基金的业绩</w:t>
      </w:r>
      <w:bookmarkEnd w:id="35"/>
    </w:p>
    <w:p w14:paraId="01215F50" w14:textId="1B2B096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8759D9" w:rsidRPr="00694168">
        <w:rPr>
          <w:rFonts w:ascii="Times New Roman" w:eastAsia="宋体" w:hAnsi="Times New Roman" w:cs="Times New Roman" w:hint="eastAsia"/>
          <w:sz w:val="24"/>
        </w:rPr>
        <w:t>201</w:t>
      </w:r>
      <w:r w:rsidR="006F5B9C">
        <w:rPr>
          <w:rFonts w:ascii="Times New Roman" w:eastAsia="宋体" w:hAnsi="Times New Roman" w:cs="Times New Roman"/>
          <w:sz w:val="24"/>
        </w:rPr>
        <w:t>9</w:t>
      </w:r>
      <w:r w:rsidR="008759D9" w:rsidRPr="00694168">
        <w:rPr>
          <w:rFonts w:ascii="Times New Roman" w:eastAsia="宋体" w:hAnsi="Times New Roman" w:cs="Times New Roman" w:hint="eastAsia"/>
          <w:sz w:val="24"/>
        </w:rPr>
        <w:t>年</w:t>
      </w:r>
      <w:r w:rsidR="006F5B9C">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0E4A04" w:rsidRPr="00694168">
        <w:rPr>
          <w:rFonts w:ascii="Times New Roman" w:eastAsia="宋体" w:hAnsi="Times New Roman" w:cs="Times New Roman" w:hint="eastAsia"/>
          <w:sz w:val="24"/>
        </w:rPr>
        <w:t>3</w:t>
      </w:r>
      <w:r w:rsidR="006F5B9C">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78522CCB"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38D5273" w14:textId="77777777"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5FA0B79A" w14:textId="77777777" w:rsidR="000E360D" w:rsidRPr="00694168" w:rsidRDefault="000E360D" w:rsidP="000D7674">
      <w:pPr>
        <w:spacing w:line="360" w:lineRule="auto"/>
        <w:ind w:firstLineChars="200" w:firstLine="480"/>
        <w:rPr>
          <w:rFonts w:ascii="宋体" w:hAnsi="宋体"/>
          <w:sz w:val="24"/>
          <w:szCs w:val="21"/>
        </w:rPr>
      </w:pPr>
      <w:r w:rsidRPr="00694168">
        <w:rPr>
          <w:rFonts w:ascii="宋体" w:hAnsi="宋体" w:hint="eastAsia"/>
          <w:sz w:val="24"/>
          <w:szCs w:val="21"/>
        </w:rPr>
        <w:t>1、基金</w:t>
      </w:r>
      <w:r w:rsidRPr="000D7674">
        <w:rPr>
          <w:rFonts w:ascii="宋体" w:hAnsi="宋体" w:hint="eastAsia"/>
          <w:sz w:val="24"/>
          <w:szCs w:val="21"/>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838"/>
      </w:tblGrid>
      <w:tr w:rsidR="000E360D" w:rsidRPr="00902F3D" w14:paraId="5D0B5EC0" w14:textId="77777777" w:rsidTr="00DC450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B087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163CE45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90FBD6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BE231A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F9772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10066C3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838" w:type="dxa"/>
            <w:tcBorders>
              <w:top w:val="single" w:sz="4" w:space="0" w:color="auto"/>
              <w:left w:val="single" w:sz="4" w:space="0" w:color="auto"/>
              <w:bottom w:val="single" w:sz="4" w:space="0" w:color="auto"/>
              <w:right w:val="single" w:sz="4" w:space="0" w:color="auto"/>
            </w:tcBorders>
            <w:vAlign w:val="center"/>
          </w:tcPr>
          <w:p w14:paraId="6171926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9B61B9" w14:paraId="5A83BB62" w14:textId="77777777" w:rsidTr="00DC450B">
        <w:trPr>
          <w:jc w:val="center"/>
        </w:trPr>
        <w:tc>
          <w:tcPr>
            <w:tcW w:w="1574" w:type="dxa"/>
            <w:vAlign w:val="center"/>
          </w:tcPr>
          <w:p w14:paraId="183ECEF5" w14:textId="77777777" w:rsidR="009B61B9" w:rsidRDefault="009B61B9" w:rsidP="009B61B9">
            <w:pPr>
              <w:jc w:val="center"/>
            </w:pPr>
            <w:r>
              <w:rPr>
                <w:kern w:val="0"/>
                <w:sz w:val="24"/>
              </w:rPr>
              <w:t>过去三个月</w:t>
            </w:r>
          </w:p>
        </w:tc>
        <w:tc>
          <w:tcPr>
            <w:tcW w:w="1134" w:type="dxa"/>
            <w:vAlign w:val="center"/>
          </w:tcPr>
          <w:p w14:paraId="3C96535D" w14:textId="5D14687E" w:rsidR="009B61B9" w:rsidRDefault="009B61B9" w:rsidP="009B61B9">
            <w:pPr>
              <w:jc w:val="center"/>
            </w:pPr>
            <w:r>
              <w:rPr>
                <w:color w:val="000000"/>
                <w:sz w:val="24"/>
              </w:rPr>
              <w:t>24.66%</w:t>
            </w:r>
          </w:p>
        </w:tc>
        <w:tc>
          <w:tcPr>
            <w:tcW w:w="1276" w:type="dxa"/>
            <w:vAlign w:val="center"/>
          </w:tcPr>
          <w:p w14:paraId="6E08DFC3" w14:textId="72F98CD3" w:rsidR="009B61B9" w:rsidRDefault="009B61B9" w:rsidP="009B61B9">
            <w:pPr>
              <w:jc w:val="center"/>
            </w:pPr>
            <w:r>
              <w:rPr>
                <w:color w:val="000000"/>
                <w:sz w:val="24"/>
              </w:rPr>
              <w:t>1.29%</w:t>
            </w:r>
          </w:p>
        </w:tc>
        <w:tc>
          <w:tcPr>
            <w:tcW w:w="1275" w:type="dxa"/>
            <w:vAlign w:val="center"/>
          </w:tcPr>
          <w:p w14:paraId="657D38E5" w14:textId="6A9C7FCC" w:rsidR="009B61B9" w:rsidRDefault="009B61B9" w:rsidP="009B61B9">
            <w:pPr>
              <w:jc w:val="center"/>
            </w:pPr>
            <w:r>
              <w:rPr>
                <w:color w:val="000000"/>
                <w:sz w:val="24"/>
              </w:rPr>
              <w:t>17.14%</w:t>
            </w:r>
          </w:p>
        </w:tc>
        <w:tc>
          <w:tcPr>
            <w:tcW w:w="1560" w:type="dxa"/>
            <w:vAlign w:val="center"/>
          </w:tcPr>
          <w:p w14:paraId="0FFC892E" w14:textId="10DFACC6" w:rsidR="009B61B9" w:rsidRDefault="009B61B9" w:rsidP="009B61B9">
            <w:pPr>
              <w:jc w:val="center"/>
            </w:pPr>
            <w:r>
              <w:rPr>
                <w:color w:val="000000"/>
                <w:sz w:val="24"/>
              </w:rPr>
              <w:t>0.93%</w:t>
            </w:r>
          </w:p>
        </w:tc>
        <w:tc>
          <w:tcPr>
            <w:tcW w:w="1114" w:type="dxa"/>
            <w:vAlign w:val="center"/>
          </w:tcPr>
          <w:p w14:paraId="662750F9" w14:textId="6FF3DE7A" w:rsidR="009B61B9" w:rsidRDefault="009B61B9" w:rsidP="009B61B9">
            <w:pPr>
              <w:jc w:val="center"/>
            </w:pPr>
            <w:r>
              <w:rPr>
                <w:color w:val="000000"/>
                <w:sz w:val="24"/>
              </w:rPr>
              <w:t>7.52%</w:t>
            </w:r>
          </w:p>
        </w:tc>
        <w:tc>
          <w:tcPr>
            <w:tcW w:w="838" w:type="dxa"/>
            <w:vAlign w:val="center"/>
          </w:tcPr>
          <w:p w14:paraId="0D5A4131" w14:textId="79AAD126" w:rsidR="009B61B9" w:rsidRDefault="009B61B9" w:rsidP="009B61B9">
            <w:pPr>
              <w:jc w:val="center"/>
            </w:pPr>
            <w:r>
              <w:rPr>
                <w:color w:val="000000"/>
                <w:sz w:val="24"/>
              </w:rPr>
              <w:t>0.36%</w:t>
            </w:r>
          </w:p>
        </w:tc>
      </w:tr>
      <w:tr w:rsidR="00922DDC" w14:paraId="34260268" w14:textId="77777777" w:rsidTr="00DC450B">
        <w:trPr>
          <w:jc w:val="center"/>
        </w:trPr>
        <w:tc>
          <w:tcPr>
            <w:tcW w:w="1574" w:type="dxa"/>
            <w:vAlign w:val="center"/>
          </w:tcPr>
          <w:p w14:paraId="6B49E65D" w14:textId="29268F20" w:rsidR="00922DDC" w:rsidRDefault="00922DDC">
            <w:pPr>
              <w:jc w:val="center"/>
              <w:rPr>
                <w:kern w:val="0"/>
                <w:sz w:val="24"/>
              </w:rPr>
            </w:pPr>
            <w:r>
              <w:rPr>
                <w:rFonts w:hint="eastAsia"/>
                <w:kern w:val="0"/>
                <w:sz w:val="24"/>
              </w:rPr>
              <w:t>2</w:t>
            </w:r>
            <w:r>
              <w:rPr>
                <w:kern w:val="0"/>
                <w:sz w:val="24"/>
              </w:rPr>
              <w:t>018</w:t>
            </w:r>
            <w:r>
              <w:rPr>
                <w:rFonts w:hint="eastAsia"/>
                <w:kern w:val="0"/>
                <w:sz w:val="24"/>
              </w:rPr>
              <w:t>年</w:t>
            </w:r>
            <w:r w:rsidR="009B61B9">
              <w:rPr>
                <w:rFonts w:hint="eastAsia"/>
                <w:kern w:val="0"/>
                <w:sz w:val="24"/>
              </w:rPr>
              <w:t>度</w:t>
            </w:r>
          </w:p>
        </w:tc>
        <w:tc>
          <w:tcPr>
            <w:tcW w:w="1134" w:type="dxa"/>
            <w:vAlign w:val="center"/>
          </w:tcPr>
          <w:p w14:paraId="0D177779" w14:textId="02BD0E80" w:rsidR="00922DDC" w:rsidRDefault="00922DDC">
            <w:pPr>
              <w:jc w:val="center"/>
              <w:rPr>
                <w:color w:val="000000"/>
                <w:sz w:val="24"/>
              </w:rPr>
            </w:pPr>
            <w:r>
              <w:rPr>
                <w:color w:val="000000"/>
                <w:sz w:val="24"/>
              </w:rPr>
              <w:t>-</w:t>
            </w:r>
            <w:r w:rsidR="009B61B9">
              <w:rPr>
                <w:color w:val="000000"/>
                <w:sz w:val="24"/>
              </w:rPr>
              <w:t>21</w:t>
            </w:r>
            <w:r>
              <w:rPr>
                <w:color w:val="000000"/>
                <w:sz w:val="24"/>
              </w:rPr>
              <w:t>.</w:t>
            </w:r>
            <w:r w:rsidR="009B61B9">
              <w:rPr>
                <w:color w:val="000000"/>
                <w:sz w:val="24"/>
              </w:rPr>
              <w:t>79</w:t>
            </w:r>
            <w:r>
              <w:rPr>
                <w:color w:val="000000"/>
                <w:sz w:val="24"/>
              </w:rPr>
              <w:t>%</w:t>
            </w:r>
          </w:p>
        </w:tc>
        <w:tc>
          <w:tcPr>
            <w:tcW w:w="1276" w:type="dxa"/>
            <w:vAlign w:val="center"/>
          </w:tcPr>
          <w:p w14:paraId="584F0FD5" w14:textId="29E1E58C" w:rsidR="00922DDC" w:rsidRDefault="00922DDC">
            <w:pPr>
              <w:jc w:val="center"/>
              <w:rPr>
                <w:color w:val="000000"/>
                <w:sz w:val="24"/>
              </w:rPr>
            </w:pPr>
            <w:r>
              <w:rPr>
                <w:color w:val="000000"/>
                <w:sz w:val="24"/>
              </w:rPr>
              <w:t>1.</w:t>
            </w:r>
            <w:r w:rsidR="009B61B9">
              <w:rPr>
                <w:color w:val="000000"/>
                <w:sz w:val="24"/>
              </w:rPr>
              <w:t>29</w:t>
            </w:r>
            <w:r>
              <w:rPr>
                <w:color w:val="000000"/>
                <w:sz w:val="24"/>
              </w:rPr>
              <w:t>%</w:t>
            </w:r>
          </w:p>
        </w:tc>
        <w:tc>
          <w:tcPr>
            <w:tcW w:w="1275" w:type="dxa"/>
            <w:vAlign w:val="center"/>
          </w:tcPr>
          <w:p w14:paraId="6C1F4507" w14:textId="7A30280F" w:rsidR="00922DDC" w:rsidRDefault="00922DDC">
            <w:pPr>
              <w:jc w:val="center"/>
              <w:rPr>
                <w:color w:val="000000"/>
                <w:sz w:val="24"/>
              </w:rPr>
            </w:pPr>
            <w:r>
              <w:rPr>
                <w:color w:val="000000"/>
                <w:sz w:val="24"/>
              </w:rPr>
              <w:t>-</w:t>
            </w:r>
            <w:r w:rsidR="009B61B9">
              <w:rPr>
                <w:color w:val="000000"/>
                <w:sz w:val="24"/>
              </w:rPr>
              <w:t>12</w:t>
            </w:r>
            <w:r>
              <w:rPr>
                <w:color w:val="000000"/>
                <w:sz w:val="24"/>
              </w:rPr>
              <w:t>.</w:t>
            </w:r>
            <w:r w:rsidR="009B61B9">
              <w:rPr>
                <w:color w:val="000000"/>
                <w:sz w:val="24"/>
              </w:rPr>
              <w:t>93</w:t>
            </w:r>
            <w:r>
              <w:rPr>
                <w:color w:val="000000"/>
                <w:sz w:val="24"/>
              </w:rPr>
              <w:t>%</w:t>
            </w:r>
          </w:p>
        </w:tc>
        <w:tc>
          <w:tcPr>
            <w:tcW w:w="1560" w:type="dxa"/>
            <w:vAlign w:val="center"/>
          </w:tcPr>
          <w:p w14:paraId="06A817E8" w14:textId="247DC9E7" w:rsidR="00922DDC" w:rsidRDefault="00922DDC">
            <w:pPr>
              <w:jc w:val="center"/>
              <w:rPr>
                <w:color w:val="000000"/>
                <w:sz w:val="24"/>
              </w:rPr>
            </w:pPr>
            <w:r>
              <w:rPr>
                <w:color w:val="000000"/>
                <w:sz w:val="24"/>
              </w:rPr>
              <w:t>0.</w:t>
            </w:r>
            <w:r w:rsidR="009B61B9">
              <w:rPr>
                <w:color w:val="000000"/>
                <w:sz w:val="24"/>
              </w:rPr>
              <w:t>80</w:t>
            </w:r>
            <w:r>
              <w:rPr>
                <w:color w:val="000000"/>
                <w:sz w:val="24"/>
              </w:rPr>
              <w:t>%</w:t>
            </w:r>
          </w:p>
        </w:tc>
        <w:tc>
          <w:tcPr>
            <w:tcW w:w="1114" w:type="dxa"/>
            <w:vAlign w:val="center"/>
          </w:tcPr>
          <w:p w14:paraId="79A9C438" w14:textId="08B75F8A" w:rsidR="00922DDC" w:rsidRDefault="00922DDC">
            <w:pPr>
              <w:jc w:val="center"/>
              <w:rPr>
                <w:color w:val="000000"/>
                <w:sz w:val="24"/>
              </w:rPr>
            </w:pPr>
            <w:r>
              <w:rPr>
                <w:color w:val="000000"/>
                <w:sz w:val="24"/>
              </w:rPr>
              <w:t>-</w:t>
            </w:r>
            <w:r w:rsidR="009B61B9">
              <w:rPr>
                <w:color w:val="000000"/>
                <w:sz w:val="24"/>
              </w:rPr>
              <w:t>8.86</w:t>
            </w:r>
            <w:r>
              <w:rPr>
                <w:color w:val="000000"/>
                <w:sz w:val="24"/>
              </w:rPr>
              <w:t>%</w:t>
            </w:r>
          </w:p>
        </w:tc>
        <w:tc>
          <w:tcPr>
            <w:tcW w:w="838" w:type="dxa"/>
            <w:vAlign w:val="center"/>
          </w:tcPr>
          <w:p w14:paraId="00D9873E" w14:textId="7DD8E295" w:rsidR="00922DDC" w:rsidRDefault="00922DDC" w:rsidP="00922DDC">
            <w:pPr>
              <w:jc w:val="center"/>
              <w:rPr>
                <w:color w:val="000000"/>
                <w:sz w:val="24"/>
              </w:rPr>
            </w:pPr>
            <w:r>
              <w:rPr>
                <w:color w:val="000000"/>
                <w:sz w:val="24"/>
              </w:rPr>
              <w:t>0.4</w:t>
            </w:r>
            <w:r w:rsidR="009B61B9">
              <w:rPr>
                <w:color w:val="000000"/>
                <w:sz w:val="24"/>
              </w:rPr>
              <w:t>9</w:t>
            </w:r>
            <w:r>
              <w:rPr>
                <w:color w:val="000000"/>
                <w:sz w:val="24"/>
              </w:rPr>
              <w:t>%</w:t>
            </w:r>
          </w:p>
        </w:tc>
      </w:tr>
      <w:tr w:rsidR="00922DDC" w14:paraId="3D51D16A" w14:textId="77777777" w:rsidTr="00DC450B">
        <w:trPr>
          <w:jc w:val="center"/>
        </w:trPr>
        <w:tc>
          <w:tcPr>
            <w:tcW w:w="1574" w:type="dxa"/>
            <w:vAlign w:val="center"/>
          </w:tcPr>
          <w:p w14:paraId="0AB87C7E" w14:textId="44081060" w:rsidR="00922DDC" w:rsidRDefault="00922DDC" w:rsidP="00922DDC">
            <w:pPr>
              <w:jc w:val="center"/>
              <w:rPr>
                <w:kern w:val="0"/>
                <w:sz w:val="24"/>
              </w:rPr>
            </w:pPr>
            <w:r>
              <w:rPr>
                <w:rFonts w:hint="eastAsia"/>
                <w:kern w:val="0"/>
                <w:sz w:val="24"/>
              </w:rPr>
              <w:t>2</w:t>
            </w:r>
            <w:r>
              <w:rPr>
                <w:kern w:val="0"/>
                <w:sz w:val="24"/>
              </w:rPr>
              <w:t>017</w:t>
            </w:r>
            <w:r>
              <w:rPr>
                <w:rFonts w:hint="eastAsia"/>
                <w:kern w:val="0"/>
                <w:sz w:val="24"/>
              </w:rPr>
              <w:t>年度</w:t>
            </w:r>
          </w:p>
        </w:tc>
        <w:tc>
          <w:tcPr>
            <w:tcW w:w="1134" w:type="dxa"/>
            <w:vAlign w:val="center"/>
          </w:tcPr>
          <w:p w14:paraId="628C91BD" w14:textId="0468FD48" w:rsidR="00922DDC" w:rsidRPr="000D7674" w:rsidRDefault="00922DDC" w:rsidP="00922DDC">
            <w:pPr>
              <w:jc w:val="center"/>
              <w:rPr>
                <w:sz w:val="24"/>
              </w:rPr>
            </w:pPr>
            <w:r>
              <w:rPr>
                <w:color w:val="000000"/>
                <w:sz w:val="24"/>
              </w:rPr>
              <w:t>0.29%</w:t>
            </w:r>
          </w:p>
        </w:tc>
        <w:tc>
          <w:tcPr>
            <w:tcW w:w="1276" w:type="dxa"/>
            <w:vAlign w:val="center"/>
          </w:tcPr>
          <w:p w14:paraId="45BFE0B1" w14:textId="4AC974CB" w:rsidR="00922DDC" w:rsidRPr="000D7674" w:rsidRDefault="00922DDC" w:rsidP="00922DDC">
            <w:pPr>
              <w:jc w:val="center"/>
              <w:rPr>
                <w:sz w:val="24"/>
              </w:rPr>
            </w:pPr>
            <w:r>
              <w:rPr>
                <w:color w:val="000000"/>
                <w:sz w:val="24"/>
              </w:rPr>
              <w:t>0.78%</w:t>
            </w:r>
          </w:p>
        </w:tc>
        <w:tc>
          <w:tcPr>
            <w:tcW w:w="1275" w:type="dxa"/>
            <w:vAlign w:val="center"/>
          </w:tcPr>
          <w:p w14:paraId="6D1BC8C1" w14:textId="2D926E15" w:rsidR="00922DDC" w:rsidRPr="000D7674" w:rsidRDefault="00922DDC" w:rsidP="00922DDC">
            <w:pPr>
              <w:jc w:val="center"/>
              <w:rPr>
                <w:sz w:val="24"/>
              </w:rPr>
            </w:pPr>
            <w:r>
              <w:rPr>
                <w:color w:val="000000"/>
                <w:sz w:val="24"/>
              </w:rPr>
              <w:t>12.81%</w:t>
            </w:r>
          </w:p>
        </w:tc>
        <w:tc>
          <w:tcPr>
            <w:tcW w:w="1560" w:type="dxa"/>
            <w:vAlign w:val="center"/>
          </w:tcPr>
          <w:p w14:paraId="5DF187E0" w14:textId="6595E967" w:rsidR="00922DDC" w:rsidRPr="000D7674" w:rsidRDefault="00922DDC" w:rsidP="00922DDC">
            <w:pPr>
              <w:jc w:val="center"/>
              <w:rPr>
                <w:sz w:val="24"/>
              </w:rPr>
            </w:pPr>
            <w:r>
              <w:rPr>
                <w:color w:val="000000"/>
                <w:sz w:val="24"/>
              </w:rPr>
              <w:t>0.38%</w:t>
            </w:r>
          </w:p>
        </w:tc>
        <w:tc>
          <w:tcPr>
            <w:tcW w:w="1114" w:type="dxa"/>
            <w:vAlign w:val="center"/>
          </w:tcPr>
          <w:p w14:paraId="15F68EA5" w14:textId="43280316" w:rsidR="00922DDC" w:rsidRPr="000D7674" w:rsidRDefault="00922DDC" w:rsidP="00922DDC">
            <w:pPr>
              <w:jc w:val="center"/>
              <w:rPr>
                <w:sz w:val="24"/>
              </w:rPr>
            </w:pPr>
            <w:r>
              <w:rPr>
                <w:color w:val="000000"/>
                <w:sz w:val="24"/>
              </w:rPr>
              <w:t>-12.52%</w:t>
            </w:r>
          </w:p>
        </w:tc>
        <w:tc>
          <w:tcPr>
            <w:tcW w:w="838" w:type="dxa"/>
            <w:vAlign w:val="center"/>
          </w:tcPr>
          <w:p w14:paraId="2ECB037E" w14:textId="710B47B1" w:rsidR="00922DDC" w:rsidRPr="000D7674" w:rsidRDefault="00922DDC" w:rsidP="00922DDC">
            <w:pPr>
              <w:jc w:val="center"/>
              <w:rPr>
                <w:sz w:val="24"/>
              </w:rPr>
            </w:pPr>
            <w:r>
              <w:rPr>
                <w:color w:val="000000"/>
                <w:sz w:val="24"/>
              </w:rPr>
              <w:t>0.40%</w:t>
            </w:r>
          </w:p>
        </w:tc>
      </w:tr>
      <w:tr w:rsidR="00922DDC" w14:paraId="7FAB65E3" w14:textId="77777777" w:rsidTr="00DC450B">
        <w:trPr>
          <w:jc w:val="center"/>
        </w:trPr>
        <w:tc>
          <w:tcPr>
            <w:tcW w:w="1574" w:type="dxa"/>
            <w:vAlign w:val="center"/>
          </w:tcPr>
          <w:p w14:paraId="21BCDA9D" w14:textId="732EF23D" w:rsidR="00922DDC" w:rsidRPr="00DC450B" w:rsidRDefault="00922DDC" w:rsidP="00922DDC">
            <w:pPr>
              <w:jc w:val="center"/>
              <w:rPr>
                <w:kern w:val="0"/>
                <w:sz w:val="24"/>
              </w:rPr>
            </w:pPr>
            <w:r>
              <w:rPr>
                <w:rFonts w:hint="eastAsia"/>
                <w:kern w:val="0"/>
                <w:sz w:val="24"/>
              </w:rPr>
              <w:t>2</w:t>
            </w:r>
            <w:r>
              <w:rPr>
                <w:kern w:val="0"/>
                <w:sz w:val="24"/>
              </w:rPr>
              <w:t>016</w:t>
            </w:r>
            <w:r>
              <w:rPr>
                <w:rFonts w:hint="eastAsia"/>
                <w:kern w:val="0"/>
                <w:sz w:val="24"/>
              </w:rPr>
              <w:t>年度</w:t>
            </w:r>
          </w:p>
        </w:tc>
        <w:tc>
          <w:tcPr>
            <w:tcW w:w="1134" w:type="dxa"/>
            <w:vAlign w:val="center"/>
          </w:tcPr>
          <w:p w14:paraId="651B76A0" w14:textId="6B0FF350" w:rsidR="00922DDC" w:rsidRDefault="00922DDC" w:rsidP="00922DDC">
            <w:pPr>
              <w:jc w:val="center"/>
              <w:rPr>
                <w:kern w:val="0"/>
                <w:sz w:val="24"/>
              </w:rPr>
            </w:pPr>
            <w:r w:rsidRPr="00207D1D">
              <w:rPr>
                <w:color w:val="000000"/>
                <w:sz w:val="24"/>
              </w:rPr>
              <w:t>-4.88%</w:t>
            </w:r>
          </w:p>
        </w:tc>
        <w:tc>
          <w:tcPr>
            <w:tcW w:w="1276" w:type="dxa"/>
            <w:vAlign w:val="center"/>
          </w:tcPr>
          <w:p w14:paraId="69A2BDCD" w14:textId="5DF63D38" w:rsidR="00922DDC" w:rsidRDefault="00922DDC" w:rsidP="00922DDC">
            <w:pPr>
              <w:jc w:val="center"/>
              <w:rPr>
                <w:kern w:val="0"/>
                <w:sz w:val="24"/>
              </w:rPr>
            </w:pPr>
            <w:r w:rsidRPr="00207D1D">
              <w:rPr>
                <w:color w:val="000000"/>
                <w:sz w:val="24"/>
              </w:rPr>
              <w:t>1.57%</w:t>
            </w:r>
          </w:p>
        </w:tc>
        <w:tc>
          <w:tcPr>
            <w:tcW w:w="1275" w:type="dxa"/>
            <w:vAlign w:val="center"/>
          </w:tcPr>
          <w:p w14:paraId="23584DF9" w14:textId="4A97829B" w:rsidR="00922DDC" w:rsidRDefault="00922DDC" w:rsidP="00922DDC">
            <w:pPr>
              <w:jc w:val="center"/>
              <w:rPr>
                <w:kern w:val="0"/>
                <w:sz w:val="24"/>
              </w:rPr>
            </w:pPr>
            <w:r w:rsidRPr="00207D1D">
              <w:rPr>
                <w:color w:val="000000"/>
                <w:sz w:val="24"/>
              </w:rPr>
              <w:t>-5.60%</w:t>
            </w:r>
          </w:p>
        </w:tc>
        <w:tc>
          <w:tcPr>
            <w:tcW w:w="1560" w:type="dxa"/>
            <w:vAlign w:val="center"/>
          </w:tcPr>
          <w:p w14:paraId="0DB3FD89" w14:textId="317A586A" w:rsidR="00922DDC" w:rsidRDefault="00922DDC" w:rsidP="00922DDC">
            <w:pPr>
              <w:jc w:val="center"/>
              <w:rPr>
                <w:kern w:val="0"/>
                <w:sz w:val="24"/>
              </w:rPr>
            </w:pPr>
            <w:r w:rsidRPr="00207D1D">
              <w:rPr>
                <w:color w:val="000000"/>
                <w:sz w:val="24"/>
              </w:rPr>
              <w:t>0.84%</w:t>
            </w:r>
          </w:p>
        </w:tc>
        <w:tc>
          <w:tcPr>
            <w:tcW w:w="1114" w:type="dxa"/>
            <w:vAlign w:val="center"/>
          </w:tcPr>
          <w:p w14:paraId="4D122D76" w14:textId="3D9EA7C2" w:rsidR="00922DDC" w:rsidRDefault="00922DDC" w:rsidP="00922DDC">
            <w:pPr>
              <w:jc w:val="center"/>
              <w:rPr>
                <w:kern w:val="0"/>
                <w:sz w:val="24"/>
              </w:rPr>
            </w:pPr>
            <w:r w:rsidRPr="00207D1D">
              <w:rPr>
                <w:color w:val="000000"/>
                <w:sz w:val="24"/>
              </w:rPr>
              <w:t>0.72%</w:t>
            </w:r>
          </w:p>
        </w:tc>
        <w:tc>
          <w:tcPr>
            <w:tcW w:w="838" w:type="dxa"/>
            <w:vAlign w:val="center"/>
          </w:tcPr>
          <w:p w14:paraId="4D66E6A7" w14:textId="0A96A1BC" w:rsidR="00922DDC" w:rsidRDefault="00922DDC" w:rsidP="00922DDC">
            <w:pPr>
              <w:jc w:val="center"/>
              <w:rPr>
                <w:kern w:val="0"/>
                <w:sz w:val="24"/>
              </w:rPr>
            </w:pPr>
            <w:r w:rsidRPr="00207D1D">
              <w:rPr>
                <w:color w:val="000000"/>
                <w:sz w:val="24"/>
              </w:rPr>
              <w:t>0.73%</w:t>
            </w:r>
          </w:p>
        </w:tc>
      </w:tr>
      <w:tr w:rsidR="00922DDC" w14:paraId="3DFB5466" w14:textId="77777777" w:rsidTr="00DC450B">
        <w:trPr>
          <w:jc w:val="center"/>
        </w:trPr>
        <w:tc>
          <w:tcPr>
            <w:tcW w:w="1574" w:type="dxa"/>
            <w:vAlign w:val="center"/>
          </w:tcPr>
          <w:p w14:paraId="06DBA4C8" w14:textId="77777777" w:rsidR="00922DDC" w:rsidRPr="00DC450B" w:rsidRDefault="00922DDC" w:rsidP="00922DDC">
            <w:pPr>
              <w:jc w:val="center"/>
              <w:rPr>
                <w:kern w:val="0"/>
                <w:sz w:val="24"/>
              </w:rPr>
            </w:pPr>
            <w:r w:rsidRPr="00DC450B">
              <w:rPr>
                <w:kern w:val="0"/>
                <w:sz w:val="24"/>
              </w:rPr>
              <w:t>2015</w:t>
            </w:r>
            <w:r w:rsidRPr="00DC450B">
              <w:rPr>
                <w:rFonts w:hint="eastAsia"/>
                <w:kern w:val="0"/>
                <w:sz w:val="24"/>
              </w:rPr>
              <w:t>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334D34E5" w14:textId="77777777" w:rsidR="00922DDC" w:rsidRDefault="00922DDC" w:rsidP="00922DDC">
            <w:pPr>
              <w:jc w:val="center"/>
            </w:pPr>
            <w:r>
              <w:rPr>
                <w:kern w:val="0"/>
                <w:sz w:val="24"/>
              </w:rPr>
              <w:t>8.70%</w:t>
            </w:r>
          </w:p>
        </w:tc>
        <w:tc>
          <w:tcPr>
            <w:tcW w:w="1276" w:type="dxa"/>
            <w:vAlign w:val="center"/>
          </w:tcPr>
          <w:p w14:paraId="33F2FD6C" w14:textId="77777777" w:rsidR="00922DDC" w:rsidRDefault="00922DDC" w:rsidP="00922DDC">
            <w:pPr>
              <w:jc w:val="center"/>
            </w:pPr>
            <w:r>
              <w:rPr>
                <w:kern w:val="0"/>
                <w:sz w:val="24"/>
              </w:rPr>
              <w:t>1.78%</w:t>
            </w:r>
          </w:p>
        </w:tc>
        <w:tc>
          <w:tcPr>
            <w:tcW w:w="1275" w:type="dxa"/>
            <w:vAlign w:val="center"/>
          </w:tcPr>
          <w:p w14:paraId="0BF0F5F9" w14:textId="77777777" w:rsidR="00922DDC" w:rsidRDefault="00922DDC" w:rsidP="00922DDC">
            <w:pPr>
              <w:jc w:val="center"/>
            </w:pPr>
            <w:r>
              <w:rPr>
                <w:kern w:val="0"/>
                <w:sz w:val="24"/>
              </w:rPr>
              <w:t>-16.65%</w:t>
            </w:r>
          </w:p>
        </w:tc>
        <w:tc>
          <w:tcPr>
            <w:tcW w:w="1560" w:type="dxa"/>
            <w:vAlign w:val="center"/>
          </w:tcPr>
          <w:p w14:paraId="36190DDA" w14:textId="77777777" w:rsidR="00922DDC" w:rsidRDefault="00922DDC" w:rsidP="00922DDC">
            <w:pPr>
              <w:jc w:val="center"/>
            </w:pPr>
            <w:r>
              <w:rPr>
                <w:kern w:val="0"/>
                <w:sz w:val="24"/>
              </w:rPr>
              <w:t>1.69%</w:t>
            </w:r>
          </w:p>
        </w:tc>
        <w:tc>
          <w:tcPr>
            <w:tcW w:w="1114" w:type="dxa"/>
            <w:vAlign w:val="center"/>
          </w:tcPr>
          <w:p w14:paraId="7A35271A" w14:textId="77777777" w:rsidR="00922DDC" w:rsidRDefault="00922DDC" w:rsidP="00922DDC">
            <w:pPr>
              <w:jc w:val="center"/>
            </w:pPr>
            <w:r>
              <w:rPr>
                <w:kern w:val="0"/>
                <w:sz w:val="24"/>
              </w:rPr>
              <w:t>25.35%</w:t>
            </w:r>
          </w:p>
        </w:tc>
        <w:tc>
          <w:tcPr>
            <w:tcW w:w="838" w:type="dxa"/>
            <w:vAlign w:val="center"/>
          </w:tcPr>
          <w:p w14:paraId="642A1883" w14:textId="77777777" w:rsidR="00922DDC" w:rsidRDefault="00922DDC" w:rsidP="00922DDC">
            <w:pPr>
              <w:jc w:val="center"/>
            </w:pPr>
            <w:r>
              <w:rPr>
                <w:kern w:val="0"/>
                <w:sz w:val="24"/>
              </w:rPr>
              <w:t>0.09%</w:t>
            </w:r>
          </w:p>
        </w:tc>
      </w:tr>
    </w:tbl>
    <w:p w14:paraId="6DE19BBA" w14:textId="77777777"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03202423"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317060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proofErr w:type="gramStart"/>
      <w:r w:rsidRPr="0014219B">
        <w:rPr>
          <w:rFonts w:ascii="宋体" w:hAnsi="宋体" w:hint="eastAsia"/>
          <w:color w:val="000000"/>
          <w:sz w:val="24"/>
        </w:rPr>
        <w:t>交银施罗</w:t>
      </w:r>
      <w:proofErr w:type="gramEnd"/>
      <w:r w:rsidRPr="0014219B">
        <w:rPr>
          <w:rFonts w:ascii="宋体" w:hAnsi="宋体" w:hint="eastAsia"/>
          <w:color w:val="000000"/>
          <w:sz w:val="24"/>
        </w:rPr>
        <w:t>德国</w:t>
      </w:r>
      <w:proofErr w:type="gramStart"/>
      <w:r w:rsidRPr="0014219B">
        <w:rPr>
          <w:rFonts w:ascii="宋体" w:hAnsi="宋体" w:hint="eastAsia"/>
          <w:color w:val="000000"/>
          <w:sz w:val="24"/>
        </w:rPr>
        <w:t>企改革</w:t>
      </w:r>
      <w:proofErr w:type="gramEnd"/>
      <w:r w:rsidRPr="0014219B">
        <w:rPr>
          <w:rFonts w:ascii="宋体" w:hAnsi="宋体" w:hint="eastAsia"/>
          <w:color w:val="000000"/>
          <w:sz w:val="24"/>
        </w:rPr>
        <w:t>灵活配置混合型证券投资基金</w:t>
      </w:r>
    </w:p>
    <w:p w14:paraId="254F97BC"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797CD98F" w14:textId="5F3168FC"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DB683B" w:rsidRPr="00893192">
        <w:rPr>
          <w:rFonts w:hint="eastAsia"/>
          <w:sz w:val="24"/>
        </w:rPr>
        <w:t>201</w:t>
      </w:r>
      <w:r w:rsidR="00E05E86">
        <w:rPr>
          <w:sz w:val="24"/>
        </w:rPr>
        <w:t>9</w:t>
      </w:r>
      <w:r w:rsidR="00DB683B" w:rsidRPr="00893192">
        <w:rPr>
          <w:rFonts w:hint="eastAsia"/>
          <w:sz w:val="24"/>
        </w:rPr>
        <w:t>年</w:t>
      </w:r>
      <w:r w:rsidR="00E05E86">
        <w:rPr>
          <w:sz w:val="24"/>
        </w:rPr>
        <w:t>3</w:t>
      </w:r>
      <w:r w:rsidRPr="00893192">
        <w:rPr>
          <w:rFonts w:hint="eastAsia"/>
          <w:sz w:val="24"/>
        </w:rPr>
        <w:t>月</w:t>
      </w:r>
      <w:r w:rsidR="00E05E86">
        <w:rPr>
          <w:sz w:val="24"/>
        </w:rPr>
        <w:t>31</w:t>
      </w:r>
      <w:r w:rsidRPr="00893192">
        <w:rPr>
          <w:rFonts w:hint="eastAsia"/>
          <w:sz w:val="24"/>
        </w:rPr>
        <w:t>日</w:t>
      </w:r>
      <w:r w:rsidRPr="00893192">
        <w:rPr>
          <w:rFonts w:ascii="宋体" w:hAnsi="宋体" w:cs="宋体" w:hint="eastAsia"/>
          <w:color w:val="000000"/>
          <w:sz w:val="24"/>
        </w:rPr>
        <w:t>）</w:t>
      </w:r>
    </w:p>
    <w:p w14:paraId="45B34C71" w14:textId="05956B29" w:rsidR="00537CCE" w:rsidRDefault="007570C2"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1A03FEF3" wp14:editId="3B1B421E">
            <wp:extent cx="5372100" cy="3146125"/>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0A8870E2" w14:textId="77777777"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14:paraId="2F5F3BCF"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3864665" w14:textId="77777777" w:rsidR="000E360D" w:rsidRPr="00694168" w:rsidRDefault="000E360D" w:rsidP="00694168">
      <w:pPr>
        <w:pStyle w:val="af"/>
        <w:rPr>
          <w:rFonts w:ascii="Times New Roman" w:eastAsia="黑体" w:hAnsi="Times New Roman" w:cs="Times New Roman"/>
          <w:kern w:val="0"/>
          <w:sz w:val="30"/>
          <w:szCs w:val="20"/>
        </w:rPr>
      </w:pPr>
      <w:bookmarkStart w:id="37" w:name="_Toc487442440"/>
      <w:r w:rsidRPr="00694168">
        <w:rPr>
          <w:rFonts w:ascii="Times New Roman" w:eastAsia="黑体" w:hAnsi="Times New Roman" w:cs="Times New Roman" w:hint="eastAsia"/>
          <w:kern w:val="0"/>
          <w:sz w:val="30"/>
          <w:szCs w:val="20"/>
        </w:rPr>
        <w:t>十二、基金的财产</w:t>
      </w:r>
      <w:bookmarkEnd w:id="36"/>
      <w:bookmarkEnd w:id="37"/>
    </w:p>
    <w:p w14:paraId="01477480"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2D4D03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7E9A9D1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0C8A46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FC8201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2B830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C767A0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483454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和《基金合同》的规定处分外，基金财产不得被处分。</w:t>
      </w:r>
    </w:p>
    <w:p w14:paraId="1AA5484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；基金管理人管理运作不同基金的基金财产所产生的债权债务不得相互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w:t>
      </w:r>
    </w:p>
    <w:p w14:paraId="51D1F06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DFFA25C" w14:textId="77777777" w:rsidR="000E360D" w:rsidRPr="00694168" w:rsidRDefault="000E360D" w:rsidP="00694168">
      <w:pPr>
        <w:pStyle w:val="af"/>
        <w:rPr>
          <w:rFonts w:ascii="Times New Roman" w:eastAsia="黑体" w:hAnsi="Times New Roman" w:cs="Times New Roman"/>
          <w:kern w:val="0"/>
          <w:sz w:val="30"/>
          <w:szCs w:val="20"/>
        </w:rPr>
      </w:pPr>
      <w:bookmarkStart w:id="38" w:name="_Toc487442441"/>
      <w:r w:rsidRPr="00694168">
        <w:rPr>
          <w:rFonts w:ascii="Times New Roman" w:eastAsia="黑体" w:hAnsi="Times New Roman" w:cs="Times New Roman" w:hint="eastAsia"/>
          <w:kern w:val="0"/>
          <w:sz w:val="30"/>
          <w:szCs w:val="20"/>
        </w:rPr>
        <w:t>十三、基金资产的估值</w:t>
      </w:r>
      <w:bookmarkEnd w:id="38"/>
    </w:p>
    <w:p w14:paraId="53049D8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731D2D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416464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4360E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76AD7F9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790447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2D5C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85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0751F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18538D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586038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E5DF6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5CC8C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4342AB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6FC3DA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（4）交易所市场发行未上市或未挂牌转让的债券，采用估值技术确定公允价值。</w:t>
      </w:r>
    </w:p>
    <w:p w14:paraId="47AC47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374F33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747678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7FFACF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14:paraId="53F730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FD1D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6B337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1CA1C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579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2FA96B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19F2F7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（五）估值错误的处理</w:t>
      </w:r>
    </w:p>
    <w:p w14:paraId="22ED52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05788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BA20C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12CBD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31C69F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BDBAF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25EEC5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540F46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2114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35268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8EEA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FB53C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A18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37E30B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1C3388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0148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EE60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4A14C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A21BF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1BCB05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6ADA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5EB56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01001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10FDD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48BB718F" w14:textId="77777777" w:rsidR="00EA0521" w:rsidRDefault="00EA0521">
      <w:pPr>
        <w:spacing w:after="0" w:line="360" w:lineRule="auto"/>
        <w:ind w:firstLineChars="200" w:firstLine="482"/>
        <w:rPr>
          <w:rFonts w:ascii="宋体" w:hAnsi="宋体" w:cs="宋体"/>
          <w:b/>
          <w:kern w:val="0"/>
          <w:sz w:val="24"/>
        </w:rPr>
      </w:pPr>
    </w:p>
    <w:p w14:paraId="5A004E1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（六）暂停估值的情形</w:t>
      </w:r>
    </w:p>
    <w:p w14:paraId="58C1C6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1CEB71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3030C52" w14:textId="1AD78364"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3、当前一估值日基金资产净值50%以上的资产出现无可参考的活跃市场价格且采用估值技术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公允价值存在重大不确定性时，经与基金托管人协商确认后，基金管理人应当暂停估值；</w:t>
      </w:r>
    </w:p>
    <w:p w14:paraId="0F62D181" w14:textId="6F77708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4</w:t>
      </w:r>
      <w:r w:rsidR="00DF157C">
        <w:rPr>
          <w:rFonts w:ascii="宋体" w:hAnsi="宋体" w:cs="宋体" w:hint="eastAsia"/>
          <w:kern w:val="0"/>
          <w:sz w:val="24"/>
        </w:rPr>
        <w:t>、中国证监会和基金合同认定的其它情形。</w:t>
      </w:r>
    </w:p>
    <w:p w14:paraId="5D0BEDC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2DAD89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57AA23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7CAE59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47B8A388" w14:textId="77777777"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16674F2" w14:textId="77777777"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14:paraId="22A127E8" w14:textId="77777777" w:rsidR="000E360D" w:rsidRPr="00694168" w:rsidRDefault="000E360D" w:rsidP="00694168">
      <w:pPr>
        <w:pStyle w:val="af"/>
        <w:rPr>
          <w:rFonts w:ascii="Times New Roman" w:eastAsia="黑体" w:hAnsi="Times New Roman" w:cs="Times New Roman"/>
          <w:kern w:val="0"/>
          <w:sz w:val="30"/>
          <w:szCs w:val="20"/>
        </w:rPr>
      </w:pPr>
      <w:bookmarkStart w:id="41" w:name="_Toc487442442"/>
      <w:r w:rsidRPr="00694168">
        <w:rPr>
          <w:rFonts w:ascii="Times New Roman" w:eastAsia="黑体" w:hAnsi="Times New Roman" w:cs="Times New Roman" w:hint="eastAsia"/>
          <w:kern w:val="0"/>
          <w:sz w:val="30"/>
          <w:szCs w:val="20"/>
        </w:rPr>
        <w:t>十四、基金收益与分配</w:t>
      </w:r>
      <w:bookmarkEnd w:id="40"/>
      <w:bookmarkEnd w:id="41"/>
    </w:p>
    <w:p w14:paraId="1B84A76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B16F6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AED366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094D65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794D65F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294D4E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15D516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2AD746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1FBA77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4F9682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5C27C0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7C1BD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23017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1A0EB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1C3C9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0F0CE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7CA263A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7CD61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FAC9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003D3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478A2C5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1AD3DDF3" w14:textId="77777777"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14:paraId="4CF67B0F" w14:textId="77777777" w:rsidR="000E360D" w:rsidRPr="00694168" w:rsidRDefault="000E360D" w:rsidP="00694168">
      <w:pPr>
        <w:pStyle w:val="af"/>
        <w:rPr>
          <w:rFonts w:ascii="Times New Roman" w:eastAsia="黑体" w:hAnsi="Times New Roman" w:cs="Times New Roman"/>
          <w:kern w:val="0"/>
          <w:sz w:val="30"/>
          <w:szCs w:val="20"/>
        </w:rPr>
      </w:pPr>
      <w:bookmarkStart w:id="43" w:name="_Toc487442443"/>
      <w:r w:rsidRPr="00694168">
        <w:rPr>
          <w:rFonts w:ascii="Times New Roman" w:eastAsia="黑体" w:hAnsi="Times New Roman" w:cs="Times New Roman" w:hint="eastAsia"/>
          <w:kern w:val="0"/>
          <w:sz w:val="30"/>
          <w:szCs w:val="20"/>
        </w:rPr>
        <w:t>十五、基金的费用与税收</w:t>
      </w:r>
      <w:bookmarkEnd w:id="42"/>
      <w:bookmarkEnd w:id="43"/>
    </w:p>
    <w:p w14:paraId="26DBC8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58B0CF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21FEC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DB9D6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D5DA5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C9C4B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72F718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0C6AE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C75DE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50D392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5FB7722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1BA3DC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83D9E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F072A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00EB4F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5E4F31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F1D13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992A5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49EA75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42B9DE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F8C8A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D9940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7B396F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798A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2D2A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65FF66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120D107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1A3D0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14C81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116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4BF0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15D33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5F8EA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7E9A0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6D5F1AE"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8A5A4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591CE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559A7C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22AFA1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6CB9D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C58B205"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1B21CE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690C38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14E2DA4F" w14:textId="77777777"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14:paraId="5DDDD50D" w14:textId="77777777" w:rsidR="000E360D" w:rsidRPr="00694168" w:rsidRDefault="000E360D" w:rsidP="00694168">
      <w:pPr>
        <w:pStyle w:val="af"/>
        <w:rPr>
          <w:rFonts w:ascii="Times New Roman" w:eastAsia="黑体" w:hAnsi="Times New Roman" w:cs="Times New Roman"/>
          <w:kern w:val="0"/>
          <w:sz w:val="30"/>
          <w:szCs w:val="20"/>
        </w:rPr>
      </w:pPr>
      <w:bookmarkStart w:id="45" w:name="_Toc487442444"/>
      <w:r w:rsidRPr="00694168">
        <w:rPr>
          <w:rFonts w:ascii="Times New Roman" w:eastAsia="黑体" w:hAnsi="Times New Roman" w:cs="Times New Roman" w:hint="eastAsia"/>
          <w:kern w:val="0"/>
          <w:sz w:val="30"/>
          <w:szCs w:val="20"/>
        </w:rPr>
        <w:t>十六、基金的会计与审计</w:t>
      </w:r>
      <w:bookmarkEnd w:id="44"/>
      <w:bookmarkEnd w:id="45"/>
    </w:p>
    <w:p w14:paraId="22433116"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06BED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62941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65C85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5208FB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DA92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E06C2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4631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8DA1C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12839E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E5E02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786C713"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14:paraId="6890035C" w14:textId="77777777"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14:paraId="77DDC9FE" w14:textId="77777777" w:rsidR="000E360D" w:rsidRPr="00694168" w:rsidRDefault="000E360D" w:rsidP="00694168">
      <w:pPr>
        <w:pStyle w:val="af"/>
        <w:rPr>
          <w:rFonts w:ascii="Times New Roman" w:eastAsia="黑体" w:hAnsi="Times New Roman" w:cs="Times New Roman"/>
          <w:kern w:val="0"/>
          <w:sz w:val="30"/>
          <w:szCs w:val="20"/>
        </w:rPr>
      </w:pPr>
      <w:bookmarkStart w:id="47" w:name="_Toc487442445"/>
      <w:r w:rsidRPr="00694168">
        <w:rPr>
          <w:rFonts w:ascii="Times New Roman" w:eastAsia="黑体" w:hAnsi="Times New Roman" w:cs="Times New Roman" w:hint="eastAsia"/>
          <w:kern w:val="0"/>
          <w:sz w:val="30"/>
          <w:szCs w:val="20"/>
        </w:rPr>
        <w:t>十七、基金的信息披露</w:t>
      </w:r>
      <w:bookmarkEnd w:id="46"/>
      <w:bookmarkEnd w:id="47"/>
    </w:p>
    <w:p w14:paraId="129B12DB" w14:textId="118FB69C"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w:t>
      </w:r>
      <w:r w:rsidR="00E1016F" w:rsidRPr="00E1016F">
        <w:rPr>
          <w:rFonts w:ascii="宋体" w:hAnsi="宋体" w:cs="宋体" w:hint="eastAsia"/>
          <w:kern w:val="0"/>
          <w:sz w:val="24"/>
        </w:rPr>
        <w:t>《流动性规定》、</w:t>
      </w:r>
      <w:r>
        <w:rPr>
          <w:rFonts w:ascii="宋体" w:hAnsi="宋体" w:cs="宋体" w:hint="eastAsia"/>
          <w:kern w:val="0"/>
          <w:sz w:val="24"/>
        </w:rPr>
        <w:t>《基金合同》及其他有关规定。</w:t>
      </w:r>
    </w:p>
    <w:p w14:paraId="622F1F84"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44D901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41AFF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2AD77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7A5493A"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0AF6FB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024F2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6468CB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23494C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4E0CBC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59AE7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61FFC74"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6424AE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6E3BE657"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B009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07675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4B9308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2BBEE7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5EB79A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44BB83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68BCC9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2D93FE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21A4A4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44B4C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17BA6A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658282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5ADF1B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3C3875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CFA1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0233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14:paraId="7CF68E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19D110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0466D7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8618B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5125A0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2B83B1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3CB437BD"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A82A7A" w14:textId="68CB13A4"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基金管理人应当在基金年度报告和半年度报告中披露基金组合资产情况及其流动性风险分析等。</w:t>
      </w:r>
    </w:p>
    <w:p w14:paraId="763E05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445FEC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2F006A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DFFAA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143B93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C9215F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1B620F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1C09F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465B2B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29C8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3AF979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0FC06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624930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2CC90C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14:paraId="37E5FE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0D4F5C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38934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5A30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5BA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518C8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份额净值百分之零点五；</w:t>
      </w:r>
    </w:p>
    <w:p w14:paraId="181D04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2C53A0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1F41B1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363BF6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57A9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A98A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0EA31D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22A5F2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14:paraId="5355C3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14:paraId="3D81FB5E" w14:textId="6320FC8D" w:rsidR="00E1016F" w:rsidRDefault="00E1016F">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E1016F">
        <w:rPr>
          <w:rFonts w:ascii="宋体" w:hAnsi="宋体" w:cs="宋体" w:hint="eastAsia"/>
          <w:kern w:val="0"/>
          <w:sz w:val="24"/>
        </w:rPr>
        <w:t>27</w:t>
      </w:r>
      <w:r>
        <w:rPr>
          <w:rFonts w:ascii="宋体" w:hAnsi="宋体" w:cs="宋体" w:hint="eastAsia"/>
          <w:kern w:val="0"/>
          <w:sz w:val="24"/>
        </w:rPr>
        <w:t>）</w:t>
      </w:r>
      <w:r w:rsidRPr="00E1016F">
        <w:rPr>
          <w:rFonts w:ascii="宋体" w:hAnsi="宋体" w:cs="宋体" w:hint="eastAsia"/>
          <w:kern w:val="0"/>
          <w:sz w:val="24"/>
        </w:rPr>
        <w:t>发生涉及基金申购、赎回事项调整或潜在影响投资者赎回等重大事项时；</w:t>
      </w:r>
    </w:p>
    <w:p w14:paraId="1C2A1CFA" w14:textId="542542E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E1016F">
        <w:rPr>
          <w:rFonts w:ascii="宋体" w:hAnsi="宋体" w:cs="宋体"/>
          <w:kern w:val="0"/>
          <w:sz w:val="24"/>
        </w:rPr>
        <w:t>8</w:t>
      </w:r>
      <w:r>
        <w:rPr>
          <w:rFonts w:ascii="宋体" w:hAnsi="宋体" w:cs="宋体" w:hint="eastAsia"/>
          <w:kern w:val="0"/>
          <w:sz w:val="24"/>
        </w:rPr>
        <w:t>）中国证监会规定和基金合同约定的其他事项。</w:t>
      </w:r>
    </w:p>
    <w:p w14:paraId="16A671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A5FC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6F6FA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1BFE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p>
    <w:p w14:paraId="070B91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1C8CB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2C6D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68095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14:paraId="5DF9E8A1"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575E54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58E962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0C6ACF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8B389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1AA80D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3C179A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14:paraId="709AE8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01D036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BB7B3CC"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1796FBB" w14:textId="77777777"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14:paraId="6AC02283" w14:textId="77777777" w:rsidR="000E360D" w:rsidRPr="00694168" w:rsidRDefault="000E360D" w:rsidP="00694168">
      <w:pPr>
        <w:pStyle w:val="af"/>
        <w:rPr>
          <w:rFonts w:ascii="Times New Roman" w:eastAsia="黑体" w:hAnsi="Times New Roman" w:cs="Times New Roman"/>
          <w:kern w:val="0"/>
          <w:sz w:val="30"/>
          <w:szCs w:val="20"/>
        </w:rPr>
      </w:pPr>
      <w:bookmarkStart w:id="49" w:name="_Toc487442446"/>
      <w:r w:rsidRPr="00694168">
        <w:rPr>
          <w:rFonts w:ascii="Times New Roman" w:eastAsia="黑体" w:hAnsi="Times New Roman" w:cs="Times New Roman" w:hint="eastAsia"/>
          <w:kern w:val="0"/>
          <w:sz w:val="30"/>
          <w:szCs w:val="20"/>
        </w:rPr>
        <w:t>十八、风险揭示</w:t>
      </w:r>
      <w:bookmarkEnd w:id="48"/>
      <w:bookmarkEnd w:id="49"/>
    </w:p>
    <w:p w14:paraId="67F8E3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242D6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1AED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914D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079A7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61FF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415DD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D8F8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FCE5C3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0AB39D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27B64E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7DFD0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04FC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E85D4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F4798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8BB7BC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0B8894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1A2B6D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2A4E2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11FDDDC4"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1、本基金的申购、赎回安排</w:t>
      </w:r>
    </w:p>
    <w:p w14:paraId="53315097" w14:textId="43B340B6"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ED94AE"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2、投资市场、行业及资产的流动性风险评估</w:t>
      </w:r>
    </w:p>
    <w:p w14:paraId="266DA716"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4F2713">
        <w:rPr>
          <w:rFonts w:ascii="宋体" w:hAnsi="宋体" w:cs="宋体" w:hint="eastAsia"/>
          <w:kern w:val="0"/>
          <w:sz w:val="24"/>
        </w:rPr>
        <w:t>券</w:t>
      </w:r>
      <w:proofErr w:type="gramEnd"/>
      <w:r w:rsidRPr="004F2713">
        <w:rPr>
          <w:rFonts w:ascii="宋体" w:hAnsi="宋体" w:cs="宋体" w:hint="eastAsia"/>
          <w:kern w:val="0"/>
          <w:sz w:val="24"/>
        </w:rPr>
        <w:t>方面未有高集中度的特征，综合评估在正常市场环境下本基金的流动性风险适中。</w:t>
      </w:r>
    </w:p>
    <w:p w14:paraId="57AFC29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3、巨额赎回情形下的流动性风险管理措施</w:t>
      </w:r>
    </w:p>
    <w:p w14:paraId="0CC925A0"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BB52DE3"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当基金出现巨额赎回时，基金管理人可以根据基金当时的资产组合状况决定全额赎回或部分延期赎回。</w:t>
      </w:r>
    </w:p>
    <w:p w14:paraId="10AE313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（1）全额赎回：当基金管理人认为有能力支付投资人的全部赎回申请时，按正常赎回程序执行。</w:t>
      </w:r>
    </w:p>
    <w:p w14:paraId="05A3A77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F2713">
        <w:rPr>
          <w:rFonts w:ascii="宋体" w:hAnsi="宋体" w:cs="宋体" w:hint="eastAsia"/>
          <w:kern w:val="0"/>
          <w:sz w:val="24"/>
        </w:rPr>
        <w:t>并以下</w:t>
      </w:r>
      <w:proofErr w:type="gramEnd"/>
      <w:r w:rsidRPr="004F2713">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725D0DF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1EABB291"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3BEE24B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4、实施备用的流动性风险管理工具的情形、程序及对投资者的潜在影响</w:t>
      </w:r>
    </w:p>
    <w:p w14:paraId="3A044C1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本基金在面临大规模赎回的情况下有可能因为无法变现造成流动性风险。</w:t>
      </w:r>
    </w:p>
    <w:p w14:paraId="1BB3E16B" w14:textId="51E8CC20" w:rsid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3515D2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36FEC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7D1A97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14:paraId="715F4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EB8D5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43F0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cs="宋体" w:hint="eastAsia"/>
          <w:kern w:val="0"/>
          <w:sz w:val="24"/>
        </w:rPr>
        <w:t>基差风险</w:t>
      </w:r>
      <w:proofErr w:type="gramEnd"/>
      <w:r>
        <w:rPr>
          <w:rFonts w:ascii="宋体" w:hAnsi="宋体" w:cs="宋体" w:hint="eastAsia"/>
          <w:kern w:val="0"/>
          <w:sz w:val="24"/>
        </w:rPr>
        <w:t>、保证金风险、信用风险和操作风险。具体为：</w:t>
      </w:r>
    </w:p>
    <w:p w14:paraId="6C732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17C81F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361F7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基差风险</w:t>
      </w:r>
      <w:proofErr w:type="gramEnd"/>
      <w:r>
        <w:rPr>
          <w:rFonts w:ascii="宋体" w:hAnsi="宋体" w:cs="宋体" w:hint="eastAsia"/>
          <w:kern w:val="0"/>
          <w:sz w:val="24"/>
        </w:rPr>
        <w:t>是指股指期货合约价格和指数价格之间的价格差的波动所造成的风险，以及不同股指期货合约价格之间价格差的波动所造成的期现价差风险。</w:t>
      </w:r>
    </w:p>
    <w:p w14:paraId="1059A7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A8397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0548C4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539A8B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6AF5CE1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14:paraId="72EF6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583E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0CD5F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31CB49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5ECEAE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3A09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130A9A5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8D03B46" w14:textId="77777777"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14:paraId="077EB856" w14:textId="77777777" w:rsidR="000E360D" w:rsidRPr="00694168" w:rsidRDefault="000E360D" w:rsidP="00694168">
      <w:pPr>
        <w:pStyle w:val="af"/>
        <w:rPr>
          <w:rFonts w:ascii="Times New Roman" w:eastAsia="黑体" w:hAnsi="Times New Roman" w:cs="Times New Roman"/>
          <w:kern w:val="0"/>
          <w:sz w:val="30"/>
          <w:szCs w:val="20"/>
        </w:rPr>
      </w:pPr>
      <w:bookmarkStart w:id="51" w:name="_Toc487442447"/>
      <w:r w:rsidRPr="00694168">
        <w:rPr>
          <w:rFonts w:ascii="Times New Roman" w:eastAsia="黑体" w:hAnsi="Times New Roman" w:cs="Times New Roman" w:hint="eastAsia"/>
          <w:kern w:val="0"/>
          <w:sz w:val="30"/>
          <w:szCs w:val="20"/>
        </w:rPr>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14:paraId="23726EC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78113A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47F9BD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52DD758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14F352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59EAC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33AB8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ECF66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58F1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CA8F14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83E0F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4FD858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9D5B5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56B051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53E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02B47E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16C8B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1C21B0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53765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E755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7CD4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9EC25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135D286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77E4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0F0A0E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0FE947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6F4FF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605BF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141DF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18CDD237"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0640C7" w14:textId="77777777"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14:paraId="29EFDFFF" w14:textId="77777777" w:rsidR="000E360D" w:rsidRPr="00694168" w:rsidRDefault="000E360D" w:rsidP="00694168">
      <w:pPr>
        <w:pStyle w:val="af"/>
        <w:rPr>
          <w:rFonts w:ascii="Times New Roman" w:eastAsia="黑体" w:hAnsi="Times New Roman" w:cs="Times New Roman"/>
          <w:kern w:val="0"/>
          <w:sz w:val="30"/>
          <w:szCs w:val="20"/>
        </w:rPr>
      </w:pPr>
      <w:bookmarkStart w:id="53" w:name="_Toc487442448"/>
      <w:r w:rsidRPr="00694168">
        <w:rPr>
          <w:rFonts w:ascii="Times New Roman" w:eastAsia="黑体" w:hAnsi="Times New Roman" w:cs="Times New Roman" w:hint="eastAsia"/>
          <w:kern w:val="0"/>
          <w:sz w:val="30"/>
          <w:szCs w:val="20"/>
        </w:rPr>
        <w:t>二十、基金合同内容摘要</w:t>
      </w:r>
      <w:bookmarkEnd w:id="52"/>
      <w:bookmarkEnd w:id="53"/>
    </w:p>
    <w:p w14:paraId="7270FAF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73590B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3A12A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8B05A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20917B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837D8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18483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33C778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066B0F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544733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A937D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173EA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96C35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73E92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269445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130B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65DC1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469D77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1ED09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（16）在符合有关法律、法规的前提下，制定和调整有关基金认购、申购、赎回、转换等的业务规则；</w:t>
      </w:r>
    </w:p>
    <w:p w14:paraId="1D958D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0D61F7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027356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1DD922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E02C3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3B1E20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DD0F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3CB3E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473B45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7D5BE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6DF42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4B22BA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0E69EF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1120DC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34A94C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5DE9CA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6D1912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75F6D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18A4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8C92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AD63E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782DC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103D22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46005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42CA4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6641C2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DBB0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1DFCF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0B9612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175B8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2CEBC1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B6229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FE44D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647FCD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EC1E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E63E6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98696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3B4787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4234C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CCB6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32F4C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89A4B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5E6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79A977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5472D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469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4ABC97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1113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6A2577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6FF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53D8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4D7D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783A04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4D74D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32D32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68B45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97A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2A06B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E2CD3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78B8F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6C29F7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2115D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5DFC5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5E0BD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9C833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6059C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6EE25D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D1B84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23BF5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7E65FC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29A448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E6BA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22B84C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13551A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42F577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DFBAE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1B5358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77F37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683ED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5E2BCB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11B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FFD76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59B559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1D3130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318CD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7F5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6008FE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6E9E7C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12B2C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006817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44F17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593932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0244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291948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4A0E10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18AA14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4FEBE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272374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162BA3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233233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57E71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578D7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68437C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0006EB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248E26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C6D6D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0D04E1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3F6C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0F3A7B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51A0C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F21C5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6D9754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619B23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179D0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7EA614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4461B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73483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34F7D7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30C5A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C0447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B391D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9210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236289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16507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70730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59CAFA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5B0083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3DC7D4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61E8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4C5B32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1BD0B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712A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代表对表决意见的计票进行监督的，不影响表决意见的计票效力。</w:t>
      </w:r>
    </w:p>
    <w:p w14:paraId="0C79D5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90C52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28CD51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D35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4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9CA17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8FDA9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266E4F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70F3B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9CFE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1D76B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549F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768A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13B783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23DE6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BD0E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38824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79D71D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C9EF7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980FC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453D9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0FB966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69AC2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0A34F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2CED2E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2220B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B8A06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34C5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88FCB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1F845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340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476AE7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B2F5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26BEA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1BB7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2F68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70B1F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10D22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685358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代表对表决意见的计票进行监督的，不影响计票和表决结果。</w:t>
      </w:r>
    </w:p>
    <w:p w14:paraId="6086E4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2014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基金份额持有人大会的决定的事项自表决通过之日起生效，召集人应当自通过之日起5日内报中国证监会备案。</w:t>
      </w:r>
    </w:p>
    <w:p w14:paraId="76FE35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14:paraId="115806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90DD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w:t>
      </w:r>
      <w:proofErr w:type="gramStart"/>
      <w:r>
        <w:rPr>
          <w:rFonts w:ascii="宋体" w:hAnsi="宋体" w:cs="宋体" w:hint="eastAsia"/>
          <w:kern w:val="0"/>
          <w:sz w:val="24"/>
        </w:rPr>
        <w:t>本部分对基金</w:t>
      </w:r>
      <w:proofErr w:type="gramEnd"/>
      <w:r>
        <w:rPr>
          <w:rFonts w:ascii="宋体" w:hAnsi="宋体" w:cs="宋体" w:hint="eastAsia"/>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350BC6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6B59AD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A55F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7E6ACF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62A1EB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78C79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BD565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ABF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57248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C53F2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88F6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05612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51105D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EBDF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FAB8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079171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1AF0B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3481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0B8D6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2E0B64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06145E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683D8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B0603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50C456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17347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51F82C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38C15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B46A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0358D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C228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14:paraId="1099A0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70B6F52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35E8C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AA4E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499B155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5D8E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2F05D8A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0E5650AC" w14:textId="77777777"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14:paraId="20619893" w14:textId="77777777" w:rsidR="000E360D" w:rsidRPr="00694168" w:rsidRDefault="000E360D" w:rsidP="00694168">
      <w:pPr>
        <w:pStyle w:val="af"/>
        <w:rPr>
          <w:rFonts w:ascii="Times New Roman" w:eastAsia="黑体" w:hAnsi="Times New Roman" w:cs="Times New Roman"/>
          <w:kern w:val="0"/>
          <w:sz w:val="30"/>
          <w:szCs w:val="20"/>
        </w:rPr>
      </w:pPr>
      <w:bookmarkStart w:id="55" w:name="_Toc487442449"/>
      <w:r w:rsidRPr="00694168">
        <w:rPr>
          <w:rFonts w:ascii="Times New Roman" w:eastAsia="黑体" w:hAnsi="Times New Roman" w:cs="Times New Roman" w:hint="eastAsia"/>
          <w:kern w:val="0"/>
          <w:sz w:val="30"/>
          <w:szCs w:val="20"/>
        </w:rPr>
        <w:t>二十一、托管协议的内容摘要</w:t>
      </w:r>
      <w:bookmarkEnd w:id="54"/>
      <w:bookmarkEnd w:id="55"/>
    </w:p>
    <w:p w14:paraId="5B26FA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017125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6CC034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4BBF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5A1258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CC86B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FCFD3C0" w14:textId="4D12128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ED52F5">
        <w:rPr>
          <w:rFonts w:ascii="宋体" w:hAnsi="宋体" w:cs="宋体" w:hint="eastAsia"/>
          <w:kern w:val="0"/>
          <w:sz w:val="24"/>
        </w:rPr>
        <w:t>阮红</w:t>
      </w:r>
    </w:p>
    <w:p w14:paraId="62FB61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0E911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14:paraId="684A6E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A7EEE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292C2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34297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CC09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2F1D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41943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6DDBDDCD" w14:textId="3484CA5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w:t>
      </w:r>
      <w:proofErr w:type="gramStart"/>
      <w:r>
        <w:rPr>
          <w:rFonts w:ascii="宋体" w:hAnsi="宋体" w:cs="宋体" w:hint="eastAsia"/>
          <w:kern w:val="0"/>
          <w:sz w:val="24"/>
        </w:rPr>
        <w:t>凯</w:t>
      </w:r>
      <w:proofErr w:type="gramEnd"/>
      <w:r>
        <w:rPr>
          <w:rFonts w:ascii="宋体" w:hAnsi="宋体" w:cs="宋体" w:hint="eastAsia"/>
          <w:kern w:val="0"/>
          <w:sz w:val="24"/>
        </w:rPr>
        <w:t>晨世贸中心东座</w:t>
      </w:r>
    </w:p>
    <w:p w14:paraId="26D8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6D44C5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14:paraId="025E7C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7DE920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[1998]23号</w:t>
      </w:r>
    </w:p>
    <w:p w14:paraId="7388E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652007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8DE74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93025C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37257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2D817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2702B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2E005303" w14:textId="341388DB"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5D7D77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315F3C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2DB123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7FAB78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704D17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58939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31D1A1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523AD8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367D4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0012B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6A1A8C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7AA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5680E2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14:paraId="297C9C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w:t>
      </w:r>
      <w:proofErr w:type="gramStart"/>
      <w:r>
        <w:rPr>
          <w:rFonts w:ascii="宋体" w:hAnsi="宋体" w:cs="宋体" w:hint="eastAsia"/>
          <w:kern w:val="0"/>
          <w:sz w:val="24"/>
        </w:rPr>
        <w:t>一流通</w:t>
      </w:r>
      <w:proofErr w:type="gramEnd"/>
      <w:r>
        <w:rPr>
          <w:rFonts w:ascii="宋体" w:hAnsi="宋体" w:cs="宋体" w:hint="eastAsia"/>
          <w:kern w:val="0"/>
          <w:sz w:val="24"/>
        </w:rPr>
        <w:t>受限证券，其公允价值不得超过本基金资产净值的10%；</w:t>
      </w:r>
    </w:p>
    <w:p w14:paraId="638B6969" w14:textId="77777777" w:rsidR="00F05A3B"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2C9D7563" w14:textId="7657D8B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本基金保持不低于基金资产净值5%的现金或者到期日在一年以内的政府债券</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2FAD1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1DF4B1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4F4B30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27F62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3BFD3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7B285E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56B1B1D3" w14:textId="0744DA2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r w:rsidR="00F05A3B" w:rsidRPr="00F05A3B">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167DCEF5" w14:textId="77777777" w:rsidR="00F05A3B" w:rsidRDefault="00DF157C" w:rsidP="00F05A3B">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24F41F2C" w14:textId="4BFEE003"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（16</w:t>
      </w:r>
      <w:r>
        <w:rPr>
          <w:rFonts w:ascii="宋体" w:hAnsi="宋体" w:cs="宋体"/>
          <w:kern w:val="0"/>
          <w:sz w:val="24"/>
        </w:rPr>
        <w:t>）</w:t>
      </w:r>
      <w:r w:rsidRPr="00F05A3B">
        <w:rPr>
          <w:rFonts w:ascii="宋体" w:hAnsi="宋体" w:cs="宋体"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445CA0E4" w14:textId="29175868"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E50D43" w14:textId="6DA83954" w:rsid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本基金与私募类</w:t>
      </w:r>
      <w:proofErr w:type="gramStart"/>
      <w:r w:rsidRPr="00F05A3B">
        <w:rPr>
          <w:rFonts w:ascii="宋体" w:hAnsi="宋体" w:cs="宋体" w:hint="eastAsia"/>
          <w:kern w:val="0"/>
          <w:sz w:val="24"/>
        </w:rPr>
        <w:t>证券资管产品</w:t>
      </w:r>
      <w:proofErr w:type="gramEnd"/>
      <w:r w:rsidRPr="00F05A3B">
        <w:rPr>
          <w:rFonts w:ascii="宋体" w:hAnsi="宋体" w:cs="宋体" w:hint="eastAsia"/>
          <w:kern w:val="0"/>
          <w:sz w:val="24"/>
        </w:rPr>
        <w:t>及中国证监会认定的其他主体为交易对手开展逆回购交易的，可接受质押品的资质要求应当与基金合同约定的投资范围保持一致；</w:t>
      </w:r>
    </w:p>
    <w:p w14:paraId="633FD057" w14:textId="6552984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F05A3B">
        <w:rPr>
          <w:rFonts w:ascii="宋体" w:hAnsi="宋体" w:cs="宋体"/>
          <w:kern w:val="0"/>
          <w:sz w:val="24"/>
        </w:rPr>
        <w:t>9</w:t>
      </w:r>
      <w:r>
        <w:rPr>
          <w:rFonts w:ascii="宋体" w:hAnsi="宋体" w:cs="宋体" w:hint="eastAsia"/>
          <w:kern w:val="0"/>
          <w:sz w:val="24"/>
        </w:rPr>
        <w:t>）法律法规或监管部门对上述比例限制另有规定的，从其规定。</w:t>
      </w:r>
    </w:p>
    <w:p w14:paraId="22289504" w14:textId="2CA902F6"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05A3B">
        <w:rPr>
          <w:rFonts w:ascii="宋体" w:hAnsi="宋体" w:cs="宋体"/>
          <w:kern w:val="0"/>
          <w:sz w:val="24"/>
        </w:rPr>
        <w:t>20</w:t>
      </w:r>
      <w:r>
        <w:rPr>
          <w:rFonts w:ascii="宋体" w:hAnsi="宋体" w:cs="宋体" w:hint="eastAsia"/>
          <w:kern w:val="0"/>
          <w:sz w:val="24"/>
        </w:rPr>
        <w:t>）法律法规及中国证监会规定的和基金合同约定的其他投资限制。</w:t>
      </w:r>
    </w:p>
    <w:p w14:paraId="09E97427" w14:textId="4EA9DDCF" w:rsidR="00B52B1F" w:rsidRDefault="00F05A3B">
      <w:pPr>
        <w:spacing w:after="0" w:line="360" w:lineRule="auto"/>
        <w:ind w:firstLineChars="200" w:firstLine="480"/>
        <w:rPr>
          <w:rFonts w:ascii="宋体" w:hAnsi="宋体" w:cs="宋体"/>
          <w:kern w:val="0"/>
          <w:sz w:val="24"/>
        </w:rPr>
      </w:pPr>
      <w:r w:rsidRPr="00F05A3B">
        <w:rPr>
          <w:rFonts w:ascii="宋体" w:hAnsi="宋体" w:cs="宋体" w:hint="eastAsia"/>
          <w:kern w:val="0"/>
          <w:sz w:val="24"/>
        </w:rPr>
        <w:t>除上述第</w:t>
      </w:r>
      <w:r>
        <w:rPr>
          <w:rFonts w:ascii="宋体" w:hAnsi="宋体" w:cs="宋体" w:hint="eastAsia"/>
          <w:kern w:val="0"/>
          <w:sz w:val="24"/>
        </w:rPr>
        <w:t>（</w:t>
      </w:r>
      <w:r w:rsidRPr="00F05A3B">
        <w:rPr>
          <w:rFonts w:ascii="宋体" w:hAnsi="宋体" w:cs="宋体" w:hint="eastAsia"/>
          <w:kern w:val="0"/>
          <w:sz w:val="24"/>
        </w:rPr>
        <w:t>9</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项、第</w:t>
      </w:r>
      <w:r>
        <w:rPr>
          <w:rFonts w:ascii="宋体" w:hAnsi="宋体" w:cs="宋体" w:hint="eastAsia"/>
          <w:kern w:val="0"/>
          <w:sz w:val="24"/>
        </w:rPr>
        <w:t>（</w:t>
      </w:r>
      <w:r w:rsidRPr="00F05A3B">
        <w:rPr>
          <w:rFonts w:ascii="宋体" w:hAnsi="宋体" w:cs="宋体" w:hint="eastAsia"/>
          <w:kern w:val="0"/>
          <w:sz w:val="24"/>
        </w:rPr>
        <w:t>13</w:t>
      </w:r>
      <w:r>
        <w:rPr>
          <w:rFonts w:ascii="宋体" w:hAnsi="宋体" w:cs="宋体" w:hint="eastAsia"/>
          <w:kern w:val="0"/>
          <w:sz w:val="24"/>
        </w:rPr>
        <w:t>）</w:t>
      </w:r>
      <w:r w:rsidRPr="00F05A3B">
        <w:rPr>
          <w:rFonts w:ascii="宋体" w:hAnsi="宋体" w:cs="宋体" w:hint="eastAsia"/>
          <w:kern w:val="0"/>
          <w:sz w:val="24"/>
        </w:rPr>
        <w:t>项第二款以及第</w:t>
      </w:r>
      <w:r>
        <w:rPr>
          <w:rFonts w:ascii="宋体" w:hAnsi="宋体" w:cs="宋体" w:hint="eastAsia"/>
          <w:kern w:val="0"/>
          <w:sz w:val="24"/>
        </w:rPr>
        <w:t>（</w:t>
      </w:r>
      <w:r w:rsidRPr="00F05A3B">
        <w:rPr>
          <w:rFonts w:ascii="宋体" w:hAnsi="宋体" w:cs="宋体" w:hint="eastAsia"/>
          <w:kern w:val="0"/>
          <w:sz w:val="24"/>
        </w:rPr>
        <w:t>14</w:t>
      </w:r>
      <w:r>
        <w:rPr>
          <w:rFonts w:ascii="宋体" w:hAnsi="宋体" w:cs="宋体" w:hint="eastAsia"/>
          <w:kern w:val="0"/>
          <w:sz w:val="24"/>
        </w:rPr>
        <w:t>）项第</w:t>
      </w:r>
      <w:r w:rsidRPr="00F05A3B">
        <w:rPr>
          <w:rFonts w:ascii="宋体" w:hAnsi="宋体" w:cs="宋体" w:hint="eastAsia"/>
          <w:kern w:val="0"/>
          <w:sz w:val="24"/>
        </w:rPr>
        <w:t>6）目外，</w:t>
      </w:r>
      <w:r w:rsidR="00DF157C">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5C19A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AE7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A86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4E07A3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61D33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79507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E17B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0E7638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85E7D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BF690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0D1FEE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D0540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D82DB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01C01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635D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w:t>
      </w:r>
      <w:proofErr w:type="gramStart"/>
      <w:r>
        <w:rPr>
          <w:rFonts w:ascii="宋体" w:hAnsi="宋体" w:cs="宋体" w:hint="eastAsia"/>
          <w:kern w:val="0"/>
          <w:sz w:val="24"/>
        </w:rPr>
        <w:t>则基金</w:t>
      </w:r>
      <w:proofErr w:type="gramEnd"/>
      <w:r>
        <w:rPr>
          <w:rFonts w:ascii="宋体" w:hAnsi="宋体" w:cs="宋体" w:hint="eastAsia"/>
          <w:kern w:val="0"/>
          <w:sz w:val="24"/>
        </w:rPr>
        <w:t>托管人对此不承担任何责任，并将在发现后立即报告中国证监会。</w:t>
      </w:r>
    </w:p>
    <w:p w14:paraId="4805B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1F4A84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8B961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 xml:space="preserve">等流通受限证券。                                                    </w:t>
      </w:r>
    </w:p>
    <w:p w14:paraId="4ADBB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9082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7EE2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91B1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1531A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w:t>
      </w:r>
      <w:proofErr w:type="gramStart"/>
      <w:r>
        <w:rPr>
          <w:rFonts w:ascii="宋体" w:hAnsi="宋体" w:cs="宋体" w:hint="eastAsia"/>
          <w:kern w:val="0"/>
          <w:sz w:val="24"/>
        </w:rPr>
        <w:t>人原因</w:t>
      </w:r>
      <w:proofErr w:type="gramEnd"/>
      <w:r>
        <w:rPr>
          <w:rFonts w:ascii="宋体" w:hAnsi="宋体" w:cs="宋体" w:hint="eastAsia"/>
          <w:kern w:val="0"/>
          <w:sz w:val="24"/>
        </w:rPr>
        <w:t>产生的流通受限证券登记存管问题，造成基金财产的损失或基金托管人无法安全保管基金财产的责任与损失，由基金管理人承担。</w:t>
      </w:r>
    </w:p>
    <w:p w14:paraId="2C3021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D887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08793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7F6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922F3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F394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279A72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6B341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48557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3A4BD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047CE4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466746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02FBB2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w:t>
      </w:r>
      <w:proofErr w:type="gramStart"/>
      <w:r>
        <w:rPr>
          <w:rFonts w:ascii="宋体" w:hAnsi="宋体" w:cs="宋体" w:hint="eastAsia"/>
          <w:kern w:val="0"/>
          <w:sz w:val="24"/>
        </w:rPr>
        <w:t>作出</w:t>
      </w:r>
      <w:proofErr w:type="gramEnd"/>
      <w:r>
        <w:rPr>
          <w:rFonts w:ascii="宋体" w:hAnsi="宋体" w:cs="宋体" w:hint="eastAsia"/>
          <w:kern w:val="0"/>
          <w:sz w:val="24"/>
        </w:rPr>
        <w:t>的合法合</w:t>
      </w:r>
      <w:proofErr w:type="gramStart"/>
      <w:r>
        <w:rPr>
          <w:rFonts w:ascii="宋体" w:hAnsi="宋体" w:cs="宋体" w:hint="eastAsia"/>
          <w:kern w:val="0"/>
          <w:sz w:val="24"/>
        </w:rPr>
        <w:t>规</w:t>
      </w:r>
      <w:proofErr w:type="gramEnd"/>
      <w:r>
        <w:rPr>
          <w:rFonts w:ascii="宋体" w:hAnsi="宋体" w:cs="宋体" w:hint="eastAsia"/>
          <w:kern w:val="0"/>
          <w:sz w:val="24"/>
        </w:rPr>
        <w:t>指令，基金托管人不得自行运用、处分、分配基金的任何财产。</w:t>
      </w:r>
    </w:p>
    <w:p w14:paraId="0D0CA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814C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4EE0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3FE1D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6B3A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618F3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064F97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14:paraId="366302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5EF4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募集期限届满，未能达到基金备案的条件，由基金管理人按规定办理退款等事宜，基金托管人应提供充分协助。</w:t>
      </w:r>
    </w:p>
    <w:p w14:paraId="48CCC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71FEB7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53C5AE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61C397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7AB00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663A74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6BA3E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A348D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1D275B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9E757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B1CFC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7201EA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托管人应当比照并遵守上述关于账户开设、使用的规定。</w:t>
      </w:r>
    </w:p>
    <w:p w14:paraId="4E8115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913DA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9C04E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0194C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42A2B0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663A0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672352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1338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102D9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567D07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14:paraId="1AB67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436B5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1EC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03F1D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6F806B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2CB04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01E3094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DE78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60D1B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FD76D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19D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4B41C5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14:paraId="3550DB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A149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262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10F3699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652577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971F7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541F5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2A735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3C73F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DCCB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715D5AF4" w14:textId="77777777"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14:paraId="25772B18" w14:textId="77777777" w:rsidR="00E7431A" w:rsidRDefault="00E7431A">
      <w:pPr>
        <w:widowControl/>
        <w:jc w:val="left"/>
        <w:rPr>
          <w:rFonts w:eastAsia="黑体"/>
          <w:b/>
          <w:bCs/>
          <w:kern w:val="0"/>
          <w:sz w:val="30"/>
          <w:szCs w:val="20"/>
        </w:rPr>
      </w:pPr>
      <w:r>
        <w:rPr>
          <w:rFonts w:eastAsia="黑体"/>
          <w:kern w:val="0"/>
          <w:sz w:val="30"/>
          <w:szCs w:val="20"/>
        </w:rPr>
        <w:br w:type="page"/>
      </w:r>
    </w:p>
    <w:p w14:paraId="67BCF349" w14:textId="77777777" w:rsidR="000E360D" w:rsidRPr="00694168" w:rsidRDefault="000E360D" w:rsidP="00694168">
      <w:pPr>
        <w:pStyle w:val="af"/>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t>二十二、对基金份额持有人的服务</w:t>
      </w:r>
      <w:bookmarkEnd w:id="56"/>
      <w:bookmarkEnd w:id="57"/>
    </w:p>
    <w:p w14:paraId="56CE20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3CCFCD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0B04B9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4C4C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服务中心（400-700-5000，021-61055000）联系。</w:t>
      </w:r>
    </w:p>
    <w:p w14:paraId="3D1AA43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4219B0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14:paraId="6EA0D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BDFD1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4631F8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29BCA4E1" w14:textId="2E1CA23C"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投资人如果想查询申购和赎回等交易情况、分红方式状态、基金账户余额、基金产品与服务等信息，请拨打本基金管理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服务电话（400-700-5000，021-61055000）或登录本基金管理人网站（www.fund001.com）进行咨询、查询。 </w:t>
      </w:r>
    </w:p>
    <w:p w14:paraId="450E1F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49E43A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53A60E9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248B27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097DE9B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3E7D0C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5E4E67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00EB3E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BCB4245" w14:textId="64CBDAA1"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1FBA40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7571D8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4148334" w14:textId="77777777"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14:paraId="51FA66D0" w14:textId="77777777" w:rsidR="00370C3A" w:rsidRPr="000F7176" w:rsidRDefault="000E360D" w:rsidP="000F7176">
      <w:pPr>
        <w:pStyle w:val="af"/>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t>二十三、其他应披露事项</w:t>
      </w:r>
      <w:bookmarkEnd w:id="58"/>
      <w:bookmarkEnd w:id="59"/>
    </w:p>
    <w:p w14:paraId="0E471C65"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9191892"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522"/>
        <w:gridCol w:w="1702"/>
        <w:gridCol w:w="1509"/>
      </w:tblGrid>
      <w:tr w:rsidR="007E2FA9" w:rsidRPr="0074229E" w14:paraId="2AC4C6D8" w14:textId="77777777" w:rsidTr="00221E48">
        <w:trPr>
          <w:trHeight w:val="588"/>
        </w:trPr>
        <w:tc>
          <w:tcPr>
            <w:tcW w:w="424" w:type="pct"/>
            <w:vMerge w:val="restart"/>
            <w:shd w:val="clear" w:color="auto" w:fill="auto"/>
            <w:vAlign w:val="center"/>
            <w:hideMark/>
          </w:tcPr>
          <w:p w14:paraId="32D076A0"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序号</w:t>
            </w:r>
          </w:p>
        </w:tc>
        <w:tc>
          <w:tcPr>
            <w:tcW w:w="2676" w:type="pct"/>
            <w:vMerge w:val="restart"/>
            <w:shd w:val="clear" w:color="auto" w:fill="auto"/>
            <w:noWrap/>
            <w:vAlign w:val="center"/>
            <w:hideMark/>
          </w:tcPr>
          <w:p w14:paraId="0263ACF3"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公告事项</w:t>
            </w:r>
          </w:p>
        </w:tc>
        <w:tc>
          <w:tcPr>
            <w:tcW w:w="1007" w:type="pct"/>
            <w:vMerge w:val="restart"/>
            <w:shd w:val="clear" w:color="auto" w:fill="auto"/>
            <w:noWrap/>
            <w:vAlign w:val="center"/>
            <w:hideMark/>
          </w:tcPr>
          <w:p w14:paraId="44EE8B11"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法定披露方式</w:t>
            </w:r>
          </w:p>
        </w:tc>
        <w:tc>
          <w:tcPr>
            <w:tcW w:w="893" w:type="pct"/>
            <w:vMerge w:val="restart"/>
            <w:shd w:val="clear" w:color="auto" w:fill="auto"/>
            <w:noWrap/>
            <w:vAlign w:val="center"/>
            <w:hideMark/>
          </w:tcPr>
          <w:p w14:paraId="0E59EC24" w14:textId="77777777" w:rsidR="007E2FA9" w:rsidRPr="0074229E" w:rsidRDefault="007E2FA9" w:rsidP="00C77D86">
            <w:pPr>
              <w:widowControl/>
              <w:spacing w:line="360" w:lineRule="auto"/>
              <w:jc w:val="center"/>
              <w:rPr>
                <w:rFonts w:ascii="宋体" w:hAnsi="宋体"/>
                <w:color w:val="000000"/>
                <w:kern w:val="0"/>
                <w:sz w:val="24"/>
              </w:rPr>
            </w:pPr>
            <w:r w:rsidRPr="0074229E">
              <w:rPr>
                <w:rFonts w:ascii="宋体" w:hAnsi="宋体" w:hint="eastAsia"/>
                <w:color w:val="000000"/>
                <w:kern w:val="0"/>
                <w:sz w:val="24"/>
              </w:rPr>
              <w:t>法定披露日期</w:t>
            </w:r>
          </w:p>
        </w:tc>
      </w:tr>
      <w:tr w:rsidR="007E2FA9" w:rsidRPr="0074229E" w14:paraId="47173096" w14:textId="77777777" w:rsidTr="00221E48">
        <w:trPr>
          <w:trHeight w:val="588"/>
        </w:trPr>
        <w:tc>
          <w:tcPr>
            <w:tcW w:w="424" w:type="pct"/>
            <w:vMerge/>
            <w:vAlign w:val="center"/>
            <w:hideMark/>
          </w:tcPr>
          <w:p w14:paraId="5A0D14EC" w14:textId="77777777" w:rsidR="007E2FA9" w:rsidRPr="0074229E" w:rsidRDefault="007E2FA9" w:rsidP="00C77D86">
            <w:pPr>
              <w:widowControl/>
              <w:spacing w:line="360" w:lineRule="auto"/>
              <w:jc w:val="center"/>
              <w:rPr>
                <w:rFonts w:ascii="宋体" w:hAnsi="宋体"/>
                <w:color w:val="000000"/>
                <w:kern w:val="0"/>
                <w:sz w:val="24"/>
              </w:rPr>
            </w:pPr>
          </w:p>
        </w:tc>
        <w:tc>
          <w:tcPr>
            <w:tcW w:w="2676" w:type="pct"/>
            <w:vMerge/>
            <w:vAlign w:val="center"/>
            <w:hideMark/>
          </w:tcPr>
          <w:p w14:paraId="42E89460" w14:textId="77777777" w:rsidR="007E2FA9" w:rsidRPr="0074229E" w:rsidRDefault="007E2FA9" w:rsidP="00C77D86">
            <w:pPr>
              <w:widowControl/>
              <w:spacing w:line="360" w:lineRule="auto"/>
              <w:jc w:val="center"/>
              <w:rPr>
                <w:rFonts w:ascii="宋体" w:hAnsi="宋体"/>
                <w:color w:val="000000"/>
                <w:kern w:val="0"/>
                <w:sz w:val="24"/>
              </w:rPr>
            </w:pPr>
          </w:p>
        </w:tc>
        <w:tc>
          <w:tcPr>
            <w:tcW w:w="1007" w:type="pct"/>
            <w:vMerge/>
            <w:vAlign w:val="center"/>
            <w:hideMark/>
          </w:tcPr>
          <w:p w14:paraId="6F90FD44" w14:textId="77777777" w:rsidR="007E2FA9" w:rsidRPr="0074229E" w:rsidRDefault="007E2FA9" w:rsidP="00C77D86">
            <w:pPr>
              <w:widowControl/>
              <w:spacing w:line="360" w:lineRule="auto"/>
              <w:jc w:val="center"/>
              <w:rPr>
                <w:rFonts w:ascii="宋体" w:hAnsi="宋体"/>
                <w:color w:val="000000"/>
                <w:kern w:val="0"/>
                <w:sz w:val="24"/>
              </w:rPr>
            </w:pPr>
          </w:p>
        </w:tc>
        <w:tc>
          <w:tcPr>
            <w:tcW w:w="893" w:type="pct"/>
            <w:vMerge/>
            <w:vAlign w:val="center"/>
            <w:hideMark/>
          </w:tcPr>
          <w:p w14:paraId="2851041A" w14:textId="77777777" w:rsidR="007E2FA9" w:rsidRPr="0074229E" w:rsidRDefault="007E2FA9" w:rsidP="00C77D86">
            <w:pPr>
              <w:widowControl/>
              <w:spacing w:line="360" w:lineRule="auto"/>
              <w:jc w:val="center"/>
              <w:rPr>
                <w:rFonts w:ascii="宋体" w:hAnsi="宋体"/>
                <w:color w:val="000000"/>
                <w:kern w:val="0"/>
                <w:sz w:val="24"/>
              </w:rPr>
            </w:pPr>
          </w:p>
        </w:tc>
      </w:tr>
      <w:tr w:rsidR="00557C81" w:rsidRPr="0074229E" w14:paraId="6DBCA2F4"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DD8" w14:textId="77777777" w:rsidR="00557C81" w:rsidRPr="0074229E" w:rsidRDefault="00557C81" w:rsidP="00557C81">
            <w:pPr>
              <w:widowControl/>
              <w:spacing w:after="0" w:line="360" w:lineRule="auto"/>
              <w:jc w:val="center"/>
              <w:rPr>
                <w:rFonts w:ascii="宋体" w:hAnsi="宋体"/>
                <w:color w:val="000000"/>
                <w:kern w:val="0"/>
                <w:sz w:val="24"/>
              </w:rPr>
            </w:pPr>
            <w:r w:rsidRPr="0074229E">
              <w:rPr>
                <w:rFonts w:ascii="宋体" w:hAnsi="宋体"/>
                <w:color w:val="000000"/>
                <w:kern w:val="0"/>
                <w:sz w:val="24"/>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8D220" w14:textId="2F772AE2"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21FCBB" w14:textId="09B4EE7B"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94302" w14:textId="7D2D9802" w:rsidR="00557C81" w:rsidRPr="0074229E" w:rsidRDefault="00557C81" w:rsidP="00557C81">
            <w:pPr>
              <w:widowControl/>
              <w:spacing w:after="0" w:line="360" w:lineRule="auto"/>
              <w:jc w:val="center"/>
              <w:rPr>
                <w:rFonts w:ascii="宋体" w:hAnsi="宋体"/>
                <w:color w:val="000000"/>
                <w:kern w:val="0"/>
                <w:sz w:val="24"/>
              </w:rPr>
            </w:pPr>
            <w:r w:rsidRPr="00221E48">
              <w:rPr>
                <w:sz w:val="24"/>
              </w:rPr>
              <w:t>2018-12-17</w:t>
            </w:r>
          </w:p>
        </w:tc>
      </w:tr>
      <w:tr w:rsidR="00557C81" w:rsidRPr="0074229E" w14:paraId="28C98364"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54F6" w14:textId="77777777" w:rsidR="00557C81" w:rsidRPr="0074229E" w:rsidRDefault="00557C81" w:rsidP="00557C81">
            <w:pPr>
              <w:widowControl/>
              <w:spacing w:after="0" w:line="360" w:lineRule="auto"/>
              <w:jc w:val="center"/>
              <w:rPr>
                <w:rFonts w:ascii="宋体" w:hAnsi="宋体"/>
                <w:color w:val="000000"/>
                <w:kern w:val="0"/>
                <w:sz w:val="24"/>
              </w:rPr>
            </w:pPr>
            <w:r w:rsidRPr="0074229E">
              <w:rPr>
                <w:rFonts w:ascii="宋体" w:hAnsi="宋体"/>
                <w:color w:val="000000"/>
                <w:kern w:val="0"/>
                <w:sz w:val="24"/>
              </w:rPr>
              <w:t>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57FB" w14:textId="592D6ED3"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交银施罗德基金管理有限公司关于增加北京百度</w:t>
            </w:r>
            <w:proofErr w:type="gramStart"/>
            <w:r w:rsidRPr="00221E48">
              <w:rPr>
                <w:rFonts w:hint="eastAsia"/>
                <w:sz w:val="24"/>
              </w:rPr>
              <w:t>百盈基金</w:t>
            </w:r>
            <w:proofErr w:type="gramEnd"/>
            <w:r w:rsidRPr="00221E48">
              <w:rPr>
                <w:rFonts w:hint="eastAsia"/>
                <w:sz w:val="24"/>
              </w:rPr>
              <w:t>销售有限公司为旗下部分基金的场外销售机构并参与其基金前端申购费率（含定期定额投资）优惠活动的公告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1C80057" w14:textId="3F017649"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1E060" w14:textId="36239BFF" w:rsidR="00557C81" w:rsidRPr="0074229E" w:rsidRDefault="00557C81" w:rsidP="00557C81">
            <w:pPr>
              <w:widowControl/>
              <w:spacing w:after="0" w:line="360" w:lineRule="auto"/>
              <w:jc w:val="center"/>
              <w:rPr>
                <w:rFonts w:ascii="宋体" w:hAnsi="宋体"/>
                <w:color w:val="000000"/>
                <w:kern w:val="0"/>
                <w:sz w:val="24"/>
              </w:rPr>
            </w:pPr>
            <w:r w:rsidRPr="00221E48">
              <w:rPr>
                <w:sz w:val="24"/>
              </w:rPr>
              <w:t>2018-12-28</w:t>
            </w:r>
          </w:p>
        </w:tc>
      </w:tr>
      <w:tr w:rsidR="00557C81" w:rsidRPr="0074229E" w14:paraId="04DB641F"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55DD" w14:textId="77777777" w:rsidR="00557C81" w:rsidRPr="0074229E" w:rsidRDefault="00557C81" w:rsidP="00557C81">
            <w:pPr>
              <w:widowControl/>
              <w:spacing w:after="0" w:line="360" w:lineRule="auto"/>
              <w:jc w:val="center"/>
              <w:rPr>
                <w:rFonts w:ascii="宋体" w:hAnsi="宋体"/>
                <w:color w:val="000000"/>
                <w:kern w:val="0"/>
                <w:sz w:val="24"/>
              </w:rPr>
            </w:pPr>
            <w:r w:rsidRPr="0074229E">
              <w:rPr>
                <w:rFonts w:ascii="宋体" w:hAnsi="宋体"/>
                <w:color w:val="000000"/>
                <w:kern w:val="0"/>
                <w:sz w:val="24"/>
              </w:rPr>
              <w:t>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4F004" w14:textId="0F245870"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交银施罗德基金管理有限公司关于旗下部分基金参与中国农业银行股份有限公司基金交易费率优惠活动的公告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589AD4" w14:textId="00616927" w:rsidR="00557C81" w:rsidRPr="0074229E" w:rsidRDefault="00557C81" w:rsidP="00557C81">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87489" w14:textId="340BB3F1" w:rsidR="00557C81" w:rsidRPr="0074229E" w:rsidRDefault="00557C81" w:rsidP="00557C81">
            <w:pPr>
              <w:widowControl/>
              <w:spacing w:after="0" w:line="360" w:lineRule="auto"/>
              <w:jc w:val="center"/>
              <w:rPr>
                <w:rFonts w:ascii="宋体" w:hAnsi="宋体"/>
                <w:color w:val="000000"/>
                <w:kern w:val="0"/>
                <w:sz w:val="24"/>
              </w:rPr>
            </w:pPr>
            <w:r w:rsidRPr="00221E48">
              <w:rPr>
                <w:sz w:val="24"/>
              </w:rPr>
              <w:t>2018-12-28</w:t>
            </w:r>
          </w:p>
        </w:tc>
      </w:tr>
      <w:tr w:rsidR="00FA5ECA" w:rsidRPr="0074229E" w14:paraId="70BB3707"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9D26"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5BB3B" w14:textId="4002F5ED"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交银施罗德基金管理有限公司关于调整投资者</w:t>
            </w:r>
            <w:proofErr w:type="gramStart"/>
            <w:r w:rsidRPr="00221E48">
              <w:rPr>
                <w:rFonts w:hint="eastAsia"/>
                <w:sz w:val="24"/>
              </w:rPr>
              <w:t>场外投资</w:t>
            </w:r>
            <w:proofErr w:type="gramEnd"/>
            <w:r w:rsidRPr="00221E48">
              <w:rPr>
                <w:rFonts w:hint="eastAsia"/>
                <w:sz w:val="24"/>
              </w:rPr>
              <w:t>旗下部分基金单笔最低申购金额、最低赎回份额和最低保留余额限制的公告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C2CAD2A" w14:textId="4CA15100"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BD8DB" w14:textId="63AD46E9"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2019-01-15</w:t>
            </w:r>
          </w:p>
        </w:tc>
      </w:tr>
      <w:tr w:rsidR="00FA5ECA" w:rsidRPr="0074229E" w14:paraId="4084437F"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EFEB"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E542" w14:textId="098657A7" w:rsidR="00FA5ECA" w:rsidRPr="0074229E" w:rsidRDefault="00FA5ECA" w:rsidP="00FA5ECA">
            <w:pPr>
              <w:widowControl/>
              <w:spacing w:after="0" w:line="360" w:lineRule="auto"/>
              <w:jc w:val="center"/>
              <w:rPr>
                <w:rFonts w:ascii="宋体" w:hAnsi="宋体"/>
                <w:color w:val="000000"/>
                <w:kern w:val="0"/>
                <w:sz w:val="24"/>
              </w:rPr>
            </w:pPr>
            <w:proofErr w:type="gramStart"/>
            <w:r w:rsidRPr="00221E48">
              <w:rPr>
                <w:rFonts w:hint="eastAsia"/>
                <w:sz w:val="24"/>
              </w:rPr>
              <w:t>交银施罗</w:t>
            </w:r>
            <w:proofErr w:type="gramEnd"/>
            <w:r w:rsidRPr="00221E48">
              <w:rPr>
                <w:rFonts w:hint="eastAsia"/>
                <w:sz w:val="24"/>
              </w:rPr>
              <w:t>德国</w:t>
            </w:r>
            <w:proofErr w:type="gramStart"/>
            <w:r w:rsidRPr="00221E48">
              <w:rPr>
                <w:rFonts w:hint="eastAsia"/>
                <w:sz w:val="24"/>
              </w:rPr>
              <w:t>企改革</w:t>
            </w:r>
            <w:proofErr w:type="gramEnd"/>
            <w:r w:rsidRPr="00221E48">
              <w:rPr>
                <w:rFonts w:hint="eastAsia"/>
                <w:sz w:val="24"/>
              </w:rPr>
              <w:t>灵活配置混合型证券投资基金</w:t>
            </w:r>
            <w:r w:rsidRPr="00221E48">
              <w:rPr>
                <w:sz w:val="24"/>
              </w:rPr>
              <w:t>2018</w:t>
            </w:r>
            <w:r w:rsidRPr="00221E48">
              <w:rPr>
                <w:rFonts w:hint="eastAsia"/>
                <w:sz w:val="24"/>
              </w:rPr>
              <w:t>年第</w:t>
            </w:r>
            <w:r w:rsidRPr="00221E48">
              <w:rPr>
                <w:sz w:val="24"/>
              </w:rPr>
              <w:t>4</w:t>
            </w:r>
            <w:r w:rsidRPr="00221E48">
              <w:rPr>
                <w:rFonts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0F1FB7C" w14:textId="01DD5094"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63BD" w14:textId="2268E601"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2019-01-21</w:t>
            </w:r>
          </w:p>
        </w:tc>
      </w:tr>
      <w:tr w:rsidR="00FA5ECA" w:rsidRPr="0074229E" w14:paraId="7B752315"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B6A"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6</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457E6" w14:textId="0869CDB1" w:rsidR="00FA5ECA" w:rsidRPr="0074229E" w:rsidRDefault="00FA5ECA" w:rsidP="00FA5ECA">
            <w:pPr>
              <w:widowControl/>
              <w:spacing w:after="0" w:line="360" w:lineRule="auto"/>
              <w:jc w:val="center"/>
              <w:rPr>
                <w:rFonts w:ascii="宋体" w:hAnsi="宋体"/>
                <w:color w:val="000000"/>
                <w:kern w:val="0"/>
                <w:sz w:val="24"/>
              </w:rPr>
            </w:pPr>
            <w:proofErr w:type="gramStart"/>
            <w:r w:rsidRPr="00221E48">
              <w:rPr>
                <w:rFonts w:hint="eastAsia"/>
                <w:sz w:val="24"/>
              </w:rPr>
              <w:t>交银施罗</w:t>
            </w:r>
            <w:proofErr w:type="gramEnd"/>
            <w:r w:rsidRPr="00221E48">
              <w:rPr>
                <w:rFonts w:hint="eastAsia"/>
                <w:sz w:val="24"/>
              </w:rPr>
              <w:t>德国</w:t>
            </w:r>
            <w:proofErr w:type="gramStart"/>
            <w:r w:rsidRPr="00221E48">
              <w:rPr>
                <w:rFonts w:hint="eastAsia"/>
                <w:sz w:val="24"/>
              </w:rPr>
              <w:t>企改革</w:t>
            </w:r>
            <w:proofErr w:type="gramEnd"/>
            <w:r w:rsidRPr="00221E48">
              <w:rPr>
                <w:rFonts w:hint="eastAsia"/>
                <w:sz w:val="24"/>
              </w:rPr>
              <w:t>灵活配置混合型证券投资基金（更新）招募说明书摘要（</w:t>
            </w:r>
            <w:r w:rsidRPr="00221E48">
              <w:rPr>
                <w:sz w:val="24"/>
              </w:rPr>
              <w:t>2018</w:t>
            </w:r>
            <w:r w:rsidRPr="00221E48">
              <w:rPr>
                <w:rFonts w:hint="eastAsia"/>
                <w:sz w:val="24"/>
              </w:rPr>
              <w:t>年第</w:t>
            </w:r>
            <w:r w:rsidRPr="00221E48">
              <w:rPr>
                <w:sz w:val="24"/>
              </w:rPr>
              <w:t>2</w:t>
            </w:r>
            <w:r w:rsidRPr="00221E48">
              <w:rPr>
                <w:rFonts w:hint="eastAsia"/>
                <w:sz w:val="24"/>
              </w:rPr>
              <w:t>号）</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F5CFCF3" w14:textId="5E04A669"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0F3C9" w14:textId="7371034D"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2019-01-24</w:t>
            </w:r>
          </w:p>
        </w:tc>
      </w:tr>
      <w:tr w:rsidR="00FA5ECA" w:rsidRPr="0074229E" w14:paraId="7489E802"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E41"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7</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E46BE" w14:textId="1225FEF0"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交银施罗德基金管理有限公司关于开展网上直销交易平台交易费率优惠活动的公告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3CCCC6" w14:textId="56B1FD66"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8BB66" w14:textId="05532573"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2019-01-28</w:t>
            </w:r>
          </w:p>
        </w:tc>
      </w:tr>
      <w:tr w:rsidR="00FA5ECA" w:rsidRPr="0074229E" w14:paraId="60F8E982"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7827"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8</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71DE" w14:textId="407D3437"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w:t>
            </w:r>
            <w:proofErr w:type="gramStart"/>
            <w:r w:rsidRPr="00221E48">
              <w:rPr>
                <w:rFonts w:hint="eastAsia"/>
                <w:sz w:val="24"/>
              </w:rPr>
              <w:t>暂停大泰金石</w:t>
            </w:r>
            <w:proofErr w:type="gramEnd"/>
            <w:r w:rsidRPr="00221E48">
              <w:rPr>
                <w:rFonts w:hint="eastAsia"/>
                <w:sz w:val="24"/>
              </w:rPr>
              <w:t>基金销售有限公司办理相关销售业务的公告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2F93B99" w14:textId="1E49087C"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03046" w14:textId="72D7431A"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2019-01-29</w:t>
            </w:r>
          </w:p>
        </w:tc>
      </w:tr>
      <w:tr w:rsidR="00FA5ECA" w:rsidRPr="0074229E" w14:paraId="0A768C21"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3"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9</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FB16" w14:textId="47363647"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交银施罗德基金管理有限公司关于总经理变更的公告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3D1349C" w14:textId="05CD291F"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C38A9" w14:textId="2AAF503F"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2019-02-28</w:t>
            </w:r>
          </w:p>
        </w:tc>
      </w:tr>
      <w:tr w:rsidR="00FA5ECA" w:rsidRPr="0074229E" w14:paraId="682D3528"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9493"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10</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282ED" w14:textId="22A64D64"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交银施罗德基金管理有限公司关于旗下基金所持停牌股票估值调整的公告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275886D" w14:textId="60F3BA43"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FAA19" w14:textId="013D7A61"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2019-03-01</w:t>
            </w:r>
          </w:p>
        </w:tc>
      </w:tr>
      <w:tr w:rsidR="00FA5ECA" w:rsidRPr="0074229E" w14:paraId="4D32B8A4"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2297"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4B346" w14:textId="2E8C8D24"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交银施罗德基金管理有限公司关于暂停苏州财路基金销售有限公司办理相关销售业务的公告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05E7C04" w14:textId="610F76DE"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87B65" w14:textId="2950115B"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2019-03-07</w:t>
            </w:r>
          </w:p>
        </w:tc>
      </w:tr>
      <w:tr w:rsidR="00FA5ECA" w:rsidRPr="0074229E" w14:paraId="27945EB1"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B73"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B0585" w14:textId="7FB6A506" w:rsidR="00FA5ECA" w:rsidRPr="0074229E" w:rsidRDefault="00FA5ECA" w:rsidP="00FA5ECA">
            <w:pPr>
              <w:widowControl/>
              <w:spacing w:after="0" w:line="360" w:lineRule="auto"/>
              <w:jc w:val="center"/>
              <w:rPr>
                <w:rFonts w:ascii="宋体" w:hAnsi="宋体"/>
                <w:color w:val="000000"/>
                <w:kern w:val="0"/>
                <w:sz w:val="24"/>
              </w:rPr>
            </w:pPr>
            <w:proofErr w:type="gramStart"/>
            <w:r w:rsidRPr="00221E48">
              <w:rPr>
                <w:rFonts w:hint="eastAsia"/>
                <w:sz w:val="24"/>
              </w:rPr>
              <w:t>交银施罗</w:t>
            </w:r>
            <w:proofErr w:type="gramEnd"/>
            <w:r w:rsidRPr="00221E48">
              <w:rPr>
                <w:rFonts w:hint="eastAsia"/>
                <w:sz w:val="24"/>
              </w:rPr>
              <w:t>德国</w:t>
            </w:r>
            <w:proofErr w:type="gramStart"/>
            <w:r w:rsidRPr="00221E48">
              <w:rPr>
                <w:rFonts w:hint="eastAsia"/>
                <w:sz w:val="24"/>
              </w:rPr>
              <w:t>企改革</w:t>
            </w:r>
            <w:proofErr w:type="gramEnd"/>
            <w:r w:rsidRPr="00221E48">
              <w:rPr>
                <w:rFonts w:hint="eastAsia"/>
                <w:sz w:val="24"/>
              </w:rPr>
              <w:t>灵活配置混合型证券投资基金</w:t>
            </w:r>
            <w:r w:rsidRPr="00221E48">
              <w:rPr>
                <w:sz w:val="24"/>
              </w:rPr>
              <w:t>2018</w:t>
            </w:r>
            <w:r w:rsidRPr="00221E48">
              <w:rPr>
                <w:rFonts w:hint="eastAsia"/>
                <w:sz w:val="24"/>
              </w:rPr>
              <w:t>年年度报告摘要</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06FA8BD" w14:textId="1CE5D6A3"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94A4F" w14:textId="3867DDA4"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2019-03-27</w:t>
            </w:r>
          </w:p>
        </w:tc>
      </w:tr>
      <w:tr w:rsidR="00FA5ECA" w:rsidRPr="0074229E" w14:paraId="105637D2"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634D"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B40E4" w14:textId="03AEBFCA"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交银施罗德基金管理有限公司关于旗下部分基金参加交通银行股份有限公司手机银行基金前端申购（含定期定额投资）费率优惠活动的公告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051BFD" w14:textId="62004860"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F6302" w14:textId="3FE57A38"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2019-04-01</w:t>
            </w:r>
          </w:p>
        </w:tc>
      </w:tr>
      <w:tr w:rsidR="00FA5ECA" w:rsidRPr="0074229E" w14:paraId="7C23BD81"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3C0B"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45A26" w14:textId="618E8D09"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交银施罗德基金管理有限公司关于旗下部分基金参与奕丰基金销售有限公司基金前端申购（含定期定额投资）费率优惠活动的公告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AD329B7" w14:textId="34C5722E"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41704" w14:textId="15BA155F"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2019-04-12</w:t>
            </w:r>
          </w:p>
        </w:tc>
      </w:tr>
      <w:tr w:rsidR="00FA5ECA" w:rsidRPr="0074229E" w14:paraId="088B921A"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01E4" w14:textId="7777777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73D67" w14:textId="270E2391"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交银施罗德基金管理有限公司关于取消纸质对账单寄送的公告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51B6D63" w14:textId="64774658" w:rsidR="00FA5ECA" w:rsidRPr="0074229E" w:rsidRDefault="00FA5ECA" w:rsidP="00FA5ECA">
            <w:pPr>
              <w:widowControl/>
              <w:spacing w:after="0" w:line="360" w:lineRule="auto"/>
              <w:jc w:val="center"/>
              <w:rPr>
                <w:rFonts w:ascii="宋体" w:hAnsi="宋体"/>
                <w:color w:val="000000"/>
                <w:kern w:val="0"/>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05F0E" w14:textId="4ED2818C" w:rsidR="00FA5ECA" w:rsidRPr="0074229E" w:rsidRDefault="00FA5ECA" w:rsidP="00FA5ECA">
            <w:pPr>
              <w:widowControl/>
              <w:spacing w:after="0" w:line="360" w:lineRule="auto"/>
              <w:jc w:val="center"/>
              <w:rPr>
                <w:rFonts w:ascii="宋体" w:hAnsi="宋体"/>
                <w:color w:val="000000"/>
                <w:kern w:val="0"/>
                <w:sz w:val="24"/>
              </w:rPr>
            </w:pPr>
            <w:r w:rsidRPr="00221E48">
              <w:rPr>
                <w:sz w:val="24"/>
              </w:rPr>
              <w:t>2019-04-12</w:t>
            </w:r>
          </w:p>
        </w:tc>
      </w:tr>
      <w:tr w:rsidR="00FA5ECA" w:rsidRPr="0074229E" w14:paraId="7151EE4A"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44CB1" w14:textId="68D8D74F"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16</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tcPr>
          <w:p w14:paraId="380EE0CB" w14:textId="4CBD83E0" w:rsidR="00FA5ECA" w:rsidRPr="00221E48" w:rsidRDefault="00FA5ECA" w:rsidP="00FA5ECA">
            <w:pPr>
              <w:widowControl/>
              <w:spacing w:after="0" w:line="360" w:lineRule="auto"/>
              <w:jc w:val="center"/>
              <w:rPr>
                <w:sz w:val="24"/>
              </w:rPr>
            </w:pPr>
            <w:proofErr w:type="gramStart"/>
            <w:r w:rsidRPr="00221E48">
              <w:rPr>
                <w:rFonts w:hint="eastAsia"/>
                <w:sz w:val="24"/>
              </w:rPr>
              <w:t>交银施罗</w:t>
            </w:r>
            <w:proofErr w:type="gramEnd"/>
            <w:r w:rsidRPr="00221E48">
              <w:rPr>
                <w:rFonts w:hint="eastAsia"/>
                <w:sz w:val="24"/>
              </w:rPr>
              <w:t>德国</w:t>
            </w:r>
            <w:proofErr w:type="gramStart"/>
            <w:r w:rsidRPr="00221E48">
              <w:rPr>
                <w:rFonts w:hint="eastAsia"/>
                <w:sz w:val="24"/>
              </w:rPr>
              <w:t>企改革</w:t>
            </w:r>
            <w:proofErr w:type="gramEnd"/>
            <w:r w:rsidRPr="00221E48">
              <w:rPr>
                <w:rFonts w:hint="eastAsia"/>
                <w:sz w:val="24"/>
              </w:rPr>
              <w:t>灵活配置混合型证券投资基金</w:t>
            </w:r>
            <w:r w:rsidRPr="00221E48">
              <w:rPr>
                <w:sz w:val="24"/>
              </w:rPr>
              <w:t>2019</w:t>
            </w:r>
            <w:r w:rsidRPr="00221E48">
              <w:rPr>
                <w:rFonts w:hint="eastAsia"/>
                <w:sz w:val="24"/>
              </w:rPr>
              <w:t>年第</w:t>
            </w:r>
            <w:r w:rsidRPr="00221E48">
              <w:rPr>
                <w:sz w:val="24"/>
              </w:rPr>
              <w:t>1</w:t>
            </w:r>
            <w:r w:rsidRPr="00221E48">
              <w:rPr>
                <w:rFonts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tcPr>
          <w:p w14:paraId="2DD291F5" w14:textId="1D791579" w:rsidR="00FA5ECA" w:rsidRPr="00221E48" w:rsidRDefault="00FA5ECA" w:rsidP="00FA5ECA">
            <w:pPr>
              <w:widowControl/>
              <w:spacing w:after="0" w:line="360" w:lineRule="auto"/>
              <w:jc w:val="center"/>
              <w:rPr>
                <w:sz w:val="24"/>
              </w:rPr>
            </w:pPr>
            <w:r w:rsidRPr="00221E48">
              <w:rPr>
                <w:rFonts w:hint="eastAsia"/>
                <w:sz w:val="24"/>
              </w:rPr>
              <w:t>中国证券报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361F0D" w14:textId="4939886A" w:rsidR="00FA5ECA" w:rsidRPr="00221E48" w:rsidRDefault="00FA5ECA" w:rsidP="00FA5ECA">
            <w:pPr>
              <w:widowControl/>
              <w:spacing w:after="0" w:line="360" w:lineRule="auto"/>
              <w:jc w:val="center"/>
              <w:rPr>
                <w:sz w:val="24"/>
              </w:rPr>
            </w:pPr>
            <w:r w:rsidRPr="00221E48">
              <w:rPr>
                <w:sz w:val="24"/>
              </w:rPr>
              <w:t>2019-04-20</w:t>
            </w:r>
          </w:p>
        </w:tc>
      </w:tr>
      <w:tr w:rsidR="00FA5ECA" w:rsidRPr="0074229E" w14:paraId="158A94D4"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1428F" w14:textId="61C8EE27" w:rsidR="00FA5ECA" w:rsidRPr="0074229E" w:rsidRDefault="00FA5ECA" w:rsidP="00FA5ECA">
            <w:pPr>
              <w:widowControl/>
              <w:spacing w:after="0" w:line="360" w:lineRule="auto"/>
              <w:jc w:val="center"/>
              <w:rPr>
                <w:rFonts w:ascii="宋体" w:hAnsi="宋体"/>
                <w:color w:val="000000"/>
                <w:kern w:val="0"/>
                <w:sz w:val="24"/>
              </w:rPr>
            </w:pPr>
            <w:r w:rsidRPr="0074229E">
              <w:rPr>
                <w:rFonts w:ascii="宋体" w:hAnsi="宋体"/>
                <w:color w:val="000000"/>
                <w:kern w:val="0"/>
                <w:sz w:val="24"/>
              </w:rPr>
              <w:t>17</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tcPr>
          <w:p w14:paraId="2D536B3A" w14:textId="3F3332F5" w:rsidR="00FA5ECA" w:rsidRPr="00221E48" w:rsidRDefault="00FA5ECA" w:rsidP="00FA5ECA">
            <w:pPr>
              <w:widowControl/>
              <w:spacing w:after="0" w:line="360" w:lineRule="auto"/>
              <w:jc w:val="center"/>
              <w:rPr>
                <w:sz w:val="24"/>
              </w:rPr>
            </w:pPr>
            <w:r w:rsidRPr="00221E48">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tcPr>
          <w:p w14:paraId="74454C89" w14:textId="2A36C2C9" w:rsidR="00FA5ECA" w:rsidRPr="00221E48" w:rsidRDefault="00FA5ECA" w:rsidP="00FA5ECA">
            <w:pPr>
              <w:widowControl/>
              <w:spacing w:after="0" w:line="360" w:lineRule="auto"/>
              <w:jc w:val="center"/>
              <w:rPr>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961404" w14:textId="11DB746F" w:rsidR="00FA5ECA" w:rsidRPr="00221E48" w:rsidRDefault="00FA5ECA" w:rsidP="00FA5ECA">
            <w:pPr>
              <w:widowControl/>
              <w:spacing w:after="0" w:line="360" w:lineRule="auto"/>
              <w:jc w:val="center"/>
              <w:rPr>
                <w:sz w:val="24"/>
              </w:rPr>
            </w:pPr>
            <w:r w:rsidRPr="00221E48">
              <w:rPr>
                <w:sz w:val="24"/>
              </w:rPr>
              <w:t>2019-04-23</w:t>
            </w:r>
          </w:p>
        </w:tc>
      </w:tr>
      <w:tr w:rsidR="00EC7B3C" w:rsidRPr="0074229E" w14:paraId="452E9453" w14:textId="77777777" w:rsidTr="00221E48">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5EA9" w14:textId="7465430E" w:rsidR="00EC7B3C" w:rsidRPr="0074229E" w:rsidRDefault="00EC7B3C" w:rsidP="00EC7B3C">
            <w:pPr>
              <w:widowControl/>
              <w:spacing w:after="0" w:line="360" w:lineRule="auto"/>
              <w:jc w:val="center"/>
              <w:rPr>
                <w:rFonts w:ascii="宋体" w:hAnsi="宋体"/>
                <w:color w:val="000000"/>
                <w:kern w:val="0"/>
                <w:sz w:val="24"/>
              </w:rPr>
            </w:pPr>
            <w:r w:rsidRPr="0074229E">
              <w:rPr>
                <w:rFonts w:ascii="宋体" w:hAnsi="宋体"/>
                <w:color w:val="000000"/>
                <w:kern w:val="0"/>
                <w:sz w:val="24"/>
              </w:rPr>
              <w:t>18</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tcPr>
          <w:p w14:paraId="6FC24A9D" w14:textId="7FFD5613" w:rsidR="00EC7B3C" w:rsidRPr="00221E48" w:rsidRDefault="00EC7B3C" w:rsidP="00EC7B3C">
            <w:pPr>
              <w:widowControl/>
              <w:spacing w:after="0" w:line="360" w:lineRule="auto"/>
              <w:jc w:val="center"/>
              <w:rPr>
                <w:sz w:val="24"/>
              </w:rPr>
            </w:pPr>
            <w:r w:rsidRPr="00221E48">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tcPr>
          <w:p w14:paraId="0BB56558" w14:textId="34DC1289" w:rsidR="00EC7B3C" w:rsidRPr="00221E48" w:rsidRDefault="00EC7B3C" w:rsidP="00EC7B3C">
            <w:pPr>
              <w:widowControl/>
              <w:spacing w:after="0" w:line="360" w:lineRule="auto"/>
              <w:jc w:val="center"/>
              <w:rPr>
                <w:sz w:val="24"/>
              </w:rPr>
            </w:pPr>
            <w:r w:rsidRPr="00221E48">
              <w:rPr>
                <w:rFonts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FDA1A2" w14:textId="79BFE084" w:rsidR="00EC7B3C" w:rsidRPr="00221E48" w:rsidRDefault="00EC7B3C" w:rsidP="00EC7B3C">
            <w:pPr>
              <w:widowControl/>
              <w:spacing w:after="0" w:line="360" w:lineRule="auto"/>
              <w:jc w:val="center"/>
              <w:rPr>
                <w:sz w:val="24"/>
              </w:rPr>
            </w:pPr>
            <w:r w:rsidRPr="00221E48">
              <w:rPr>
                <w:sz w:val="24"/>
              </w:rPr>
              <w:t>2019-05-23</w:t>
            </w:r>
          </w:p>
        </w:tc>
      </w:tr>
    </w:tbl>
    <w:p w14:paraId="348F9A6A" w14:textId="77777777" w:rsidR="007E2FA9" w:rsidRDefault="007E2FA9" w:rsidP="00D576E5">
      <w:pPr>
        <w:spacing w:after="0" w:line="360" w:lineRule="auto"/>
        <w:ind w:firstLineChars="200" w:firstLine="480"/>
        <w:rPr>
          <w:rFonts w:ascii="宋体" w:hAnsi="宋体" w:cs="宋体"/>
          <w:kern w:val="0"/>
          <w:sz w:val="24"/>
        </w:rPr>
      </w:pPr>
    </w:p>
    <w:p w14:paraId="0423AD60" w14:textId="77777777" w:rsidR="007E2FA9" w:rsidRDefault="007E2FA9" w:rsidP="00D576E5">
      <w:pPr>
        <w:spacing w:after="0" w:line="360" w:lineRule="auto"/>
        <w:ind w:firstLineChars="200" w:firstLine="480"/>
        <w:rPr>
          <w:rFonts w:ascii="宋体" w:hAnsi="宋体" w:cs="宋体"/>
          <w:kern w:val="0"/>
          <w:sz w:val="24"/>
        </w:rPr>
      </w:pPr>
    </w:p>
    <w:p w14:paraId="67BEFFAF" w14:textId="77777777" w:rsidR="007E2FA9" w:rsidRDefault="007E2FA9" w:rsidP="00D576E5">
      <w:pPr>
        <w:spacing w:after="0" w:line="360" w:lineRule="auto"/>
        <w:ind w:firstLineChars="200" w:firstLine="480"/>
        <w:rPr>
          <w:rFonts w:ascii="宋体" w:hAnsi="宋体" w:cs="宋体"/>
          <w:kern w:val="0"/>
          <w:sz w:val="24"/>
        </w:rPr>
      </w:pPr>
    </w:p>
    <w:p w14:paraId="2563C52D" w14:textId="77777777" w:rsidR="007E2FA9" w:rsidRDefault="007E2FA9" w:rsidP="00D576E5">
      <w:pPr>
        <w:spacing w:after="0" w:line="360" w:lineRule="auto"/>
        <w:ind w:firstLineChars="200" w:firstLine="480"/>
        <w:rPr>
          <w:rFonts w:ascii="宋体" w:hAnsi="宋体" w:cs="宋体"/>
          <w:kern w:val="0"/>
          <w:sz w:val="24"/>
        </w:rPr>
      </w:pPr>
    </w:p>
    <w:p w14:paraId="7F9018B3" w14:textId="77777777" w:rsidR="007E2FA9" w:rsidRDefault="007E2FA9" w:rsidP="00D576E5">
      <w:pPr>
        <w:spacing w:after="0" w:line="360" w:lineRule="auto"/>
        <w:ind w:firstLineChars="200" w:firstLine="480"/>
        <w:rPr>
          <w:rFonts w:ascii="宋体" w:hAnsi="宋体" w:cs="宋体"/>
          <w:kern w:val="0"/>
          <w:sz w:val="24"/>
        </w:rPr>
      </w:pPr>
    </w:p>
    <w:p w14:paraId="5610848F" w14:textId="77777777" w:rsidR="007E2FA9" w:rsidRDefault="007E2FA9" w:rsidP="00D576E5">
      <w:pPr>
        <w:spacing w:after="0" w:line="360" w:lineRule="auto"/>
        <w:ind w:firstLineChars="200" w:firstLine="480"/>
        <w:rPr>
          <w:rFonts w:ascii="宋体" w:hAnsi="宋体" w:cs="宋体"/>
          <w:kern w:val="0"/>
          <w:sz w:val="24"/>
        </w:rPr>
      </w:pPr>
    </w:p>
    <w:p w14:paraId="52BA53C4" w14:textId="77777777" w:rsidR="007E2FA9" w:rsidRDefault="007E2FA9" w:rsidP="00D576E5">
      <w:pPr>
        <w:spacing w:after="0" w:line="360" w:lineRule="auto"/>
        <w:ind w:firstLineChars="200" w:firstLine="480"/>
        <w:rPr>
          <w:rFonts w:ascii="宋体" w:hAnsi="宋体" w:cs="宋体"/>
          <w:kern w:val="0"/>
          <w:sz w:val="24"/>
        </w:rPr>
      </w:pPr>
    </w:p>
    <w:p w14:paraId="512C5CAB" w14:textId="77777777" w:rsidR="007E2FA9" w:rsidRDefault="007E2FA9" w:rsidP="00D576E5">
      <w:pPr>
        <w:spacing w:after="0" w:line="360" w:lineRule="auto"/>
        <w:ind w:firstLineChars="200" w:firstLine="480"/>
        <w:rPr>
          <w:rFonts w:ascii="宋体" w:hAnsi="宋体" w:cs="宋体"/>
          <w:kern w:val="0"/>
          <w:sz w:val="24"/>
        </w:rPr>
      </w:pPr>
    </w:p>
    <w:p w14:paraId="2DEBFD7D" w14:textId="77777777" w:rsidR="007E2FA9" w:rsidRDefault="007E2FA9" w:rsidP="00D576E5">
      <w:pPr>
        <w:spacing w:after="0" w:line="360" w:lineRule="auto"/>
        <w:ind w:firstLineChars="200" w:firstLine="480"/>
        <w:rPr>
          <w:rFonts w:ascii="宋体" w:hAnsi="宋体" w:cs="宋体"/>
          <w:kern w:val="0"/>
          <w:sz w:val="24"/>
        </w:rPr>
      </w:pPr>
    </w:p>
    <w:p w14:paraId="5168776E" w14:textId="77777777" w:rsidR="007E2FA9" w:rsidRDefault="007E2FA9" w:rsidP="00D576E5">
      <w:pPr>
        <w:spacing w:after="0" w:line="360" w:lineRule="auto"/>
        <w:ind w:firstLineChars="200" w:firstLine="480"/>
        <w:rPr>
          <w:rFonts w:ascii="宋体" w:hAnsi="宋体" w:cs="宋体"/>
          <w:kern w:val="0"/>
          <w:sz w:val="24"/>
        </w:rPr>
      </w:pPr>
    </w:p>
    <w:p w14:paraId="2FBA9AB1" w14:textId="77777777" w:rsidR="007E2FA9" w:rsidRDefault="007E2FA9" w:rsidP="00D576E5">
      <w:pPr>
        <w:spacing w:after="0" w:line="360" w:lineRule="auto"/>
        <w:ind w:firstLineChars="200" w:firstLine="480"/>
        <w:rPr>
          <w:rFonts w:ascii="宋体" w:hAnsi="宋体" w:cs="宋体"/>
          <w:kern w:val="0"/>
          <w:sz w:val="24"/>
        </w:rPr>
      </w:pPr>
    </w:p>
    <w:p w14:paraId="24CD4913" w14:textId="77777777" w:rsidR="007E2FA9" w:rsidRDefault="007E2FA9" w:rsidP="00D576E5">
      <w:pPr>
        <w:spacing w:after="0" w:line="360" w:lineRule="auto"/>
        <w:ind w:firstLineChars="200" w:firstLine="480"/>
        <w:rPr>
          <w:rFonts w:ascii="宋体" w:hAnsi="宋体" w:cs="宋体"/>
          <w:kern w:val="0"/>
          <w:sz w:val="24"/>
        </w:rPr>
      </w:pPr>
    </w:p>
    <w:p w14:paraId="72793065" w14:textId="77777777" w:rsidR="007E2FA9" w:rsidRDefault="007E2FA9" w:rsidP="00D576E5">
      <w:pPr>
        <w:spacing w:after="0" w:line="360" w:lineRule="auto"/>
        <w:ind w:firstLineChars="200" w:firstLine="480"/>
        <w:rPr>
          <w:rFonts w:ascii="宋体" w:hAnsi="宋体" w:cs="宋体"/>
          <w:kern w:val="0"/>
          <w:sz w:val="24"/>
        </w:rPr>
      </w:pPr>
    </w:p>
    <w:p w14:paraId="77E5D0A6" w14:textId="77777777" w:rsidR="007E2FA9" w:rsidRDefault="007E2FA9" w:rsidP="00D576E5">
      <w:pPr>
        <w:spacing w:after="0" w:line="360" w:lineRule="auto"/>
        <w:ind w:firstLineChars="200" w:firstLine="480"/>
        <w:rPr>
          <w:rFonts w:ascii="宋体" w:hAnsi="宋体" w:cs="宋体"/>
          <w:kern w:val="0"/>
          <w:sz w:val="24"/>
        </w:rPr>
      </w:pPr>
    </w:p>
    <w:p w14:paraId="46827B12" w14:textId="77777777" w:rsidR="006B1835" w:rsidRDefault="006B1835" w:rsidP="00D576E5">
      <w:pPr>
        <w:spacing w:after="0" w:line="360" w:lineRule="auto"/>
        <w:ind w:firstLineChars="200" w:firstLine="480"/>
        <w:rPr>
          <w:rFonts w:ascii="宋体" w:hAnsi="宋体" w:cs="宋体"/>
          <w:kern w:val="0"/>
          <w:sz w:val="24"/>
        </w:rPr>
      </w:pPr>
    </w:p>
    <w:p w14:paraId="01D0EBC0" w14:textId="77777777" w:rsidR="005170C2" w:rsidRDefault="005170C2">
      <w:pPr>
        <w:widowControl/>
        <w:jc w:val="left"/>
        <w:rPr>
          <w:rFonts w:eastAsia="黑体"/>
          <w:b/>
          <w:bCs/>
          <w:kern w:val="0"/>
          <w:sz w:val="30"/>
          <w:szCs w:val="20"/>
        </w:rPr>
      </w:pPr>
      <w:bookmarkStart w:id="60" w:name="_Toc109537402"/>
      <w:bookmarkStart w:id="61" w:name="_Toc487442452"/>
      <w:r>
        <w:rPr>
          <w:rFonts w:eastAsia="黑体"/>
          <w:kern w:val="0"/>
          <w:sz w:val="30"/>
          <w:szCs w:val="20"/>
        </w:rPr>
        <w:br w:type="page"/>
      </w:r>
    </w:p>
    <w:p w14:paraId="16B84AAB" w14:textId="01324D6C" w:rsidR="000E360D" w:rsidRPr="00694168" w:rsidRDefault="000E360D" w:rsidP="00314808">
      <w:pPr>
        <w:pStyle w:val="af"/>
        <w:ind w:left="0" w:firstLine="0"/>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t>二十四、招募说明书的存放及查阅方式</w:t>
      </w:r>
      <w:bookmarkEnd w:id="60"/>
      <w:bookmarkEnd w:id="61"/>
    </w:p>
    <w:p w14:paraId="37152F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2CD2ABB" w14:textId="402DEB68"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投资人还可以直接登录基金管理人的网站(www.fund001.com)查阅和下载招募说明书。</w:t>
      </w:r>
    </w:p>
    <w:p w14:paraId="53ED15DC" w14:textId="77777777"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t>二十五、备查文件</w:t>
      </w:r>
      <w:bookmarkEnd w:id="62"/>
      <w:bookmarkEnd w:id="63"/>
    </w:p>
    <w:bookmarkEnd w:id="0"/>
    <w:bookmarkEnd w:id="1"/>
    <w:p w14:paraId="496C6F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FF17A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（一）中国证监会准予</w:t>
      </w:r>
      <w:proofErr w:type="gramStart"/>
      <w:r>
        <w:rPr>
          <w:rFonts w:ascii="宋体" w:hAnsi="宋体" w:cs="宋体" w:hint="eastAsia"/>
          <w:kern w:val="0"/>
          <w:sz w:val="24"/>
        </w:rPr>
        <w:t>交银施罗</w:t>
      </w:r>
      <w:proofErr w:type="gramEnd"/>
      <w:r>
        <w:rPr>
          <w:rFonts w:ascii="宋体" w:hAnsi="宋体" w:cs="宋体" w:hint="eastAsia"/>
          <w:kern w:val="0"/>
          <w:sz w:val="24"/>
        </w:rPr>
        <w:t>德国</w:t>
      </w:r>
      <w:proofErr w:type="gramStart"/>
      <w:r>
        <w:rPr>
          <w:rFonts w:ascii="宋体" w:hAnsi="宋体" w:cs="宋体" w:hint="eastAsia"/>
          <w:kern w:val="0"/>
          <w:sz w:val="24"/>
        </w:rPr>
        <w:t>企改革</w:t>
      </w:r>
      <w:proofErr w:type="gramEnd"/>
      <w:r>
        <w:rPr>
          <w:rFonts w:ascii="宋体" w:hAnsi="宋体" w:cs="宋体" w:hint="eastAsia"/>
          <w:kern w:val="0"/>
          <w:sz w:val="24"/>
        </w:rPr>
        <w:t xml:space="preserve">灵活配置混合型证券投资基金募集注册的文件 </w:t>
      </w:r>
    </w:p>
    <w:p w14:paraId="4DFDC4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1B5DC7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77C213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B66DC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6413A606" w14:textId="3C6D5740"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w:t>
      </w:r>
      <w:proofErr w:type="gramStart"/>
      <w:r>
        <w:rPr>
          <w:rFonts w:ascii="宋体" w:hAnsi="宋体" w:cs="宋体" w:hint="eastAsia"/>
          <w:kern w:val="0"/>
          <w:sz w:val="24"/>
        </w:rPr>
        <w:t>交银施罗</w:t>
      </w:r>
      <w:proofErr w:type="gramEnd"/>
      <w:r w:rsidR="00F938DA">
        <w:rPr>
          <w:rFonts w:ascii="宋体" w:hAnsi="宋体" w:cs="宋体" w:hint="eastAsia"/>
          <w:kern w:val="0"/>
          <w:sz w:val="24"/>
        </w:rPr>
        <w:t>德</w:t>
      </w:r>
      <w:r>
        <w:rPr>
          <w:rFonts w:ascii="宋体" w:hAnsi="宋体" w:cs="宋体" w:hint="eastAsia"/>
          <w:kern w:val="0"/>
          <w:sz w:val="24"/>
        </w:rPr>
        <w:t>国</w:t>
      </w:r>
      <w:proofErr w:type="gramStart"/>
      <w:r>
        <w:rPr>
          <w:rFonts w:ascii="宋体" w:hAnsi="宋体" w:cs="宋体" w:hint="eastAsia"/>
          <w:kern w:val="0"/>
          <w:sz w:val="24"/>
        </w:rPr>
        <w:t>企改革</w:t>
      </w:r>
      <w:proofErr w:type="gramEnd"/>
      <w:r>
        <w:rPr>
          <w:rFonts w:ascii="宋体" w:hAnsi="宋体" w:cs="宋体" w:hint="eastAsia"/>
          <w:kern w:val="0"/>
          <w:sz w:val="24"/>
        </w:rPr>
        <w:t>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002B9" w14:textId="77777777" w:rsidR="00B07761" w:rsidRDefault="00B07761" w:rsidP="000E360D">
      <w:r>
        <w:separator/>
      </w:r>
    </w:p>
  </w:endnote>
  <w:endnote w:type="continuationSeparator" w:id="0">
    <w:p w14:paraId="2620ED05" w14:textId="77777777" w:rsidR="00B07761" w:rsidRDefault="00B07761"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989D" w14:textId="77777777" w:rsidR="004D197F" w:rsidRDefault="004D197F">
    <w:pPr>
      <w:pStyle w:val="a5"/>
      <w:framePr w:h="0" w:wrap="around" w:vAnchor="text" w:hAnchor="margin" w:xAlign="center" w:y="1"/>
      <w:rPr>
        <w:rStyle w:val="ab"/>
      </w:rPr>
    </w:pPr>
    <w:r>
      <w:fldChar w:fldCharType="begin"/>
    </w:r>
    <w:r>
      <w:rPr>
        <w:rStyle w:val="ab"/>
      </w:rPr>
      <w:instrText xml:space="preserve">PAGE  </w:instrText>
    </w:r>
    <w:r>
      <w:fldChar w:fldCharType="end"/>
    </w:r>
  </w:p>
  <w:p w14:paraId="7B708038" w14:textId="77777777" w:rsidR="004D197F" w:rsidRDefault="004D19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DECC" w14:textId="77777777" w:rsidR="004D197F" w:rsidRDefault="004D197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48E0" w14:textId="2C0C1CBB" w:rsidR="004D197F" w:rsidRDefault="004D197F">
    <w:pPr>
      <w:pStyle w:val="a5"/>
      <w:framePr w:h="0" w:wrap="around" w:vAnchor="text" w:hAnchor="margin" w:xAlign="center" w:y="1"/>
      <w:rPr>
        <w:rStyle w:val="ab"/>
      </w:rPr>
    </w:pPr>
    <w:r>
      <w:fldChar w:fldCharType="begin"/>
    </w:r>
    <w:r>
      <w:rPr>
        <w:rStyle w:val="ab"/>
      </w:rPr>
      <w:instrText xml:space="preserve">PAGE  </w:instrText>
    </w:r>
    <w:r>
      <w:fldChar w:fldCharType="separate"/>
    </w:r>
    <w:r w:rsidR="002B0FF4">
      <w:rPr>
        <w:rStyle w:val="ab"/>
        <w:noProof/>
      </w:rPr>
      <w:t>21</w:t>
    </w:r>
    <w:r>
      <w:fldChar w:fldCharType="end"/>
    </w:r>
  </w:p>
  <w:p w14:paraId="05B5A640" w14:textId="77777777" w:rsidR="004D197F" w:rsidRDefault="004D19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CF407" w14:textId="77777777" w:rsidR="00B07761" w:rsidRDefault="00B07761" w:rsidP="000E360D">
      <w:r>
        <w:separator/>
      </w:r>
    </w:p>
  </w:footnote>
  <w:footnote w:type="continuationSeparator" w:id="0">
    <w:p w14:paraId="2F5375A4" w14:textId="77777777" w:rsidR="00B07761" w:rsidRDefault="00B07761"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C019" w14:textId="77777777" w:rsidR="004D197F" w:rsidRDefault="004D197F"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DF11" w14:textId="77777777" w:rsidR="004D197F" w:rsidRDefault="004D197F"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anchorId="7DC8A72C" wp14:editId="15C24F54">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56A76">
      <w:rPr>
        <w:rFonts w:ascii="宋体" w:hAnsi="宋体"/>
      </w:rPr>
      <w:t>交银施罗</w:t>
    </w:r>
    <w:proofErr w:type="gramEnd"/>
    <w:r w:rsidRPr="00456A76">
      <w:rPr>
        <w:rFonts w:ascii="宋体" w:hAnsi="宋体"/>
      </w:rPr>
      <w:t>德国</w:t>
    </w:r>
    <w:proofErr w:type="gramStart"/>
    <w:r w:rsidRPr="00456A76">
      <w:rPr>
        <w:rFonts w:ascii="宋体" w:hAnsi="宋体"/>
      </w:rPr>
      <w:t>企改革</w:t>
    </w:r>
    <w:proofErr w:type="gramEnd"/>
    <w:r w:rsidRPr="00456A76">
      <w:rPr>
        <w:rFonts w:ascii="宋体" w:hAnsi="宋体"/>
      </w:rPr>
      <w:t>灵活配置混合型证券投资基金</w:t>
    </w:r>
  </w:p>
  <w:p w14:paraId="14FE5071" w14:textId="09BB3731" w:rsidR="004D197F" w:rsidRPr="00890292" w:rsidRDefault="004D197F"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5A6A053B" wp14:editId="30579FB9">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sidR="00304FA9">
      <w:rPr>
        <w:rFonts w:ascii="宋体" w:hAnsi="宋体" w:hint="eastAsia"/>
      </w:rPr>
      <w:t>9</w:t>
    </w:r>
    <w:r w:rsidRPr="00456A76">
      <w:rPr>
        <w:rFonts w:ascii="宋体" w:hAnsi="宋体"/>
      </w:rPr>
      <w:t>年第</w:t>
    </w:r>
    <w:r w:rsidR="00304FA9">
      <w:rPr>
        <w:rFonts w:ascii="宋体" w:hAnsi="宋体" w:hint="eastAsia"/>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86C0125A"/>
    <w:lvl w:ilvl="0" w:tplc="7702021A">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79B"/>
    <w:rsid w:val="00007F90"/>
    <w:rsid w:val="00010D5B"/>
    <w:rsid w:val="00014D71"/>
    <w:rsid w:val="000150AE"/>
    <w:rsid w:val="00016300"/>
    <w:rsid w:val="00020F30"/>
    <w:rsid w:val="00022EB2"/>
    <w:rsid w:val="00024B15"/>
    <w:rsid w:val="00025EEC"/>
    <w:rsid w:val="000331F0"/>
    <w:rsid w:val="000333F2"/>
    <w:rsid w:val="00035C0B"/>
    <w:rsid w:val="00037C6D"/>
    <w:rsid w:val="00043312"/>
    <w:rsid w:val="0004550F"/>
    <w:rsid w:val="00050BBA"/>
    <w:rsid w:val="0005307A"/>
    <w:rsid w:val="000534B3"/>
    <w:rsid w:val="0005644E"/>
    <w:rsid w:val="000625EB"/>
    <w:rsid w:val="00063585"/>
    <w:rsid w:val="00064CBC"/>
    <w:rsid w:val="00065E25"/>
    <w:rsid w:val="00066FEE"/>
    <w:rsid w:val="00067A90"/>
    <w:rsid w:val="00070FD3"/>
    <w:rsid w:val="00072493"/>
    <w:rsid w:val="000748C9"/>
    <w:rsid w:val="0007722A"/>
    <w:rsid w:val="000803D6"/>
    <w:rsid w:val="000855B1"/>
    <w:rsid w:val="00090248"/>
    <w:rsid w:val="0009128C"/>
    <w:rsid w:val="00091CC5"/>
    <w:rsid w:val="00092724"/>
    <w:rsid w:val="000966DE"/>
    <w:rsid w:val="000A2898"/>
    <w:rsid w:val="000A5797"/>
    <w:rsid w:val="000B2EE9"/>
    <w:rsid w:val="000B6214"/>
    <w:rsid w:val="000C7A21"/>
    <w:rsid w:val="000C7F78"/>
    <w:rsid w:val="000D0586"/>
    <w:rsid w:val="000D35F5"/>
    <w:rsid w:val="000D38BA"/>
    <w:rsid w:val="000D75A0"/>
    <w:rsid w:val="000D7674"/>
    <w:rsid w:val="000E360D"/>
    <w:rsid w:val="000E37E4"/>
    <w:rsid w:val="000E4A04"/>
    <w:rsid w:val="000F2A14"/>
    <w:rsid w:val="000F50A7"/>
    <w:rsid w:val="000F59EC"/>
    <w:rsid w:val="000F627C"/>
    <w:rsid w:val="000F7176"/>
    <w:rsid w:val="000F7BA3"/>
    <w:rsid w:val="00101065"/>
    <w:rsid w:val="00103A43"/>
    <w:rsid w:val="00104CD5"/>
    <w:rsid w:val="00105DD7"/>
    <w:rsid w:val="001073EC"/>
    <w:rsid w:val="00107A25"/>
    <w:rsid w:val="00114937"/>
    <w:rsid w:val="00122AF3"/>
    <w:rsid w:val="00130EA5"/>
    <w:rsid w:val="00131377"/>
    <w:rsid w:val="00131E4E"/>
    <w:rsid w:val="00134E91"/>
    <w:rsid w:val="00135374"/>
    <w:rsid w:val="001356A6"/>
    <w:rsid w:val="001403F4"/>
    <w:rsid w:val="00140DB5"/>
    <w:rsid w:val="0014219B"/>
    <w:rsid w:val="0014273B"/>
    <w:rsid w:val="00145FDB"/>
    <w:rsid w:val="00150C3D"/>
    <w:rsid w:val="0015618A"/>
    <w:rsid w:val="00157415"/>
    <w:rsid w:val="001608B6"/>
    <w:rsid w:val="00162206"/>
    <w:rsid w:val="00166896"/>
    <w:rsid w:val="00170971"/>
    <w:rsid w:val="00170A0E"/>
    <w:rsid w:val="001778F5"/>
    <w:rsid w:val="0018155B"/>
    <w:rsid w:val="00185D8F"/>
    <w:rsid w:val="00195770"/>
    <w:rsid w:val="001A0813"/>
    <w:rsid w:val="001A1E87"/>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5140"/>
    <w:rsid w:val="001E747A"/>
    <w:rsid w:val="001F049D"/>
    <w:rsid w:val="001F2521"/>
    <w:rsid w:val="001F7572"/>
    <w:rsid w:val="001F7691"/>
    <w:rsid w:val="00202732"/>
    <w:rsid w:val="00206B53"/>
    <w:rsid w:val="002071F6"/>
    <w:rsid w:val="00215A24"/>
    <w:rsid w:val="00216971"/>
    <w:rsid w:val="002179A3"/>
    <w:rsid w:val="0022061E"/>
    <w:rsid w:val="00221E48"/>
    <w:rsid w:val="00221E90"/>
    <w:rsid w:val="002233B6"/>
    <w:rsid w:val="002259E5"/>
    <w:rsid w:val="002307C6"/>
    <w:rsid w:val="002339FD"/>
    <w:rsid w:val="00235F19"/>
    <w:rsid w:val="0024760D"/>
    <w:rsid w:val="00250E81"/>
    <w:rsid w:val="00253514"/>
    <w:rsid w:val="0025794D"/>
    <w:rsid w:val="00257A00"/>
    <w:rsid w:val="00267ED8"/>
    <w:rsid w:val="00271014"/>
    <w:rsid w:val="00271F2F"/>
    <w:rsid w:val="0027283B"/>
    <w:rsid w:val="0027617B"/>
    <w:rsid w:val="00276207"/>
    <w:rsid w:val="002774DB"/>
    <w:rsid w:val="00277737"/>
    <w:rsid w:val="002823C8"/>
    <w:rsid w:val="002844F0"/>
    <w:rsid w:val="00285E66"/>
    <w:rsid w:val="00286602"/>
    <w:rsid w:val="00294CAF"/>
    <w:rsid w:val="00295302"/>
    <w:rsid w:val="0029754E"/>
    <w:rsid w:val="002B0FF4"/>
    <w:rsid w:val="002B7657"/>
    <w:rsid w:val="002B7F40"/>
    <w:rsid w:val="002C4814"/>
    <w:rsid w:val="002C4B05"/>
    <w:rsid w:val="002C7257"/>
    <w:rsid w:val="002D4134"/>
    <w:rsid w:val="002D5065"/>
    <w:rsid w:val="002D5AF6"/>
    <w:rsid w:val="002E1252"/>
    <w:rsid w:val="002E28A9"/>
    <w:rsid w:val="002E5A2C"/>
    <w:rsid w:val="002F0785"/>
    <w:rsid w:val="002F30BE"/>
    <w:rsid w:val="002F47AE"/>
    <w:rsid w:val="002F743E"/>
    <w:rsid w:val="002F7642"/>
    <w:rsid w:val="003011B1"/>
    <w:rsid w:val="003021EA"/>
    <w:rsid w:val="00302E10"/>
    <w:rsid w:val="00303C64"/>
    <w:rsid w:val="00304FA9"/>
    <w:rsid w:val="00305F88"/>
    <w:rsid w:val="0031176A"/>
    <w:rsid w:val="00314808"/>
    <w:rsid w:val="00314FB9"/>
    <w:rsid w:val="003166EB"/>
    <w:rsid w:val="0032126C"/>
    <w:rsid w:val="003278FA"/>
    <w:rsid w:val="003357AA"/>
    <w:rsid w:val="003375F5"/>
    <w:rsid w:val="00341D4A"/>
    <w:rsid w:val="00344E7A"/>
    <w:rsid w:val="00346EC4"/>
    <w:rsid w:val="00347902"/>
    <w:rsid w:val="00350CCE"/>
    <w:rsid w:val="00354AD5"/>
    <w:rsid w:val="00354DFA"/>
    <w:rsid w:val="00355AD2"/>
    <w:rsid w:val="0036203C"/>
    <w:rsid w:val="003679EE"/>
    <w:rsid w:val="00367AF7"/>
    <w:rsid w:val="00370774"/>
    <w:rsid w:val="00370C3A"/>
    <w:rsid w:val="003710FF"/>
    <w:rsid w:val="003745D9"/>
    <w:rsid w:val="003802FC"/>
    <w:rsid w:val="0038398F"/>
    <w:rsid w:val="003850D1"/>
    <w:rsid w:val="00390AF4"/>
    <w:rsid w:val="003A01AB"/>
    <w:rsid w:val="003A458C"/>
    <w:rsid w:val="003A71A7"/>
    <w:rsid w:val="003A75B3"/>
    <w:rsid w:val="003B22F3"/>
    <w:rsid w:val="003C64E1"/>
    <w:rsid w:val="003D0047"/>
    <w:rsid w:val="003D20FF"/>
    <w:rsid w:val="003D3B25"/>
    <w:rsid w:val="003D70E5"/>
    <w:rsid w:val="003D7F15"/>
    <w:rsid w:val="003E1EC2"/>
    <w:rsid w:val="003E3969"/>
    <w:rsid w:val="003E70D1"/>
    <w:rsid w:val="003F052A"/>
    <w:rsid w:val="003F1A61"/>
    <w:rsid w:val="003F25A1"/>
    <w:rsid w:val="003F495D"/>
    <w:rsid w:val="00400796"/>
    <w:rsid w:val="0041190D"/>
    <w:rsid w:val="00412A00"/>
    <w:rsid w:val="00414CDC"/>
    <w:rsid w:val="004206B8"/>
    <w:rsid w:val="00421CAF"/>
    <w:rsid w:val="0042380B"/>
    <w:rsid w:val="00423B63"/>
    <w:rsid w:val="00430BEA"/>
    <w:rsid w:val="00432567"/>
    <w:rsid w:val="004407BB"/>
    <w:rsid w:val="00442F0E"/>
    <w:rsid w:val="00445752"/>
    <w:rsid w:val="00446787"/>
    <w:rsid w:val="00446A9F"/>
    <w:rsid w:val="004502DD"/>
    <w:rsid w:val="0045032B"/>
    <w:rsid w:val="00451DC8"/>
    <w:rsid w:val="00451F45"/>
    <w:rsid w:val="00456A76"/>
    <w:rsid w:val="004638D5"/>
    <w:rsid w:val="004724F3"/>
    <w:rsid w:val="0047626D"/>
    <w:rsid w:val="004815B9"/>
    <w:rsid w:val="00482840"/>
    <w:rsid w:val="00483860"/>
    <w:rsid w:val="004852B6"/>
    <w:rsid w:val="00492EF9"/>
    <w:rsid w:val="00496A64"/>
    <w:rsid w:val="0049796F"/>
    <w:rsid w:val="004A0306"/>
    <w:rsid w:val="004A2F01"/>
    <w:rsid w:val="004A5D7A"/>
    <w:rsid w:val="004B6EFE"/>
    <w:rsid w:val="004C09BF"/>
    <w:rsid w:val="004C0E79"/>
    <w:rsid w:val="004C0F4D"/>
    <w:rsid w:val="004C15B9"/>
    <w:rsid w:val="004C3D4F"/>
    <w:rsid w:val="004C60E1"/>
    <w:rsid w:val="004C7069"/>
    <w:rsid w:val="004D00D9"/>
    <w:rsid w:val="004D176B"/>
    <w:rsid w:val="004D197F"/>
    <w:rsid w:val="004D20AF"/>
    <w:rsid w:val="004D342B"/>
    <w:rsid w:val="004D5809"/>
    <w:rsid w:val="004E5AFF"/>
    <w:rsid w:val="004E7C82"/>
    <w:rsid w:val="004F2713"/>
    <w:rsid w:val="004F52AF"/>
    <w:rsid w:val="005029FF"/>
    <w:rsid w:val="0050516D"/>
    <w:rsid w:val="00513174"/>
    <w:rsid w:val="0051462A"/>
    <w:rsid w:val="00514EDA"/>
    <w:rsid w:val="00514FBD"/>
    <w:rsid w:val="005170C2"/>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57C81"/>
    <w:rsid w:val="005608F3"/>
    <w:rsid w:val="005631EE"/>
    <w:rsid w:val="005634A6"/>
    <w:rsid w:val="00565530"/>
    <w:rsid w:val="00571CF4"/>
    <w:rsid w:val="00575917"/>
    <w:rsid w:val="0057629E"/>
    <w:rsid w:val="00577409"/>
    <w:rsid w:val="00577F8F"/>
    <w:rsid w:val="00580B44"/>
    <w:rsid w:val="005828D8"/>
    <w:rsid w:val="00584A16"/>
    <w:rsid w:val="00587070"/>
    <w:rsid w:val="0059401B"/>
    <w:rsid w:val="005A2CBE"/>
    <w:rsid w:val="005A3425"/>
    <w:rsid w:val="005A6E9E"/>
    <w:rsid w:val="005B2041"/>
    <w:rsid w:val="005C042E"/>
    <w:rsid w:val="005C08BF"/>
    <w:rsid w:val="005C1115"/>
    <w:rsid w:val="005C1349"/>
    <w:rsid w:val="005C2A1B"/>
    <w:rsid w:val="005C646F"/>
    <w:rsid w:val="005D2D8C"/>
    <w:rsid w:val="005D38EF"/>
    <w:rsid w:val="005D4A37"/>
    <w:rsid w:val="005D5E3D"/>
    <w:rsid w:val="005D60B0"/>
    <w:rsid w:val="005D7768"/>
    <w:rsid w:val="005E3B02"/>
    <w:rsid w:val="005E7A55"/>
    <w:rsid w:val="005F14EE"/>
    <w:rsid w:val="005F1542"/>
    <w:rsid w:val="005F190C"/>
    <w:rsid w:val="005F1C74"/>
    <w:rsid w:val="005F3DFB"/>
    <w:rsid w:val="00600400"/>
    <w:rsid w:val="0060132C"/>
    <w:rsid w:val="00601903"/>
    <w:rsid w:val="00602C85"/>
    <w:rsid w:val="006031B7"/>
    <w:rsid w:val="00605373"/>
    <w:rsid w:val="00607D18"/>
    <w:rsid w:val="006124BD"/>
    <w:rsid w:val="00613083"/>
    <w:rsid w:val="00613FB8"/>
    <w:rsid w:val="00617892"/>
    <w:rsid w:val="006216CE"/>
    <w:rsid w:val="006300F9"/>
    <w:rsid w:val="00636DEC"/>
    <w:rsid w:val="00637111"/>
    <w:rsid w:val="006403BB"/>
    <w:rsid w:val="00640F00"/>
    <w:rsid w:val="0064320F"/>
    <w:rsid w:val="00643315"/>
    <w:rsid w:val="006454D4"/>
    <w:rsid w:val="006463DC"/>
    <w:rsid w:val="0064687A"/>
    <w:rsid w:val="006478AD"/>
    <w:rsid w:val="006538C3"/>
    <w:rsid w:val="00653D14"/>
    <w:rsid w:val="00654427"/>
    <w:rsid w:val="0066083F"/>
    <w:rsid w:val="0067034B"/>
    <w:rsid w:val="00673566"/>
    <w:rsid w:val="0068119C"/>
    <w:rsid w:val="00682DCA"/>
    <w:rsid w:val="0068333E"/>
    <w:rsid w:val="00683DE7"/>
    <w:rsid w:val="00686CC5"/>
    <w:rsid w:val="00693F94"/>
    <w:rsid w:val="00694168"/>
    <w:rsid w:val="0069683D"/>
    <w:rsid w:val="006A2809"/>
    <w:rsid w:val="006A5766"/>
    <w:rsid w:val="006A5C85"/>
    <w:rsid w:val="006B1835"/>
    <w:rsid w:val="006B2285"/>
    <w:rsid w:val="006B230D"/>
    <w:rsid w:val="006B2FE4"/>
    <w:rsid w:val="006C2230"/>
    <w:rsid w:val="006C26B2"/>
    <w:rsid w:val="006C376B"/>
    <w:rsid w:val="006C7652"/>
    <w:rsid w:val="006D3844"/>
    <w:rsid w:val="006D7848"/>
    <w:rsid w:val="006E1757"/>
    <w:rsid w:val="006F1760"/>
    <w:rsid w:val="006F26A5"/>
    <w:rsid w:val="006F5B9C"/>
    <w:rsid w:val="00701258"/>
    <w:rsid w:val="00702767"/>
    <w:rsid w:val="00704EDB"/>
    <w:rsid w:val="00705EF1"/>
    <w:rsid w:val="00705FAA"/>
    <w:rsid w:val="007064D5"/>
    <w:rsid w:val="0071033A"/>
    <w:rsid w:val="007109C6"/>
    <w:rsid w:val="0072124C"/>
    <w:rsid w:val="0072342B"/>
    <w:rsid w:val="00723D93"/>
    <w:rsid w:val="00730FCD"/>
    <w:rsid w:val="0073137D"/>
    <w:rsid w:val="007330FD"/>
    <w:rsid w:val="0073752B"/>
    <w:rsid w:val="007378BB"/>
    <w:rsid w:val="00741C5B"/>
    <w:rsid w:val="0074229E"/>
    <w:rsid w:val="0074296F"/>
    <w:rsid w:val="00751FEA"/>
    <w:rsid w:val="00752B28"/>
    <w:rsid w:val="007541B7"/>
    <w:rsid w:val="007548DB"/>
    <w:rsid w:val="007570C2"/>
    <w:rsid w:val="00757274"/>
    <w:rsid w:val="0076007C"/>
    <w:rsid w:val="00760570"/>
    <w:rsid w:val="00761E1C"/>
    <w:rsid w:val="007626A9"/>
    <w:rsid w:val="0076669D"/>
    <w:rsid w:val="00770738"/>
    <w:rsid w:val="00773FC5"/>
    <w:rsid w:val="007745F9"/>
    <w:rsid w:val="00775CC9"/>
    <w:rsid w:val="00787356"/>
    <w:rsid w:val="00787A6C"/>
    <w:rsid w:val="0079082F"/>
    <w:rsid w:val="00790868"/>
    <w:rsid w:val="007A0877"/>
    <w:rsid w:val="007A5E0E"/>
    <w:rsid w:val="007A63C2"/>
    <w:rsid w:val="007B5143"/>
    <w:rsid w:val="007C69EA"/>
    <w:rsid w:val="007D4F49"/>
    <w:rsid w:val="007D5DCD"/>
    <w:rsid w:val="007D74EC"/>
    <w:rsid w:val="007E0954"/>
    <w:rsid w:val="007E1E52"/>
    <w:rsid w:val="007E2FA9"/>
    <w:rsid w:val="007E45F2"/>
    <w:rsid w:val="007F4265"/>
    <w:rsid w:val="007F543B"/>
    <w:rsid w:val="007F6EAB"/>
    <w:rsid w:val="0080223C"/>
    <w:rsid w:val="008079DB"/>
    <w:rsid w:val="0081463E"/>
    <w:rsid w:val="00821855"/>
    <w:rsid w:val="00827062"/>
    <w:rsid w:val="00827317"/>
    <w:rsid w:val="0083568C"/>
    <w:rsid w:val="008370B9"/>
    <w:rsid w:val="008405C4"/>
    <w:rsid w:val="00840DA1"/>
    <w:rsid w:val="0084116A"/>
    <w:rsid w:val="00846B42"/>
    <w:rsid w:val="00846F9A"/>
    <w:rsid w:val="0084730F"/>
    <w:rsid w:val="008503F9"/>
    <w:rsid w:val="008606E8"/>
    <w:rsid w:val="008618D4"/>
    <w:rsid w:val="0086247F"/>
    <w:rsid w:val="00862985"/>
    <w:rsid w:val="00866028"/>
    <w:rsid w:val="00866F04"/>
    <w:rsid w:val="0087030D"/>
    <w:rsid w:val="00875463"/>
    <w:rsid w:val="008759D9"/>
    <w:rsid w:val="008778A2"/>
    <w:rsid w:val="008814B8"/>
    <w:rsid w:val="0088323E"/>
    <w:rsid w:val="00883DBF"/>
    <w:rsid w:val="00890292"/>
    <w:rsid w:val="00892C73"/>
    <w:rsid w:val="008932D7"/>
    <w:rsid w:val="00893378"/>
    <w:rsid w:val="008A039E"/>
    <w:rsid w:val="008A0889"/>
    <w:rsid w:val="008A3CA8"/>
    <w:rsid w:val="008B1690"/>
    <w:rsid w:val="008B7859"/>
    <w:rsid w:val="008C00D5"/>
    <w:rsid w:val="008C3FD2"/>
    <w:rsid w:val="008C4269"/>
    <w:rsid w:val="008C4C1B"/>
    <w:rsid w:val="008C51CB"/>
    <w:rsid w:val="008C5C54"/>
    <w:rsid w:val="008C7E87"/>
    <w:rsid w:val="008D1044"/>
    <w:rsid w:val="008D1503"/>
    <w:rsid w:val="008D301D"/>
    <w:rsid w:val="008D30CC"/>
    <w:rsid w:val="008D39FD"/>
    <w:rsid w:val="008D42DC"/>
    <w:rsid w:val="008D57CA"/>
    <w:rsid w:val="008D7122"/>
    <w:rsid w:val="008E0EFB"/>
    <w:rsid w:val="008E36FF"/>
    <w:rsid w:val="008E6532"/>
    <w:rsid w:val="008F08BB"/>
    <w:rsid w:val="008F2780"/>
    <w:rsid w:val="00902F3D"/>
    <w:rsid w:val="009045A1"/>
    <w:rsid w:val="00914C20"/>
    <w:rsid w:val="0091725D"/>
    <w:rsid w:val="0091772E"/>
    <w:rsid w:val="00921EDB"/>
    <w:rsid w:val="00922DDC"/>
    <w:rsid w:val="00930221"/>
    <w:rsid w:val="0093235C"/>
    <w:rsid w:val="00932927"/>
    <w:rsid w:val="00933E41"/>
    <w:rsid w:val="0093421B"/>
    <w:rsid w:val="00944DB3"/>
    <w:rsid w:val="0095159A"/>
    <w:rsid w:val="00952125"/>
    <w:rsid w:val="0095213D"/>
    <w:rsid w:val="00957694"/>
    <w:rsid w:val="0096540A"/>
    <w:rsid w:val="00966B49"/>
    <w:rsid w:val="00967A50"/>
    <w:rsid w:val="00973A55"/>
    <w:rsid w:val="00973EFD"/>
    <w:rsid w:val="00983728"/>
    <w:rsid w:val="00983A08"/>
    <w:rsid w:val="00986F4E"/>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B61B9"/>
    <w:rsid w:val="009C1508"/>
    <w:rsid w:val="009C4B3A"/>
    <w:rsid w:val="009D1FFD"/>
    <w:rsid w:val="009E221D"/>
    <w:rsid w:val="009E2DC5"/>
    <w:rsid w:val="009E4427"/>
    <w:rsid w:val="009E7782"/>
    <w:rsid w:val="009F1D19"/>
    <w:rsid w:val="009F2737"/>
    <w:rsid w:val="009F3028"/>
    <w:rsid w:val="009F749D"/>
    <w:rsid w:val="00A03DA7"/>
    <w:rsid w:val="00A04816"/>
    <w:rsid w:val="00A04886"/>
    <w:rsid w:val="00A07A63"/>
    <w:rsid w:val="00A07DAB"/>
    <w:rsid w:val="00A1103C"/>
    <w:rsid w:val="00A1124C"/>
    <w:rsid w:val="00A13EAF"/>
    <w:rsid w:val="00A141A9"/>
    <w:rsid w:val="00A2513C"/>
    <w:rsid w:val="00A323E1"/>
    <w:rsid w:val="00A32F59"/>
    <w:rsid w:val="00A3434E"/>
    <w:rsid w:val="00A34398"/>
    <w:rsid w:val="00A40432"/>
    <w:rsid w:val="00A40AE4"/>
    <w:rsid w:val="00A40E46"/>
    <w:rsid w:val="00A43749"/>
    <w:rsid w:val="00A44AA0"/>
    <w:rsid w:val="00A51BE9"/>
    <w:rsid w:val="00A55188"/>
    <w:rsid w:val="00A66421"/>
    <w:rsid w:val="00A76692"/>
    <w:rsid w:val="00A77CD8"/>
    <w:rsid w:val="00A8025D"/>
    <w:rsid w:val="00A81C25"/>
    <w:rsid w:val="00A8682C"/>
    <w:rsid w:val="00A86F97"/>
    <w:rsid w:val="00A876CE"/>
    <w:rsid w:val="00A9422D"/>
    <w:rsid w:val="00A944CD"/>
    <w:rsid w:val="00A963AE"/>
    <w:rsid w:val="00AA420F"/>
    <w:rsid w:val="00AA4FB3"/>
    <w:rsid w:val="00AA7CE0"/>
    <w:rsid w:val="00AB15C6"/>
    <w:rsid w:val="00AB1722"/>
    <w:rsid w:val="00AB28AC"/>
    <w:rsid w:val="00AB3D1E"/>
    <w:rsid w:val="00AB4EB6"/>
    <w:rsid w:val="00AC70F8"/>
    <w:rsid w:val="00AD058B"/>
    <w:rsid w:val="00AD06D2"/>
    <w:rsid w:val="00AD08F7"/>
    <w:rsid w:val="00AD5E90"/>
    <w:rsid w:val="00AE6143"/>
    <w:rsid w:val="00AF0E59"/>
    <w:rsid w:val="00AF1794"/>
    <w:rsid w:val="00AF5ECF"/>
    <w:rsid w:val="00AF766B"/>
    <w:rsid w:val="00B07761"/>
    <w:rsid w:val="00B10B64"/>
    <w:rsid w:val="00B10F92"/>
    <w:rsid w:val="00B13F0D"/>
    <w:rsid w:val="00B2422B"/>
    <w:rsid w:val="00B248C2"/>
    <w:rsid w:val="00B25E9B"/>
    <w:rsid w:val="00B31874"/>
    <w:rsid w:val="00B3252C"/>
    <w:rsid w:val="00B3546F"/>
    <w:rsid w:val="00B45218"/>
    <w:rsid w:val="00B45AB2"/>
    <w:rsid w:val="00B50DBD"/>
    <w:rsid w:val="00B52622"/>
    <w:rsid w:val="00B52B1F"/>
    <w:rsid w:val="00B54247"/>
    <w:rsid w:val="00B54F09"/>
    <w:rsid w:val="00B56258"/>
    <w:rsid w:val="00B56E5D"/>
    <w:rsid w:val="00B6065B"/>
    <w:rsid w:val="00B6684F"/>
    <w:rsid w:val="00B67B03"/>
    <w:rsid w:val="00B703CE"/>
    <w:rsid w:val="00B764E1"/>
    <w:rsid w:val="00B84AF8"/>
    <w:rsid w:val="00B9347B"/>
    <w:rsid w:val="00B938DE"/>
    <w:rsid w:val="00B97B29"/>
    <w:rsid w:val="00BA0758"/>
    <w:rsid w:val="00BA0AF4"/>
    <w:rsid w:val="00BA103C"/>
    <w:rsid w:val="00BA3B72"/>
    <w:rsid w:val="00BA4E74"/>
    <w:rsid w:val="00BA52B4"/>
    <w:rsid w:val="00BB2014"/>
    <w:rsid w:val="00BB2F3E"/>
    <w:rsid w:val="00BB443A"/>
    <w:rsid w:val="00BB4CD9"/>
    <w:rsid w:val="00BC0478"/>
    <w:rsid w:val="00BC0F85"/>
    <w:rsid w:val="00BC4428"/>
    <w:rsid w:val="00BC6C27"/>
    <w:rsid w:val="00BC71D8"/>
    <w:rsid w:val="00BD0553"/>
    <w:rsid w:val="00BD249F"/>
    <w:rsid w:val="00BD3C80"/>
    <w:rsid w:val="00BD4F1F"/>
    <w:rsid w:val="00BD67DF"/>
    <w:rsid w:val="00BD73A7"/>
    <w:rsid w:val="00BE1437"/>
    <w:rsid w:val="00BE14D3"/>
    <w:rsid w:val="00BE2BD8"/>
    <w:rsid w:val="00BF53D5"/>
    <w:rsid w:val="00C05E3A"/>
    <w:rsid w:val="00C10F41"/>
    <w:rsid w:val="00C116F5"/>
    <w:rsid w:val="00C13247"/>
    <w:rsid w:val="00C13668"/>
    <w:rsid w:val="00C13E46"/>
    <w:rsid w:val="00C14794"/>
    <w:rsid w:val="00C167A7"/>
    <w:rsid w:val="00C16EF9"/>
    <w:rsid w:val="00C23892"/>
    <w:rsid w:val="00C24154"/>
    <w:rsid w:val="00C2678F"/>
    <w:rsid w:val="00C26A46"/>
    <w:rsid w:val="00C27E6F"/>
    <w:rsid w:val="00C304FF"/>
    <w:rsid w:val="00C32C73"/>
    <w:rsid w:val="00C32DA7"/>
    <w:rsid w:val="00C33672"/>
    <w:rsid w:val="00C346C9"/>
    <w:rsid w:val="00C44BAC"/>
    <w:rsid w:val="00C469C8"/>
    <w:rsid w:val="00C469D9"/>
    <w:rsid w:val="00C476B1"/>
    <w:rsid w:val="00C5661D"/>
    <w:rsid w:val="00C64BC3"/>
    <w:rsid w:val="00C66285"/>
    <w:rsid w:val="00C77D86"/>
    <w:rsid w:val="00C86E49"/>
    <w:rsid w:val="00C92679"/>
    <w:rsid w:val="00CA069A"/>
    <w:rsid w:val="00CA1C23"/>
    <w:rsid w:val="00CA2AFD"/>
    <w:rsid w:val="00CA2FFC"/>
    <w:rsid w:val="00CA3AEF"/>
    <w:rsid w:val="00CA5CD1"/>
    <w:rsid w:val="00CB626C"/>
    <w:rsid w:val="00CC02AD"/>
    <w:rsid w:val="00CC6F9A"/>
    <w:rsid w:val="00CD1580"/>
    <w:rsid w:val="00CD2D9D"/>
    <w:rsid w:val="00CD3C8F"/>
    <w:rsid w:val="00CD59F4"/>
    <w:rsid w:val="00CD6D1F"/>
    <w:rsid w:val="00CD7006"/>
    <w:rsid w:val="00CD7FE0"/>
    <w:rsid w:val="00CE0A8D"/>
    <w:rsid w:val="00CE1F7E"/>
    <w:rsid w:val="00CE23F9"/>
    <w:rsid w:val="00CE51EC"/>
    <w:rsid w:val="00CE628D"/>
    <w:rsid w:val="00CE75EE"/>
    <w:rsid w:val="00CE7E39"/>
    <w:rsid w:val="00CE7EE7"/>
    <w:rsid w:val="00CF1819"/>
    <w:rsid w:val="00CF1F0C"/>
    <w:rsid w:val="00CF3D98"/>
    <w:rsid w:val="00CF7BA0"/>
    <w:rsid w:val="00D03DDB"/>
    <w:rsid w:val="00D05989"/>
    <w:rsid w:val="00D109E9"/>
    <w:rsid w:val="00D1145A"/>
    <w:rsid w:val="00D1283A"/>
    <w:rsid w:val="00D2248C"/>
    <w:rsid w:val="00D24681"/>
    <w:rsid w:val="00D2504F"/>
    <w:rsid w:val="00D258D3"/>
    <w:rsid w:val="00D30F01"/>
    <w:rsid w:val="00D318C2"/>
    <w:rsid w:val="00D4230C"/>
    <w:rsid w:val="00D44F2F"/>
    <w:rsid w:val="00D46DF6"/>
    <w:rsid w:val="00D47910"/>
    <w:rsid w:val="00D50205"/>
    <w:rsid w:val="00D5589F"/>
    <w:rsid w:val="00D576E5"/>
    <w:rsid w:val="00D62183"/>
    <w:rsid w:val="00D623BD"/>
    <w:rsid w:val="00D630C8"/>
    <w:rsid w:val="00D66D1C"/>
    <w:rsid w:val="00D67873"/>
    <w:rsid w:val="00D71602"/>
    <w:rsid w:val="00D73B01"/>
    <w:rsid w:val="00D73C1C"/>
    <w:rsid w:val="00D75462"/>
    <w:rsid w:val="00D776E3"/>
    <w:rsid w:val="00D8355B"/>
    <w:rsid w:val="00D83730"/>
    <w:rsid w:val="00D86A89"/>
    <w:rsid w:val="00DA024C"/>
    <w:rsid w:val="00DA1188"/>
    <w:rsid w:val="00DA2D45"/>
    <w:rsid w:val="00DA6AC0"/>
    <w:rsid w:val="00DA7947"/>
    <w:rsid w:val="00DB2502"/>
    <w:rsid w:val="00DB45DF"/>
    <w:rsid w:val="00DB594C"/>
    <w:rsid w:val="00DB683B"/>
    <w:rsid w:val="00DB6C9D"/>
    <w:rsid w:val="00DB6FA5"/>
    <w:rsid w:val="00DC04D7"/>
    <w:rsid w:val="00DC2C64"/>
    <w:rsid w:val="00DC450B"/>
    <w:rsid w:val="00DC76D8"/>
    <w:rsid w:val="00DD2DF6"/>
    <w:rsid w:val="00DD50EA"/>
    <w:rsid w:val="00DE4728"/>
    <w:rsid w:val="00DE4903"/>
    <w:rsid w:val="00DE6291"/>
    <w:rsid w:val="00DF157C"/>
    <w:rsid w:val="00DF24B4"/>
    <w:rsid w:val="00DF29F1"/>
    <w:rsid w:val="00DF63C4"/>
    <w:rsid w:val="00DF6404"/>
    <w:rsid w:val="00DF766B"/>
    <w:rsid w:val="00E00D3E"/>
    <w:rsid w:val="00E0269C"/>
    <w:rsid w:val="00E02A3F"/>
    <w:rsid w:val="00E05E86"/>
    <w:rsid w:val="00E066B3"/>
    <w:rsid w:val="00E06724"/>
    <w:rsid w:val="00E1016F"/>
    <w:rsid w:val="00E119E7"/>
    <w:rsid w:val="00E25448"/>
    <w:rsid w:val="00E2580C"/>
    <w:rsid w:val="00E306DC"/>
    <w:rsid w:val="00E317B5"/>
    <w:rsid w:val="00E34213"/>
    <w:rsid w:val="00E448D0"/>
    <w:rsid w:val="00E44F5E"/>
    <w:rsid w:val="00E5090F"/>
    <w:rsid w:val="00E5331D"/>
    <w:rsid w:val="00E53AEC"/>
    <w:rsid w:val="00E53E66"/>
    <w:rsid w:val="00E53F5D"/>
    <w:rsid w:val="00E555C7"/>
    <w:rsid w:val="00E56C04"/>
    <w:rsid w:val="00E61DE3"/>
    <w:rsid w:val="00E6505E"/>
    <w:rsid w:val="00E67E9B"/>
    <w:rsid w:val="00E7431A"/>
    <w:rsid w:val="00E80220"/>
    <w:rsid w:val="00E85D6B"/>
    <w:rsid w:val="00E86335"/>
    <w:rsid w:val="00E924F0"/>
    <w:rsid w:val="00E9693E"/>
    <w:rsid w:val="00E96F95"/>
    <w:rsid w:val="00EA0521"/>
    <w:rsid w:val="00EA493F"/>
    <w:rsid w:val="00EA5BCF"/>
    <w:rsid w:val="00EB01A2"/>
    <w:rsid w:val="00EB1890"/>
    <w:rsid w:val="00EB2A1D"/>
    <w:rsid w:val="00EB2CD3"/>
    <w:rsid w:val="00EB5AD1"/>
    <w:rsid w:val="00EB64A7"/>
    <w:rsid w:val="00EB7089"/>
    <w:rsid w:val="00EB72B8"/>
    <w:rsid w:val="00EC03F1"/>
    <w:rsid w:val="00EC67B5"/>
    <w:rsid w:val="00EC7B3C"/>
    <w:rsid w:val="00EC7B68"/>
    <w:rsid w:val="00ED0049"/>
    <w:rsid w:val="00ED1811"/>
    <w:rsid w:val="00ED52F5"/>
    <w:rsid w:val="00ED5597"/>
    <w:rsid w:val="00EE6CB2"/>
    <w:rsid w:val="00EF1489"/>
    <w:rsid w:val="00EF3812"/>
    <w:rsid w:val="00EF42F1"/>
    <w:rsid w:val="00EF4EDF"/>
    <w:rsid w:val="00F00FFB"/>
    <w:rsid w:val="00F02F75"/>
    <w:rsid w:val="00F03254"/>
    <w:rsid w:val="00F05A3B"/>
    <w:rsid w:val="00F06990"/>
    <w:rsid w:val="00F07D98"/>
    <w:rsid w:val="00F1174E"/>
    <w:rsid w:val="00F152F6"/>
    <w:rsid w:val="00F15FEE"/>
    <w:rsid w:val="00F203D2"/>
    <w:rsid w:val="00F21D23"/>
    <w:rsid w:val="00F23A40"/>
    <w:rsid w:val="00F23B57"/>
    <w:rsid w:val="00F23F14"/>
    <w:rsid w:val="00F2590E"/>
    <w:rsid w:val="00F260AE"/>
    <w:rsid w:val="00F27711"/>
    <w:rsid w:val="00F27A64"/>
    <w:rsid w:val="00F306B0"/>
    <w:rsid w:val="00F30E39"/>
    <w:rsid w:val="00F351C1"/>
    <w:rsid w:val="00F35645"/>
    <w:rsid w:val="00F403EA"/>
    <w:rsid w:val="00F43731"/>
    <w:rsid w:val="00F453FF"/>
    <w:rsid w:val="00F471DA"/>
    <w:rsid w:val="00F52413"/>
    <w:rsid w:val="00F54B6A"/>
    <w:rsid w:val="00F56788"/>
    <w:rsid w:val="00F6172E"/>
    <w:rsid w:val="00F62395"/>
    <w:rsid w:val="00F642EF"/>
    <w:rsid w:val="00F72678"/>
    <w:rsid w:val="00F753BF"/>
    <w:rsid w:val="00F75F96"/>
    <w:rsid w:val="00F76DED"/>
    <w:rsid w:val="00F81831"/>
    <w:rsid w:val="00F822EB"/>
    <w:rsid w:val="00F82DC0"/>
    <w:rsid w:val="00F86B20"/>
    <w:rsid w:val="00F878C4"/>
    <w:rsid w:val="00F938DA"/>
    <w:rsid w:val="00F96EF1"/>
    <w:rsid w:val="00FA5ECA"/>
    <w:rsid w:val="00FA66BA"/>
    <w:rsid w:val="00FB397C"/>
    <w:rsid w:val="00FB43C0"/>
    <w:rsid w:val="00FB6625"/>
    <w:rsid w:val="00FB765B"/>
    <w:rsid w:val="00FC0FEB"/>
    <w:rsid w:val="00FC459A"/>
    <w:rsid w:val="00FC5134"/>
    <w:rsid w:val="00FC5937"/>
    <w:rsid w:val="00FD1D62"/>
    <w:rsid w:val="00FD6B41"/>
    <w:rsid w:val="00FD6D28"/>
    <w:rsid w:val="00FE1ED8"/>
    <w:rsid w:val="00FE2B33"/>
    <w:rsid w:val="00FE2D22"/>
    <w:rsid w:val="00FE45EB"/>
    <w:rsid w:val="00FE5825"/>
    <w:rsid w:val="00FF0A01"/>
    <w:rsid w:val="00FF13EE"/>
    <w:rsid w:val="00FF2830"/>
    <w:rsid w:val="00FF3831"/>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4A654"/>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420A-D27A-42B8-BDC1-9C35BC5F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151</Pages>
  <Words>14631</Words>
  <Characters>83401</Characters>
  <Application>Microsoft Office Word</Application>
  <DocSecurity>0</DocSecurity>
  <Lines>695</Lines>
  <Paragraphs>195</Paragraphs>
  <ScaleCrop>false</ScaleCrop>
  <Company>微软中国</Company>
  <LinksUpToDate>false</LinksUpToDate>
  <CharactersWithSpaces>97837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biz-cailiqun</cp:lastModifiedBy>
  <cp:revision>37</cp:revision>
  <cp:lastPrinted>2018-07-06T03:19:00Z</cp:lastPrinted>
  <dcterms:created xsi:type="dcterms:W3CDTF">2019-06-10T02:00:00Z</dcterms:created>
  <dcterms:modified xsi:type="dcterms:W3CDTF">2019-07-08T06:16:00Z</dcterms:modified>
</cp:coreProperties>
</file>