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交银施罗德优势行业灵活配置混合型证券投资基金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2018</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2018</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中国工商银行股份有限公司</w:t>
      </w:r>
    </w:p>
    <w:p w:rsidR="001A59F9" w:rsidRPr="00922D37" w:rsidRDefault="001A59F9" w:rsidP="00922D37">
      <w:pPr>
        <w:spacing w:before="29" w:line="288" w:lineRule="auto"/>
        <w:ind w:firstLineChars="900" w:firstLine="2168"/>
        <w:rPr>
          <w:b/>
          <w:color w:val="000000"/>
          <w:sz w:val="24"/>
        </w:rPr>
        <w:sectPr w:rsidR="001A59F9" w:rsidRPr="00922D37" w:rsidSect="00477774">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22D37">
        <w:rPr>
          <w:rFonts w:hint="eastAsia"/>
          <w:b/>
          <w:color w:val="000000"/>
          <w:sz w:val="24"/>
        </w:rPr>
        <w:t>报告送出日期：</w:t>
      </w:r>
      <w:r w:rsidRPr="00922D37">
        <w:rPr>
          <w:b/>
          <w:color w:val="000000"/>
          <w:sz w:val="24"/>
        </w:rPr>
        <w:t>二〇一九年三月二十七日</w:t>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中国工商银行股份有限公司</w:t>
      </w:r>
      <w:r w:rsidR="00D91873">
        <w:rPr>
          <w:color w:val="000000"/>
          <w:sz w:val="24"/>
        </w:rPr>
        <w:t>(</w:t>
      </w:r>
      <w:r w:rsidR="00D91873">
        <w:rPr>
          <w:rFonts w:hint="eastAsia"/>
          <w:color w:val="000000"/>
          <w:sz w:val="24"/>
        </w:rPr>
        <w:t>以下简称“</w:t>
      </w:r>
      <w:r w:rsidR="00D91873">
        <w:rPr>
          <w:color w:val="000000"/>
          <w:sz w:val="24"/>
        </w:rPr>
        <w:t>中国工商银行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2019</w:t>
      </w:r>
      <w:r w:rsidRPr="00FF0E34">
        <w:rPr>
          <w:color w:val="000000"/>
          <w:sz w:val="24"/>
        </w:rPr>
        <w:t>年</w:t>
      </w:r>
      <w:r w:rsidRPr="00FF0E34">
        <w:rPr>
          <w:color w:val="000000"/>
          <w:sz w:val="24"/>
        </w:rPr>
        <w:t>3</w:t>
      </w:r>
      <w:r w:rsidRPr="00FF0E34">
        <w:rPr>
          <w:color w:val="000000"/>
          <w:sz w:val="24"/>
        </w:rPr>
        <w:t>月</w:t>
      </w:r>
      <w:r w:rsidRPr="00FF0E34">
        <w:rPr>
          <w:color w:val="000000"/>
          <w:sz w:val="24"/>
        </w:rPr>
        <w:t>26</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2018</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交银优势行业混合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519697</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519697</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2009</w:t>
            </w:r>
            <w:r w:rsidRPr="00AF05D4">
              <w:rPr>
                <w:sz w:val="24"/>
              </w:rPr>
              <w:t>年</w:t>
            </w:r>
            <w:r w:rsidRPr="00AF05D4">
              <w:rPr>
                <w:sz w:val="24"/>
              </w:rPr>
              <w:t>1</w:t>
            </w:r>
            <w:r w:rsidRPr="00AF05D4">
              <w:rPr>
                <w:sz w:val="24"/>
              </w:rPr>
              <w:t>月</w:t>
            </w:r>
            <w:r w:rsidRPr="00AF05D4">
              <w:rPr>
                <w:sz w:val="24"/>
              </w:rPr>
              <w:t>21</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中国工商银行股份有限公司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979,319,141.78</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根据宏观经济周期和市场环境的变化，自上而下灵活配置资产，积极把握行业发展趋势和行业景气轮换中蕴含的投资机会，在控制风险并保持基金资产良好的流动性的前提下，力求实现基金资产的长期稳定增值。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宏观经济周期和市场环境变化趋势的基础上，动态调整投资组合比例，自上而下灵活配置资产；通过把握和判断行业发展趋势及行业景气程度变化，挖掘预期具有良好增长前景的优势行业，精选个股，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60%×</w:t>
            </w:r>
            <w:r w:rsidRPr="00A57672">
              <w:rPr>
                <w:sz w:val="24"/>
              </w:rPr>
              <w:t>沪深</w:t>
            </w:r>
            <w:r w:rsidRPr="00A57672">
              <w:rPr>
                <w:sz w:val="24"/>
              </w:rPr>
              <w:t>300</w:t>
            </w:r>
            <w:r w:rsidRPr="00A57672">
              <w:rPr>
                <w:sz w:val="24"/>
              </w:rPr>
              <w:t>指数收益率</w:t>
            </w:r>
            <w:r w:rsidRPr="00A57672">
              <w:rPr>
                <w:sz w:val="24"/>
              </w:rPr>
              <w:t>+40%×</w:t>
            </w:r>
            <w:r w:rsidRPr="00A57672">
              <w:rPr>
                <w:sz w:val="24"/>
              </w:rPr>
              <w:t>中证综合债券指数收益率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本基金是一只灵活配置的混合型基金，属于基金中的较高风险品种，风险与预期收益介于股票型基金和债券型基金之间。</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中国工商银行股份有限公司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lastRenderedPageBreak/>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郭明</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custody@icbc.com.cn</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95588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010-66105798</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2018</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-130,991,461.71</w:t>
            </w:r>
          </w:p>
        </w:tc>
        <w:tc>
          <w:tcPr>
            <w:tcW w:w="2268" w:type="dxa"/>
            <w:vAlign w:val="center"/>
          </w:tcPr>
          <w:p w:rsidR="00501A91" w:rsidRPr="00931B45" w:rsidRDefault="00501A91" w:rsidP="00D415F5">
            <w:pPr>
              <w:spacing w:before="29" w:line="288" w:lineRule="auto"/>
              <w:jc w:val="right"/>
              <w:rPr>
                <w:szCs w:val="21"/>
              </w:rPr>
            </w:pPr>
            <w:r w:rsidRPr="00931B45">
              <w:rPr>
                <w:szCs w:val="21"/>
              </w:rPr>
              <w:t>44,517,203.68</w:t>
            </w:r>
          </w:p>
        </w:tc>
        <w:tc>
          <w:tcPr>
            <w:tcW w:w="2194" w:type="dxa"/>
            <w:vAlign w:val="center"/>
          </w:tcPr>
          <w:p w:rsidR="00501A91" w:rsidRPr="00931B45" w:rsidRDefault="00501A91" w:rsidP="00D415F5">
            <w:pPr>
              <w:spacing w:before="29" w:line="288" w:lineRule="auto"/>
              <w:jc w:val="right"/>
              <w:rPr>
                <w:szCs w:val="21"/>
              </w:rPr>
            </w:pPr>
            <w:r w:rsidRPr="00931B45">
              <w:rPr>
                <w:szCs w:val="21"/>
              </w:rPr>
              <w:t>48,532,489.08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-279,807,922.53</w:t>
            </w:r>
          </w:p>
        </w:tc>
        <w:tc>
          <w:tcPr>
            <w:tcW w:w="2268" w:type="dxa"/>
            <w:vAlign w:val="center"/>
          </w:tcPr>
          <w:p w:rsidR="00501A91" w:rsidRPr="00931B45" w:rsidRDefault="00501A91" w:rsidP="00D415F5">
            <w:pPr>
              <w:spacing w:before="29" w:line="288" w:lineRule="auto"/>
              <w:jc w:val="right"/>
              <w:rPr>
                <w:szCs w:val="21"/>
              </w:rPr>
            </w:pPr>
            <w:r w:rsidRPr="00931B45">
              <w:rPr>
                <w:szCs w:val="21"/>
              </w:rPr>
              <w:t>59,085,972.85</w:t>
            </w:r>
          </w:p>
        </w:tc>
        <w:tc>
          <w:tcPr>
            <w:tcW w:w="2194" w:type="dxa"/>
            <w:vAlign w:val="center"/>
          </w:tcPr>
          <w:p w:rsidR="00501A91" w:rsidRPr="00931B45" w:rsidRDefault="00501A91" w:rsidP="00D415F5">
            <w:pPr>
              <w:spacing w:before="29" w:line="288" w:lineRule="auto"/>
              <w:jc w:val="right"/>
              <w:rPr>
                <w:szCs w:val="21"/>
              </w:rPr>
            </w:pPr>
            <w:r w:rsidRPr="00931B45">
              <w:rPr>
                <w:szCs w:val="21"/>
              </w:rPr>
              <w:t>23,987,535.11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-0.4652</w:t>
            </w:r>
          </w:p>
        </w:tc>
        <w:tc>
          <w:tcPr>
            <w:tcW w:w="2268" w:type="dxa"/>
            <w:vAlign w:val="center"/>
          </w:tcPr>
          <w:p w:rsidR="00501A91" w:rsidRPr="00931B45" w:rsidRDefault="00501A91" w:rsidP="00D415F5">
            <w:pPr>
              <w:spacing w:before="29" w:line="288" w:lineRule="auto"/>
              <w:jc w:val="right"/>
              <w:rPr>
                <w:szCs w:val="21"/>
              </w:rPr>
            </w:pPr>
            <w:r w:rsidRPr="00931B45">
              <w:rPr>
                <w:szCs w:val="21"/>
              </w:rPr>
              <w:t>0.2482</w:t>
            </w:r>
          </w:p>
        </w:tc>
        <w:tc>
          <w:tcPr>
            <w:tcW w:w="2194" w:type="dxa"/>
            <w:vAlign w:val="center"/>
          </w:tcPr>
          <w:p w:rsidR="00501A91" w:rsidRPr="00931B45" w:rsidRDefault="00501A91" w:rsidP="00D415F5">
            <w:pPr>
              <w:spacing w:before="29" w:line="288" w:lineRule="auto"/>
              <w:jc w:val="right"/>
              <w:rPr>
                <w:szCs w:val="21"/>
              </w:rPr>
            </w:pPr>
            <w:r w:rsidRPr="00931B45">
              <w:rPr>
                <w:szCs w:val="21"/>
              </w:rPr>
              <w:t>0.1590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0.32%</w:t>
            </w:r>
          </w:p>
        </w:tc>
        <w:tc>
          <w:tcPr>
            <w:tcW w:w="2268" w:type="dxa"/>
            <w:vAlign w:val="center"/>
          </w:tcPr>
          <w:p w:rsidR="00501A91" w:rsidRPr="00931B45" w:rsidRDefault="00501A91" w:rsidP="00D415F5">
            <w:pPr>
              <w:spacing w:before="29" w:line="288" w:lineRule="auto"/>
              <w:jc w:val="right"/>
              <w:rPr>
                <w:szCs w:val="21"/>
              </w:rPr>
            </w:pPr>
            <w:r w:rsidRPr="00931B45">
              <w:rPr>
                <w:szCs w:val="21"/>
              </w:rPr>
              <w:t>10.82%</w:t>
            </w:r>
          </w:p>
        </w:tc>
        <w:tc>
          <w:tcPr>
            <w:tcW w:w="2194" w:type="dxa"/>
            <w:vAlign w:val="center"/>
          </w:tcPr>
          <w:p w:rsidR="00501A91" w:rsidRPr="00931B45" w:rsidRDefault="00501A91" w:rsidP="00D415F5">
            <w:pPr>
              <w:spacing w:before="29" w:line="288" w:lineRule="auto"/>
              <w:jc w:val="right"/>
              <w:rPr>
                <w:szCs w:val="21"/>
              </w:rPr>
            </w:pPr>
            <w:r w:rsidRPr="00931B45">
              <w:rPr>
                <w:szCs w:val="21"/>
              </w:rPr>
              <w:t>4.64%</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2018</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1.820</w:t>
            </w:r>
          </w:p>
        </w:tc>
        <w:tc>
          <w:tcPr>
            <w:tcW w:w="2268" w:type="dxa"/>
            <w:vAlign w:val="center"/>
          </w:tcPr>
          <w:p w:rsidR="00501A91" w:rsidRPr="00931B45" w:rsidRDefault="00501A91" w:rsidP="00D415F5">
            <w:pPr>
              <w:spacing w:before="29" w:line="288" w:lineRule="auto"/>
              <w:jc w:val="right"/>
              <w:rPr>
                <w:szCs w:val="21"/>
              </w:rPr>
            </w:pPr>
            <w:r w:rsidRPr="00931B45">
              <w:rPr>
                <w:szCs w:val="21"/>
              </w:rPr>
              <w:t>1.811</w:t>
            </w:r>
          </w:p>
        </w:tc>
        <w:tc>
          <w:tcPr>
            <w:tcW w:w="2194" w:type="dxa"/>
            <w:vAlign w:val="center"/>
          </w:tcPr>
          <w:p w:rsidR="00501A91" w:rsidRPr="00931B45" w:rsidRDefault="00501A91" w:rsidP="00D415F5">
            <w:pPr>
              <w:spacing w:before="29" w:line="288" w:lineRule="auto"/>
              <w:jc w:val="right"/>
              <w:rPr>
                <w:szCs w:val="21"/>
              </w:rPr>
            </w:pPr>
            <w:r w:rsidRPr="00931B45">
              <w:rPr>
                <w:szCs w:val="21"/>
              </w:rPr>
              <w:t>1.724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2,761,378,019.34</w:t>
            </w:r>
          </w:p>
        </w:tc>
        <w:tc>
          <w:tcPr>
            <w:tcW w:w="2268" w:type="dxa"/>
            <w:vAlign w:val="center"/>
          </w:tcPr>
          <w:p w:rsidR="00501A91" w:rsidRPr="00931B45" w:rsidRDefault="00501A91" w:rsidP="00D415F5">
            <w:pPr>
              <w:spacing w:before="29" w:line="288" w:lineRule="auto"/>
              <w:jc w:val="right"/>
              <w:rPr>
                <w:szCs w:val="21"/>
              </w:rPr>
            </w:pPr>
            <w:r w:rsidRPr="00931B45">
              <w:rPr>
                <w:szCs w:val="21"/>
              </w:rPr>
              <w:t>565,135,669.81</w:t>
            </w:r>
          </w:p>
        </w:tc>
        <w:tc>
          <w:tcPr>
            <w:tcW w:w="2194" w:type="dxa"/>
            <w:vAlign w:val="center"/>
          </w:tcPr>
          <w:p w:rsidR="00501A91" w:rsidRPr="00931B45" w:rsidRDefault="00501A91" w:rsidP="00D415F5">
            <w:pPr>
              <w:spacing w:before="29" w:line="288" w:lineRule="auto"/>
              <w:jc w:val="right"/>
              <w:rPr>
                <w:szCs w:val="21"/>
              </w:rPr>
            </w:pPr>
            <w:r w:rsidRPr="00931B45">
              <w:rPr>
                <w:szCs w:val="21"/>
              </w:rPr>
              <w:t>653,598,440.56</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2.820</w:t>
            </w:r>
          </w:p>
        </w:tc>
        <w:tc>
          <w:tcPr>
            <w:tcW w:w="2268" w:type="dxa"/>
            <w:vAlign w:val="center"/>
          </w:tcPr>
          <w:p w:rsidR="00501A91" w:rsidRPr="00931B45" w:rsidRDefault="00501A91" w:rsidP="00D415F5">
            <w:pPr>
              <w:spacing w:before="29" w:line="288" w:lineRule="auto"/>
              <w:jc w:val="right"/>
              <w:rPr>
                <w:szCs w:val="21"/>
              </w:rPr>
            </w:pPr>
            <w:r w:rsidRPr="00931B45">
              <w:rPr>
                <w:szCs w:val="21"/>
              </w:rPr>
              <w:t>2.811</w:t>
            </w:r>
          </w:p>
        </w:tc>
        <w:tc>
          <w:tcPr>
            <w:tcW w:w="2194" w:type="dxa"/>
            <w:vAlign w:val="center"/>
          </w:tcPr>
          <w:p w:rsidR="00501A91" w:rsidRPr="00931B45" w:rsidRDefault="00501A91" w:rsidP="00D415F5">
            <w:pPr>
              <w:spacing w:before="29" w:line="288" w:lineRule="auto"/>
              <w:jc w:val="right"/>
              <w:rPr>
                <w:szCs w:val="21"/>
              </w:rPr>
            </w:pPr>
            <w:r w:rsidRPr="00931B45">
              <w:rPr>
                <w:szCs w:val="21"/>
              </w:rPr>
              <w:t>2.724</w:t>
            </w:r>
          </w:p>
        </w:tc>
      </w:tr>
    </w:tbl>
    <w:p w:rsidR="00A04130" w:rsidRDefault="006E71CC">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w:t>
      </w:r>
    </w:p>
    <w:p w:rsidR="00A04130" w:rsidRDefault="006E71CC">
      <w:pPr>
        <w:tabs>
          <w:tab w:val="left" w:pos="426"/>
        </w:tabs>
        <w:spacing w:before="29" w:line="288" w:lineRule="auto"/>
        <w:jc w:val="left"/>
        <w:rPr>
          <w:kern w:val="0"/>
          <w:sz w:val="24"/>
        </w:rPr>
      </w:pPr>
      <w:r>
        <w:rPr>
          <w:kern w:val="0"/>
          <w:sz w:val="24"/>
        </w:rPr>
        <w:t>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A04130">
        <w:tc>
          <w:tcPr>
            <w:tcW w:w="1286" w:type="dxa"/>
            <w:vAlign w:val="center"/>
          </w:tcPr>
          <w:p w:rsidR="00A04130" w:rsidRDefault="006E71CC">
            <w:pPr>
              <w:jc w:val="left"/>
            </w:pPr>
            <w:r>
              <w:rPr>
                <w:color w:val="000000"/>
                <w:sz w:val="24"/>
              </w:rPr>
              <w:t>过去三个月</w:t>
            </w:r>
          </w:p>
        </w:tc>
        <w:tc>
          <w:tcPr>
            <w:tcW w:w="1286" w:type="dxa"/>
            <w:vAlign w:val="center"/>
          </w:tcPr>
          <w:p w:rsidR="00A04130" w:rsidRDefault="006E71CC">
            <w:pPr>
              <w:jc w:val="center"/>
            </w:pPr>
            <w:r>
              <w:rPr>
                <w:color w:val="000000"/>
                <w:sz w:val="24"/>
              </w:rPr>
              <w:t>-9.21%</w:t>
            </w:r>
          </w:p>
        </w:tc>
        <w:tc>
          <w:tcPr>
            <w:tcW w:w="1286" w:type="dxa"/>
            <w:vAlign w:val="center"/>
          </w:tcPr>
          <w:p w:rsidR="00A04130" w:rsidRDefault="006E71CC">
            <w:pPr>
              <w:jc w:val="center"/>
            </w:pPr>
            <w:r>
              <w:rPr>
                <w:color w:val="000000"/>
                <w:sz w:val="24"/>
              </w:rPr>
              <w:t>1.49%</w:t>
            </w:r>
          </w:p>
        </w:tc>
        <w:tc>
          <w:tcPr>
            <w:tcW w:w="1285" w:type="dxa"/>
            <w:vAlign w:val="center"/>
          </w:tcPr>
          <w:p w:rsidR="00A04130" w:rsidRDefault="006E71CC">
            <w:pPr>
              <w:jc w:val="center"/>
            </w:pPr>
            <w:r>
              <w:rPr>
                <w:color w:val="000000"/>
                <w:sz w:val="24"/>
              </w:rPr>
              <w:t>-6.54%</w:t>
            </w:r>
          </w:p>
        </w:tc>
        <w:tc>
          <w:tcPr>
            <w:tcW w:w="1285" w:type="dxa"/>
            <w:vAlign w:val="center"/>
          </w:tcPr>
          <w:p w:rsidR="00A04130" w:rsidRDefault="006E71CC">
            <w:pPr>
              <w:jc w:val="center"/>
            </w:pPr>
            <w:r>
              <w:rPr>
                <w:color w:val="000000"/>
                <w:sz w:val="24"/>
              </w:rPr>
              <w:t>0.98%</w:t>
            </w:r>
          </w:p>
        </w:tc>
        <w:tc>
          <w:tcPr>
            <w:tcW w:w="1285" w:type="dxa"/>
            <w:vAlign w:val="center"/>
          </w:tcPr>
          <w:p w:rsidR="00A04130" w:rsidRDefault="006E71CC">
            <w:pPr>
              <w:jc w:val="center"/>
            </w:pPr>
            <w:r>
              <w:rPr>
                <w:color w:val="000000"/>
                <w:sz w:val="24"/>
              </w:rPr>
              <w:t>-2.67%</w:t>
            </w:r>
          </w:p>
        </w:tc>
        <w:tc>
          <w:tcPr>
            <w:tcW w:w="1285" w:type="dxa"/>
            <w:vAlign w:val="center"/>
          </w:tcPr>
          <w:p w:rsidR="00A04130" w:rsidRDefault="006E71CC">
            <w:pPr>
              <w:jc w:val="center"/>
            </w:pPr>
            <w:r>
              <w:rPr>
                <w:color w:val="000000"/>
                <w:sz w:val="24"/>
              </w:rPr>
              <w:t>0.51%</w:t>
            </w:r>
          </w:p>
        </w:tc>
      </w:tr>
      <w:tr w:rsidR="00A04130">
        <w:tc>
          <w:tcPr>
            <w:tcW w:w="1286" w:type="dxa"/>
            <w:vAlign w:val="center"/>
          </w:tcPr>
          <w:p w:rsidR="00A04130" w:rsidRDefault="006E71CC">
            <w:pPr>
              <w:jc w:val="left"/>
            </w:pPr>
            <w:r>
              <w:rPr>
                <w:color w:val="000000"/>
                <w:sz w:val="24"/>
              </w:rPr>
              <w:t>过去六个月</w:t>
            </w:r>
          </w:p>
        </w:tc>
        <w:tc>
          <w:tcPr>
            <w:tcW w:w="1286" w:type="dxa"/>
            <w:vAlign w:val="center"/>
          </w:tcPr>
          <w:p w:rsidR="00A04130" w:rsidRDefault="006E71CC">
            <w:pPr>
              <w:jc w:val="center"/>
            </w:pPr>
            <w:r>
              <w:rPr>
                <w:color w:val="000000"/>
                <w:sz w:val="24"/>
              </w:rPr>
              <w:t>-12.45%</w:t>
            </w:r>
          </w:p>
        </w:tc>
        <w:tc>
          <w:tcPr>
            <w:tcW w:w="1286" w:type="dxa"/>
            <w:vAlign w:val="center"/>
          </w:tcPr>
          <w:p w:rsidR="00A04130" w:rsidRDefault="006E71CC">
            <w:pPr>
              <w:jc w:val="center"/>
            </w:pPr>
            <w:r>
              <w:rPr>
                <w:color w:val="000000"/>
                <w:sz w:val="24"/>
              </w:rPr>
              <w:t>1.36%</w:t>
            </w:r>
          </w:p>
        </w:tc>
        <w:tc>
          <w:tcPr>
            <w:tcW w:w="1285" w:type="dxa"/>
            <w:vAlign w:val="center"/>
          </w:tcPr>
          <w:p w:rsidR="00A04130" w:rsidRDefault="006E71CC">
            <w:pPr>
              <w:jc w:val="center"/>
            </w:pPr>
            <w:r>
              <w:rPr>
                <w:color w:val="000000"/>
                <w:sz w:val="24"/>
              </w:rPr>
              <w:t>-7.07%</w:t>
            </w:r>
          </w:p>
        </w:tc>
        <w:tc>
          <w:tcPr>
            <w:tcW w:w="1285" w:type="dxa"/>
            <w:vAlign w:val="center"/>
          </w:tcPr>
          <w:p w:rsidR="00A04130" w:rsidRDefault="006E71CC">
            <w:pPr>
              <w:jc w:val="center"/>
            </w:pPr>
            <w:r>
              <w:rPr>
                <w:color w:val="000000"/>
                <w:sz w:val="24"/>
              </w:rPr>
              <w:t>0.90%</w:t>
            </w:r>
          </w:p>
        </w:tc>
        <w:tc>
          <w:tcPr>
            <w:tcW w:w="1285" w:type="dxa"/>
            <w:vAlign w:val="center"/>
          </w:tcPr>
          <w:p w:rsidR="00A04130" w:rsidRDefault="006E71CC">
            <w:pPr>
              <w:jc w:val="center"/>
            </w:pPr>
            <w:r>
              <w:rPr>
                <w:color w:val="000000"/>
                <w:sz w:val="24"/>
              </w:rPr>
              <w:t>-5.38%</w:t>
            </w:r>
          </w:p>
        </w:tc>
        <w:tc>
          <w:tcPr>
            <w:tcW w:w="1285" w:type="dxa"/>
            <w:vAlign w:val="center"/>
          </w:tcPr>
          <w:p w:rsidR="00A04130" w:rsidRDefault="006E71CC">
            <w:pPr>
              <w:jc w:val="center"/>
            </w:pPr>
            <w:r>
              <w:rPr>
                <w:color w:val="000000"/>
                <w:sz w:val="24"/>
              </w:rPr>
              <w:t>0.46%</w:t>
            </w:r>
          </w:p>
        </w:tc>
      </w:tr>
      <w:tr w:rsidR="00A04130">
        <w:tc>
          <w:tcPr>
            <w:tcW w:w="1286" w:type="dxa"/>
            <w:vAlign w:val="center"/>
          </w:tcPr>
          <w:p w:rsidR="00A04130" w:rsidRDefault="006E71CC">
            <w:pPr>
              <w:jc w:val="left"/>
            </w:pPr>
            <w:r>
              <w:rPr>
                <w:color w:val="000000"/>
                <w:sz w:val="24"/>
              </w:rPr>
              <w:t>过去一年</w:t>
            </w:r>
          </w:p>
        </w:tc>
        <w:tc>
          <w:tcPr>
            <w:tcW w:w="1286" w:type="dxa"/>
            <w:vAlign w:val="center"/>
          </w:tcPr>
          <w:p w:rsidR="00A04130" w:rsidRDefault="006E71CC">
            <w:pPr>
              <w:jc w:val="center"/>
            </w:pPr>
            <w:r>
              <w:rPr>
                <w:color w:val="000000"/>
                <w:sz w:val="24"/>
              </w:rPr>
              <w:t>0.32%</w:t>
            </w:r>
          </w:p>
        </w:tc>
        <w:tc>
          <w:tcPr>
            <w:tcW w:w="1286" w:type="dxa"/>
            <w:vAlign w:val="center"/>
          </w:tcPr>
          <w:p w:rsidR="00A04130" w:rsidRDefault="006E71CC">
            <w:pPr>
              <w:jc w:val="center"/>
            </w:pPr>
            <w:r>
              <w:rPr>
                <w:color w:val="000000"/>
                <w:sz w:val="24"/>
              </w:rPr>
              <w:t>1.29%</w:t>
            </w:r>
          </w:p>
        </w:tc>
        <w:tc>
          <w:tcPr>
            <w:tcW w:w="1285" w:type="dxa"/>
            <w:vAlign w:val="center"/>
          </w:tcPr>
          <w:p w:rsidR="00A04130" w:rsidRDefault="006E71CC">
            <w:pPr>
              <w:jc w:val="center"/>
            </w:pPr>
            <w:r>
              <w:rPr>
                <w:color w:val="000000"/>
                <w:sz w:val="24"/>
              </w:rPr>
              <w:t>-12.92%</w:t>
            </w:r>
          </w:p>
        </w:tc>
        <w:tc>
          <w:tcPr>
            <w:tcW w:w="1285" w:type="dxa"/>
            <w:vAlign w:val="center"/>
          </w:tcPr>
          <w:p w:rsidR="00A04130" w:rsidRDefault="006E71CC">
            <w:pPr>
              <w:jc w:val="center"/>
            </w:pPr>
            <w:r>
              <w:rPr>
                <w:color w:val="000000"/>
                <w:sz w:val="24"/>
              </w:rPr>
              <w:t>0.80%</w:t>
            </w:r>
          </w:p>
        </w:tc>
        <w:tc>
          <w:tcPr>
            <w:tcW w:w="1285" w:type="dxa"/>
            <w:vAlign w:val="center"/>
          </w:tcPr>
          <w:p w:rsidR="00A04130" w:rsidRDefault="006E71CC">
            <w:pPr>
              <w:jc w:val="center"/>
            </w:pPr>
            <w:r>
              <w:rPr>
                <w:color w:val="000000"/>
                <w:sz w:val="24"/>
              </w:rPr>
              <w:t>13.24%</w:t>
            </w:r>
          </w:p>
        </w:tc>
        <w:tc>
          <w:tcPr>
            <w:tcW w:w="1285" w:type="dxa"/>
            <w:vAlign w:val="center"/>
          </w:tcPr>
          <w:p w:rsidR="00A04130" w:rsidRDefault="006E71CC">
            <w:pPr>
              <w:jc w:val="center"/>
            </w:pPr>
            <w:r>
              <w:rPr>
                <w:color w:val="000000"/>
                <w:sz w:val="24"/>
              </w:rPr>
              <w:t>0.49%</w:t>
            </w:r>
          </w:p>
        </w:tc>
      </w:tr>
      <w:tr w:rsidR="00A04130">
        <w:tc>
          <w:tcPr>
            <w:tcW w:w="1286" w:type="dxa"/>
            <w:vAlign w:val="center"/>
          </w:tcPr>
          <w:p w:rsidR="00A04130" w:rsidRDefault="006E71CC">
            <w:pPr>
              <w:jc w:val="left"/>
            </w:pPr>
            <w:r>
              <w:rPr>
                <w:color w:val="000000"/>
                <w:sz w:val="24"/>
              </w:rPr>
              <w:t>过去三年</w:t>
            </w:r>
          </w:p>
        </w:tc>
        <w:tc>
          <w:tcPr>
            <w:tcW w:w="1286" w:type="dxa"/>
            <w:vAlign w:val="center"/>
          </w:tcPr>
          <w:p w:rsidR="00A04130" w:rsidRDefault="006E71CC">
            <w:pPr>
              <w:jc w:val="center"/>
            </w:pPr>
            <w:r>
              <w:rPr>
                <w:color w:val="000000"/>
                <w:sz w:val="24"/>
              </w:rPr>
              <w:t>16.33%</w:t>
            </w:r>
          </w:p>
        </w:tc>
        <w:tc>
          <w:tcPr>
            <w:tcW w:w="1286" w:type="dxa"/>
            <w:vAlign w:val="center"/>
          </w:tcPr>
          <w:p w:rsidR="00A04130" w:rsidRDefault="006E71CC">
            <w:pPr>
              <w:jc w:val="center"/>
            </w:pPr>
            <w:r>
              <w:rPr>
                <w:color w:val="000000"/>
                <w:sz w:val="24"/>
              </w:rPr>
              <w:t>1.21%</w:t>
            </w:r>
          </w:p>
        </w:tc>
        <w:tc>
          <w:tcPr>
            <w:tcW w:w="1285" w:type="dxa"/>
            <w:vAlign w:val="center"/>
          </w:tcPr>
          <w:p w:rsidR="00A04130" w:rsidRDefault="006E71CC">
            <w:pPr>
              <w:jc w:val="center"/>
            </w:pPr>
            <w:r>
              <w:rPr>
                <w:color w:val="000000"/>
                <w:sz w:val="24"/>
              </w:rPr>
              <w:t>-7.27%</w:t>
            </w:r>
          </w:p>
        </w:tc>
        <w:tc>
          <w:tcPr>
            <w:tcW w:w="1285" w:type="dxa"/>
            <w:vAlign w:val="center"/>
          </w:tcPr>
          <w:p w:rsidR="00A04130" w:rsidRDefault="006E71CC">
            <w:pPr>
              <w:jc w:val="center"/>
            </w:pPr>
            <w:r>
              <w:rPr>
                <w:color w:val="000000"/>
                <w:sz w:val="24"/>
              </w:rPr>
              <w:t>0.71%</w:t>
            </w:r>
          </w:p>
        </w:tc>
        <w:tc>
          <w:tcPr>
            <w:tcW w:w="1285" w:type="dxa"/>
            <w:vAlign w:val="center"/>
          </w:tcPr>
          <w:p w:rsidR="00A04130" w:rsidRDefault="006E71CC">
            <w:pPr>
              <w:jc w:val="center"/>
            </w:pPr>
            <w:r>
              <w:rPr>
                <w:color w:val="000000"/>
                <w:sz w:val="24"/>
              </w:rPr>
              <w:t>23.60%</w:t>
            </w:r>
          </w:p>
        </w:tc>
        <w:tc>
          <w:tcPr>
            <w:tcW w:w="1285" w:type="dxa"/>
            <w:vAlign w:val="center"/>
          </w:tcPr>
          <w:p w:rsidR="00A04130" w:rsidRDefault="006E71CC">
            <w:pPr>
              <w:jc w:val="center"/>
            </w:pPr>
            <w:r>
              <w:rPr>
                <w:color w:val="000000"/>
                <w:sz w:val="24"/>
              </w:rPr>
              <w:t>0.50%</w:t>
            </w:r>
          </w:p>
        </w:tc>
      </w:tr>
      <w:tr w:rsidR="00A04130">
        <w:tc>
          <w:tcPr>
            <w:tcW w:w="1286" w:type="dxa"/>
            <w:vAlign w:val="center"/>
          </w:tcPr>
          <w:p w:rsidR="00A04130" w:rsidRDefault="006E71CC">
            <w:pPr>
              <w:jc w:val="left"/>
            </w:pPr>
            <w:r>
              <w:rPr>
                <w:color w:val="000000"/>
                <w:sz w:val="24"/>
              </w:rPr>
              <w:t>过去五年</w:t>
            </w:r>
          </w:p>
        </w:tc>
        <w:tc>
          <w:tcPr>
            <w:tcW w:w="1286" w:type="dxa"/>
            <w:vAlign w:val="center"/>
          </w:tcPr>
          <w:p w:rsidR="00A04130" w:rsidRDefault="006E71CC">
            <w:pPr>
              <w:jc w:val="center"/>
            </w:pPr>
            <w:r>
              <w:rPr>
                <w:color w:val="000000"/>
                <w:sz w:val="24"/>
              </w:rPr>
              <w:t>192.20%</w:t>
            </w:r>
          </w:p>
        </w:tc>
        <w:tc>
          <w:tcPr>
            <w:tcW w:w="1286" w:type="dxa"/>
            <w:vAlign w:val="center"/>
          </w:tcPr>
          <w:p w:rsidR="00A04130" w:rsidRDefault="006E71CC">
            <w:pPr>
              <w:jc w:val="center"/>
            </w:pPr>
            <w:r>
              <w:rPr>
                <w:color w:val="000000"/>
                <w:sz w:val="24"/>
              </w:rPr>
              <w:t>1.43%</w:t>
            </w:r>
          </w:p>
        </w:tc>
        <w:tc>
          <w:tcPr>
            <w:tcW w:w="1285" w:type="dxa"/>
            <w:vAlign w:val="center"/>
          </w:tcPr>
          <w:p w:rsidR="00A04130" w:rsidRDefault="006E71CC">
            <w:pPr>
              <w:jc w:val="center"/>
            </w:pPr>
            <w:r>
              <w:rPr>
                <w:color w:val="000000"/>
                <w:sz w:val="24"/>
              </w:rPr>
              <w:t>33.52%</w:t>
            </w:r>
          </w:p>
        </w:tc>
        <w:tc>
          <w:tcPr>
            <w:tcW w:w="1285" w:type="dxa"/>
            <w:vAlign w:val="center"/>
          </w:tcPr>
          <w:p w:rsidR="00A04130" w:rsidRDefault="006E71CC">
            <w:pPr>
              <w:jc w:val="center"/>
            </w:pPr>
            <w:r>
              <w:rPr>
                <w:color w:val="000000"/>
                <w:sz w:val="24"/>
              </w:rPr>
              <w:t>0.93%</w:t>
            </w:r>
          </w:p>
        </w:tc>
        <w:tc>
          <w:tcPr>
            <w:tcW w:w="1285" w:type="dxa"/>
            <w:vAlign w:val="center"/>
          </w:tcPr>
          <w:p w:rsidR="00A04130" w:rsidRDefault="006E71CC">
            <w:pPr>
              <w:jc w:val="center"/>
            </w:pPr>
            <w:r>
              <w:rPr>
                <w:color w:val="000000"/>
                <w:sz w:val="24"/>
              </w:rPr>
              <w:t>158.68%</w:t>
            </w:r>
          </w:p>
        </w:tc>
        <w:tc>
          <w:tcPr>
            <w:tcW w:w="1285" w:type="dxa"/>
            <w:vAlign w:val="center"/>
          </w:tcPr>
          <w:p w:rsidR="00A04130" w:rsidRDefault="006E71CC">
            <w:pPr>
              <w:jc w:val="center"/>
            </w:pPr>
            <w:r>
              <w:rPr>
                <w:color w:val="000000"/>
                <w:sz w:val="24"/>
              </w:rPr>
              <w:t>0.50%</w:t>
            </w:r>
          </w:p>
        </w:tc>
      </w:tr>
      <w:tr w:rsidR="00A04130">
        <w:tc>
          <w:tcPr>
            <w:tcW w:w="1286" w:type="dxa"/>
            <w:vAlign w:val="center"/>
          </w:tcPr>
          <w:p w:rsidR="00A04130" w:rsidRDefault="006E71CC">
            <w:pPr>
              <w:jc w:val="left"/>
            </w:pPr>
            <w:r>
              <w:rPr>
                <w:color w:val="000000"/>
                <w:sz w:val="24"/>
              </w:rPr>
              <w:t>自基金转型起至今</w:t>
            </w:r>
          </w:p>
        </w:tc>
        <w:tc>
          <w:tcPr>
            <w:tcW w:w="1286" w:type="dxa"/>
            <w:vAlign w:val="center"/>
          </w:tcPr>
          <w:p w:rsidR="00A04130" w:rsidRDefault="006E71CC">
            <w:pPr>
              <w:jc w:val="center"/>
            </w:pPr>
            <w:r>
              <w:rPr>
                <w:color w:val="000000"/>
                <w:sz w:val="24"/>
              </w:rPr>
              <w:t>216.43%</w:t>
            </w:r>
          </w:p>
        </w:tc>
        <w:tc>
          <w:tcPr>
            <w:tcW w:w="1286" w:type="dxa"/>
            <w:vAlign w:val="center"/>
          </w:tcPr>
          <w:p w:rsidR="00A04130" w:rsidRDefault="006E71CC">
            <w:pPr>
              <w:jc w:val="center"/>
            </w:pPr>
            <w:r>
              <w:rPr>
                <w:color w:val="000000"/>
                <w:sz w:val="24"/>
              </w:rPr>
              <w:t>1.30%</w:t>
            </w:r>
          </w:p>
        </w:tc>
        <w:tc>
          <w:tcPr>
            <w:tcW w:w="1285" w:type="dxa"/>
            <w:vAlign w:val="center"/>
          </w:tcPr>
          <w:p w:rsidR="00A04130" w:rsidRDefault="006E71CC">
            <w:pPr>
              <w:jc w:val="center"/>
            </w:pPr>
            <w:r>
              <w:rPr>
                <w:color w:val="000000"/>
                <w:sz w:val="24"/>
              </w:rPr>
              <w:t>32.39%</w:t>
            </w:r>
          </w:p>
        </w:tc>
        <w:tc>
          <w:tcPr>
            <w:tcW w:w="1285" w:type="dxa"/>
            <w:vAlign w:val="center"/>
          </w:tcPr>
          <w:p w:rsidR="00A04130" w:rsidRDefault="006E71CC">
            <w:pPr>
              <w:jc w:val="center"/>
            </w:pPr>
            <w:r>
              <w:rPr>
                <w:color w:val="000000"/>
                <w:sz w:val="24"/>
              </w:rPr>
              <w:t>0.89%</w:t>
            </w:r>
          </w:p>
        </w:tc>
        <w:tc>
          <w:tcPr>
            <w:tcW w:w="1285" w:type="dxa"/>
            <w:vAlign w:val="center"/>
          </w:tcPr>
          <w:p w:rsidR="00A04130" w:rsidRDefault="006E71CC">
            <w:pPr>
              <w:jc w:val="center"/>
            </w:pPr>
            <w:r>
              <w:rPr>
                <w:color w:val="000000"/>
                <w:sz w:val="24"/>
              </w:rPr>
              <w:t>184.04%</w:t>
            </w:r>
          </w:p>
        </w:tc>
        <w:tc>
          <w:tcPr>
            <w:tcW w:w="1285" w:type="dxa"/>
            <w:vAlign w:val="center"/>
          </w:tcPr>
          <w:p w:rsidR="00A04130" w:rsidRDefault="006E71CC">
            <w:pPr>
              <w:jc w:val="center"/>
            </w:pPr>
            <w:r>
              <w:rPr>
                <w:color w:val="000000"/>
                <w:sz w:val="24"/>
              </w:rPr>
              <w:t>0.41%</w:t>
            </w:r>
          </w:p>
        </w:tc>
      </w:tr>
    </w:tbl>
    <w:p w:rsidR="00A04130" w:rsidRDefault="006E71CC">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、交银施罗德保本混合型证券投资基金从</w:t>
      </w:r>
      <w:r>
        <w:rPr>
          <w:kern w:val="0"/>
          <w:sz w:val="24"/>
        </w:rPr>
        <w:t>2012</w:t>
      </w:r>
      <w:r>
        <w:rPr>
          <w:kern w:val="0"/>
          <w:sz w:val="24"/>
        </w:rPr>
        <w:t>年</w:t>
      </w:r>
      <w:r>
        <w:rPr>
          <w:kern w:val="0"/>
          <w:sz w:val="24"/>
        </w:rPr>
        <w:t>2</w:t>
      </w:r>
      <w:r>
        <w:rPr>
          <w:kern w:val="0"/>
          <w:sz w:val="24"/>
        </w:rPr>
        <w:t>月</w:t>
      </w:r>
      <w:r>
        <w:rPr>
          <w:kern w:val="0"/>
          <w:sz w:val="24"/>
        </w:rPr>
        <w:t>3</w:t>
      </w:r>
      <w:r>
        <w:rPr>
          <w:kern w:val="0"/>
          <w:sz w:val="24"/>
        </w:rPr>
        <w:t>日起正式转型为交银施罗德优势行业灵活配置混合型证券投资基金，本表列示的是基金转型后的基金净值表现。</w:t>
      </w:r>
    </w:p>
    <w:p w:rsidR="00A04130" w:rsidRDefault="006E71CC">
      <w:pPr>
        <w:tabs>
          <w:tab w:val="left" w:pos="426"/>
        </w:tabs>
        <w:spacing w:before="29" w:line="288" w:lineRule="auto"/>
        <w:jc w:val="left"/>
        <w:rPr>
          <w:rFonts w:asciiTheme="minorEastAsia" w:eastAsiaTheme="minorEastAsia" w:hAnsiTheme="minorEastAsia"/>
          <w:szCs w:val="21"/>
        </w:rPr>
      </w:pPr>
      <w:r>
        <w:rPr>
          <w:kern w:val="0"/>
          <w:sz w:val="24"/>
        </w:rPr>
        <w:t xml:space="preserve">    2</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中信标普全债指数收益率</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中证综合债券指数收益率</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 xml:space="preserve">    3</w:t>
      </w:r>
      <w:r w:rsidRPr="00FC45CB">
        <w:rPr>
          <w:kern w:val="0"/>
          <w:sz w:val="24"/>
        </w:rPr>
        <w:t>、本基金的业绩比较基准每日进行再平衡过程。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自基金转型以来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注：本基金由交银施罗德保本混合型证券投资基金转型而来。基金转型日为</w:t>
      </w:r>
      <w:r w:rsidRPr="00650E05">
        <w:rPr>
          <w:kern w:val="0"/>
          <w:sz w:val="24"/>
        </w:rPr>
        <w:t>2012</w:t>
      </w:r>
      <w:r w:rsidRPr="00650E05">
        <w:rPr>
          <w:kern w:val="0"/>
          <w:sz w:val="24"/>
        </w:rPr>
        <w:t>年</w:t>
      </w:r>
      <w:r w:rsidRPr="00650E05">
        <w:rPr>
          <w:kern w:val="0"/>
          <w:sz w:val="24"/>
        </w:rPr>
        <w:t>2</w:t>
      </w:r>
      <w:r w:rsidRPr="00650E05">
        <w:rPr>
          <w:kern w:val="0"/>
          <w:sz w:val="24"/>
        </w:rPr>
        <w:t>月</w:t>
      </w:r>
      <w:r w:rsidRPr="00650E05">
        <w:rPr>
          <w:kern w:val="0"/>
          <w:sz w:val="24"/>
        </w:rPr>
        <w:t>3</w:t>
      </w:r>
      <w:r w:rsidRPr="00650E05">
        <w:rPr>
          <w:kern w:val="0"/>
          <w:sz w:val="24"/>
        </w:rPr>
        <w:t>日。本基金的投资转型期为交银施罗德保本混合型证券投资基金保本周期到期选择期截止日次日（即</w:t>
      </w:r>
      <w:r w:rsidRPr="00650E05">
        <w:rPr>
          <w:kern w:val="0"/>
          <w:sz w:val="24"/>
        </w:rPr>
        <w:t>2012</w:t>
      </w:r>
      <w:r w:rsidRPr="00650E05">
        <w:rPr>
          <w:kern w:val="0"/>
          <w:sz w:val="24"/>
        </w:rPr>
        <w:t>年</w:t>
      </w:r>
      <w:r w:rsidRPr="00650E05">
        <w:rPr>
          <w:kern w:val="0"/>
          <w:sz w:val="24"/>
        </w:rPr>
        <w:t>2</w:t>
      </w:r>
      <w:r w:rsidRPr="00650E05">
        <w:rPr>
          <w:kern w:val="0"/>
          <w:sz w:val="24"/>
        </w:rPr>
        <w:t>月</w:t>
      </w:r>
      <w:r w:rsidRPr="00650E05">
        <w:rPr>
          <w:kern w:val="0"/>
          <w:sz w:val="24"/>
        </w:rPr>
        <w:t>3</w:t>
      </w:r>
      <w:r w:rsidRPr="00650E05">
        <w:rPr>
          <w:kern w:val="0"/>
          <w:sz w:val="24"/>
        </w:rPr>
        <w:t>日）起的</w:t>
      </w:r>
      <w:r w:rsidRPr="00650E05">
        <w:rPr>
          <w:kern w:val="0"/>
          <w:sz w:val="24"/>
        </w:rPr>
        <w:t>3</w:t>
      </w:r>
      <w:r w:rsidRPr="00650E05">
        <w:rPr>
          <w:kern w:val="0"/>
          <w:sz w:val="24"/>
        </w:rPr>
        <w:t>个月。截至投资转型期结束，本基金各项资产配置比例符合基金合同及招募说明书有关投资比例的约定。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3.2.3</w:t>
      </w:r>
      <w:r w:rsidR="00C4469A" w:rsidRPr="00C4469A">
        <w:rPr>
          <w:rFonts w:ascii="Times New Roman" w:hAnsi="Times New Roman" w:hint="eastAsia"/>
          <w:kern w:val="0"/>
          <w:szCs w:val="24"/>
        </w:rPr>
        <w:t>过去五年基金每年净值增长率及其与同期业绩比较基准收益率的比较</w:t>
      </w:r>
    </w:p>
    <w:p w:rsidR="00A0223F" w:rsidRPr="00C51C77" w:rsidRDefault="00CA068C" w:rsidP="00A225D8">
      <w:pPr>
        <w:spacing w:line="360" w:lineRule="auto"/>
        <w:jc w:val="center"/>
        <w:rPr>
          <w:rFonts w:ascii="宋体" w:hAnsi="宋体"/>
          <w:b/>
          <w:bCs/>
          <w:color w:val="000000"/>
          <w:szCs w:val="21"/>
          <w:vertAlign w:val="superscript"/>
        </w:rPr>
      </w:pPr>
      <w:r>
        <w:rPr>
          <w:rFonts w:ascii="宋体" w:hAnsi="宋体"/>
          <w:b/>
          <w:bCs/>
          <w:noProof/>
          <w:color w:val="000000"/>
          <w:vertAlign w:val="superscript"/>
        </w:rPr>
        <w:drawing>
          <wp:inline distT="0" distB="0" distL="0" distR="0">
            <wp:extent cx="5759450" cy="3369992"/>
            <wp:effectExtent l="0" t="0" r="0" b="0"/>
            <wp:docPr id="1" name="图片 1" descr="柱状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柱状图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59450" cy="3369992"/>
                    </a:xfrm>
                    <a:prstGeom prst="rect">
                      <a:avLst/>
                    </a:prstGeom>
                    <a:noFill/>
                    <a:ln>
                      <a:noFill/>
                    </a:ln>
                  </pic:spPr>
                </pic:pic>
              </a:graphicData>
            </a:graphic>
          </wp:inline>
        </w:drawing>
      </w:r>
      <w:bookmarkStart w:id="21" w:name="_GoBack"/>
      <w:bookmarkEnd w:id="21"/>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A04130">
        <w:tc>
          <w:tcPr>
            <w:tcW w:w="1499" w:type="dxa"/>
            <w:vAlign w:val="center"/>
          </w:tcPr>
          <w:p w:rsidR="00A04130" w:rsidRDefault="006E71CC">
            <w:pPr>
              <w:jc w:val="center"/>
            </w:pPr>
            <w:r>
              <w:rPr>
                <w:color w:val="000000"/>
                <w:sz w:val="24"/>
              </w:rPr>
              <w:t>2018</w:t>
            </w:r>
            <w:r>
              <w:rPr>
                <w:color w:val="000000"/>
                <w:sz w:val="24"/>
              </w:rPr>
              <w:t>年</w:t>
            </w:r>
          </w:p>
        </w:tc>
        <w:tc>
          <w:tcPr>
            <w:tcW w:w="1336" w:type="dxa"/>
            <w:vAlign w:val="center"/>
          </w:tcPr>
          <w:p w:rsidR="00A04130" w:rsidRDefault="006E71CC">
            <w:pPr>
              <w:jc w:val="right"/>
            </w:pPr>
            <w:r>
              <w:rPr>
                <w:color w:val="000000"/>
                <w:sz w:val="24"/>
              </w:rPr>
              <w:t>-</w:t>
            </w:r>
          </w:p>
        </w:tc>
        <w:tc>
          <w:tcPr>
            <w:tcW w:w="1663" w:type="dxa"/>
            <w:vAlign w:val="center"/>
          </w:tcPr>
          <w:p w:rsidR="00A04130" w:rsidRDefault="006E71CC">
            <w:pPr>
              <w:jc w:val="right"/>
            </w:pPr>
            <w:r>
              <w:rPr>
                <w:color w:val="000000"/>
                <w:sz w:val="24"/>
              </w:rPr>
              <w:t>-</w:t>
            </w:r>
          </w:p>
        </w:tc>
        <w:tc>
          <w:tcPr>
            <w:tcW w:w="1739" w:type="dxa"/>
            <w:vAlign w:val="center"/>
          </w:tcPr>
          <w:p w:rsidR="00A04130" w:rsidRDefault="006E71CC">
            <w:pPr>
              <w:jc w:val="right"/>
            </w:pPr>
            <w:r>
              <w:rPr>
                <w:color w:val="000000"/>
                <w:sz w:val="24"/>
              </w:rPr>
              <w:t>-</w:t>
            </w:r>
          </w:p>
        </w:tc>
        <w:tc>
          <w:tcPr>
            <w:tcW w:w="1701" w:type="dxa"/>
            <w:vAlign w:val="center"/>
          </w:tcPr>
          <w:p w:rsidR="00A04130" w:rsidRDefault="006E71CC">
            <w:pPr>
              <w:jc w:val="right"/>
            </w:pPr>
            <w:r>
              <w:rPr>
                <w:color w:val="000000"/>
                <w:sz w:val="24"/>
              </w:rPr>
              <w:t>-</w:t>
            </w:r>
          </w:p>
        </w:tc>
        <w:tc>
          <w:tcPr>
            <w:tcW w:w="1060" w:type="dxa"/>
            <w:vAlign w:val="center"/>
          </w:tcPr>
          <w:p w:rsidR="00A04130" w:rsidRDefault="006E71CC">
            <w:pPr>
              <w:jc w:val="left"/>
            </w:pPr>
            <w:r>
              <w:rPr>
                <w:color w:val="000000"/>
                <w:sz w:val="24"/>
              </w:rPr>
              <w:t>-</w:t>
            </w:r>
          </w:p>
        </w:tc>
      </w:tr>
      <w:tr w:rsidR="00A04130">
        <w:tc>
          <w:tcPr>
            <w:tcW w:w="1499" w:type="dxa"/>
            <w:vAlign w:val="center"/>
          </w:tcPr>
          <w:p w:rsidR="00A04130" w:rsidRDefault="006E71CC">
            <w:pPr>
              <w:jc w:val="center"/>
            </w:pPr>
            <w:r>
              <w:rPr>
                <w:color w:val="000000"/>
                <w:sz w:val="24"/>
              </w:rPr>
              <w:t>2017</w:t>
            </w:r>
            <w:r>
              <w:rPr>
                <w:color w:val="000000"/>
                <w:sz w:val="24"/>
              </w:rPr>
              <w:t>年</w:t>
            </w:r>
          </w:p>
        </w:tc>
        <w:tc>
          <w:tcPr>
            <w:tcW w:w="1336" w:type="dxa"/>
            <w:vAlign w:val="center"/>
          </w:tcPr>
          <w:p w:rsidR="00A04130" w:rsidRDefault="006E71CC">
            <w:pPr>
              <w:jc w:val="right"/>
            </w:pPr>
            <w:r>
              <w:rPr>
                <w:color w:val="000000"/>
                <w:sz w:val="24"/>
              </w:rPr>
              <w:t>1.800</w:t>
            </w:r>
          </w:p>
        </w:tc>
        <w:tc>
          <w:tcPr>
            <w:tcW w:w="1663" w:type="dxa"/>
            <w:vAlign w:val="center"/>
          </w:tcPr>
          <w:p w:rsidR="00A04130" w:rsidRDefault="006E71CC">
            <w:pPr>
              <w:jc w:val="right"/>
            </w:pPr>
            <w:r>
              <w:rPr>
                <w:color w:val="000000"/>
                <w:sz w:val="24"/>
              </w:rPr>
              <w:t>28,383,526.44</w:t>
            </w:r>
          </w:p>
        </w:tc>
        <w:tc>
          <w:tcPr>
            <w:tcW w:w="1739" w:type="dxa"/>
            <w:vAlign w:val="center"/>
          </w:tcPr>
          <w:p w:rsidR="00A04130" w:rsidRDefault="006E71CC">
            <w:pPr>
              <w:jc w:val="right"/>
            </w:pPr>
            <w:r>
              <w:rPr>
                <w:color w:val="000000"/>
                <w:sz w:val="24"/>
              </w:rPr>
              <w:t>14,361,188.66</w:t>
            </w:r>
          </w:p>
        </w:tc>
        <w:tc>
          <w:tcPr>
            <w:tcW w:w="1701" w:type="dxa"/>
            <w:vAlign w:val="center"/>
          </w:tcPr>
          <w:p w:rsidR="00A04130" w:rsidRDefault="006E71CC">
            <w:pPr>
              <w:jc w:val="right"/>
            </w:pPr>
            <w:r>
              <w:rPr>
                <w:color w:val="000000"/>
                <w:sz w:val="24"/>
              </w:rPr>
              <w:t>42,744,715.10</w:t>
            </w:r>
          </w:p>
        </w:tc>
        <w:tc>
          <w:tcPr>
            <w:tcW w:w="1060" w:type="dxa"/>
            <w:vAlign w:val="center"/>
          </w:tcPr>
          <w:p w:rsidR="00A04130" w:rsidRDefault="006E71CC">
            <w:pPr>
              <w:jc w:val="left"/>
            </w:pPr>
            <w:r>
              <w:rPr>
                <w:color w:val="000000"/>
                <w:sz w:val="24"/>
              </w:rPr>
              <w:t>-</w:t>
            </w:r>
          </w:p>
        </w:tc>
      </w:tr>
      <w:tr w:rsidR="00A04130">
        <w:tc>
          <w:tcPr>
            <w:tcW w:w="1499" w:type="dxa"/>
            <w:vAlign w:val="center"/>
          </w:tcPr>
          <w:p w:rsidR="00A04130" w:rsidRDefault="006E71CC">
            <w:pPr>
              <w:jc w:val="center"/>
            </w:pPr>
            <w:r>
              <w:rPr>
                <w:color w:val="000000"/>
                <w:sz w:val="24"/>
              </w:rPr>
              <w:t>2016</w:t>
            </w:r>
            <w:r>
              <w:rPr>
                <w:color w:val="000000"/>
                <w:sz w:val="24"/>
              </w:rPr>
              <w:t>年</w:t>
            </w:r>
          </w:p>
        </w:tc>
        <w:tc>
          <w:tcPr>
            <w:tcW w:w="1336" w:type="dxa"/>
            <w:vAlign w:val="center"/>
          </w:tcPr>
          <w:p w:rsidR="00A04130" w:rsidRDefault="006E71CC">
            <w:pPr>
              <w:jc w:val="right"/>
            </w:pPr>
            <w:r>
              <w:rPr>
                <w:color w:val="000000"/>
                <w:sz w:val="24"/>
              </w:rPr>
              <w:t>0.860</w:t>
            </w:r>
          </w:p>
        </w:tc>
        <w:tc>
          <w:tcPr>
            <w:tcW w:w="1663" w:type="dxa"/>
            <w:vAlign w:val="center"/>
          </w:tcPr>
          <w:p w:rsidR="00A04130" w:rsidRDefault="006E71CC">
            <w:pPr>
              <w:jc w:val="right"/>
            </w:pPr>
            <w:r>
              <w:rPr>
                <w:color w:val="000000"/>
                <w:sz w:val="24"/>
              </w:rPr>
              <w:t>7,016,614.83</w:t>
            </w:r>
          </w:p>
        </w:tc>
        <w:tc>
          <w:tcPr>
            <w:tcW w:w="1739" w:type="dxa"/>
            <w:vAlign w:val="center"/>
          </w:tcPr>
          <w:p w:rsidR="00A04130" w:rsidRDefault="006E71CC">
            <w:pPr>
              <w:jc w:val="right"/>
            </w:pPr>
            <w:r>
              <w:rPr>
                <w:color w:val="000000"/>
                <w:sz w:val="24"/>
              </w:rPr>
              <w:t>2,633,233.72</w:t>
            </w:r>
          </w:p>
        </w:tc>
        <w:tc>
          <w:tcPr>
            <w:tcW w:w="1701" w:type="dxa"/>
            <w:vAlign w:val="center"/>
          </w:tcPr>
          <w:p w:rsidR="00A04130" w:rsidRDefault="006E71CC">
            <w:pPr>
              <w:jc w:val="right"/>
            </w:pPr>
            <w:r>
              <w:rPr>
                <w:color w:val="000000"/>
                <w:sz w:val="24"/>
              </w:rPr>
              <w:t>9,649,848.55</w:t>
            </w:r>
          </w:p>
        </w:tc>
        <w:tc>
          <w:tcPr>
            <w:tcW w:w="1060" w:type="dxa"/>
            <w:vAlign w:val="center"/>
          </w:tcPr>
          <w:p w:rsidR="00A04130" w:rsidRDefault="006E71CC">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2.660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35,400,141.27</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16,994,422.38</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52,394,563.65</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A04130" w:rsidRDefault="006E71CC">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w:t>
      </w:r>
      <w:r>
        <w:rPr>
          <w:color w:val="000000"/>
          <w:sz w:val="24"/>
        </w:rPr>
        <w:lastRenderedPageBreak/>
        <w:t>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A04130">
        <w:tc>
          <w:tcPr>
            <w:tcW w:w="1499" w:type="dxa"/>
            <w:vAlign w:val="center"/>
          </w:tcPr>
          <w:p w:rsidR="00A04130" w:rsidRDefault="006E71CC">
            <w:pPr>
              <w:jc w:val="center"/>
            </w:pPr>
            <w:r>
              <w:rPr>
                <w:color w:val="000000"/>
                <w:sz w:val="24"/>
              </w:rPr>
              <w:t>何帅</w:t>
            </w:r>
          </w:p>
        </w:tc>
        <w:tc>
          <w:tcPr>
            <w:tcW w:w="1499" w:type="dxa"/>
            <w:vAlign w:val="center"/>
          </w:tcPr>
          <w:p w:rsidR="00A04130" w:rsidRDefault="006E71CC">
            <w:pPr>
              <w:jc w:val="center"/>
            </w:pPr>
            <w:r>
              <w:rPr>
                <w:color w:val="000000"/>
                <w:sz w:val="24"/>
              </w:rPr>
              <w:t>交银优势行业混合、交银阿尔法核心混合、交银持续成长主题混合的基金经理</w:t>
            </w:r>
          </w:p>
        </w:tc>
        <w:tc>
          <w:tcPr>
            <w:tcW w:w="1500" w:type="dxa"/>
            <w:vAlign w:val="center"/>
          </w:tcPr>
          <w:p w:rsidR="00A04130" w:rsidRDefault="006E71CC">
            <w:pPr>
              <w:jc w:val="center"/>
            </w:pPr>
            <w:r>
              <w:rPr>
                <w:color w:val="000000"/>
                <w:sz w:val="24"/>
              </w:rPr>
              <w:t>2015-07-09</w:t>
            </w:r>
          </w:p>
        </w:tc>
        <w:tc>
          <w:tcPr>
            <w:tcW w:w="1500" w:type="dxa"/>
            <w:vAlign w:val="center"/>
          </w:tcPr>
          <w:p w:rsidR="00A04130" w:rsidRDefault="006E71CC">
            <w:pPr>
              <w:jc w:val="center"/>
            </w:pPr>
            <w:r>
              <w:rPr>
                <w:color w:val="000000"/>
                <w:sz w:val="24"/>
              </w:rPr>
              <w:t>-</w:t>
            </w:r>
          </w:p>
        </w:tc>
        <w:tc>
          <w:tcPr>
            <w:tcW w:w="1090" w:type="dxa"/>
            <w:vAlign w:val="center"/>
          </w:tcPr>
          <w:p w:rsidR="00A04130" w:rsidRDefault="006E71CC">
            <w:pPr>
              <w:jc w:val="center"/>
            </w:pPr>
            <w:r>
              <w:rPr>
                <w:color w:val="000000"/>
                <w:sz w:val="24"/>
              </w:rPr>
              <w:t>8</w:t>
            </w:r>
            <w:r>
              <w:rPr>
                <w:color w:val="000000"/>
                <w:sz w:val="24"/>
              </w:rPr>
              <w:t>年</w:t>
            </w:r>
          </w:p>
        </w:tc>
        <w:tc>
          <w:tcPr>
            <w:tcW w:w="1910" w:type="dxa"/>
            <w:vAlign w:val="center"/>
          </w:tcPr>
          <w:p w:rsidR="00A04130" w:rsidRDefault="006E71CC">
            <w:r>
              <w:rPr>
                <w:color w:val="000000"/>
                <w:sz w:val="24"/>
              </w:rPr>
              <w:t>何帅先生，上海财经大学硕士。历任国联安基金管理有限公司研究员。</w:t>
            </w:r>
            <w:r>
              <w:rPr>
                <w:color w:val="000000"/>
                <w:sz w:val="24"/>
              </w:rPr>
              <w:t>2012</w:t>
            </w:r>
            <w:r>
              <w:rPr>
                <w:color w:val="000000"/>
                <w:sz w:val="24"/>
              </w:rPr>
              <w:t>年加入交银施罗德基金管理有限公司，历任行业分析师。</w:t>
            </w:r>
          </w:p>
        </w:tc>
      </w:tr>
    </w:tbl>
    <w:p w:rsidR="00A04130" w:rsidRDefault="006E71C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A04130" w:rsidRDefault="006E71CC">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1A59F9" w:rsidRPr="0013437B" w:rsidRDefault="001A59F9" w:rsidP="0013437B">
      <w:pPr>
        <w:spacing w:before="29" w:line="288" w:lineRule="auto"/>
        <w:ind w:firstLineChars="200" w:firstLine="480"/>
        <w:rPr>
          <w:color w:val="000000"/>
          <w:sz w:val="24"/>
        </w:rPr>
      </w:pPr>
      <w:r w:rsidRPr="0013437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A04130" w:rsidRDefault="006E71CC">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A04130" w:rsidRDefault="006E71CC">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w:t>
      </w:r>
      <w:r>
        <w:rPr>
          <w:color w:val="000000"/>
          <w:sz w:val="24"/>
        </w:rPr>
        <w:lastRenderedPageBreak/>
        <w:t>开放，确保各投资组合在获得研究支持和实施投资决策方面享有公平的机会。</w:t>
      </w:r>
    </w:p>
    <w:p w:rsidR="00A04130" w:rsidRDefault="006E71CC">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04130" w:rsidRDefault="006E71CC">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A04130" w:rsidRDefault="006E71CC">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A04130" w:rsidRDefault="006E71CC">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04130" w:rsidRDefault="006E71CC">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04130" w:rsidRDefault="006E71CC">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报告期内本公司严格执行公平交易制度，公平对待旗下各投资组合，未发现任何违反公平交易的行为。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A04130" w:rsidRDefault="006E71CC">
      <w:pPr>
        <w:spacing w:before="29" w:line="288" w:lineRule="auto"/>
        <w:ind w:firstLineChars="200" w:firstLine="480"/>
        <w:rPr>
          <w:color w:val="000000"/>
          <w:sz w:val="24"/>
        </w:rPr>
      </w:pPr>
      <w:r>
        <w:rPr>
          <w:color w:val="000000"/>
          <w:sz w:val="24"/>
        </w:rPr>
        <w:t>2018</w:t>
      </w:r>
      <w:r>
        <w:rPr>
          <w:color w:val="000000"/>
          <w:sz w:val="24"/>
        </w:rPr>
        <w:t>年</w:t>
      </w:r>
      <w:r>
        <w:rPr>
          <w:color w:val="000000"/>
          <w:sz w:val="24"/>
        </w:rPr>
        <w:t>A</w:t>
      </w:r>
      <w:r>
        <w:rPr>
          <w:color w:val="000000"/>
          <w:sz w:val="24"/>
        </w:rPr>
        <w:t>股市场波动明显，全年上证指数下跌</w:t>
      </w:r>
      <w:r>
        <w:rPr>
          <w:color w:val="000000"/>
          <w:sz w:val="24"/>
        </w:rPr>
        <w:t>24.59%</w:t>
      </w:r>
      <w:r>
        <w:rPr>
          <w:color w:val="000000"/>
          <w:sz w:val="24"/>
        </w:rPr>
        <w:t>，创业板指下跌</w:t>
      </w:r>
      <w:r>
        <w:rPr>
          <w:color w:val="000000"/>
          <w:sz w:val="24"/>
        </w:rPr>
        <w:t>28.65%</w:t>
      </w:r>
      <w:r>
        <w:rPr>
          <w:color w:val="000000"/>
          <w:sz w:val="24"/>
        </w:rPr>
        <w:t>，其中银行、食品饮料等业绩相对稳定的公司跌幅较少，而经营杠杆较高，现金流恶化的公司跌幅巨大。本基金在</w:t>
      </w:r>
      <w:r>
        <w:rPr>
          <w:color w:val="000000"/>
          <w:sz w:val="24"/>
        </w:rPr>
        <w:t>2018</w:t>
      </w:r>
      <w:r>
        <w:rPr>
          <w:color w:val="000000"/>
          <w:sz w:val="24"/>
        </w:rPr>
        <w:t>年获得</w:t>
      </w:r>
      <w:r>
        <w:rPr>
          <w:color w:val="000000"/>
          <w:sz w:val="24"/>
        </w:rPr>
        <w:t>0.32%</w:t>
      </w:r>
      <w:r>
        <w:rPr>
          <w:color w:val="000000"/>
          <w:sz w:val="24"/>
        </w:rPr>
        <w:t>的收益。</w:t>
      </w:r>
    </w:p>
    <w:p w:rsidR="00A04130" w:rsidRDefault="006E71CC">
      <w:pPr>
        <w:spacing w:before="29" w:line="288" w:lineRule="auto"/>
        <w:ind w:firstLineChars="200" w:firstLine="480"/>
        <w:rPr>
          <w:color w:val="000000"/>
          <w:sz w:val="24"/>
        </w:rPr>
      </w:pPr>
      <w:r>
        <w:rPr>
          <w:color w:val="000000"/>
          <w:sz w:val="24"/>
        </w:rPr>
        <w:t>在</w:t>
      </w:r>
      <w:r>
        <w:rPr>
          <w:color w:val="000000"/>
          <w:sz w:val="24"/>
        </w:rPr>
        <w:t>2017</w:t>
      </w:r>
      <w:r>
        <w:rPr>
          <w:color w:val="000000"/>
          <w:sz w:val="24"/>
        </w:rPr>
        <w:t>年的报告中，我们曾提到本基金的投资框架有了一次比较明显的完善，即更注重公司商业模式和长期竞争力方面的研究，同时淡化短期行业景气度对于业绩的影响，这在</w:t>
      </w:r>
      <w:r>
        <w:rPr>
          <w:color w:val="000000"/>
          <w:sz w:val="24"/>
        </w:rPr>
        <w:t>2018</w:t>
      </w:r>
      <w:r>
        <w:rPr>
          <w:color w:val="000000"/>
          <w:sz w:val="24"/>
        </w:rPr>
        <w:t>年中得到了较好的执行。在</w:t>
      </w:r>
      <w:r>
        <w:rPr>
          <w:color w:val="000000"/>
          <w:sz w:val="24"/>
        </w:rPr>
        <w:t>2017</w:t>
      </w:r>
      <w:r>
        <w:rPr>
          <w:color w:val="000000"/>
          <w:sz w:val="24"/>
        </w:rPr>
        <w:t>年底，基金组合做了两个方向的明显调整：首先清仓了那些短期业绩增长很快，但整体生意模式不佳，长期竞争力不明显的公司；其次增持了虽然可能当期业绩不佳，但整体生意模式优良，市场份额稳定且竞争力较为突出的公司。这些公司主要集中于软件行业、服务行业以及消费行业等。随着研究框架的不断完善，本基金在</w:t>
      </w:r>
      <w:r>
        <w:rPr>
          <w:color w:val="000000"/>
          <w:sz w:val="24"/>
        </w:rPr>
        <w:t>2018</w:t>
      </w:r>
      <w:r>
        <w:rPr>
          <w:color w:val="000000"/>
          <w:sz w:val="24"/>
        </w:rPr>
        <w:t>年获得了不错的超额收益。</w:t>
      </w:r>
    </w:p>
    <w:p w:rsidR="001A59F9" w:rsidRPr="0013437B" w:rsidRDefault="001A59F9" w:rsidP="0013437B">
      <w:pPr>
        <w:spacing w:before="29" w:line="288" w:lineRule="auto"/>
        <w:ind w:firstLineChars="200" w:firstLine="480"/>
        <w:rPr>
          <w:color w:val="000000"/>
          <w:sz w:val="24"/>
        </w:rPr>
      </w:pPr>
      <w:r w:rsidRPr="0013437B">
        <w:rPr>
          <w:color w:val="000000"/>
          <w:sz w:val="24"/>
        </w:rPr>
        <w:t>但同时，也仍有很多不足之处，能力圈拓展是需要时间积累的。在</w:t>
      </w:r>
      <w:r w:rsidRPr="0013437B">
        <w:rPr>
          <w:color w:val="000000"/>
          <w:sz w:val="24"/>
        </w:rPr>
        <w:t>2018</w:t>
      </w:r>
      <w:r w:rsidRPr="0013437B">
        <w:rPr>
          <w:color w:val="000000"/>
          <w:sz w:val="24"/>
        </w:rPr>
        <w:t>年二季度本基金逐步认识到了医疗服务在国内的发展潜力，从而加大了医疗相关标的的配置。虽然已经尽量深度和集中地研究了相关公司，但在</w:t>
      </w:r>
      <w:r w:rsidRPr="0013437B">
        <w:rPr>
          <w:color w:val="000000"/>
          <w:sz w:val="24"/>
        </w:rPr>
        <w:t>2018</w:t>
      </w:r>
      <w:r w:rsidRPr="0013437B">
        <w:rPr>
          <w:color w:val="000000"/>
          <w:sz w:val="24"/>
        </w:rPr>
        <w:t>年三季度中，两只相关的重仓股仍暴露了市场担心的公司治理和经营上的问题，对于基金业绩产生了影响。对于公司和行业的深度研究，并没有捷径，也不能有侥幸心理。</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本基金（各类）份额净值及业绩表现请见</w:t>
      </w:r>
      <w:r w:rsidRPr="0013437B">
        <w:rPr>
          <w:color w:val="000000"/>
          <w:sz w:val="24"/>
        </w:rPr>
        <w:t>“3.1</w:t>
      </w:r>
      <w:r w:rsidRPr="0013437B">
        <w:rPr>
          <w:color w:val="000000"/>
          <w:sz w:val="24"/>
        </w:rPr>
        <w:t>主要会计数据和财务指标</w:t>
      </w:r>
      <w:r w:rsidRPr="0013437B">
        <w:rPr>
          <w:color w:val="000000"/>
          <w:sz w:val="24"/>
        </w:rPr>
        <w:t xml:space="preserve">” </w:t>
      </w:r>
      <w:r w:rsidRPr="0013437B">
        <w:rPr>
          <w:color w:val="000000"/>
          <w:sz w:val="24"/>
        </w:rPr>
        <w:t>及</w:t>
      </w:r>
      <w:r w:rsidRPr="0013437B">
        <w:rPr>
          <w:color w:val="000000"/>
          <w:sz w:val="24"/>
        </w:rPr>
        <w:t>“3.2.1</w:t>
      </w:r>
      <w:r w:rsidRPr="0013437B">
        <w:rPr>
          <w:color w:val="000000"/>
          <w:sz w:val="24"/>
        </w:rPr>
        <w:t>基金份额净值增长率及其与同期业绩比较基准收益率的比较</w:t>
      </w:r>
      <w:r w:rsidRPr="0013437B">
        <w:rPr>
          <w:color w:val="000000"/>
          <w:sz w:val="24"/>
        </w:rPr>
        <w:t>”</w:t>
      </w:r>
      <w:r w:rsidRPr="0013437B">
        <w:rPr>
          <w:color w:val="000000"/>
          <w:sz w:val="24"/>
        </w:rPr>
        <w:t>部分披露。</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A04130" w:rsidRDefault="006E71CC">
      <w:pPr>
        <w:spacing w:before="29" w:line="288" w:lineRule="auto"/>
        <w:ind w:firstLineChars="200" w:firstLine="480"/>
        <w:rPr>
          <w:color w:val="000000"/>
          <w:sz w:val="24"/>
        </w:rPr>
      </w:pPr>
      <w:r>
        <w:rPr>
          <w:color w:val="000000"/>
          <w:sz w:val="24"/>
        </w:rPr>
        <w:t>若将价值投资的思考模式类比为买入一个十年期的债券，比如投资者用</w:t>
      </w:r>
      <w:r>
        <w:rPr>
          <w:color w:val="000000"/>
          <w:sz w:val="24"/>
        </w:rPr>
        <w:t>100</w:t>
      </w:r>
      <w:r>
        <w:rPr>
          <w:color w:val="000000"/>
          <w:sz w:val="24"/>
        </w:rPr>
        <w:t>元买了面值</w:t>
      </w:r>
      <w:r>
        <w:rPr>
          <w:color w:val="000000"/>
          <w:sz w:val="24"/>
        </w:rPr>
        <w:t>100</w:t>
      </w:r>
      <w:r>
        <w:rPr>
          <w:color w:val="000000"/>
          <w:sz w:val="24"/>
        </w:rPr>
        <w:t>元每年支付</w:t>
      </w:r>
      <w:r>
        <w:rPr>
          <w:color w:val="000000"/>
          <w:sz w:val="24"/>
        </w:rPr>
        <w:t>5</w:t>
      </w:r>
      <w:r>
        <w:rPr>
          <w:color w:val="000000"/>
          <w:sz w:val="24"/>
        </w:rPr>
        <w:t>元固定利息的债券，则期望回报率就是每年</w:t>
      </w:r>
      <w:r>
        <w:rPr>
          <w:color w:val="000000"/>
          <w:sz w:val="24"/>
        </w:rPr>
        <w:t>5%</w:t>
      </w:r>
      <w:r>
        <w:rPr>
          <w:color w:val="000000"/>
          <w:sz w:val="24"/>
        </w:rPr>
        <w:t>，当然债券的价格可能是波动的，如果低于</w:t>
      </w:r>
      <w:r>
        <w:rPr>
          <w:color w:val="000000"/>
          <w:sz w:val="24"/>
        </w:rPr>
        <w:t>100</w:t>
      </w:r>
      <w:r>
        <w:rPr>
          <w:color w:val="000000"/>
          <w:sz w:val="24"/>
        </w:rPr>
        <w:t>元，则投资者的隐含回报率就高于</w:t>
      </w:r>
      <w:r>
        <w:rPr>
          <w:color w:val="000000"/>
          <w:sz w:val="24"/>
        </w:rPr>
        <w:t>5%</w:t>
      </w:r>
      <w:r>
        <w:rPr>
          <w:color w:val="000000"/>
          <w:sz w:val="24"/>
        </w:rPr>
        <w:t>，反之亦然。最后投资者需要回答的是，自己是否接受当时债券价格的隐含回报率，如果接受则可以投资，而投资就是这么简单。但难处在于，每家上市公司的</w:t>
      </w:r>
      <w:r>
        <w:rPr>
          <w:color w:val="000000"/>
          <w:sz w:val="24"/>
        </w:rPr>
        <w:t>“</w:t>
      </w:r>
      <w:r>
        <w:rPr>
          <w:color w:val="000000"/>
          <w:sz w:val="24"/>
        </w:rPr>
        <w:t>利息</w:t>
      </w:r>
      <w:r>
        <w:rPr>
          <w:color w:val="000000"/>
          <w:sz w:val="24"/>
        </w:rPr>
        <w:t>”</w:t>
      </w:r>
      <w:r>
        <w:rPr>
          <w:color w:val="000000"/>
          <w:sz w:val="24"/>
        </w:rPr>
        <w:t>长期是很难预测的，同时</w:t>
      </w:r>
      <w:r>
        <w:rPr>
          <w:color w:val="000000"/>
          <w:sz w:val="24"/>
        </w:rPr>
        <w:t>“</w:t>
      </w:r>
      <w:r>
        <w:rPr>
          <w:color w:val="000000"/>
          <w:sz w:val="24"/>
        </w:rPr>
        <w:t>到期时间</w:t>
      </w:r>
      <w:r>
        <w:rPr>
          <w:color w:val="000000"/>
          <w:sz w:val="24"/>
        </w:rPr>
        <w:t>”</w:t>
      </w:r>
      <w:r>
        <w:rPr>
          <w:color w:val="000000"/>
          <w:sz w:val="24"/>
        </w:rPr>
        <w:t>也无法预测，投资者的能力圈就是去判断这些</w:t>
      </w:r>
      <w:r>
        <w:rPr>
          <w:color w:val="000000"/>
          <w:sz w:val="24"/>
        </w:rPr>
        <w:t>“</w:t>
      </w:r>
      <w:r>
        <w:rPr>
          <w:color w:val="000000"/>
          <w:sz w:val="24"/>
        </w:rPr>
        <w:t>利息</w:t>
      </w:r>
      <w:r>
        <w:rPr>
          <w:color w:val="000000"/>
          <w:sz w:val="24"/>
        </w:rPr>
        <w:t>”</w:t>
      </w:r>
      <w:r>
        <w:rPr>
          <w:color w:val="000000"/>
          <w:sz w:val="24"/>
        </w:rPr>
        <w:t>和</w:t>
      </w:r>
      <w:r>
        <w:rPr>
          <w:color w:val="000000"/>
          <w:sz w:val="24"/>
        </w:rPr>
        <w:t>“</w:t>
      </w:r>
      <w:r>
        <w:rPr>
          <w:color w:val="000000"/>
          <w:sz w:val="24"/>
        </w:rPr>
        <w:t>到期时间</w:t>
      </w:r>
      <w:r>
        <w:rPr>
          <w:color w:val="000000"/>
          <w:sz w:val="24"/>
        </w:rPr>
        <w:t>”</w:t>
      </w:r>
      <w:r>
        <w:rPr>
          <w:color w:val="000000"/>
          <w:sz w:val="24"/>
        </w:rPr>
        <w:t>的能力，如果做得优秀，则能获得较高的超额收益。股价每天都在波动，从上述例子可以看出，</w:t>
      </w:r>
      <w:r>
        <w:rPr>
          <w:color w:val="000000"/>
          <w:sz w:val="24"/>
        </w:rPr>
        <w:lastRenderedPageBreak/>
        <w:t>股价只影响隐含回报率，而不影响利息和到期时间。我们的投资目标应该关注</w:t>
      </w:r>
      <w:r>
        <w:rPr>
          <w:color w:val="000000"/>
          <w:sz w:val="24"/>
        </w:rPr>
        <w:t>“</w:t>
      </w:r>
      <w:r>
        <w:rPr>
          <w:color w:val="000000"/>
          <w:sz w:val="24"/>
        </w:rPr>
        <w:t>利息</w:t>
      </w:r>
      <w:r>
        <w:rPr>
          <w:color w:val="000000"/>
          <w:sz w:val="24"/>
        </w:rPr>
        <w:t>”</w:t>
      </w:r>
      <w:r>
        <w:rPr>
          <w:color w:val="000000"/>
          <w:sz w:val="24"/>
        </w:rPr>
        <w:t>和相应的隐含回报率，而不是预测股价的波动，虽然在股票市场上，大多都是通过股价的上涨而实现隐含回报率的。我们期望选择隐含回报率明显高于市场平均的公司，从而力争持续为持有人获得超额收益。</w:t>
      </w:r>
    </w:p>
    <w:p w:rsidR="00A04130" w:rsidRDefault="006E71CC">
      <w:pPr>
        <w:spacing w:before="29" w:line="288" w:lineRule="auto"/>
        <w:ind w:firstLineChars="200" w:firstLine="480"/>
        <w:rPr>
          <w:color w:val="000000"/>
          <w:sz w:val="24"/>
        </w:rPr>
      </w:pPr>
      <w:r>
        <w:rPr>
          <w:color w:val="000000"/>
          <w:sz w:val="24"/>
        </w:rPr>
        <w:t>“</w:t>
      </w:r>
      <w:r>
        <w:rPr>
          <w:color w:val="000000"/>
          <w:sz w:val="24"/>
        </w:rPr>
        <w:t>市场短期是投票机，长期才是称重机</w:t>
      </w:r>
      <w:r>
        <w:rPr>
          <w:color w:val="000000"/>
          <w:sz w:val="24"/>
        </w:rPr>
        <w:t>”</w:t>
      </w:r>
      <w:r>
        <w:rPr>
          <w:color w:val="000000"/>
          <w:sz w:val="24"/>
        </w:rPr>
        <w:t>。从业这几年，我们越来越深刻地体会到了这句话的道理。同时市场上有大量的方法和研究专注于对价格波动的预测，它们的好处在见效快速，无论对错。我们的目标是长期通过公司价值的上升获取收益，也就是预测公司</w:t>
      </w:r>
      <w:r>
        <w:rPr>
          <w:color w:val="000000"/>
          <w:sz w:val="24"/>
        </w:rPr>
        <w:t>“</w:t>
      </w:r>
      <w:r>
        <w:rPr>
          <w:color w:val="000000"/>
          <w:sz w:val="24"/>
        </w:rPr>
        <w:t>体重</w:t>
      </w:r>
      <w:r>
        <w:rPr>
          <w:color w:val="000000"/>
          <w:sz w:val="24"/>
        </w:rPr>
        <w:t>”</w:t>
      </w:r>
      <w:r>
        <w:rPr>
          <w:color w:val="000000"/>
          <w:sz w:val="24"/>
        </w:rPr>
        <w:t>的变化，而非预测</w:t>
      </w:r>
      <w:r>
        <w:rPr>
          <w:color w:val="000000"/>
          <w:sz w:val="24"/>
        </w:rPr>
        <w:t>“</w:t>
      </w:r>
      <w:r>
        <w:rPr>
          <w:color w:val="000000"/>
          <w:sz w:val="24"/>
        </w:rPr>
        <w:t>投票</w:t>
      </w:r>
      <w:r>
        <w:rPr>
          <w:color w:val="000000"/>
          <w:sz w:val="24"/>
        </w:rPr>
        <w:t>”</w:t>
      </w:r>
      <w:r>
        <w:rPr>
          <w:color w:val="000000"/>
          <w:sz w:val="24"/>
        </w:rPr>
        <w:t>趋势。所以基金的相对收益率可能不会非常稳定，时高时低，但我们希望从三至五年的周期衡量自己的投资能力。同时，我们也特别希望持有人能以长期的眼光看待本基金的运作，不要依据短期的波动而进行赎回或者申购的判断。</w:t>
      </w:r>
    </w:p>
    <w:p w:rsidR="001A59F9" w:rsidRPr="0013437B" w:rsidRDefault="001A59F9" w:rsidP="0013437B">
      <w:pPr>
        <w:spacing w:before="29" w:line="288" w:lineRule="auto"/>
        <w:ind w:firstLineChars="200" w:firstLine="480"/>
        <w:rPr>
          <w:color w:val="000000"/>
          <w:sz w:val="24"/>
        </w:rPr>
      </w:pPr>
      <w:r w:rsidRPr="0013437B">
        <w:rPr>
          <w:color w:val="000000"/>
          <w:sz w:val="24"/>
        </w:rPr>
        <w:t>在此过程中，我们首先将坚持以持有人的利益为首，不冒险做可能会对净值产生较大波动的投资，坚守风险控制。其次，我们会持续学习，希望能够不断提升自身的投资能力，力争为持有人获得长期超额收益。</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A04130" w:rsidRDefault="006E71CC">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A04130" w:rsidRDefault="006E71CC">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62F35" w:rsidRPr="0013437B" w:rsidRDefault="00C62F35"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托管人在对交银施罗德优势行业灵活配置混合型证券投资基金的托管过程中，严格遵守《证券投资基金法》及其他法律法规和基金合同的有关规定，不存在任何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A04130" w:rsidRDefault="006E71CC">
      <w:pPr>
        <w:spacing w:before="29" w:line="288" w:lineRule="auto"/>
        <w:ind w:firstLineChars="200" w:firstLine="480"/>
        <w:rPr>
          <w:color w:val="000000"/>
          <w:sz w:val="24"/>
        </w:rPr>
      </w:pPr>
      <w:r>
        <w:rPr>
          <w:color w:val="000000"/>
          <w:sz w:val="24"/>
        </w:rPr>
        <w:t>本报告期内，交银施罗德优势行业灵活配置混合型证券投资基金的管理人</w:t>
      </w:r>
      <w:r>
        <w:rPr>
          <w:color w:val="000000"/>
          <w:sz w:val="24"/>
        </w:rPr>
        <w:t>——</w:t>
      </w:r>
      <w:r>
        <w:rPr>
          <w:color w:val="000000"/>
          <w:sz w:val="24"/>
        </w:rPr>
        <w:t>交银施罗德基金管理有限公司在交银施罗德优势行业灵活配置混合型证券投资基金的投资运作、基金资产净值计算、基金份额申购赎回价格计算、基金费用开支等问题上，不存在任何损害基金份额持有人利益的行为，在各重要方面的运作严格按照基金合同的规定进行。</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本报告期内，交银施罗德优势行业灵活配置混合型证券投资基金未进行利润分配。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本托管人依法对交银施罗德基金管理有限公司编制和披露的交银施罗德优势行业灵活配置混合型证券投资基金</w:t>
      </w:r>
      <w:r w:rsidRPr="0013437B">
        <w:rPr>
          <w:color w:val="000000"/>
          <w:sz w:val="24"/>
        </w:rPr>
        <w:t>2018</w:t>
      </w:r>
      <w:r w:rsidRPr="0013437B">
        <w:rPr>
          <w:color w:val="000000"/>
          <w:sz w:val="24"/>
        </w:rPr>
        <w:t>年年度报告中财务指标、净值表现、利润分配情况、财务会计报告、投资组合报告等内容进行了核查，以上内容真实、准确和完整。</w:t>
      </w:r>
    </w:p>
    <w:p w:rsidR="009E773E" w:rsidRPr="0013437B" w:rsidRDefault="009E773E"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交银施罗德优势行业灵活配置混合型证券投资基金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21522</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lastRenderedPageBreak/>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交银施罗德优势行业灵活配置混合型证券投资基金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2018</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2018</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173,085,163.06</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86,816,683.05</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4,640,707.87</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2,893,318.84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1,071,401.85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407,881.03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2,335,383,075.85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325,355,067.67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2,087,640,075.85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305,891,317.67</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247,743,000.00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19,463,750.00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269,892,124.84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145,000,362.50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3,681,167.43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7,476,661.98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4,008,664.48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557,668.72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7,299,830.45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590,025.43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2,799,062,135.83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569,097,669.22</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2018</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22,425,633.42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7,329,641.10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1,484,779.52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3,714,127.62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711,796.16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619,021.28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118,632.70</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3,172,766.28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1,401,873.19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7,008.57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415,918.22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244,916.75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37,684,116.49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3,961,999.41</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979,319,141.78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201,038,812.88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1,782,058,877.56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364,096,856.93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2,761,378,019.34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565,135,669.81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2,799,062,135.83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569,097,669.22</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2018</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2.8200</w:t>
      </w:r>
      <w:r w:rsidR="001A59F9" w:rsidRPr="00AA0214">
        <w:rPr>
          <w:kern w:val="0"/>
          <w:sz w:val="24"/>
        </w:rPr>
        <w:t>元，基金份额总额</w:t>
      </w:r>
      <w:r w:rsidR="001A59F9" w:rsidRPr="00AA0214">
        <w:rPr>
          <w:kern w:val="0"/>
          <w:sz w:val="24"/>
        </w:rPr>
        <w:t>979,319,141.78</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交银施罗德优势行业灵活配置混合型证券投资基金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2018</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2018</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-232,696,849.39</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79,937,613.62</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9,244,319.02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2,071,438.11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3,667,021.63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1,073,337.82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4,481,300.86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675,585.75</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lastRenderedPageBreak/>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1,095,996.53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322,514.54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-95,232,075.45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62,774,770.36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-102,403,530.84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59,913,229.62</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45,800.09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125,910.00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7,125,655.30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2,735,630.74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-148,816,460.82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14,568,769.17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2,107,367.86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522,635.98</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47,111,073.14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20,851,640.77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27,067,444.20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9,200,335.34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4,511,240.64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1,533,389.19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15,094,519.69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9,834,935.37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214CDC" w:rsidRPr="00C51C77" w:rsidTr="005748E4">
        <w:tc>
          <w:tcPr>
            <w:tcW w:w="3402" w:type="dxa"/>
            <w:vAlign w:val="center"/>
          </w:tcPr>
          <w:p w:rsidR="00214CDC" w:rsidRPr="00FB2916" w:rsidRDefault="00214CDC"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3" w:type="dxa"/>
            <w:vAlign w:val="center"/>
          </w:tcPr>
          <w:p w:rsidR="00214CDC" w:rsidRPr="00FB2916" w:rsidRDefault="00214CDC" w:rsidP="005B0242">
            <w:pPr>
              <w:pStyle w:val="af6"/>
              <w:jc w:val="center"/>
              <w:rPr>
                <w:rFonts w:ascii="Times New Roman" w:eastAsiaTheme="minorEastAsia" w:hAnsi="Times New Roman"/>
                <w:color w:val="000000"/>
              </w:rPr>
            </w:pPr>
          </w:p>
        </w:tc>
        <w:tc>
          <w:tcPr>
            <w:tcW w:w="2409"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3,578.47</w:t>
            </w:r>
          </w:p>
        </w:tc>
        <w:tc>
          <w:tcPr>
            <w:tcW w:w="2194"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Pr>
                <w:rFonts w:hint="eastAsia"/>
                <w:color w:val="000000"/>
                <w:sz w:val="24"/>
              </w:rPr>
              <w:t>7</w:t>
            </w:r>
            <w:r w:rsidRPr="003F4597">
              <w:rPr>
                <w:rFonts w:hint="eastAsia"/>
                <w:color w:val="000000"/>
                <w:sz w:val="24"/>
              </w:rPr>
              <w:t>．其他费用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r>
              <w:t>7.4.7.20</w:t>
            </w: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434,290.14</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282,980.87</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三、利润总额（亏损总额以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-279,807,922.53</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59,085,972.85</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四、净利润（净亏损以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-279,807,922.53</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59,085,972.85</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交银施罗德优势行业灵活配置混合型证券投资基金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2018</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2018</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lastRenderedPageBreak/>
              <w:t>2018</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201,038,812.88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364,096,856.93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565,135,669.81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-279,807,922.53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-279,807,922.53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778,280,328.90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1,697,769,943.16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2,476,050,272.06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1,177,298,590.81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2,484,728,005.00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3,662,026,595.81</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-399,018,261.91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-786,958,061.84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-1,185,976,323.75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979,319,141.78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1,782,058,877.56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2,761,378,019.34</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239,931,396.20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413,667,044.36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653,598,440.56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59,085,972.85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59,085,972.85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-38,892,583.32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-65,911,445.18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-104,804,028.50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142,529,206.70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221,120,849.49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363,650,056.19</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-181,421,790.02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-287,032,294.67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-468,454,084.69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w:t>
            </w:r>
            <w:r w:rsidRPr="00D34C2B">
              <w:rPr>
                <w:rFonts w:hint="eastAsia"/>
                <w:color w:val="000000"/>
                <w:sz w:val="24"/>
              </w:rPr>
              <w:lastRenderedPageBreak/>
              <w:t>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-42,744,715.10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-42,744,715.10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201,038,812.88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364,096,856.93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565,135,669.81</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负责人：谢卫，主管会计工作负责人：夏华龙，会计机构负责人：单江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A04130" w:rsidRDefault="006E71CC">
      <w:pPr>
        <w:spacing w:before="29" w:line="288" w:lineRule="auto"/>
        <w:ind w:firstLineChars="200" w:firstLine="480"/>
        <w:rPr>
          <w:color w:val="000000"/>
          <w:sz w:val="24"/>
        </w:rPr>
      </w:pPr>
      <w:r>
        <w:rPr>
          <w:color w:val="000000"/>
          <w:sz w:val="24"/>
        </w:rPr>
        <w:t>交银施罗德优势行业灵活配置混合型证券投资基金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是由交银施罗德保本混合型证券投资基金</w:t>
      </w:r>
      <w:r>
        <w:rPr>
          <w:color w:val="000000"/>
          <w:sz w:val="24"/>
        </w:rPr>
        <w:t>(</w:t>
      </w:r>
      <w:r>
        <w:rPr>
          <w:color w:val="000000"/>
          <w:sz w:val="24"/>
        </w:rPr>
        <w:t>以下简称</w:t>
      </w:r>
      <w:r>
        <w:rPr>
          <w:color w:val="000000"/>
          <w:sz w:val="24"/>
        </w:rPr>
        <w:t>“</w:t>
      </w:r>
      <w:r>
        <w:rPr>
          <w:color w:val="000000"/>
          <w:sz w:val="24"/>
        </w:rPr>
        <w:t>交银施罗德保本基金</w:t>
      </w:r>
      <w:r>
        <w:rPr>
          <w:color w:val="000000"/>
          <w:sz w:val="24"/>
        </w:rPr>
        <w:t>”)</w:t>
      </w:r>
      <w:r>
        <w:rPr>
          <w:color w:val="000000"/>
          <w:sz w:val="24"/>
        </w:rPr>
        <w:t>转型而来。按照原《交银施罗德保本混合型证券投资基金基金合同》的约定，交银施罗德保本基金自基金合同生效之日起至三个公历年后对应日止为基金保本期</w:t>
      </w:r>
      <w:r>
        <w:rPr>
          <w:color w:val="000000"/>
          <w:sz w:val="24"/>
        </w:rPr>
        <w:t>(</w:t>
      </w:r>
      <w:r>
        <w:rPr>
          <w:color w:val="000000"/>
          <w:sz w:val="24"/>
        </w:rPr>
        <w:t>如保本周期届满的最后一日为非工作日，则保本周期到期日顺延至下一个工作日</w:t>
      </w:r>
      <w:r>
        <w:rPr>
          <w:color w:val="000000"/>
          <w:sz w:val="24"/>
        </w:rPr>
        <w:t>)</w:t>
      </w:r>
      <w:r>
        <w:rPr>
          <w:color w:val="000000"/>
          <w:sz w:val="24"/>
        </w:rPr>
        <w:t>，保本周期到期后转型为非保本的混合型基金，名称相应变更为</w:t>
      </w:r>
      <w:r>
        <w:rPr>
          <w:color w:val="000000"/>
          <w:sz w:val="24"/>
        </w:rPr>
        <w:t>“</w:t>
      </w:r>
      <w:r>
        <w:rPr>
          <w:color w:val="000000"/>
          <w:sz w:val="24"/>
        </w:rPr>
        <w:t>交银施罗德优势行业灵活配置混合型证券投资基金</w:t>
      </w:r>
      <w:r>
        <w:rPr>
          <w:color w:val="000000"/>
          <w:sz w:val="24"/>
        </w:rPr>
        <w:t>”</w:t>
      </w:r>
      <w:r>
        <w:rPr>
          <w:color w:val="000000"/>
          <w:sz w:val="24"/>
        </w:rPr>
        <w:t>。自</w:t>
      </w:r>
      <w:r>
        <w:rPr>
          <w:color w:val="000000"/>
          <w:sz w:val="24"/>
        </w:rPr>
        <w:t>2012</w:t>
      </w:r>
      <w:r>
        <w:rPr>
          <w:color w:val="000000"/>
          <w:sz w:val="24"/>
        </w:rPr>
        <w:t>年</w:t>
      </w:r>
      <w:r>
        <w:rPr>
          <w:color w:val="000000"/>
          <w:sz w:val="24"/>
        </w:rPr>
        <w:t>2</w:t>
      </w:r>
      <w:r>
        <w:rPr>
          <w:color w:val="000000"/>
          <w:sz w:val="24"/>
        </w:rPr>
        <w:t>月</w:t>
      </w:r>
      <w:r>
        <w:rPr>
          <w:color w:val="000000"/>
          <w:sz w:val="24"/>
        </w:rPr>
        <w:t>3</w:t>
      </w:r>
      <w:r>
        <w:rPr>
          <w:color w:val="000000"/>
          <w:sz w:val="24"/>
        </w:rPr>
        <w:t>日起，《交银施罗德优势行业灵活配置混合型证券投资基金基金合同》正式生效。本基金为契约型开放式，存续期限不定。本基金的基金管理人为交银施罗德基金管理有限公司，基金托管人为中国工商银行股份有限公司。</w:t>
      </w:r>
    </w:p>
    <w:p w:rsidR="00A04130" w:rsidRDefault="006E71CC">
      <w:pPr>
        <w:spacing w:before="29" w:line="288" w:lineRule="auto"/>
        <w:ind w:firstLineChars="200" w:firstLine="480"/>
        <w:rPr>
          <w:color w:val="000000"/>
          <w:sz w:val="24"/>
        </w:rPr>
      </w:pPr>
      <w:r>
        <w:rPr>
          <w:color w:val="000000"/>
          <w:sz w:val="24"/>
        </w:rPr>
        <w:t>原交银施罗德保本基金经中国证券监督管理委员会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[2008]1285</w:t>
      </w:r>
      <w:r>
        <w:rPr>
          <w:color w:val="000000"/>
          <w:sz w:val="24"/>
        </w:rPr>
        <w:t>号《关于核准交银施罗德保本混合型证券投资基金募集的批复》核准，由交银施罗德基金管理有限公司依照《中华人民共和国证券投资基金法》和《交银施罗德保本混合型证券投资基金基金合同》负责公开募集。原交银施罗德保本基金首次设立募集不包括认购资金利息共募集人民币</w:t>
      </w:r>
      <w:r>
        <w:rPr>
          <w:color w:val="000000"/>
          <w:sz w:val="24"/>
        </w:rPr>
        <w:t>4,953,570,766.25</w:t>
      </w:r>
      <w:r>
        <w:rPr>
          <w:color w:val="000000"/>
          <w:sz w:val="24"/>
        </w:rPr>
        <w:t>元，业经普华永道中天会计师事务所有限公司普华永道中天验字</w:t>
      </w:r>
      <w:r>
        <w:rPr>
          <w:color w:val="000000"/>
          <w:sz w:val="24"/>
        </w:rPr>
        <w:t>(2009)</w:t>
      </w:r>
      <w:r>
        <w:rPr>
          <w:color w:val="000000"/>
          <w:sz w:val="24"/>
        </w:rPr>
        <w:t>第</w:t>
      </w:r>
      <w:r>
        <w:rPr>
          <w:color w:val="000000"/>
          <w:sz w:val="24"/>
        </w:rPr>
        <w:t>012</w:t>
      </w:r>
      <w:r>
        <w:rPr>
          <w:color w:val="000000"/>
          <w:sz w:val="24"/>
        </w:rPr>
        <w:t>号验资报告予以验证。经向中国证监会备案，《交银施罗德保本混合型证券投资基金基金合同》于</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日正式生效，基金合同生效日的基金份额总额为</w:t>
      </w:r>
      <w:r>
        <w:rPr>
          <w:color w:val="000000"/>
          <w:sz w:val="24"/>
        </w:rPr>
        <w:t>4,956,375,599.84</w:t>
      </w:r>
      <w:r>
        <w:rPr>
          <w:color w:val="000000"/>
          <w:sz w:val="24"/>
        </w:rPr>
        <w:t>份基金份额，其中认购资金利息折合</w:t>
      </w:r>
      <w:r>
        <w:rPr>
          <w:color w:val="000000"/>
          <w:sz w:val="24"/>
        </w:rPr>
        <w:t>2,804,833.59</w:t>
      </w:r>
      <w:r>
        <w:rPr>
          <w:color w:val="000000"/>
          <w:sz w:val="24"/>
        </w:rPr>
        <w:t>份基金份额。</w:t>
      </w:r>
    </w:p>
    <w:p w:rsidR="00A04130" w:rsidRDefault="006E71CC">
      <w:pPr>
        <w:spacing w:before="29" w:line="288" w:lineRule="auto"/>
        <w:ind w:firstLineChars="200" w:firstLine="480"/>
        <w:rPr>
          <w:color w:val="000000"/>
          <w:sz w:val="24"/>
        </w:rPr>
      </w:pPr>
      <w:r>
        <w:rPr>
          <w:color w:val="000000"/>
          <w:sz w:val="24"/>
        </w:rPr>
        <w:t>根据《中华人民共和国证券投资基金法》和《交银施罗德优势行业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w:t>
      </w:r>
      <w:r>
        <w:rPr>
          <w:color w:val="000000"/>
          <w:sz w:val="24"/>
        </w:rPr>
        <w:t>30%-80%</w:t>
      </w:r>
      <w:r>
        <w:rPr>
          <w:color w:val="000000"/>
          <w:sz w:val="24"/>
        </w:rPr>
        <w:t>；债券、货币市场工具、权证、资产支持证券以及法律法规或中国证监会允许基金投资的其他证券品种占基金资产的</w:t>
      </w:r>
      <w:r>
        <w:rPr>
          <w:color w:val="000000"/>
          <w:sz w:val="24"/>
        </w:rPr>
        <w:t>20%-70%</w:t>
      </w:r>
      <w:r>
        <w:rPr>
          <w:color w:val="000000"/>
          <w:sz w:val="24"/>
        </w:rPr>
        <w:t>，其中基金保留的现金以及投资于到期日在一年以内的政府债券的比例合计不低于基金资产净值的</w:t>
      </w:r>
      <w:r>
        <w:rPr>
          <w:color w:val="000000"/>
          <w:sz w:val="24"/>
        </w:rPr>
        <w:t>5%</w:t>
      </w:r>
      <w:r>
        <w:rPr>
          <w:color w:val="000000"/>
          <w:sz w:val="24"/>
        </w:rPr>
        <w:t>，其中现金</w:t>
      </w:r>
      <w:r>
        <w:rPr>
          <w:color w:val="000000"/>
          <w:sz w:val="24"/>
        </w:rPr>
        <w:lastRenderedPageBreak/>
        <w:t>不包括结算备付金、存出保证金和应收申购款等。自基金合同生效日至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中信标普全债指数收益率。根据本基金的基金管理人于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中证综合债券指数收益率。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2019</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A04130" w:rsidRDefault="006E71CC">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颁布的《证券投资基金会计核算业务指引》、《交银施罗德优势行业灵活配置混合型证券投资基金基金合同》和在财务报表附注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2018</w:t>
      </w:r>
      <w:r w:rsidRPr="002F6772">
        <w:rPr>
          <w:color w:val="000000"/>
          <w:sz w:val="24"/>
        </w:rPr>
        <w:t>年度财务报表符合企业会计准则的要求，真实、完整地反映了本基金</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2018</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本基金在本报告期间无须说明的会计差错更正。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A04130" w:rsidRDefault="006E71CC">
      <w:pPr>
        <w:spacing w:before="29" w:line="288" w:lineRule="auto"/>
        <w:ind w:firstLineChars="200" w:firstLine="480"/>
        <w:rPr>
          <w:color w:val="000000"/>
          <w:sz w:val="24"/>
        </w:rPr>
      </w:pPr>
      <w:r>
        <w:rPr>
          <w:color w:val="000000"/>
          <w:sz w:val="24"/>
        </w:rPr>
        <w:t>根据财政部、国家税务总局财税财税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A04130" w:rsidRDefault="006E71CC">
      <w:pPr>
        <w:spacing w:before="29" w:line="288" w:lineRule="auto"/>
        <w:ind w:firstLineChars="200" w:firstLine="480"/>
        <w:rPr>
          <w:color w:val="000000"/>
          <w:sz w:val="24"/>
        </w:rPr>
      </w:pPr>
      <w:r>
        <w:rPr>
          <w:color w:val="000000"/>
          <w:sz w:val="24"/>
        </w:rPr>
        <w:t>(1)</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A04130" w:rsidRDefault="006E71CC">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A04130" w:rsidRDefault="006E71CC">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A04130" w:rsidRDefault="006E71CC">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(5) </w:t>
      </w:r>
      <w:r w:rsidRPr="002F6772">
        <w:rPr>
          <w:color w:val="000000"/>
          <w:sz w:val="24"/>
        </w:rPr>
        <w:t>本基金的城市维护建设税、教育费附加和地方教育费附加等税费按照实际缴纳增值税额的适用比例计算缴纳。</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A04130">
        <w:tc>
          <w:tcPr>
            <w:tcW w:w="5220" w:type="dxa"/>
            <w:vAlign w:val="center"/>
          </w:tcPr>
          <w:p w:rsidR="00A04130" w:rsidRDefault="006E71C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A04130" w:rsidRDefault="006E71CC">
            <w:pPr>
              <w:jc w:val="center"/>
            </w:pPr>
            <w:r>
              <w:rPr>
                <w:color w:val="000000"/>
                <w:sz w:val="24"/>
              </w:rPr>
              <w:t>基金管理人、基金销售机构</w:t>
            </w:r>
          </w:p>
        </w:tc>
      </w:tr>
      <w:tr w:rsidR="00A04130">
        <w:tc>
          <w:tcPr>
            <w:tcW w:w="5220" w:type="dxa"/>
            <w:vAlign w:val="center"/>
          </w:tcPr>
          <w:p w:rsidR="00A04130" w:rsidRDefault="006E71CC">
            <w:pPr>
              <w:jc w:val="left"/>
            </w:pPr>
            <w:r>
              <w:rPr>
                <w:color w:val="000000"/>
                <w:sz w:val="24"/>
              </w:rPr>
              <w:t>中国工商银行股份有限公司</w:t>
            </w:r>
            <w:r>
              <w:rPr>
                <w:color w:val="000000"/>
                <w:sz w:val="24"/>
              </w:rPr>
              <w:t>(“</w:t>
            </w:r>
            <w:r>
              <w:rPr>
                <w:color w:val="000000"/>
                <w:sz w:val="24"/>
              </w:rPr>
              <w:t>中国工商银行</w:t>
            </w:r>
            <w:r>
              <w:rPr>
                <w:color w:val="000000"/>
                <w:sz w:val="24"/>
              </w:rPr>
              <w:t>”)</w:t>
            </w:r>
          </w:p>
        </w:tc>
        <w:tc>
          <w:tcPr>
            <w:tcW w:w="3780" w:type="dxa"/>
            <w:vAlign w:val="center"/>
          </w:tcPr>
          <w:p w:rsidR="00A04130" w:rsidRDefault="006E71CC">
            <w:pPr>
              <w:jc w:val="center"/>
            </w:pPr>
            <w:r>
              <w:rPr>
                <w:color w:val="000000"/>
                <w:sz w:val="24"/>
              </w:rPr>
              <w:t>基金托管人、基金销售机构</w:t>
            </w:r>
          </w:p>
        </w:tc>
      </w:tr>
      <w:tr w:rsidR="00A04130">
        <w:tc>
          <w:tcPr>
            <w:tcW w:w="5220" w:type="dxa"/>
            <w:vAlign w:val="center"/>
          </w:tcPr>
          <w:p w:rsidR="00A04130" w:rsidRDefault="006E71C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A04130" w:rsidRDefault="006E71CC">
            <w:pPr>
              <w:jc w:val="center"/>
            </w:pPr>
            <w:r>
              <w:rPr>
                <w:color w:val="000000"/>
                <w:sz w:val="24"/>
              </w:rPr>
              <w:t>基金管理人的股东、基金销售机构</w:t>
            </w:r>
          </w:p>
        </w:tc>
      </w:tr>
      <w:tr w:rsidR="00A04130">
        <w:tc>
          <w:tcPr>
            <w:tcW w:w="5220" w:type="dxa"/>
            <w:vAlign w:val="center"/>
          </w:tcPr>
          <w:p w:rsidR="00A04130" w:rsidRDefault="006E71CC">
            <w:pPr>
              <w:jc w:val="left"/>
            </w:pPr>
            <w:r>
              <w:rPr>
                <w:color w:val="000000"/>
                <w:sz w:val="24"/>
              </w:rPr>
              <w:t>施罗德投资管理有限公司</w:t>
            </w:r>
          </w:p>
        </w:tc>
        <w:tc>
          <w:tcPr>
            <w:tcW w:w="3780" w:type="dxa"/>
            <w:vAlign w:val="center"/>
          </w:tcPr>
          <w:p w:rsidR="00A04130" w:rsidRDefault="006E71CC">
            <w:pPr>
              <w:jc w:val="center"/>
            </w:pPr>
            <w:r>
              <w:rPr>
                <w:color w:val="000000"/>
                <w:sz w:val="24"/>
              </w:rPr>
              <w:t>基金管理人的股东</w:t>
            </w:r>
          </w:p>
        </w:tc>
      </w:tr>
      <w:tr w:rsidR="00A04130">
        <w:tc>
          <w:tcPr>
            <w:tcW w:w="5220" w:type="dxa"/>
            <w:vAlign w:val="center"/>
          </w:tcPr>
          <w:p w:rsidR="00A04130" w:rsidRDefault="006E71CC">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A04130" w:rsidRDefault="006E71CC">
            <w:pPr>
              <w:jc w:val="center"/>
            </w:pPr>
            <w:r>
              <w:rPr>
                <w:color w:val="000000"/>
                <w:sz w:val="24"/>
              </w:rPr>
              <w:t>基金管理人的股东</w:t>
            </w:r>
          </w:p>
        </w:tc>
      </w:tr>
      <w:tr w:rsidR="00A04130">
        <w:tc>
          <w:tcPr>
            <w:tcW w:w="5220" w:type="dxa"/>
            <w:vAlign w:val="center"/>
          </w:tcPr>
          <w:p w:rsidR="00A04130" w:rsidRDefault="006E71CC">
            <w:pPr>
              <w:jc w:val="left"/>
            </w:pPr>
            <w:r>
              <w:rPr>
                <w:color w:val="000000"/>
                <w:sz w:val="24"/>
              </w:rPr>
              <w:t>交银施罗德资产管理有限公司</w:t>
            </w:r>
          </w:p>
        </w:tc>
        <w:tc>
          <w:tcPr>
            <w:tcW w:w="3780" w:type="dxa"/>
            <w:vAlign w:val="center"/>
          </w:tcPr>
          <w:p w:rsidR="00A04130" w:rsidRDefault="006E71CC">
            <w:pPr>
              <w:jc w:val="center"/>
            </w:pPr>
            <w:r>
              <w:rPr>
                <w:color w:val="000000"/>
                <w:sz w:val="24"/>
              </w:rPr>
              <w:t>基金管理人的子公司</w:t>
            </w:r>
          </w:p>
        </w:tc>
      </w:tr>
      <w:tr w:rsidR="00A04130">
        <w:tc>
          <w:tcPr>
            <w:tcW w:w="5220" w:type="dxa"/>
            <w:vAlign w:val="center"/>
          </w:tcPr>
          <w:p w:rsidR="00A04130" w:rsidRDefault="006E71CC">
            <w:pPr>
              <w:jc w:val="left"/>
            </w:pPr>
            <w:r>
              <w:rPr>
                <w:color w:val="000000"/>
                <w:sz w:val="24"/>
              </w:rPr>
              <w:t>上海直源投资管理有限公司</w:t>
            </w:r>
          </w:p>
        </w:tc>
        <w:tc>
          <w:tcPr>
            <w:tcW w:w="3780" w:type="dxa"/>
            <w:vAlign w:val="center"/>
          </w:tcPr>
          <w:p w:rsidR="00A04130" w:rsidRDefault="006E71CC">
            <w:pPr>
              <w:jc w:val="center"/>
            </w:pPr>
            <w:r>
              <w:rPr>
                <w:color w:val="000000"/>
                <w:sz w:val="24"/>
              </w:rPr>
              <w:t>受基金管理人控制的公司</w:t>
            </w:r>
          </w:p>
        </w:tc>
      </w:tr>
      <w:tr w:rsidR="00A04130">
        <w:tc>
          <w:tcPr>
            <w:tcW w:w="5220" w:type="dxa"/>
            <w:vAlign w:val="center"/>
          </w:tcPr>
          <w:p w:rsidR="00A04130" w:rsidRDefault="006E71CC">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A04130" w:rsidRDefault="006E71CC">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27,067,444.20</w:t>
            </w:r>
          </w:p>
        </w:tc>
        <w:tc>
          <w:tcPr>
            <w:tcW w:w="2657" w:type="dxa"/>
            <w:vAlign w:val="center"/>
          </w:tcPr>
          <w:p w:rsidR="001A59F9" w:rsidRPr="00924183" w:rsidRDefault="001A59F9" w:rsidP="00924183">
            <w:pPr>
              <w:spacing w:before="29" w:line="288" w:lineRule="auto"/>
              <w:jc w:val="right"/>
              <w:rPr>
                <w:sz w:val="24"/>
              </w:rPr>
            </w:pPr>
            <w:r w:rsidRPr="00924183">
              <w:rPr>
                <w:sz w:val="24"/>
              </w:rPr>
              <w:t>9,200,335.34</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7,466,059.76</w:t>
            </w:r>
          </w:p>
        </w:tc>
        <w:tc>
          <w:tcPr>
            <w:tcW w:w="2657" w:type="dxa"/>
            <w:vAlign w:val="center"/>
          </w:tcPr>
          <w:p w:rsidR="001A59F9" w:rsidRPr="00924183" w:rsidRDefault="001A59F9" w:rsidP="00924183">
            <w:pPr>
              <w:spacing w:before="29" w:line="288" w:lineRule="auto"/>
              <w:jc w:val="right"/>
              <w:rPr>
                <w:sz w:val="24"/>
              </w:rPr>
            </w:pPr>
            <w:r w:rsidRPr="00924183">
              <w:rPr>
                <w:sz w:val="24"/>
              </w:rPr>
              <w:t>3,660,267.31</w:t>
            </w:r>
          </w:p>
        </w:tc>
      </w:tr>
    </w:tbl>
    <w:p w:rsidR="00A04130" w:rsidRDefault="006E71CC">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lastRenderedPageBreak/>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4,511,240.64</w:t>
            </w:r>
          </w:p>
        </w:tc>
        <w:tc>
          <w:tcPr>
            <w:tcW w:w="2657" w:type="dxa"/>
            <w:vAlign w:val="center"/>
          </w:tcPr>
          <w:p w:rsidR="001A59F9" w:rsidRPr="00243BD8" w:rsidRDefault="001A59F9" w:rsidP="00243BD8">
            <w:pPr>
              <w:spacing w:before="29" w:line="288" w:lineRule="auto"/>
              <w:jc w:val="right"/>
              <w:rPr>
                <w:sz w:val="24"/>
              </w:rPr>
            </w:pPr>
            <w:r w:rsidRPr="00243BD8">
              <w:rPr>
                <w:sz w:val="24"/>
              </w:rPr>
              <w:t>1,533,389.19</w:t>
            </w:r>
          </w:p>
        </w:tc>
      </w:tr>
    </w:tbl>
    <w:p w:rsidR="00A04130" w:rsidRDefault="006E71CC">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2018</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2018</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A04130">
        <w:tc>
          <w:tcPr>
            <w:tcW w:w="1701" w:type="dxa"/>
            <w:vAlign w:val="center"/>
          </w:tcPr>
          <w:p w:rsidR="00A04130" w:rsidRDefault="006E71CC">
            <w:pPr>
              <w:jc w:val="left"/>
            </w:pPr>
            <w:r>
              <w:rPr>
                <w:color w:val="000000"/>
                <w:szCs w:val="21"/>
              </w:rPr>
              <w:t>中国工商银行</w:t>
            </w:r>
          </w:p>
        </w:tc>
        <w:tc>
          <w:tcPr>
            <w:tcW w:w="1985" w:type="dxa"/>
            <w:vAlign w:val="center"/>
          </w:tcPr>
          <w:p w:rsidR="00A04130" w:rsidRDefault="006E71CC">
            <w:pPr>
              <w:jc w:val="right"/>
            </w:pPr>
            <w:r>
              <w:rPr>
                <w:color w:val="000000"/>
                <w:szCs w:val="21"/>
              </w:rPr>
              <w:t>173,085,163.06</w:t>
            </w:r>
          </w:p>
        </w:tc>
        <w:tc>
          <w:tcPr>
            <w:tcW w:w="1701" w:type="dxa"/>
            <w:vAlign w:val="center"/>
          </w:tcPr>
          <w:p w:rsidR="00A04130" w:rsidRDefault="006E71CC">
            <w:pPr>
              <w:jc w:val="right"/>
            </w:pPr>
            <w:r>
              <w:rPr>
                <w:color w:val="000000"/>
                <w:szCs w:val="21"/>
              </w:rPr>
              <w:t>2,804,652.32</w:t>
            </w:r>
          </w:p>
        </w:tc>
        <w:tc>
          <w:tcPr>
            <w:tcW w:w="1843" w:type="dxa"/>
            <w:vAlign w:val="center"/>
          </w:tcPr>
          <w:p w:rsidR="00A04130" w:rsidRDefault="006E71CC">
            <w:pPr>
              <w:jc w:val="right"/>
            </w:pPr>
            <w:r>
              <w:rPr>
                <w:color w:val="000000"/>
                <w:szCs w:val="21"/>
              </w:rPr>
              <w:t>86,816,683.05</w:t>
            </w:r>
          </w:p>
        </w:tc>
        <w:tc>
          <w:tcPr>
            <w:tcW w:w="1768" w:type="dxa"/>
            <w:vAlign w:val="center"/>
          </w:tcPr>
          <w:p w:rsidR="00A04130" w:rsidRDefault="006E71CC">
            <w:pPr>
              <w:jc w:val="right"/>
            </w:pPr>
            <w:r>
              <w:rPr>
                <w:color w:val="000000"/>
                <w:szCs w:val="21"/>
              </w:rPr>
              <w:t>1,022,022.13</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2018</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BE7735">
              <w:rPr>
                <w:b/>
                <w:bCs/>
                <w:color w:val="000000"/>
                <w:kern w:val="0"/>
                <w:sz w:val="18"/>
                <w:szCs w:val="18"/>
              </w:rPr>
              <w:t>7.4.9.1.1</w:t>
            </w:r>
            <w:r w:rsidRPr="00BE7735">
              <w:rPr>
                <w:color w:val="000000"/>
                <w:sz w:val="18"/>
                <w:szCs w:val="18"/>
              </w:rPr>
              <w:t xml:space="preserve"> </w:t>
            </w:r>
            <w:r w:rsidRPr="00BE7735">
              <w:rPr>
                <w:rFonts w:hint="eastAsia"/>
                <w:color w:val="000000"/>
                <w:sz w:val="18"/>
                <w:szCs w:val="18"/>
              </w:rPr>
              <w:t>受限证券类别：股票</w:t>
            </w:r>
          </w:p>
        </w:tc>
      </w:tr>
      <w:tr w:rsidR="001A59F9" w:rsidRPr="00C51C77" w:rsidTr="000F5704">
        <w:trPr>
          <w:trHeight w:val="745"/>
        </w:trPr>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代码</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名称</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成功</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认购日</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可流</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通日</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流通受</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限类型</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价格</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期末估</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值单价</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数量</w:t>
            </w:r>
            <w:r w:rsidRPr="00BE7735">
              <w:rPr>
                <w:sz w:val="18"/>
                <w:szCs w:val="18"/>
              </w:rPr>
              <w:t>(</w:t>
            </w:r>
            <w:r w:rsidRPr="00BE7735">
              <w:rPr>
                <w:rFonts w:hint="eastAsia"/>
                <w:sz w:val="18"/>
                <w:szCs w:val="18"/>
              </w:rPr>
              <w:t>单位：股</w:t>
            </w:r>
            <w:r w:rsidRPr="00BE7735">
              <w:rPr>
                <w:sz w:val="18"/>
                <w:szCs w:val="18"/>
              </w:rPr>
              <w:t>)</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成本总额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估值总额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备注</w:t>
            </w:r>
          </w:p>
        </w:tc>
      </w:tr>
      <w:tr w:rsidR="00A04130">
        <w:tc>
          <w:tcPr>
            <w:tcW w:w="834" w:type="dxa"/>
            <w:vAlign w:val="center"/>
          </w:tcPr>
          <w:p w:rsidR="00A04130" w:rsidRDefault="006E71CC">
            <w:pPr>
              <w:jc w:val="center"/>
            </w:pPr>
            <w:r>
              <w:rPr>
                <w:sz w:val="18"/>
                <w:szCs w:val="18"/>
              </w:rPr>
              <w:t>300188</w:t>
            </w:r>
          </w:p>
        </w:tc>
        <w:tc>
          <w:tcPr>
            <w:tcW w:w="835" w:type="dxa"/>
            <w:vAlign w:val="center"/>
          </w:tcPr>
          <w:p w:rsidR="00A04130" w:rsidRDefault="006E71CC">
            <w:pPr>
              <w:jc w:val="center"/>
            </w:pPr>
            <w:r>
              <w:rPr>
                <w:sz w:val="18"/>
                <w:szCs w:val="18"/>
              </w:rPr>
              <w:t>美亚柏科</w:t>
            </w:r>
          </w:p>
        </w:tc>
        <w:tc>
          <w:tcPr>
            <w:tcW w:w="834" w:type="dxa"/>
            <w:vAlign w:val="center"/>
          </w:tcPr>
          <w:p w:rsidR="00A04130" w:rsidRDefault="006E71CC">
            <w:pPr>
              <w:jc w:val="center"/>
            </w:pPr>
            <w:r>
              <w:rPr>
                <w:sz w:val="18"/>
                <w:szCs w:val="18"/>
              </w:rPr>
              <w:t>2018-09-12</w:t>
            </w:r>
          </w:p>
        </w:tc>
        <w:tc>
          <w:tcPr>
            <w:tcW w:w="835" w:type="dxa"/>
            <w:vAlign w:val="center"/>
          </w:tcPr>
          <w:p w:rsidR="00A04130" w:rsidRDefault="006E71CC">
            <w:pPr>
              <w:jc w:val="center"/>
            </w:pPr>
            <w:r>
              <w:rPr>
                <w:sz w:val="18"/>
                <w:szCs w:val="18"/>
              </w:rPr>
              <w:t>2019-03-12</w:t>
            </w:r>
          </w:p>
        </w:tc>
        <w:tc>
          <w:tcPr>
            <w:tcW w:w="834" w:type="dxa"/>
            <w:vAlign w:val="center"/>
          </w:tcPr>
          <w:p w:rsidR="00A04130" w:rsidRDefault="006E71CC">
            <w:pPr>
              <w:jc w:val="center"/>
            </w:pPr>
            <w:r>
              <w:rPr>
                <w:sz w:val="18"/>
                <w:szCs w:val="18"/>
              </w:rPr>
              <w:t>限售股</w:t>
            </w:r>
          </w:p>
        </w:tc>
        <w:tc>
          <w:tcPr>
            <w:tcW w:w="835" w:type="dxa"/>
            <w:vAlign w:val="center"/>
          </w:tcPr>
          <w:p w:rsidR="00A04130" w:rsidRDefault="006E71CC">
            <w:pPr>
              <w:jc w:val="right"/>
            </w:pPr>
            <w:r>
              <w:rPr>
                <w:sz w:val="18"/>
                <w:szCs w:val="18"/>
              </w:rPr>
              <w:t>17.73</w:t>
            </w:r>
          </w:p>
        </w:tc>
        <w:tc>
          <w:tcPr>
            <w:tcW w:w="834" w:type="dxa"/>
            <w:vAlign w:val="center"/>
          </w:tcPr>
          <w:p w:rsidR="00A04130" w:rsidRDefault="006E71CC">
            <w:pPr>
              <w:jc w:val="right"/>
            </w:pPr>
            <w:r>
              <w:rPr>
                <w:sz w:val="18"/>
                <w:szCs w:val="18"/>
              </w:rPr>
              <w:t>12.51</w:t>
            </w:r>
          </w:p>
        </w:tc>
        <w:tc>
          <w:tcPr>
            <w:tcW w:w="835" w:type="dxa"/>
            <w:vAlign w:val="center"/>
          </w:tcPr>
          <w:p w:rsidR="00A04130" w:rsidRDefault="006E71CC">
            <w:pPr>
              <w:jc w:val="right"/>
            </w:pPr>
            <w:r>
              <w:rPr>
                <w:sz w:val="18"/>
                <w:szCs w:val="18"/>
              </w:rPr>
              <w:t>1,300,000</w:t>
            </w:r>
          </w:p>
        </w:tc>
        <w:tc>
          <w:tcPr>
            <w:tcW w:w="834" w:type="dxa"/>
            <w:vAlign w:val="center"/>
          </w:tcPr>
          <w:p w:rsidR="00A04130" w:rsidRDefault="006E71CC">
            <w:pPr>
              <w:jc w:val="right"/>
            </w:pPr>
            <w:r>
              <w:rPr>
                <w:sz w:val="18"/>
                <w:szCs w:val="18"/>
              </w:rPr>
              <w:t>23,049,000.00</w:t>
            </w:r>
          </w:p>
        </w:tc>
        <w:tc>
          <w:tcPr>
            <w:tcW w:w="835" w:type="dxa"/>
            <w:vAlign w:val="center"/>
          </w:tcPr>
          <w:p w:rsidR="00A04130" w:rsidRDefault="006E71CC">
            <w:pPr>
              <w:jc w:val="right"/>
            </w:pPr>
            <w:r>
              <w:rPr>
                <w:sz w:val="18"/>
                <w:szCs w:val="18"/>
              </w:rPr>
              <w:t>16,263,000.00</w:t>
            </w:r>
          </w:p>
        </w:tc>
        <w:tc>
          <w:tcPr>
            <w:tcW w:w="835" w:type="dxa"/>
            <w:vAlign w:val="center"/>
          </w:tcPr>
          <w:p w:rsidR="00A04130" w:rsidRDefault="006E71CC">
            <w:pPr>
              <w:jc w:val="center"/>
            </w:pPr>
            <w:r>
              <w:rPr>
                <w:sz w:val="18"/>
                <w:szCs w:val="18"/>
              </w:rPr>
              <w:t>-</w:t>
            </w:r>
          </w:p>
        </w:tc>
      </w:tr>
      <w:tr w:rsidR="00A04130">
        <w:tc>
          <w:tcPr>
            <w:tcW w:w="834" w:type="dxa"/>
            <w:vAlign w:val="center"/>
          </w:tcPr>
          <w:p w:rsidR="00A04130" w:rsidRDefault="006E71CC">
            <w:pPr>
              <w:jc w:val="center"/>
            </w:pPr>
            <w:r>
              <w:rPr>
                <w:sz w:val="18"/>
                <w:szCs w:val="18"/>
              </w:rPr>
              <w:t>601860</w:t>
            </w:r>
          </w:p>
        </w:tc>
        <w:tc>
          <w:tcPr>
            <w:tcW w:w="835" w:type="dxa"/>
            <w:vAlign w:val="center"/>
          </w:tcPr>
          <w:p w:rsidR="00A04130" w:rsidRDefault="006E71CC">
            <w:pPr>
              <w:jc w:val="center"/>
            </w:pPr>
            <w:r>
              <w:rPr>
                <w:sz w:val="18"/>
                <w:szCs w:val="18"/>
              </w:rPr>
              <w:t>紫金银行</w:t>
            </w:r>
          </w:p>
        </w:tc>
        <w:tc>
          <w:tcPr>
            <w:tcW w:w="834" w:type="dxa"/>
            <w:vAlign w:val="center"/>
          </w:tcPr>
          <w:p w:rsidR="00A04130" w:rsidRDefault="006E71CC">
            <w:pPr>
              <w:jc w:val="center"/>
            </w:pPr>
            <w:r>
              <w:rPr>
                <w:sz w:val="18"/>
                <w:szCs w:val="18"/>
              </w:rPr>
              <w:t>2018-12-20</w:t>
            </w:r>
          </w:p>
        </w:tc>
        <w:tc>
          <w:tcPr>
            <w:tcW w:w="835" w:type="dxa"/>
            <w:vAlign w:val="center"/>
          </w:tcPr>
          <w:p w:rsidR="00A04130" w:rsidRDefault="006E71CC">
            <w:pPr>
              <w:jc w:val="center"/>
            </w:pPr>
            <w:r>
              <w:rPr>
                <w:sz w:val="18"/>
                <w:szCs w:val="18"/>
              </w:rPr>
              <w:t>2019-01-03</w:t>
            </w:r>
          </w:p>
        </w:tc>
        <w:tc>
          <w:tcPr>
            <w:tcW w:w="834" w:type="dxa"/>
            <w:vAlign w:val="center"/>
          </w:tcPr>
          <w:p w:rsidR="00A04130" w:rsidRDefault="006E71CC">
            <w:pPr>
              <w:jc w:val="center"/>
            </w:pPr>
            <w:r>
              <w:rPr>
                <w:sz w:val="18"/>
                <w:szCs w:val="18"/>
              </w:rPr>
              <w:t>新股未上市</w:t>
            </w:r>
          </w:p>
        </w:tc>
        <w:tc>
          <w:tcPr>
            <w:tcW w:w="835" w:type="dxa"/>
            <w:vAlign w:val="center"/>
          </w:tcPr>
          <w:p w:rsidR="00A04130" w:rsidRDefault="006E71CC">
            <w:pPr>
              <w:jc w:val="right"/>
            </w:pPr>
            <w:r>
              <w:rPr>
                <w:sz w:val="18"/>
                <w:szCs w:val="18"/>
              </w:rPr>
              <w:t>3.14</w:t>
            </w:r>
          </w:p>
        </w:tc>
        <w:tc>
          <w:tcPr>
            <w:tcW w:w="834" w:type="dxa"/>
            <w:vAlign w:val="center"/>
          </w:tcPr>
          <w:p w:rsidR="00A04130" w:rsidRDefault="006E71CC">
            <w:pPr>
              <w:jc w:val="right"/>
            </w:pPr>
            <w:r>
              <w:rPr>
                <w:sz w:val="18"/>
                <w:szCs w:val="18"/>
              </w:rPr>
              <w:t>3.14</w:t>
            </w:r>
          </w:p>
        </w:tc>
        <w:tc>
          <w:tcPr>
            <w:tcW w:w="835" w:type="dxa"/>
            <w:vAlign w:val="center"/>
          </w:tcPr>
          <w:p w:rsidR="00A04130" w:rsidRDefault="006E71CC">
            <w:pPr>
              <w:jc w:val="right"/>
            </w:pPr>
            <w:r>
              <w:rPr>
                <w:sz w:val="18"/>
                <w:szCs w:val="18"/>
              </w:rPr>
              <w:t>15,970</w:t>
            </w:r>
          </w:p>
        </w:tc>
        <w:tc>
          <w:tcPr>
            <w:tcW w:w="834" w:type="dxa"/>
            <w:vAlign w:val="center"/>
          </w:tcPr>
          <w:p w:rsidR="00A04130" w:rsidRDefault="006E71CC">
            <w:pPr>
              <w:jc w:val="right"/>
            </w:pPr>
            <w:r>
              <w:rPr>
                <w:sz w:val="18"/>
                <w:szCs w:val="18"/>
              </w:rPr>
              <w:t>50,145.80</w:t>
            </w:r>
          </w:p>
        </w:tc>
        <w:tc>
          <w:tcPr>
            <w:tcW w:w="835" w:type="dxa"/>
            <w:vAlign w:val="center"/>
          </w:tcPr>
          <w:p w:rsidR="00A04130" w:rsidRDefault="006E71CC">
            <w:pPr>
              <w:jc w:val="right"/>
            </w:pPr>
            <w:r>
              <w:rPr>
                <w:sz w:val="18"/>
                <w:szCs w:val="18"/>
              </w:rPr>
              <w:t>50,145.80</w:t>
            </w:r>
          </w:p>
        </w:tc>
        <w:tc>
          <w:tcPr>
            <w:tcW w:w="835" w:type="dxa"/>
            <w:vAlign w:val="center"/>
          </w:tcPr>
          <w:p w:rsidR="00A04130" w:rsidRDefault="006E71CC">
            <w:pPr>
              <w:jc w:val="center"/>
            </w:pPr>
            <w:r>
              <w:rPr>
                <w:sz w:val="18"/>
                <w:szCs w:val="18"/>
              </w:rPr>
              <w:t>-</w:t>
            </w:r>
          </w:p>
        </w:tc>
      </w:tr>
      <w:tr w:rsidR="00A04130">
        <w:tc>
          <w:tcPr>
            <w:tcW w:w="834" w:type="dxa"/>
            <w:vAlign w:val="center"/>
          </w:tcPr>
          <w:p w:rsidR="00A04130" w:rsidRDefault="006E71CC">
            <w:pPr>
              <w:jc w:val="center"/>
            </w:pPr>
            <w:r>
              <w:rPr>
                <w:sz w:val="18"/>
                <w:szCs w:val="18"/>
              </w:rPr>
              <w:t>603108</w:t>
            </w:r>
          </w:p>
        </w:tc>
        <w:tc>
          <w:tcPr>
            <w:tcW w:w="835" w:type="dxa"/>
            <w:vAlign w:val="center"/>
          </w:tcPr>
          <w:p w:rsidR="00A04130" w:rsidRDefault="006E71CC">
            <w:pPr>
              <w:jc w:val="center"/>
            </w:pPr>
            <w:r>
              <w:rPr>
                <w:sz w:val="18"/>
                <w:szCs w:val="18"/>
              </w:rPr>
              <w:t>润达医疗</w:t>
            </w:r>
          </w:p>
        </w:tc>
        <w:tc>
          <w:tcPr>
            <w:tcW w:w="834" w:type="dxa"/>
            <w:vAlign w:val="center"/>
          </w:tcPr>
          <w:p w:rsidR="00A04130" w:rsidRDefault="006E71CC">
            <w:pPr>
              <w:jc w:val="center"/>
            </w:pPr>
            <w:r>
              <w:rPr>
                <w:sz w:val="18"/>
                <w:szCs w:val="18"/>
              </w:rPr>
              <w:t>2018-08-13</w:t>
            </w:r>
          </w:p>
        </w:tc>
        <w:tc>
          <w:tcPr>
            <w:tcW w:w="835" w:type="dxa"/>
            <w:vAlign w:val="center"/>
          </w:tcPr>
          <w:p w:rsidR="00A04130" w:rsidRDefault="006E71CC">
            <w:pPr>
              <w:jc w:val="center"/>
            </w:pPr>
            <w:r>
              <w:rPr>
                <w:sz w:val="18"/>
                <w:szCs w:val="18"/>
              </w:rPr>
              <w:t>2019-02-13</w:t>
            </w:r>
          </w:p>
        </w:tc>
        <w:tc>
          <w:tcPr>
            <w:tcW w:w="834" w:type="dxa"/>
            <w:vAlign w:val="center"/>
          </w:tcPr>
          <w:p w:rsidR="00A04130" w:rsidRDefault="006E71CC">
            <w:pPr>
              <w:jc w:val="center"/>
            </w:pPr>
            <w:r>
              <w:rPr>
                <w:sz w:val="18"/>
                <w:szCs w:val="18"/>
              </w:rPr>
              <w:t>限售股</w:t>
            </w:r>
          </w:p>
        </w:tc>
        <w:tc>
          <w:tcPr>
            <w:tcW w:w="835" w:type="dxa"/>
            <w:vAlign w:val="center"/>
          </w:tcPr>
          <w:p w:rsidR="00A04130" w:rsidRDefault="006E71CC">
            <w:pPr>
              <w:jc w:val="right"/>
            </w:pPr>
            <w:r>
              <w:rPr>
                <w:sz w:val="18"/>
                <w:szCs w:val="18"/>
              </w:rPr>
              <w:t>9.65</w:t>
            </w:r>
          </w:p>
        </w:tc>
        <w:tc>
          <w:tcPr>
            <w:tcW w:w="834" w:type="dxa"/>
            <w:vAlign w:val="center"/>
          </w:tcPr>
          <w:p w:rsidR="00A04130" w:rsidRDefault="006E71CC">
            <w:pPr>
              <w:jc w:val="right"/>
            </w:pPr>
            <w:r>
              <w:rPr>
                <w:sz w:val="18"/>
                <w:szCs w:val="18"/>
              </w:rPr>
              <w:t>6.92</w:t>
            </w:r>
          </w:p>
        </w:tc>
        <w:tc>
          <w:tcPr>
            <w:tcW w:w="835" w:type="dxa"/>
            <w:vAlign w:val="center"/>
          </w:tcPr>
          <w:p w:rsidR="00A04130" w:rsidRDefault="006E71CC">
            <w:pPr>
              <w:jc w:val="right"/>
            </w:pPr>
            <w:r>
              <w:rPr>
                <w:sz w:val="18"/>
                <w:szCs w:val="18"/>
              </w:rPr>
              <w:t>962,000</w:t>
            </w:r>
          </w:p>
        </w:tc>
        <w:tc>
          <w:tcPr>
            <w:tcW w:w="834" w:type="dxa"/>
            <w:vAlign w:val="center"/>
          </w:tcPr>
          <w:p w:rsidR="00A04130" w:rsidRDefault="006E71CC">
            <w:pPr>
              <w:jc w:val="right"/>
            </w:pPr>
            <w:r>
              <w:rPr>
                <w:sz w:val="18"/>
                <w:szCs w:val="18"/>
              </w:rPr>
              <w:t>9,283,300.00</w:t>
            </w:r>
          </w:p>
        </w:tc>
        <w:tc>
          <w:tcPr>
            <w:tcW w:w="835" w:type="dxa"/>
            <w:vAlign w:val="center"/>
          </w:tcPr>
          <w:p w:rsidR="00A04130" w:rsidRDefault="006E71CC">
            <w:pPr>
              <w:jc w:val="right"/>
            </w:pPr>
            <w:r>
              <w:rPr>
                <w:sz w:val="18"/>
                <w:szCs w:val="18"/>
              </w:rPr>
              <w:t>6,657,040.00</w:t>
            </w:r>
          </w:p>
        </w:tc>
        <w:tc>
          <w:tcPr>
            <w:tcW w:w="835" w:type="dxa"/>
            <w:vAlign w:val="center"/>
          </w:tcPr>
          <w:p w:rsidR="00A04130" w:rsidRDefault="006E71CC">
            <w:pPr>
              <w:jc w:val="center"/>
            </w:pPr>
            <w:r>
              <w:rPr>
                <w:sz w:val="18"/>
                <w:szCs w:val="18"/>
              </w:rPr>
              <w:t>-</w:t>
            </w:r>
          </w:p>
        </w:tc>
      </w:tr>
    </w:tbl>
    <w:p w:rsidR="00A04130" w:rsidRDefault="006E71CC">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；采取集中竞价交易方式的，在任意连续</w:t>
      </w:r>
      <w:r>
        <w:rPr>
          <w:kern w:val="0"/>
          <w:sz w:val="24"/>
        </w:rPr>
        <w:t>90</w:t>
      </w:r>
      <w:r>
        <w:rPr>
          <w:kern w:val="0"/>
          <w:sz w:val="24"/>
        </w:rPr>
        <w:t>日内，减持股份的总数不得超过公司股份总数的</w:t>
      </w:r>
      <w:r>
        <w:rPr>
          <w:kern w:val="0"/>
          <w:sz w:val="24"/>
        </w:rPr>
        <w:t>1%</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A59F9" w:rsidRPr="00C840DF" w:rsidRDefault="001A59F9" w:rsidP="00C840DF">
      <w:pPr>
        <w:tabs>
          <w:tab w:val="left" w:pos="426"/>
        </w:tabs>
        <w:spacing w:before="29" w:line="288" w:lineRule="auto"/>
        <w:jc w:val="left"/>
        <w:rPr>
          <w:kern w:val="0"/>
          <w:sz w:val="24"/>
        </w:rPr>
      </w:pPr>
      <w:r w:rsidRPr="00C840DF">
        <w:rPr>
          <w:kern w:val="0"/>
          <w:sz w:val="24"/>
        </w:rPr>
        <w:t>2</w:t>
      </w:r>
      <w:r w:rsidRPr="00C840DF">
        <w:rPr>
          <w:kern w:val="0"/>
          <w:sz w:val="24"/>
        </w:rPr>
        <w:t>、基金还可作为特定投资者，认购首次公开发行股票时公司股东公开发售股份，所认购的股份自发行结束之日起</w:t>
      </w:r>
      <w:r w:rsidRPr="00C840DF">
        <w:rPr>
          <w:kern w:val="0"/>
          <w:sz w:val="24"/>
        </w:rPr>
        <w:t>12</w:t>
      </w:r>
      <w:r w:rsidRPr="00C840DF">
        <w:rPr>
          <w:kern w:val="0"/>
          <w:sz w:val="24"/>
        </w:rPr>
        <w:t>个月内不得转让。</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A04130">
        <w:tc>
          <w:tcPr>
            <w:tcW w:w="616" w:type="dxa"/>
            <w:vAlign w:val="center"/>
          </w:tcPr>
          <w:p w:rsidR="00A04130" w:rsidRDefault="006E71CC">
            <w:pPr>
              <w:jc w:val="center"/>
            </w:pPr>
            <w:r>
              <w:rPr>
                <w:sz w:val="18"/>
                <w:szCs w:val="18"/>
              </w:rPr>
              <w:t>600030</w:t>
            </w:r>
          </w:p>
        </w:tc>
        <w:tc>
          <w:tcPr>
            <w:tcW w:w="686" w:type="dxa"/>
            <w:vAlign w:val="center"/>
          </w:tcPr>
          <w:p w:rsidR="00A04130" w:rsidRDefault="006E71CC">
            <w:pPr>
              <w:jc w:val="center"/>
            </w:pPr>
            <w:r>
              <w:rPr>
                <w:sz w:val="18"/>
                <w:szCs w:val="18"/>
              </w:rPr>
              <w:t>中信证券</w:t>
            </w:r>
          </w:p>
        </w:tc>
        <w:tc>
          <w:tcPr>
            <w:tcW w:w="742" w:type="dxa"/>
            <w:vAlign w:val="center"/>
          </w:tcPr>
          <w:p w:rsidR="00A04130" w:rsidRDefault="006E71CC">
            <w:pPr>
              <w:jc w:val="center"/>
            </w:pPr>
            <w:r>
              <w:rPr>
                <w:sz w:val="18"/>
                <w:szCs w:val="18"/>
              </w:rPr>
              <w:t>2018-12-25</w:t>
            </w:r>
          </w:p>
        </w:tc>
        <w:tc>
          <w:tcPr>
            <w:tcW w:w="798" w:type="dxa"/>
            <w:vAlign w:val="center"/>
          </w:tcPr>
          <w:p w:rsidR="00A04130" w:rsidRDefault="006E71CC">
            <w:pPr>
              <w:jc w:val="center"/>
            </w:pPr>
            <w:r>
              <w:rPr>
                <w:sz w:val="18"/>
                <w:szCs w:val="18"/>
              </w:rPr>
              <w:t>重大事项</w:t>
            </w:r>
          </w:p>
        </w:tc>
        <w:tc>
          <w:tcPr>
            <w:tcW w:w="798" w:type="dxa"/>
            <w:vAlign w:val="center"/>
          </w:tcPr>
          <w:p w:rsidR="00A04130" w:rsidRDefault="006E71CC">
            <w:pPr>
              <w:jc w:val="center"/>
            </w:pPr>
            <w:r>
              <w:rPr>
                <w:sz w:val="18"/>
                <w:szCs w:val="18"/>
              </w:rPr>
              <w:t>16.01</w:t>
            </w:r>
          </w:p>
        </w:tc>
        <w:tc>
          <w:tcPr>
            <w:tcW w:w="686" w:type="dxa"/>
            <w:vAlign w:val="center"/>
          </w:tcPr>
          <w:p w:rsidR="00A04130" w:rsidRDefault="006E71CC">
            <w:pPr>
              <w:jc w:val="center"/>
            </w:pPr>
            <w:r>
              <w:rPr>
                <w:sz w:val="18"/>
                <w:szCs w:val="18"/>
              </w:rPr>
              <w:t>2019-01-10</w:t>
            </w:r>
          </w:p>
        </w:tc>
        <w:tc>
          <w:tcPr>
            <w:tcW w:w="658" w:type="dxa"/>
            <w:vAlign w:val="center"/>
          </w:tcPr>
          <w:p w:rsidR="00A04130" w:rsidRDefault="006E71CC">
            <w:pPr>
              <w:jc w:val="center"/>
            </w:pPr>
            <w:r>
              <w:rPr>
                <w:sz w:val="18"/>
                <w:szCs w:val="18"/>
              </w:rPr>
              <w:t>17.15</w:t>
            </w:r>
          </w:p>
        </w:tc>
        <w:tc>
          <w:tcPr>
            <w:tcW w:w="1049" w:type="dxa"/>
            <w:vAlign w:val="center"/>
          </w:tcPr>
          <w:p w:rsidR="00A04130" w:rsidRDefault="006E71CC">
            <w:pPr>
              <w:jc w:val="center"/>
            </w:pPr>
            <w:r>
              <w:rPr>
                <w:sz w:val="18"/>
                <w:szCs w:val="18"/>
              </w:rPr>
              <w:t>1,342,888</w:t>
            </w:r>
          </w:p>
        </w:tc>
        <w:tc>
          <w:tcPr>
            <w:tcW w:w="1218" w:type="dxa"/>
            <w:vAlign w:val="center"/>
          </w:tcPr>
          <w:p w:rsidR="00A04130" w:rsidRDefault="006E71CC">
            <w:pPr>
              <w:jc w:val="center"/>
            </w:pPr>
            <w:r>
              <w:rPr>
                <w:sz w:val="18"/>
                <w:szCs w:val="18"/>
              </w:rPr>
              <w:t>23,103,241.21</w:t>
            </w:r>
          </w:p>
        </w:tc>
        <w:tc>
          <w:tcPr>
            <w:tcW w:w="1160" w:type="dxa"/>
            <w:vAlign w:val="center"/>
          </w:tcPr>
          <w:p w:rsidR="00A04130" w:rsidRDefault="006E71CC">
            <w:pPr>
              <w:jc w:val="center"/>
            </w:pPr>
            <w:r>
              <w:rPr>
                <w:sz w:val="18"/>
                <w:szCs w:val="18"/>
              </w:rPr>
              <w:t>21,499,636.88</w:t>
            </w:r>
          </w:p>
        </w:tc>
        <w:tc>
          <w:tcPr>
            <w:tcW w:w="601" w:type="dxa"/>
            <w:vAlign w:val="center"/>
          </w:tcPr>
          <w:p w:rsidR="00A04130" w:rsidRDefault="006E71CC">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2018</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A04130" w:rsidRDefault="006E71CC">
      <w:pPr>
        <w:spacing w:before="29" w:line="288" w:lineRule="auto"/>
        <w:ind w:firstLineChars="200" w:firstLine="480"/>
        <w:rPr>
          <w:color w:val="000000"/>
          <w:sz w:val="24"/>
        </w:rPr>
      </w:pPr>
      <w:r>
        <w:rPr>
          <w:color w:val="000000"/>
          <w:sz w:val="24"/>
        </w:rPr>
        <w:t>(1)</w:t>
      </w:r>
      <w:r>
        <w:rPr>
          <w:color w:val="000000"/>
          <w:sz w:val="24"/>
        </w:rPr>
        <w:t>公允价值</w:t>
      </w:r>
    </w:p>
    <w:p w:rsidR="00A04130" w:rsidRDefault="006E71CC">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A04130" w:rsidRDefault="006E71CC">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A04130" w:rsidRDefault="006E71CC">
      <w:pPr>
        <w:spacing w:before="29" w:line="288" w:lineRule="auto"/>
        <w:ind w:firstLineChars="200" w:firstLine="480"/>
        <w:rPr>
          <w:color w:val="000000"/>
          <w:sz w:val="24"/>
        </w:rPr>
      </w:pPr>
      <w:r>
        <w:rPr>
          <w:color w:val="000000"/>
          <w:sz w:val="24"/>
        </w:rPr>
        <w:t>第一层次：相同资产或负债在活跃市场上未经调整的报价。</w:t>
      </w:r>
    </w:p>
    <w:p w:rsidR="00A04130" w:rsidRDefault="006E71CC">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A04130" w:rsidRDefault="006E71CC">
      <w:pPr>
        <w:spacing w:before="29" w:line="288" w:lineRule="auto"/>
        <w:ind w:firstLineChars="200" w:firstLine="480"/>
        <w:rPr>
          <w:color w:val="000000"/>
          <w:sz w:val="24"/>
        </w:rPr>
      </w:pPr>
      <w:r>
        <w:rPr>
          <w:color w:val="000000"/>
          <w:sz w:val="24"/>
        </w:rPr>
        <w:t>第三层次：相关资产或负债的不可观察输入值。</w:t>
      </w:r>
    </w:p>
    <w:p w:rsidR="00A04130" w:rsidRDefault="006E71CC">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A04130" w:rsidRDefault="006E71CC">
      <w:pPr>
        <w:spacing w:before="29" w:line="288" w:lineRule="auto"/>
        <w:ind w:firstLineChars="200" w:firstLine="480"/>
        <w:rPr>
          <w:color w:val="000000"/>
          <w:sz w:val="24"/>
        </w:rPr>
      </w:pPr>
      <w:r>
        <w:rPr>
          <w:color w:val="000000"/>
          <w:sz w:val="24"/>
        </w:rPr>
        <w:t>(i)</w:t>
      </w:r>
      <w:r>
        <w:rPr>
          <w:color w:val="000000"/>
          <w:sz w:val="24"/>
        </w:rPr>
        <w:t>各层次金融工具公允价值</w:t>
      </w:r>
    </w:p>
    <w:p w:rsidR="00A04130" w:rsidRDefault="006E71CC">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2,043,170,253.17</w:t>
      </w:r>
      <w:r>
        <w:rPr>
          <w:color w:val="000000"/>
          <w:sz w:val="24"/>
        </w:rPr>
        <w:t>元，属于第二层次的余额为</w:t>
      </w:r>
      <w:r>
        <w:rPr>
          <w:color w:val="000000"/>
          <w:sz w:val="24"/>
        </w:rPr>
        <w:t>292,212,822.68</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292,757,637.27</w:t>
      </w:r>
      <w:r>
        <w:rPr>
          <w:color w:val="000000"/>
          <w:sz w:val="24"/>
        </w:rPr>
        <w:t>元，第二层次</w:t>
      </w:r>
      <w:r>
        <w:rPr>
          <w:color w:val="000000"/>
          <w:sz w:val="24"/>
        </w:rPr>
        <w:t>32,597,430.40</w:t>
      </w:r>
      <w:r>
        <w:rPr>
          <w:color w:val="000000"/>
          <w:sz w:val="24"/>
        </w:rPr>
        <w:t>元，无第三层次</w:t>
      </w:r>
      <w:r>
        <w:rPr>
          <w:color w:val="000000"/>
          <w:sz w:val="24"/>
        </w:rPr>
        <w:t>)</w:t>
      </w:r>
      <w:r>
        <w:rPr>
          <w:color w:val="000000"/>
          <w:sz w:val="24"/>
        </w:rPr>
        <w:t>。</w:t>
      </w:r>
    </w:p>
    <w:p w:rsidR="00A04130" w:rsidRDefault="006E71CC">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A04130" w:rsidRDefault="006E71CC">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A04130" w:rsidRDefault="006E71CC">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A04130" w:rsidRDefault="006E71CC">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A04130" w:rsidRDefault="006E71CC">
      <w:pPr>
        <w:spacing w:before="29" w:line="288" w:lineRule="auto"/>
        <w:ind w:firstLineChars="200" w:firstLine="480"/>
        <w:rPr>
          <w:color w:val="000000"/>
          <w:sz w:val="24"/>
        </w:rPr>
      </w:pPr>
      <w:r>
        <w:rPr>
          <w:color w:val="000000"/>
          <w:sz w:val="24"/>
        </w:rPr>
        <w:t>无。</w:t>
      </w:r>
    </w:p>
    <w:p w:rsidR="00A04130" w:rsidRDefault="006E71CC">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A04130" w:rsidRDefault="006E71CC">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A04130" w:rsidRDefault="006E71CC">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A04130" w:rsidRDefault="006E71CC">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lastRenderedPageBreak/>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2,087,640,075.85</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74.58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2,087,640,075.85</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74.58</w:t>
            </w:r>
          </w:p>
        </w:tc>
      </w:tr>
      <w:tr w:rsidR="00793A3F" w:rsidRPr="0091212A" w:rsidTr="00E15A4E">
        <w:trPr>
          <w:jc w:val="center"/>
        </w:trPr>
        <w:tc>
          <w:tcPr>
            <w:tcW w:w="1080" w:type="dxa"/>
            <w:vAlign w:val="center"/>
          </w:tcPr>
          <w:p w:rsidR="00793A3F" w:rsidRPr="003A0690" w:rsidRDefault="00793A3F" w:rsidP="003A0690">
            <w:pPr>
              <w:spacing w:before="29" w:line="288" w:lineRule="auto"/>
              <w:jc w:val="center"/>
              <w:rPr>
                <w:color w:val="000000"/>
                <w:sz w:val="24"/>
              </w:rPr>
            </w:pPr>
            <w:r>
              <w:rPr>
                <w:rFonts w:hint="eastAsia"/>
                <w:color w:val="000000"/>
                <w:sz w:val="24"/>
              </w:rPr>
              <w:t>2</w:t>
            </w:r>
          </w:p>
        </w:tc>
        <w:tc>
          <w:tcPr>
            <w:tcW w:w="2854" w:type="dxa"/>
            <w:vAlign w:val="center"/>
          </w:tcPr>
          <w:p w:rsidR="00793A3F" w:rsidRPr="003A0690" w:rsidRDefault="00793A3F" w:rsidP="003A0690">
            <w:pPr>
              <w:spacing w:before="29" w:line="288" w:lineRule="auto"/>
              <w:ind w:leftChars="50" w:left="105"/>
              <w:rPr>
                <w:sz w:val="24"/>
              </w:rPr>
            </w:pPr>
            <w:r>
              <w:rPr>
                <w:rFonts w:hint="eastAsia"/>
                <w:sz w:val="24"/>
              </w:rPr>
              <w:t>基金</w:t>
            </w:r>
            <w:r>
              <w:rPr>
                <w:sz w:val="24"/>
              </w:rPr>
              <w:t>投资</w:t>
            </w:r>
          </w:p>
        </w:tc>
        <w:tc>
          <w:tcPr>
            <w:tcW w:w="3402" w:type="dxa"/>
            <w:vAlign w:val="center"/>
          </w:tcPr>
          <w:p w:rsidR="00793A3F" w:rsidRPr="003A0690" w:rsidRDefault="00793A3F"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793A3F" w:rsidRPr="003A0690" w:rsidRDefault="00793A3F" w:rsidP="005531B6">
            <w:pPr>
              <w:spacing w:before="29" w:line="360" w:lineRule="auto"/>
              <w:ind w:left="17"/>
              <w:jc w:val="right"/>
              <w:rPr>
                <w:color w:val="000000"/>
                <w:sz w:val="24"/>
              </w:rPr>
            </w:pP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793A3F" w:rsidP="003A0690">
            <w:pPr>
              <w:spacing w:before="29" w:line="288" w:lineRule="auto"/>
              <w:jc w:val="center"/>
              <w:rPr>
                <w:color w:val="000000"/>
                <w:sz w:val="24"/>
              </w:rPr>
            </w:pPr>
            <w:r>
              <w:rPr>
                <w:color w:val="000000"/>
                <w:sz w:val="24"/>
              </w:rPr>
              <w:t>3</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247,743,000.00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8.85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247,743,000.00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8.85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793A3F" w:rsidP="00E86A35">
            <w:pPr>
              <w:spacing w:before="29" w:line="288" w:lineRule="auto"/>
              <w:jc w:val="center"/>
              <w:rPr>
                <w:color w:val="000000"/>
                <w:sz w:val="24"/>
              </w:rPr>
            </w:pPr>
            <w:r>
              <w:rPr>
                <w:rFonts w:hint="eastAsia"/>
                <w:color w:val="000000"/>
                <w:sz w:val="24"/>
              </w:rPr>
              <w:t>4</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793A3F" w:rsidP="003A0690">
            <w:pPr>
              <w:spacing w:before="29" w:line="288" w:lineRule="auto"/>
              <w:jc w:val="center"/>
              <w:rPr>
                <w:color w:val="000000"/>
                <w:sz w:val="24"/>
              </w:rPr>
            </w:pPr>
            <w:r>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793A3F" w:rsidP="003A0690">
            <w:pPr>
              <w:spacing w:before="29" w:line="288" w:lineRule="auto"/>
              <w:jc w:val="center"/>
              <w:rPr>
                <w:color w:val="000000"/>
                <w:sz w:val="24"/>
              </w:rPr>
            </w:pPr>
            <w:r>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269,892,124.84</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9.64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793A3F" w:rsidP="003A0690">
            <w:pPr>
              <w:spacing w:before="29" w:line="288" w:lineRule="auto"/>
              <w:jc w:val="center"/>
              <w:rPr>
                <w:color w:val="000000"/>
                <w:sz w:val="24"/>
              </w:rPr>
            </w:pPr>
            <w:r>
              <w:rPr>
                <w:rFonts w:hint="eastAsia"/>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177,725,870.93</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6.35</w:t>
            </w:r>
          </w:p>
        </w:tc>
      </w:tr>
      <w:tr w:rsidR="00AC1249" w:rsidRPr="0091212A" w:rsidTr="00E15A4E">
        <w:trPr>
          <w:jc w:val="center"/>
        </w:trPr>
        <w:tc>
          <w:tcPr>
            <w:tcW w:w="1080" w:type="dxa"/>
            <w:vAlign w:val="center"/>
          </w:tcPr>
          <w:p w:rsidR="00AC1249" w:rsidRPr="003A0690" w:rsidRDefault="00793A3F" w:rsidP="003A0690">
            <w:pPr>
              <w:spacing w:before="29" w:line="288" w:lineRule="auto"/>
              <w:jc w:val="center"/>
              <w:rPr>
                <w:color w:val="000000"/>
                <w:sz w:val="24"/>
              </w:rPr>
            </w:pPr>
            <w:r>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16,061,064.21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0.57</w:t>
            </w:r>
          </w:p>
        </w:tc>
      </w:tr>
      <w:tr w:rsidR="00AC1249" w:rsidRPr="0091212A" w:rsidTr="00E15A4E">
        <w:trPr>
          <w:jc w:val="center"/>
        </w:trPr>
        <w:tc>
          <w:tcPr>
            <w:tcW w:w="1080" w:type="dxa"/>
            <w:vAlign w:val="center"/>
          </w:tcPr>
          <w:p w:rsidR="00AC1249" w:rsidRPr="003A0690" w:rsidRDefault="00793A3F" w:rsidP="003A0690">
            <w:pPr>
              <w:spacing w:before="29" w:line="288" w:lineRule="auto"/>
              <w:jc w:val="center"/>
              <w:rPr>
                <w:color w:val="000000"/>
                <w:sz w:val="24"/>
              </w:rPr>
            </w:pPr>
            <w:r>
              <w:rPr>
                <w:color w:val="000000"/>
                <w:sz w:val="24"/>
              </w:rPr>
              <w:t>9</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2,799,062,135.83</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448,154,217.28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16.23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6,657,040.00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953,418,879.27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34.53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25,462,536.28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104,042,301.87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3.77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68,649,240.00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375,248.52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352,424,626.15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12.76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128,455,986.48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4.65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2,087,640,075.85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75.60</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A04130">
        <w:trPr>
          <w:jc w:val="center"/>
        </w:trPr>
        <w:tc>
          <w:tcPr>
            <w:tcW w:w="817" w:type="dxa"/>
            <w:vAlign w:val="center"/>
          </w:tcPr>
          <w:p w:rsidR="00A04130" w:rsidRDefault="006E71CC">
            <w:pPr>
              <w:jc w:val="center"/>
            </w:pPr>
            <w:r>
              <w:rPr>
                <w:color w:val="000000"/>
                <w:sz w:val="24"/>
              </w:rPr>
              <w:t>1</w:t>
            </w:r>
          </w:p>
        </w:tc>
        <w:tc>
          <w:tcPr>
            <w:tcW w:w="1276" w:type="dxa"/>
            <w:vAlign w:val="center"/>
          </w:tcPr>
          <w:p w:rsidR="00A04130" w:rsidRDefault="006E71CC">
            <w:pPr>
              <w:jc w:val="center"/>
            </w:pPr>
            <w:r>
              <w:rPr>
                <w:color w:val="000000"/>
                <w:sz w:val="24"/>
              </w:rPr>
              <w:t>002044</w:t>
            </w:r>
          </w:p>
        </w:tc>
        <w:tc>
          <w:tcPr>
            <w:tcW w:w="1701" w:type="dxa"/>
            <w:vAlign w:val="center"/>
          </w:tcPr>
          <w:p w:rsidR="00A04130" w:rsidRDefault="006E71CC">
            <w:pPr>
              <w:jc w:val="center"/>
            </w:pPr>
            <w:r>
              <w:rPr>
                <w:color w:val="000000"/>
                <w:sz w:val="24"/>
              </w:rPr>
              <w:t>美年健康</w:t>
            </w:r>
          </w:p>
        </w:tc>
        <w:tc>
          <w:tcPr>
            <w:tcW w:w="1559" w:type="dxa"/>
            <w:vAlign w:val="center"/>
          </w:tcPr>
          <w:p w:rsidR="00A04130" w:rsidRDefault="006E71CC">
            <w:pPr>
              <w:jc w:val="right"/>
            </w:pPr>
            <w:r>
              <w:rPr>
                <w:color w:val="000000"/>
                <w:sz w:val="24"/>
              </w:rPr>
              <w:t>14,393,316</w:t>
            </w:r>
          </w:p>
        </w:tc>
        <w:tc>
          <w:tcPr>
            <w:tcW w:w="1701" w:type="dxa"/>
            <w:vAlign w:val="center"/>
          </w:tcPr>
          <w:p w:rsidR="00A04130" w:rsidRDefault="006E71CC">
            <w:pPr>
              <w:jc w:val="right"/>
            </w:pPr>
            <w:r>
              <w:rPr>
                <w:color w:val="000000"/>
                <w:sz w:val="24"/>
              </w:rPr>
              <w:t>215,180,074.20</w:t>
            </w:r>
          </w:p>
        </w:tc>
        <w:tc>
          <w:tcPr>
            <w:tcW w:w="1843" w:type="dxa"/>
            <w:vAlign w:val="center"/>
          </w:tcPr>
          <w:p w:rsidR="00A04130" w:rsidRDefault="006E71CC">
            <w:pPr>
              <w:jc w:val="right"/>
            </w:pPr>
            <w:r>
              <w:rPr>
                <w:color w:val="000000"/>
                <w:sz w:val="24"/>
              </w:rPr>
              <w:t>7.79</w:t>
            </w:r>
          </w:p>
        </w:tc>
      </w:tr>
      <w:tr w:rsidR="00A04130">
        <w:trPr>
          <w:jc w:val="center"/>
        </w:trPr>
        <w:tc>
          <w:tcPr>
            <w:tcW w:w="817" w:type="dxa"/>
            <w:vAlign w:val="center"/>
          </w:tcPr>
          <w:p w:rsidR="00A04130" w:rsidRDefault="006E71CC">
            <w:pPr>
              <w:jc w:val="center"/>
            </w:pPr>
            <w:r>
              <w:rPr>
                <w:color w:val="000000"/>
                <w:sz w:val="24"/>
              </w:rPr>
              <w:t>2</w:t>
            </w:r>
          </w:p>
        </w:tc>
        <w:tc>
          <w:tcPr>
            <w:tcW w:w="1276" w:type="dxa"/>
            <w:vAlign w:val="center"/>
          </w:tcPr>
          <w:p w:rsidR="00A04130" w:rsidRDefault="006E71CC">
            <w:pPr>
              <w:jc w:val="center"/>
            </w:pPr>
            <w:r>
              <w:rPr>
                <w:color w:val="000000"/>
                <w:sz w:val="24"/>
              </w:rPr>
              <w:t>300188</w:t>
            </w:r>
          </w:p>
        </w:tc>
        <w:tc>
          <w:tcPr>
            <w:tcW w:w="1701" w:type="dxa"/>
            <w:vAlign w:val="center"/>
          </w:tcPr>
          <w:p w:rsidR="00A04130" w:rsidRDefault="006E71CC">
            <w:pPr>
              <w:jc w:val="center"/>
            </w:pPr>
            <w:r>
              <w:rPr>
                <w:color w:val="000000"/>
                <w:sz w:val="24"/>
              </w:rPr>
              <w:t>美亚柏科</w:t>
            </w:r>
          </w:p>
        </w:tc>
        <w:tc>
          <w:tcPr>
            <w:tcW w:w="1559" w:type="dxa"/>
            <w:vAlign w:val="center"/>
          </w:tcPr>
          <w:p w:rsidR="00A04130" w:rsidRDefault="006E71CC">
            <w:pPr>
              <w:jc w:val="right"/>
            </w:pPr>
            <w:r>
              <w:rPr>
                <w:color w:val="000000"/>
                <w:sz w:val="24"/>
              </w:rPr>
              <w:t>16,213,632</w:t>
            </w:r>
          </w:p>
        </w:tc>
        <w:tc>
          <w:tcPr>
            <w:tcW w:w="1701" w:type="dxa"/>
            <w:vAlign w:val="center"/>
          </w:tcPr>
          <w:p w:rsidR="00A04130" w:rsidRDefault="006E71CC">
            <w:pPr>
              <w:jc w:val="right"/>
            </w:pPr>
            <w:r>
              <w:rPr>
                <w:color w:val="000000"/>
                <w:sz w:val="24"/>
              </w:rPr>
              <w:t>210,438,488.64</w:t>
            </w:r>
          </w:p>
        </w:tc>
        <w:tc>
          <w:tcPr>
            <w:tcW w:w="1843" w:type="dxa"/>
            <w:vAlign w:val="center"/>
          </w:tcPr>
          <w:p w:rsidR="00A04130" w:rsidRDefault="006E71CC">
            <w:pPr>
              <w:jc w:val="right"/>
            </w:pPr>
            <w:r>
              <w:rPr>
                <w:color w:val="000000"/>
                <w:sz w:val="24"/>
              </w:rPr>
              <w:t>7.62</w:t>
            </w:r>
          </w:p>
        </w:tc>
      </w:tr>
      <w:tr w:rsidR="00A04130">
        <w:trPr>
          <w:jc w:val="center"/>
        </w:trPr>
        <w:tc>
          <w:tcPr>
            <w:tcW w:w="817" w:type="dxa"/>
            <w:vAlign w:val="center"/>
          </w:tcPr>
          <w:p w:rsidR="00A04130" w:rsidRDefault="006E71CC">
            <w:pPr>
              <w:jc w:val="center"/>
            </w:pPr>
            <w:r>
              <w:rPr>
                <w:color w:val="000000"/>
                <w:sz w:val="24"/>
              </w:rPr>
              <w:t>3</w:t>
            </w:r>
          </w:p>
        </w:tc>
        <w:tc>
          <w:tcPr>
            <w:tcW w:w="1276" w:type="dxa"/>
            <w:vAlign w:val="center"/>
          </w:tcPr>
          <w:p w:rsidR="00A04130" w:rsidRDefault="006E71CC">
            <w:pPr>
              <w:jc w:val="center"/>
            </w:pPr>
            <w:r>
              <w:rPr>
                <w:color w:val="000000"/>
                <w:sz w:val="24"/>
              </w:rPr>
              <w:t>300365</w:t>
            </w:r>
          </w:p>
        </w:tc>
        <w:tc>
          <w:tcPr>
            <w:tcW w:w="1701" w:type="dxa"/>
            <w:vAlign w:val="center"/>
          </w:tcPr>
          <w:p w:rsidR="00A04130" w:rsidRDefault="006E71CC">
            <w:pPr>
              <w:jc w:val="center"/>
            </w:pPr>
            <w:r>
              <w:rPr>
                <w:color w:val="000000"/>
                <w:sz w:val="24"/>
              </w:rPr>
              <w:t>恒华科技</w:t>
            </w:r>
          </w:p>
        </w:tc>
        <w:tc>
          <w:tcPr>
            <w:tcW w:w="1559" w:type="dxa"/>
            <w:vAlign w:val="center"/>
          </w:tcPr>
          <w:p w:rsidR="00A04130" w:rsidRDefault="006E71CC">
            <w:pPr>
              <w:jc w:val="right"/>
            </w:pPr>
            <w:r>
              <w:rPr>
                <w:color w:val="000000"/>
                <w:sz w:val="24"/>
              </w:rPr>
              <w:t>8,443,285</w:t>
            </w:r>
          </w:p>
        </w:tc>
        <w:tc>
          <w:tcPr>
            <w:tcW w:w="1701" w:type="dxa"/>
            <w:vAlign w:val="center"/>
          </w:tcPr>
          <w:p w:rsidR="00A04130" w:rsidRDefault="006E71CC">
            <w:pPr>
              <w:jc w:val="right"/>
            </w:pPr>
            <w:r>
              <w:rPr>
                <w:color w:val="000000"/>
                <w:sz w:val="24"/>
              </w:rPr>
              <w:t>176,464,656.50</w:t>
            </w:r>
          </w:p>
        </w:tc>
        <w:tc>
          <w:tcPr>
            <w:tcW w:w="1843" w:type="dxa"/>
            <w:vAlign w:val="center"/>
          </w:tcPr>
          <w:p w:rsidR="00A04130" w:rsidRDefault="006E71CC">
            <w:pPr>
              <w:jc w:val="right"/>
            </w:pPr>
            <w:r>
              <w:rPr>
                <w:color w:val="000000"/>
                <w:sz w:val="24"/>
              </w:rPr>
              <w:t>6.39</w:t>
            </w:r>
          </w:p>
        </w:tc>
      </w:tr>
      <w:tr w:rsidR="00A04130">
        <w:trPr>
          <w:jc w:val="center"/>
        </w:trPr>
        <w:tc>
          <w:tcPr>
            <w:tcW w:w="817" w:type="dxa"/>
            <w:vAlign w:val="center"/>
          </w:tcPr>
          <w:p w:rsidR="00A04130" w:rsidRDefault="006E71CC">
            <w:pPr>
              <w:jc w:val="center"/>
            </w:pPr>
            <w:r>
              <w:rPr>
                <w:color w:val="000000"/>
                <w:sz w:val="24"/>
              </w:rPr>
              <w:t>4</w:t>
            </w:r>
          </w:p>
        </w:tc>
        <w:tc>
          <w:tcPr>
            <w:tcW w:w="1276" w:type="dxa"/>
            <w:vAlign w:val="center"/>
          </w:tcPr>
          <w:p w:rsidR="00A04130" w:rsidRDefault="006E71CC">
            <w:pPr>
              <w:jc w:val="center"/>
            </w:pPr>
            <w:r>
              <w:rPr>
                <w:color w:val="000000"/>
                <w:sz w:val="24"/>
              </w:rPr>
              <w:t>300529</w:t>
            </w:r>
          </w:p>
        </w:tc>
        <w:tc>
          <w:tcPr>
            <w:tcW w:w="1701" w:type="dxa"/>
            <w:vAlign w:val="center"/>
          </w:tcPr>
          <w:p w:rsidR="00A04130" w:rsidRDefault="006E71CC">
            <w:pPr>
              <w:jc w:val="center"/>
            </w:pPr>
            <w:r>
              <w:rPr>
                <w:color w:val="000000"/>
                <w:sz w:val="24"/>
              </w:rPr>
              <w:t>健帆生物</w:t>
            </w:r>
          </w:p>
        </w:tc>
        <w:tc>
          <w:tcPr>
            <w:tcW w:w="1559" w:type="dxa"/>
            <w:vAlign w:val="center"/>
          </w:tcPr>
          <w:p w:rsidR="00A04130" w:rsidRDefault="006E71CC">
            <w:pPr>
              <w:jc w:val="right"/>
            </w:pPr>
            <w:r>
              <w:rPr>
                <w:color w:val="000000"/>
                <w:sz w:val="24"/>
              </w:rPr>
              <w:t>3,525,724</w:t>
            </w:r>
          </w:p>
        </w:tc>
        <w:tc>
          <w:tcPr>
            <w:tcW w:w="1701" w:type="dxa"/>
            <w:vAlign w:val="center"/>
          </w:tcPr>
          <w:p w:rsidR="00A04130" w:rsidRDefault="006E71CC">
            <w:pPr>
              <w:jc w:val="right"/>
            </w:pPr>
            <w:r>
              <w:rPr>
                <w:color w:val="000000"/>
                <w:sz w:val="24"/>
              </w:rPr>
              <w:t>146,317,546.00</w:t>
            </w:r>
          </w:p>
        </w:tc>
        <w:tc>
          <w:tcPr>
            <w:tcW w:w="1843" w:type="dxa"/>
            <w:vAlign w:val="center"/>
          </w:tcPr>
          <w:p w:rsidR="00A04130" w:rsidRDefault="006E71CC">
            <w:pPr>
              <w:jc w:val="right"/>
            </w:pPr>
            <w:r>
              <w:rPr>
                <w:color w:val="000000"/>
                <w:sz w:val="24"/>
              </w:rPr>
              <w:t>5.30</w:t>
            </w:r>
          </w:p>
        </w:tc>
      </w:tr>
      <w:tr w:rsidR="00A04130">
        <w:trPr>
          <w:jc w:val="center"/>
        </w:trPr>
        <w:tc>
          <w:tcPr>
            <w:tcW w:w="817" w:type="dxa"/>
            <w:vAlign w:val="center"/>
          </w:tcPr>
          <w:p w:rsidR="00A04130" w:rsidRDefault="006E71CC">
            <w:pPr>
              <w:jc w:val="center"/>
            </w:pPr>
            <w:r>
              <w:rPr>
                <w:color w:val="000000"/>
                <w:sz w:val="24"/>
              </w:rPr>
              <w:t>5</w:t>
            </w:r>
          </w:p>
        </w:tc>
        <w:tc>
          <w:tcPr>
            <w:tcW w:w="1276" w:type="dxa"/>
            <w:vAlign w:val="center"/>
          </w:tcPr>
          <w:p w:rsidR="00A04130" w:rsidRDefault="006E71CC">
            <w:pPr>
              <w:jc w:val="center"/>
            </w:pPr>
            <w:r>
              <w:rPr>
                <w:color w:val="000000"/>
                <w:sz w:val="24"/>
              </w:rPr>
              <w:t>600763</w:t>
            </w:r>
          </w:p>
        </w:tc>
        <w:tc>
          <w:tcPr>
            <w:tcW w:w="1701" w:type="dxa"/>
            <w:vAlign w:val="center"/>
          </w:tcPr>
          <w:p w:rsidR="00A04130" w:rsidRDefault="006E71CC">
            <w:pPr>
              <w:jc w:val="center"/>
            </w:pPr>
            <w:r>
              <w:rPr>
                <w:color w:val="000000"/>
                <w:sz w:val="24"/>
              </w:rPr>
              <w:t>通策医疗</w:t>
            </w:r>
          </w:p>
        </w:tc>
        <w:tc>
          <w:tcPr>
            <w:tcW w:w="1559" w:type="dxa"/>
            <w:vAlign w:val="center"/>
          </w:tcPr>
          <w:p w:rsidR="00A04130" w:rsidRDefault="006E71CC">
            <w:pPr>
              <w:jc w:val="right"/>
            </w:pPr>
            <w:r>
              <w:rPr>
                <w:color w:val="000000"/>
                <w:sz w:val="24"/>
              </w:rPr>
              <w:t>2,891,185</w:t>
            </w:r>
          </w:p>
        </w:tc>
        <w:tc>
          <w:tcPr>
            <w:tcW w:w="1701" w:type="dxa"/>
            <w:vAlign w:val="center"/>
          </w:tcPr>
          <w:p w:rsidR="00A04130" w:rsidRDefault="006E71CC">
            <w:pPr>
              <w:jc w:val="right"/>
            </w:pPr>
            <w:r>
              <w:rPr>
                <w:color w:val="000000"/>
                <w:sz w:val="24"/>
              </w:rPr>
              <w:t>137,244,551.95</w:t>
            </w:r>
          </w:p>
        </w:tc>
        <w:tc>
          <w:tcPr>
            <w:tcW w:w="1843" w:type="dxa"/>
            <w:vAlign w:val="center"/>
          </w:tcPr>
          <w:p w:rsidR="00A04130" w:rsidRDefault="006E71CC">
            <w:pPr>
              <w:jc w:val="right"/>
            </w:pPr>
            <w:r>
              <w:rPr>
                <w:color w:val="000000"/>
                <w:sz w:val="24"/>
              </w:rPr>
              <w:t>4.97</w:t>
            </w:r>
          </w:p>
        </w:tc>
      </w:tr>
      <w:tr w:rsidR="00A04130">
        <w:trPr>
          <w:jc w:val="center"/>
        </w:trPr>
        <w:tc>
          <w:tcPr>
            <w:tcW w:w="817" w:type="dxa"/>
            <w:vAlign w:val="center"/>
          </w:tcPr>
          <w:p w:rsidR="00A04130" w:rsidRDefault="006E71CC">
            <w:pPr>
              <w:jc w:val="center"/>
            </w:pPr>
            <w:r>
              <w:rPr>
                <w:color w:val="000000"/>
                <w:sz w:val="24"/>
              </w:rPr>
              <w:t>6</w:t>
            </w:r>
          </w:p>
        </w:tc>
        <w:tc>
          <w:tcPr>
            <w:tcW w:w="1276" w:type="dxa"/>
            <w:vAlign w:val="center"/>
          </w:tcPr>
          <w:p w:rsidR="00A04130" w:rsidRDefault="006E71CC">
            <w:pPr>
              <w:jc w:val="center"/>
            </w:pPr>
            <w:r>
              <w:rPr>
                <w:color w:val="000000"/>
                <w:sz w:val="24"/>
              </w:rPr>
              <w:t>002410</w:t>
            </w:r>
          </w:p>
        </w:tc>
        <w:tc>
          <w:tcPr>
            <w:tcW w:w="1701" w:type="dxa"/>
            <w:vAlign w:val="center"/>
          </w:tcPr>
          <w:p w:rsidR="00A04130" w:rsidRDefault="006E71CC">
            <w:pPr>
              <w:jc w:val="center"/>
            </w:pPr>
            <w:r>
              <w:rPr>
                <w:color w:val="000000"/>
                <w:sz w:val="24"/>
              </w:rPr>
              <w:t>广联达</w:t>
            </w:r>
          </w:p>
        </w:tc>
        <w:tc>
          <w:tcPr>
            <w:tcW w:w="1559" w:type="dxa"/>
            <w:vAlign w:val="center"/>
          </w:tcPr>
          <w:p w:rsidR="00A04130" w:rsidRDefault="006E71CC">
            <w:pPr>
              <w:jc w:val="right"/>
            </w:pPr>
            <w:r>
              <w:rPr>
                <w:color w:val="000000"/>
                <w:sz w:val="24"/>
              </w:rPr>
              <w:t>5,676,519</w:t>
            </w:r>
          </w:p>
        </w:tc>
        <w:tc>
          <w:tcPr>
            <w:tcW w:w="1701" w:type="dxa"/>
            <w:vAlign w:val="center"/>
          </w:tcPr>
          <w:p w:rsidR="00A04130" w:rsidRDefault="006E71CC">
            <w:pPr>
              <w:jc w:val="right"/>
            </w:pPr>
            <w:r>
              <w:rPr>
                <w:color w:val="000000"/>
                <w:sz w:val="24"/>
              </w:rPr>
              <w:t>118,128,360.39</w:t>
            </w:r>
          </w:p>
        </w:tc>
        <w:tc>
          <w:tcPr>
            <w:tcW w:w="1843" w:type="dxa"/>
            <w:vAlign w:val="center"/>
          </w:tcPr>
          <w:p w:rsidR="00A04130" w:rsidRDefault="006E71CC">
            <w:pPr>
              <w:jc w:val="right"/>
            </w:pPr>
            <w:r>
              <w:rPr>
                <w:color w:val="000000"/>
                <w:sz w:val="24"/>
              </w:rPr>
              <w:t>4.28</w:t>
            </w:r>
          </w:p>
        </w:tc>
      </w:tr>
      <w:tr w:rsidR="00A04130">
        <w:trPr>
          <w:jc w:val="center"/>
        </w:trPr>
        <w:tc>
          <w:tcPr>
            <w:tcW w:w="817" w:type="dxa"/>
            <w:vAlign w:val="center"/>
          </w:tcPr>
          <w:p w:rsidR="00A04130" w:rsidRDefault="006E71CC">
            <w:pPr>
              <w:jc w:val="center"/>
            </w:pPr>
            <w:r>
              <w:rPr>
                <w:color w:val="000000"/>
                <w:sz w:val="24"/>
              </w:rPr>
              <w:t>7</w:t>
            </w:r>
          </w:p>
        </w:tc>
        <w:tc>
          <w:tcPr>
            <w:tcW w:w="1276" w:type="dxa"/>
            <w:vAlign w:val="center"/>
          </w:tcPr>
          <w:p w:rsidR="00A04130" w:rsidRDefault="006E71CC">
            <w:pPr>
              <w:jc w:val="center"/>
            </w:pPr>
            <w:r>
              <w:rPr>
                <w:color w:val="000000"/>
                <w:sz w:val="24"/>
              </w:rPr>
              <w:t>000681</w:t>
            </w:r>
          </w:p>
        </w:tc>
        <w:tc>
          <w:tcPr>
            <w:tcW w:w="1701" w:type="dxa"/>
            <w:vAlign w:val="center"/>
          </w:tcPr>
          <w:p w:rsidR="00A04130" w:rsidRDefault="006E71CC">
            <w:pPr>
              <w:jc w:val="center"/>
            </w:pPr>
            <w:r>
              <w:rPr>
                <w:color w:val="000000"/>
                <w:sz w:val="24"/>
              </w:rPr>
              <w:t>视觉中国</w:t>
            </w:r>
          </w:p>
        </w:tc>
        <w:tc>
          <w:tcPr>
            <w:tcW w:w="1559" w:type="dxa"/>
            <w:vAlign w:val="center"/>
          </w:tcPr>
          <w:p w:rsidR="00A04130" w:rsidRDefault="006E71CC">
            <w:pPr>
              <w:jc w:val="right"/>
            </w:pPr>
            <w:r>
              <w:rPr>
                <w:color w:val="000000"/>
                <w:sz w:val="24"/>
              </w:rPr>
              <w:t>4,879,139</w:t>
            </w:r>
          </w:p>
        </w:tc>
        <w:tc>
          <w:tcPr>
            <w:tcW w:w="1701" w:type="dxa"/>
            <w:vAlign w:val="center"/>
          </w:tcPr>
          <w:p w:rsidR="00A04130" w:rsidRDefault="006E71CC">
            <w:pPr>
              <w:jc w:val="right"/>
            </w:pPr>
            <w:r>
              <w:rPr>
                <w:color w:val="000000"/>
                <w:sz w:val="24"/>
              </w:rPr>
              <w:t>113,781,521.48</w:t>
            </w:r>
          </w:p>
        </w:tc>
        <w:tc>
          <w:tcPr>
            <w:tcW w:w="1843" w:type="dxa"/>
            <w:vAlign w:val="center"/>
          </w:tcPr>
          <w:p w:rsidR="00A04130" w:rsidRDefault="006E71CC">
            <w:pPr>
              <w:jc w:val="right"/>
            </w:pPr>
            <w:r>
              <w:rPr>
                <w:color w:val="000000"/>
                <w:sz w:val="24"/>
              </w:rPr>
              <w:t>4.12</w:t>
            </w:r>
          </w:p>
        </w:tc>
      </w:tr>
      <w:tr w:rsidR="00A04130">
        <w:trPr>
          <w:jc w:val="center"/>
        </w:trPr>
        <w:tc>
          <w:tcPr>
            <w:tcW w:w="817" w:type="dxa"/>
            <w:vAlign w:val="center"/>
          </w:tcPr>
          <w:p w:rsidR="00A04130" w:rsidRDefault="006E71CC">
            <w:pPr>
              <w:jc w:val="center"/>
            </w:pPr>
            <w:r>
              <w:rPr>
                <w:color w:val="000000"/>
                <w:sz w:val="24"/>
              </w:rPr>
              <w:t>8</w:t>
            </w:r>
          </w:p>
        </w:tc>
        <w:tc>
          <w:tcPr>
            <w:tcW w:w="1276" w:type="dxa"/>
            <w:vAlign w:val="center"/>
          </w:tcPr>
          <w:p w:rsidR="00A04130" w:rsidRDefault="006E71CC">
            <w:pPr>
              <w:jc w:val="center"/>
            </w:pPr>
            <w:r>
              <w:rPr>
                <w:color w:val="000000"/>
                <w:sz w:val="24"/>
              </w:rPr>
              <w:t>000661</w:t>
            </w:r>
          </w:p>
        </w:tc>
        <w:tc>
          <w:tcPr>
            <w:tcW w:w="1701" w:type="dxa"/>
            <w:vAlign w:val="center"/>
          </w:tcPr>
          <w:p w:rsidR="00A04130" w:rsidRDefault="006E71CC">
            <w:pPr>
              <w:jc w:val="center"/>
            </w:pPr>
            <w:r>
              <w:rPr>
                <w:color w:val="000000"/>
                <w:sz w:val="24"/>
              </w:rPr>
              <w:t>长春高新</w:t>
            </w:r>
          </w:p>
        </w:tc>
        <w:tc>
          <w:tcPr>
            <w:tcW w:w="1559" w:type="dxa"/>
            <w:vAlign w:val="center"/>
          </w:tcPr>
          <w:p w:rsidR="00A04130" w:rsidRDefault="006E71CC">
            <w:pPr>
              <w:jc w:val="right"/>
            </w:pPr>
            <w:r>
              <w:rPr>
                <w:color w:val="000000"/>
                <w:sz w:val="24"/>
              </w:rPr>
              <w:t>626,727</w:t>
            </w:r>
          </w:p>
        </w:tc>
        <w:tc>
          <w:tcPr>
            <w:tcW w:w="1701" w:type="dxa"/>
            <w:vAlign w:val="center"/>
          </w:tcPr>
          <w:p w:rsidR="00A04130" w:rsidRDefault="006E71CC">
            <w:pPr>
              <w:jc w:val="right"/>
            </w:pPr>
            <w:r>
              <w:rPr>
                <w:color w:val="000000"/>
                <w:sz w:val="24"/>
              </w:rPr>
              <w:t>109,677,225.0</w:t>
            </w:r>
            <w:r>
              <w:rPr>
                <w:color w:val="000000"/>
                <w:sz w:val="24"/>
              </w:rPr>
              <w:lastRenderedPageBreak/>
              <w:t>0</w:t>
            </w:r>
          </w:p>
        </w:tc>
        <w:tc>
          <w:tcPr>
            <w:tcW w:w="1843" w:type="dxa"/>
            <w:vAlign w:val="center"/>
          </w:tcPr>
          <w:p w:rsidR="00A04130" w:rsidRDefault="006E71CC">
            <w:pPr>
              <w:jc w:val="right"/>
            </w:pPr>
            <w:r>
              <w:rPr>
                <w:color w:val="000000"/>
                <w:sz w:val="24"/>
              </w:rPr>
              <w:lastRenderedPageBreak/>
              <w:t>3.97</w:t>
            </w:r>
          </w:p>
        </w:tc>
      </w:tr>
      <w:tr w:rsidR="00A04130">
        <w:trPr>
          <w:jc w:val="center"/>
        </w:trPr>
        <w:tc>
          <w:tcPr>
            <w:tcW w:w="817" w:type="dxa"/>
            <w:vAlign w:val="center"/>
          </w:tcPr>
          <w:p w:rsidR="00A04130" w:rsidRDefault="006E71CC">
            <w:pPr>
              <w:jc w:val="center"/>
            </w:pPr>
            <w:r>
              <w:rPr>
                <w:color w:val="000000"/>
                <w:sz w:val="24"/>
              </w:rPr>
              <w:lastRenderedPageBreak/>
              <w:t>9</w:t>
            </w:r>
          </w:p>
        </w:tc>
        <w:tc>
          <w:tcPr>
            <w:tcW w:w="1276" w:type="dxa"/>
            <w:vAlign w:val="center"/>
          </w:tcPr>
          <w:p w:rsidR="00A04130" w:rsidRDefault="006E71CC">
            <w:pPr>
              <w:jc w:val="center"/>
            </w:pPr>
            <w:r>
              <w:rPr>
                <w:color w:val="000000"/>
                <w:sz w:val="24"/>
              </w:rPr>
              <w:t>002690</w:t>
            </w:r>
          </w:p>
        </w:tc>
        <w:tc>
          <w:tcPr>
            <w:tcW w:w="1701" w:type="dxa"/>
            <w:vAlign w:val="center"/>
          </w:tcPr>
          <w:p w:rsidR="00A04130" w:rsidRDefault="006E71CC">
            <w:pPr>
              <w:jc w:val="center"/>
            </w:pPr>
            <w:r>
              <w:rPr>
                <w:color w:val="000000"/>
                <w:sz w:val="24"/>
              </w:rPr>
              <w:t>美亚光电</w:t>
            </w:r>
          </w:p>
        </w:tc>
        <w:tc>
          <w:tcPr>
            <w:tcW w:w="1559" w:type="dxa"/>
            <w:vAlign w:val="center"/>
          </w:tcPr>
          <w:p w:rsidR="00A04130" w:rsidRDefault="006E71CC">
            <w:pPr>
              <w:jc w:val="right"/>
            </w:pPr>
            <w:r>
              <w:rPr>
                <w:color w:val="000000"/>
                <w:sz w:val="24"/>
              </w:rPr>
              <w:t>4,530,751</w:t>
            </w:r>
          </w:p>
        </w:tc>
        <w:tc>
          <w:tcPr>
            <w:tcW w:w="1701" w:type="dxa"/>
            <w:vAlign w:val="center"/>
          </w:tcPr>
          <w:p w:rsidR="00A04130" w:rsidRDefault="006E71CC">
            <w:pPr>
              <w:jc w:val="right"/>
            </w:pPr>
            <w:r>
              <w:rPr>
                <w:color w:val="000000"/>
                <w:sz w:val="24"/>
              </w:rPr>
              <w:t>96,414,381.28</w:t>
            </w:r>
          </w:p>
        </w:tc>
        <w:tc>
          <w:tcPr>
            <w:tcW w:w="1843" w:type="dxa"/>
            <w:vAlign w:val="center"/>
          </w:tcPr>
          <w:p w:rsidR="00A04130" w:rsidRDefault="006E71CC">
            <w:pPr>
              <w:jc w:val="right"/>
            </w:pPr>
            <w:r>
              <w:rPr>
                <w:color w:val="000000"/>
                <w:sz w:val="24"/>
              </w:rPr>
              <w:t>3.49</w:t>
            </w:r>
          </w:p>
        </w:tc>
      </w:tr>
      <w:tr w:rsidR="00A04130">
        <w:trPr>
          <w:jc w:val="center"/>
        </w:trPr>
        <w:tc>
          <w:tcPr>
            <w:tcW w:w="817" w:type="dxa"/>
            <w:vAlign w:val="center"/>
          </w:tcPr>
          <w:p w:rsidR="00A04130" w:rsidRDefault="006E71CC">
            <w:pPr>
              <w:jc w:val="center"/>
            </w:pPr>
            <w:r>
              <w:rPr>
                <w:color w:val="000000"/>
                <w:sz w:val="24"/>
              </w:rPr>
              <w:t>10</w:t>
            </w:r>
          </w:p>
        </w:tc>
        <w:tc>
          <w:tcPr>
            <w:tcW w:w="1276" w:type="dxa"/>
            <w:vAlign w:val="center"/>
          </w:tcPr>
          <w:p w:rsidR="00A04130" w:rsidRDefault="006E71CC">
            <w:pPr>
              <w:jc w:val="center"/>
            </w:pPr>
            <w:r>
              <w:rPr>
                <w:color w:val="000000"/>
                <w:sz w:val="24"/>
              </w:rPr>
              <w:t>300271</w:t>
            </w:r>
          </w:p>
        </w:tc>
        <w:tc>
          <w:tcPr>
            <w:tcW w:w="1701" w:type="dxa"/>
            <w:vAlign w:val="center"/>
          </w:tcPr>
          <w:p w:rsidR="00A04130" w:rsidRDefault="006E71CC">
            <w:pPr>
              <w:jc w:val="center"/>
            </w:pPr>
            <w:r>
              <w:rPr>
                <w:color w:val="000000"/>
                <w:sz w:val="24"/>
              </w:rPr>
              <w:t>华宇软件</w:t>
            </w:r>
          </w:p>
        </w:tc>
        <w:tc>
          <w:tcPr>
            <w:tcW w:w="1559" w:type="dxa"/>
            <w:vAlign w:val="center"/>
          </w:tcPr>
          <w:p w:rsidR="00A04130" w:rsidRDefault="006E71CC">
            <w:pPr>
              <w:jc w:val="right"/>
            </w:pPr>
            <w:r>
              <w:rPr>
                <w:color w:val="000000"/>
                <w:sz w:val="24"/>
              </w:rPr>
              <w:t>6,051,291</w:t>
            </w:r>
          </w:p>
        </w:tc>
        <w:tc>
          <w:tcPr>
            <w:tcW w:w="1701" w:type="dxa"/>
            <w:vAlign w:val="center"/>
          </w:tcPr>
          <w:p w:rsidR="00A04130" w:rsidRDefault="006E71CC">
            <w:pPr>
              <w:jc w:val="right"/>
            </w:pPr>
            <w:r>
              <w:rPr>
                <w:color w:val="000000"/>
                <w:sz w:val="24"/>
              </w:rPr>
              <w:t>90,829,877.91</w:t>
            </w:r>
          </w:p>
        </w:tc>
        <w:tc>
          <w:tcPr>
            <w:tcW w:w="1843" w:type="dxa"/>
            <w:vAlign w:val="center"/>
          </w:tcPr>
          <w:p w:rsidR="00A04130" w:rsidRDefault="006E71CC">
            <w:pPr>
              <w:jc w:val="right"/>
            </w:pPr>
            <w:r>
              <w:rPr>
                <w:color w:val="000000"/>
                <w:sz w:val="24"/>
              </w:rPr>
              <w:t>3.29</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A04130">
        <w:tc>
          <w:tcPr>
            <w:tcW w:w="870" w:type="dxa"/>
            <w:vAlign w:val="center"/>
          </w:tcPr>
          <w:p w:rsidR="00A04130" w:rsidRDefault="006E71CC">
            <w:pPr>
              <w:jc w:val="center"/>
            </w:pPr>
            <w:r>
              <w:rPr>
                <w:color w:val="000000"/>
                <w:sz w:val="24"/>
              </w:rPr>
              <w:t>1</w:t>
            </w:r>
          </w:p>
        </w:tc>
        <w:tc>
          <w:tcPr>
            <w:tcW w:w="1650" w:type="dxa"/>
            <w:vAlign w:val="center"/>
          </w:tcPr>
          <w:p w:rsidR="00A04130" w:rsidRDefault="006E71CC">
            <w:pPr>
              <w:jc w:val="center"/>
            </w:pPr>
            <w:r>
              <w:rPr>
                <w:color w:val="000000"/>
                <w:sz w:val="24"/>
              </w:rPr>
              <w:t>002044</w:t>
            </w:r>
          </w:p>
        </w:tc>
        <w:tc>
          <w:tcPr>
            <w:tcW w:w="1980" w:type="dxa"/>
            <w:vAlign w:val="center"/>
          </w:tcPr>
          <w:p w:rsidR="00A04130" w:rsidRDefault="006E71CC">
            <w:pPr>
              <w:jc w:val="center"/>
            </w:pPr>
            <w:r>
              <w:rPr>
                <w:color w:val="000000"/>
                <w:sz w:val="24"/>
              </w:rPr>
              <w:t>美年健康</w:t>
            </w:r>
          </w:p>
        </w:tc>
        <w:tc>
          <w:tcPr>
            <w:tcW w:w="2880" w:type="dxa"/>
            <w:vAlign w:val="center"/>
          </w:tcPr>
          <w:p w:rsidR="00A04130" w:rsidRDefault="006E71CC">
            <w:pPr>
              <w:jc w:val="right"/>
            </w:pPr>
            <w:r>
              <w:rPr>
                <w:color w:val="000000"/>
                <w:sz w:val="24"/>
              </w:rPr>
              <w:t>358,684,458.10</w:t>
            </w:r>
          </w:p>
        </w:tc>
        <w:tc>
          <w:tcPr>
            <w:tcW w:w="1620" w:type="dxa"/>
            <w:vAlign w:val="center"/>
          </w:tcPr>
          <w:p w:rsidR="00A04130" w:rsidRDefault="006E71CC">
            <w:pPr>
              <w:jc w:val="right"/>
            </w:pPr>
            <w:r>
              <w:rPr>
                <w:color w:val="000000"/>
                <w:sz w:val="24"/>
              </w:rPr>
              <w:t>63.47</w:t>
            </w:r>
          </w:p>
        </w:tc>
      </w:tr>
      <w:tr w:rsidR="00A04130">
        <w:tc>
          <w:tcPr>
            <w:tcW w:w="870" w:type="dxa"/>
            <w:vAlign w:val="center"/>
          </w:tcPr>
          <w:p w:rsidR="00A04130" w:rsidRDefault="006E71CC">
            <w:pPr>
              <w:jc w:val="center"/>
            </w:pPr>
            <w:r>
              <w:rPr>
                <w:color w:val="000000"/>
                <w:sz w:val="24"/>
              </w:rPr>
              <w:t>2</w:t>
            </w:r>
          </w:p>
        </w:tc>
        <w:tc>
          <w:tcPr>
            <w:tcW w:w="1650" w:type="dxa"/>
            <w:vAlign w:val="center"/>
          </w:tcPr>
          <w:p w:rsidR="00A04130" w:rsidRDefault="006E71CC">
            <w:pPr>
              <w:jc w:val="center"/>
            </w:pPr>
            <w:r>
              <w:rPr>
                <w:color w:val="000000"/>
                <w:sz w:val="24"/>
              </w:rPr>
              <w:t>300188</w:t>
            </w:r>
          </w:p>
        </w:tc>
        <w:tc>
          <w:tcPr>
            <w:tcW w:w="1980" w:type="dxa"/>
            <w:vAlign w:val="center"/>
          </w:tcPr>
          <w:p w:rsidR="00A04130" w:rsidRDefault="006E71CC">
            <w:pPr>
              <w:jc w:val="center"/>
            </w:pPr>
            <w:r>
              <w:rPr>
                <w:color w:val="000000"/>
                <w:sz w:val="24"/>
              </w:rPr>
              <w:t>美亚柏科</w:t>
            </w:r>
          </w:p>
        </w:tc>
        <w:tc>
          <w:tcPr>
            <w:tcW w:w="2880" w:type="dxa"/>
            <w:vAlign w:val="center"/>
          </w:tcPr>
          <w:p w:rsidR="00A04130" w:rsidRDefault="006E71CC">
            <w:pPr>
              <w:jc w:val="right"/>
            </w:pPr>
            <w:r>
              <w:rPr>
                <w:color w:val="000000"/>
                <w:sz w:val="24"/>
              </w:rPr>
              <w:t>332,694,615.68</w:t>
            </w:r>
          </w:p>
        </w:tc>
        <w:tc>
          <w:tcPr>
            <w:tcW w:w="1620" w:type="dxa"/>
            <w:vAlign w:val="center"/>
          </w:tcPr>
          <w:p w:rsidR="00A04130" w:rsidRDefault="006E71CC">
            <w:pPr>
              <w:jc w:val="right"/>
            </w:pPr>
            <w:r>
              <w:rPr>
                <w:color w:val="000000"/>
                <w:sz w:val="24"/>
              </w:rPr>
              <w:t>58.87</w:t>
            </w:r>
          </w:p>
        </w:tc>
      </w:tr>
      <w:tr w:rsidR="00A04130">
        <w:tc>
          <w:tcPr>
            <w:tcW w:w="870" w:type="dxa"/>
            <w:vAlign w:val="center"/>
          </w:tcPr>
          <w:p w:rsidR="00A04130" w:rsidRDefault="006E71CC">
            <w:pPr>
              <w:jc w:val="center"/>
            </w:pPr>
            <w:r>
              <w:rPr>
                <w:color w:val="000000"/>
                <w:sz w:val="24"/>
              </w:rPr>
              <w:t>3</w:t>
            </w:r>
          </w:p>
        </w:tc>
        <w:tc>
          <w:tcPr>
            <w:tcW w:w="1650" w:type="dxa"/>
            <w:vAlign w:val="center"/>
          </w:tcPr>
          <w:p w:rsidR="00A04130" w:rsidRDefault="006E71CC">
            <w:pPr>
              <w:jc w:val="center"/>
            </w:pPr>
            <w:r>
              <w:rPr>
                <w:color w:val="000000"/>
                <w:sz w:val="24"/>
              </w:rPr>
              <w:t>600048</w:t>
            </w:r>
          </w:p>
        </w:tc>
        <w:tc>
          <w:tcPr>
            <w:tcW w:w="1980" w:type="dxa"/>
            <w:vAlign w:val="center"/>
          </w:tcPr>
          <w:p w:rsidR="00A04130" w:rsidRDefault="006E71CC">
            <w:pPr>
              <w:jc w:val="center"/>
            </w:pPr>
            <w:r>
              <w:rPr>
                <w:color w:val="000000"/>
                <w:sz w:val="24"/>
              </w:rPr>
              <w:t>保利地产</w:t>
            </w:r>
          </w:p>
        </w:tc>
        <w:tc>
          <w:tcPr>
            <w:tcW w:w="2880" w:type="dxa"/>
            <w:vAlign w:val="center"/>
          </w:tcPr>
          <w:p w:rsidR="00A04130" w:rsidRDefault="006E71CC">
            <w:pPr>
              <w:jc w:val="right"/>
            </w:pPr>
            <w:r>
              <w:rPr>
                <w:color w:val="000000"/>
                <w:sz w:val="24"/>
              </w:rPr>
              <w:t>272,458,189.56</w:t>
            </w:r>
          </w:p>
        </w:tc>
        <w:tc>
          <w:tcPr>
            <w:tcW w:w="1620" w:type="dxa"/>
            <w:vAlign w:val="center"/>
          </w:tcPr>
          <w:p w:rsidR="00A04130" w:rsidRDefault="006E71CC">
            <w:pPr>
              <w:jc w:val="right"/>
            </w:pPr>
            <w:r>
              <w:rPr>
                <w:color w:val="000000"/>
                <w:sz w:val="24"/>
              </w:rPr>
              <w:t>48.21</w:t>
            </w:r>
          </w:p>
        </w:tc>
      </w:tr>
      <w:tr w:rsidR="00A04130">
        <w:tc>
          <w:tcPr>
            <w:tcW w:w="870" w:type="dxa"/>
            <w:vAlign w:val="center"/>
          </w:tcPr>
          <w:p w:rsidR="00A04130" w:rsidRDefault="006E71CC">
            <w:pPr>
              <w:jc w:val="center"/>
            </w:pPr>
            <w:r>
              <w:rPr>
                <w:color w:val="000000"/>
                <w:sz w:val="24"/>
              </w:rPr>
              <w:t>4</w:t>
            </w:r>
          </w:p>
        </w:tc>
        <w:tc>
          <w:tcPr>
            <w:tcW w:w="1650" w:type="dxa"/>
            <w:vAlign w:val="center"/>
          </w:tcPr>
          <w:p w:rsidR="00A04130" w:rsidRDefault="006E71CC">
            <w:pPr>
              <w:jc w:val="center"/>
            </w:pPr>
            <w:r>
              <w:rPr>
                <w:color w:val="000000"/>
                <w:sz w:val="24"/>
              </w:rPr>
              <w:t>000661</w:t>
            </w:r>
          </w:p>
        </w:tc>
        <w:tc>
          <w:tcPr>
            <w:tcW w:w="1980" w:type="dxa"/>
            <w:vAlign w:val="center"/>
          </w:tcPr>
          <w:p w:rsidR="00A04130" w:rsidRDefault="006E71CC">
            <w:pPr>
              <w:jc w:val="center"/>
            </w:pPr>
            <w:r>
              <w:rPr>
                <w:color w:val="000000"/>
                <w:sz w:val="24"/>
              </w:rPr>
              <w:t>长春高新</w:t>
            </w:r>
          </w:p>
        </w:tc>
        <w:tc>
          <w:tcPr>
            <w:tcW w:w="2880" w:type="dxa"/>
            <w:vAlign w:val="center"/>
          </w:tcPr>
          <w:p w:rsidR="00A04130" w:rsidRDefault="006E71CC">
            <w:pPr>
              <w:jc w:val="right"/>
            </w:pPr>
            <w:r>
              <w:rPr>
                <w:color w:val="000000"/>
                <w:sz w:val="24"/>
              </w:rPr>
              <w:t>219,443,152.86</w:t>
            </w:r>
          </w:p>
        </w:tc>
        <w:tc>
          <w:tcPr>
            <w:tcW w:w="1620" w:type="dxa"/>
            <w:vAlign w:val="center"/>
          </w:tcPr>
          <w:p w:rsidR="00A04130" w:rsidRDefault="006E71CC">
            <w:pPr>
              <w:jc w:val="right"/>
            </w:pPr>
            <w:r>
              <w:rPr>
                <w:color w:val="000000"/>
                <w:sz w:val="24"/>
              </w:rPr>
              <w:t>38.83</w:t>
            </w:r>
          </w:p>
        </w:tc>
      </w:tr>
      <w:tr w:rsidR="00A04130">
        <w:tc>
          <w:tcPr>
            <w:tcW w:w="870" w:type="dxa"/>
            <w:vAlign w:val="center"/>
          </w:tcPr>
          <w:p w:rsidR="00A04130" w:rsidRDefault="006E71CC">
            <w:pPr>
              <w:jc w:val="center"/>
            </w:pPr>
            <w:r>
              <w:rPr>
                <w:color w:val="000000"/>
                <w:sz w:val="24"/>
              </w:rPr>
              <w:t>5</w:t>
            </w:r>
          </w:p>
        </w:tc>
        <w:tc>
          <w:tcPr>
            <w:tcW w:w="1650" w:type="dxa"/>
            <w:vAlign w:val="center"/>
          </w:tcPr>
          <w:p w:rsidR="00A04130" w:rsidRDefault="006E71CC">
            <w:pPr>
              <w:jc w:val="center"/>
            </w:pPr>
            <w:r>
              <w:rPr>
                <w:color w:val="000000"/>
                <w:sz w:val="24"/>
              </w:rPr>
              <w:t>300529</w:t>
            </w:r>
          </w:p>
        </w:tc>
        <w:tc>
          <w:tcPr>
            <w:tcW w:w="1980" w:type="dxa"/>
            <w:vAlign w:val="center"/>
          </w:tcPr>
          <w:p w:rsidR="00A04130" w:rsidRDefault="006E71CC">
            <w:pPr>
              <w:jc w:val="center"/>
            </w:pPr>
            <w:r>
              <w:rPr>
                <w:color w:val="000000"/>
                <w:sz w:val="24"/>
              </w:rPr>
              <w:t>健帆生物</w:t>
            </w:r>
          </w:p>
        </w:tc>
        <w:tc>
          <w:tcPr>
            <w:tcW w:w="2880" w:type="dxa"/>
            <w:vAlign w:val="center"/>
          </w:tcPr>
          <w:p w:rsidR="00A04130" w:rsidRDefault="006E71CC">
            <w:pPr>
              <w:jc w:val="right"/>
            </w:pPr>
            <w:r>
              <w:rPr>
                <w:color w:val="000000"/>
                <w:sz w:val="24"/>
              </w:rPr>
              <w:t>203,219,380.99</w:t>
            </w:r>
          </w:p>
        </w:tc>
        <w:tc>
          <w:tcPr>
            <w:tcW w:w="1620" w:type="dxa"/>
            <w:vAlign w:val="center"/>
          </w:tcPr>
          <w:p w:rsidR="00A04130" w:rsidRDefault="006E71CC">
            <w:pPr>
              <w:jc w:val="right"/>
            </w:pPr>
            <w:r>
              <w:rPr>
                <w:color w:val="000000"/>
                <w:sz w:val="24"/>
              </w:rPr>
              <w:t>35.96</w:t>
            </w:r>
          </w:p>
        </w:tc>
      </w:tr>
      <w:tr w:rsidR="00A04130">
        <w:tc>
          <w:tcPr>
            <w:tcW w:w="870" w:type="dxa"/>
            <w:vAlign w:val="center"/>
          </w:tcPr>
          <w:p w:rsidR="00A04130" w:rsidRDefault="006E71CC">
            <w:pPr>
              <w:jc w:val="center"/>
            </w:pPr>
            <w:r>
              <w:rPr>
                <w:color w:val="000000"/>
                <w:sz w:val="24"/>
              </w:rPr>
              <w:t>6</w:t>
            </w:r>
          </w:p>
        </w:tc>
        <w:tc>
          <w:tcPr>
            <w:tcW w:w="1650" w:type="dxa"/>
            <w:vAlign w:val="center"/>
          </w:tcPr>
          <w:p w:rsidR="00A04130" w:rsidRDefault="006E71CC">
            <w:pPr>
              <w:jc w:val="center"/>
            </w:pPr>
            <w:r>
              <w:rPr>
                <w:color w:val="000000"/>
                <w:sz w:val="24"/>
              </w:rPr>
              <w:t>002410</w:t>
            </w:r>
          </w:p>
        </w:tc>
        <w:tc>
          <w:tcPr>
            <w:tcW w:w="1980" w:type="dxa"/>
            <w:vAlign w:val="center"/>
          </w:tcPr>
          <w:p w:rsidR="00A04130" w:rsidRDefault="006E71CC">
            <w:pPr>
              <w:jc w:val="center"/>
            </w:pPr>
            <w:r>
              <w:rPr>
                <w:color w:val="000000"/>
                <w:sz w:val="24"/>
              </w:rPr>
              <w:t>广联达</w:t>
            </w:r>
          </w:p>
        </w:tc>
        <w:tc>
          <w:tcPr>
            <w:tcW w:w="2880" w:type="dxa"/>
            <w:vAlign w:val="center"/>
          </w:tcPr>
          <w:p w:rsidR="00A04130" w:rsidRDefault="006E71CC">
            <w:pPr>
              <w:jc w:val="right"/>
            </w:pPr>
            <w:r>
              <w:rPr>
                <w:color w:val="000000"/>
                <w:sz w:val="24"/>
              </w:rPr>
              <w:t>180,838,222.72</w:t>
            </w:r>
          </w:p>
        </w:tc>
        <w:tc>
          <w:tcPr>
            <w:tcW w:w="1620" w:type="dxa"/>
            <w:vAlign w:val="center"/>
          </w:tcPr>
          <w:p w:rsidR="00A04130" w:rsidRDefault="006E71CC">
            <w:pPr>
              <w:jc w:val="right"/>
            </w:pPr>
            <w:r>
              <w:rPr>
                <w:color w:val="000000"/>
                <w:sz w:val="24"/>
              </w:rPr>
              <w:t>32.00</w:t>
            </w:r>
          </w:p>
        </w:tc>
      </w:tr>
      <w:tr w:rsidR="00A04130">
        <w:tc>
          <w:tcPr>
            <w:tcW w:w="870" w:type="dxa"/>
            <w:vAlign w:val="center"/>
          </w:tcPr>
          <w:p w:rsidR="00A04130" w:rsidRDefault="006E71CC">
            <w:pPr>
              <w:jc w:val="center"/>
            </w:pPr>
            <w:r>
              <w:rPr>
                <w:color w:val="000000"/>
                <w:sz w:val="24"/>
              </w:rPr>
              <w:t>7</w:t>
            </w:r>
          </w:p>
        </w:tc>
        <w:tc>
          <w:tcPr>
            <w:tcW w:w="1650" w:type="dxa"/>
            <w:vAlign w:val="center"/>
          </w:tcPr>
          <w:p w:rsidR="00A04130" w:rsidRDefault="006E71CC">
            <w:pPr>
              <w:jc w:val="center"/>
            </w:pPr>
            <w:r>
              <w:rPr>
                <w:color w:val="000000"/>
                <w:sz w:val="24"/>
              </w:rPr>
              <w:t>300271</w:t>
            </w:r>
          </w:p>
        </w:tc>
        <w:tc>
          <w:tcPr>
            <w:tcW w:w="1980" w:type="dxa"/>
            <w:vAlign w:val="center"/>
          </w:tcPr>
          <w:p w:rsidR="00A04130" w:rsidRDefault="006E71CC">
            <w:pPr>
              <w:jc w:val="center"/>
            </w:pPr>
            <w:r>
              <w:rPr>
                <w:color w:val="000000"/>
                <w:sz w:val="24"/>
              </w:rPr>
              <w:t>华宇软件</w:t>
            </w:r>
          </w:p>
        </w:tc>
        <w:tc>
          <w:tcPr>
            <w:tcW w:w="2880" w:type="dxa"/>
            <w:vAlign w:val="center"/>
          </w:tcPr>
          <w:p w:rsidR="00A04130" w:rsidRDefault="006E71CC">
            <w:pPr>
              <w:jc w:val="right"/>
            </w:pPr>
            <w:r>
              <w:rPr>
                <w:color w:val="000000"/>
                <w:sz w:val="24"/>
              </w:rPr>
              <w:t>177,401,630.10</w:t>
            </w:r>
          </w:p>
        </w:tc>
        <w:tc>
          <w:tcPr>
            <w:tcW w:w="1620" w:type="dxa"/>
            <w:vAlign w:val="center"/>
          </w:tcPr>
          <w:p w:rsidR="00A04130" w:rsidRDefault="006E71CC">
            <w:pPr>
              <w:jc w:val="right"/>
            </w:pPr>
            <w:r>
              <w:rPr>
                <w:color w:val="000000"/>
                <w:sz w:val="24"/>
              </w:rPr>
              <w:t>31.39</w:t>
            </w:r>
          </w:p>
        </w:tc>
      </w:tr>
      <w:tr w:rsidR="00A04130">
        <w:tc>
          <w:tcPr>
            <w:tcW w:w="870" w:type="dxa"/>
            <w:vAlign w:val="center"/>
          </w:tcPr>
          <w:p w:rsidR="00A04130" w:rsidRDefault="006E71CC">
            <w:pPr>
              <w:jc w:val="center"/>
            </w:pPr>
            <w:r>
              <w:rPr>
                <w:color w:val="000000"/>
                <w:sz w:val="24"/>
              </w:rPr>
              <w:t>8</w:t>
            </w:r>
          </w:p>
        </w:tc>
        <w:tc>
          <w:tcPr>
            <w:tcW w:w="1650" w:type="dxa"/>
            <w:vAlign w:val="center"/>
          </w:tcPr>
          <w:p w:rsidR="00A04130" w:rsidRDefault="006E71CC">
            <w:pPr>
              <w:jc w:val="center"/>
            </w:pPr>
            <w:r>
              <w:rPr>
                <w:color w:val="000000"/>
                <w:sz w:val="24"/>
              </w:rPr>
              <w:t>601155</w:t>
            </w:r>
          </w:p>
        </w:tc>
        <w:tc>
          <w:tcPr>
            <w:tcW w:w="1980" w:type="dxa"/>
            <w:vAlign w:val="center"/>
          </w:tcPr>
          <w:p w:rsidR="00A04130" w:rsidRDefault="006E71CC">
            <w:pPr>
              <w:jc w:val="center"/>
            </w:pPr>
            <w:r>
              <w:rPr>
                <w:color w:val="000000"/>
                <w:sz w:val="24"/>
              </w:rPr>
              <w:t>新城控股</w:t>
            </w:r>
          </w:p>
        </w:tc>
        <w:tc>
          <w:tcPr>
            <w:tcW w:w="2880" w:type="dxa"/>
            <w:vAlign w:val="center"/>
          </w:tcPr>
          <w:p w:rsidR="00A04130" w:rsidRDefault="006E71CC">
            <w:pPr>
              <w:jc w:val="right"/>
            </w:pPr>
            <w:r>
              <w:rPr>
                <w:color w:val="000000"/>
                <w:sz w:val="24"/>
              </w:rPr>
              <w:t>168,615,644.67</w:t>
            </w:r>
          </w:p>
        </w:tc>
        <w:tc>
          <w:tcPr>
            <w:tcW w:w="1620" w:type="dxa"/>
            <w:vAlign w:val="center"/>
          </w:tcPr>
          <w:p w:rsidR="00A04130" w:rsidRDefault="006E71CC">
            <w:pPr>
              <w:jc w:val="right"/>
            </w:pPr>
            <w:r>
              <w:rPr>
                <w:color w:val="000000"/>
                <w:sz w:val="24"/>
              </w:rPr>
              <w:t>29.84</w:t>
            </w:r>
          </w:p>
        </w:tc>
      </w:tr>
      <w:tr w:rsidR="00A04130">
        <w:tc>
          <w:tcPr>
            <w:tcW w:w="870" w:type="dxa"/>
            <w:vAlign w:val="center"/>
          </w:tcPr>
          <w:p w:rsidR="00A04130" w:rsidRDefault="006E71CC">
            <w:pPr>
              <w:jc w:val="center"/>
            </w:pPr>
            <w:r>
              <w:rPr>
                <w:color w:val="000000"/>
                <w:sz w:val="24"/>
              </w:rPr>
              <w:t>9</w:t>
            </w:r>
          </w:p>
        </w:tc>
        <w:tc>
          <w:tcPr>
            <w:tcW w:w="1650" w:type="dxa"/>
            <w:vAlign w:val="center"/>
          </w:tcPr>
          <w:p w:rsidR="00A04130" w:rsidRDefault="006E71CC">
            <w:pPr>
              <w:jc w:val="center"/>
            </w:pPr>
            <w:r>
              <w:rPr>
                <w:color w:val="000000"/>
                <w:sz w:val="24"/>
              </w:rPr>
              <w:t>300365</w:t>
            </w:r>
          </w:p>
        </w:tc>
        <w:tc>
          <w:tcPr>
            <w:tcW w:w="1980" w:type="dxa"/>
            <w:vAlign w:val="center"/>
          </w:tcPr>
          <w:p w:rsidR="00A04130" w:rsidRDefault="006E71CC">
            <w:pPr>
              <w:jc w:val="center"/>
            </w:pPr>
            <w:r>
              <w:rPr>
                <w:color w:val="000000"/>
                <w:sz w:val="24"/>
              </w:rPr>
              <w:t>恒华科技</w:t>
            </w:r>
          </w:p>
        </w:tc>
        <w:tc>
          <w:tcPr>
            <w:tcW w:w="2880" w:type="dxa"/>
            <w:vAlign w:val="center"/>
          </w:tcPr>
          <w:p w:rsidR="00A04130" w:rsidRDefault="006E71CC">
            <w:pPr>
              <w:jc w:val="right"/>
            </w:pPr>
            <w:r>
              <w:rPr>
                <w:color w:val="000000"/>
                <w:sz w:val="24"/>
              </w:rPr>
              <w:t>166,228,731.92</w:t>
            </w:r>
          </w:p>
        </w:tc>
        <w:tc>
          <w:tcPr>
            <w:tcW w:w="1620" w:type="dxa"/>
            <w:vAlign w:val="center"/>
          </w:tcPr>
          <w:p w:rsidR="00A04130" w:rsidRDefault="006E71CC">
            <w:pPr>
              <w:jc w:val="right"/>
            </w:pPr>
            <w:r>
              <w:rPr>
                <w:color w:val="000000"/>
                <w:sz w:val="24"/>
              </w:rPr>
              <w:t>29.41</w:t>
            </w:r>
          </w:p>
        </w:tc>
      </w:tr>
      <w:tr w:rsidR="00A04130">
        <w:tc>
          <w:tcPr>
            <w:tcW w:w="870" w:type="dxa"/>
            <w:vAlign w:val="center"/>
          </w:tcPr>
          <w:p w:rsidR="00A04130" w:rsidRDefault="006E71CC">
            <w:pPr>
              <w:jc w:val="center"/>
            </w:pPr>
            <w:r>
              <w:rPr>
                <w:color w:val="000000"/>
                <w:sz w:val="24"/>
              </w:rPr>
              <w:t>10</w:t>
            </w:r>
          </w:p>
        </w:tc>
        <w:tc>
          <w:tcPr>
            <w:tcW w:w="1650" w:type="dxa"/>
            <w:vAlign w:val="center"/>
          </w:tcPr>
          <w:p w:rsidR="00A04130" w:rsidRDefault="006E71CC">
            <w:pPr>
              <w:jc w:val="center"/>
            </w:pPr>
            <w:r>
              <w:rPr>
                <w:color w:val="000000"/>
                <w:sz w:val="24"/>
              </w:rPr>
              <w:t>000681</w:t>
            </w:r>
          </w:p>
        </w:tc>
        <w:tc>
          <w:tcPr>
            <w:tcW w:w="1980" w:type="dxa"/>
            <w:vAlign w:val="center"/>
          </w:tcPr>
          <w:p w:rsidR="00A04130" w:rsidRDefault="006E71CC">
            <w:pPr>
              <w:jc w:val="center"/>
            </w:pPr>
            <w:r>
              <w:rPr>
                <w:color w:val="000000"/>
                <w:sz w:val="24"/>
              </w:rPr>
              <w:t>视觉中国</w:t>
            </w:r>
          </w:p>
        </w:tc>
        <w:tc>
          <w:tcPr>
            <w:tcW w:w="2880" w:type="dxa"/>
            <w:vAlign w:val="center"/>
          </w:tcPr>
          <w:p w:rsidR="00A04130" w:rsidRDefault="006E71CC">
            <w:pPr>
              <w:jc w:val="right"/>
            </w:pPr>
            <w:r>
              <w:rPr>
                <w:color w:val="000000"/>
                <w:sz w:val="24"/>
              </w:rPr>
              <w:t>161,026,368.68</w:t>
            </w:r>
          </w:p>
        </w:tc>
        <w:tc>
          <w:tcPr>
            <w:tcW w:w="1620" w:type="dxa"/>
            <w:vAlign w:val="center"/>
          </w:tcPr>
          <w:p w:rsidR="00A04130" w:rsidRDefault="006E71CC">
            <w:pPr>
              <w:jc w:val="right"/>
            </w:pPr>
            <w:r>
              <w:rPr>
                <w:color w:val="000000"/>
                <w:sz w:val="24"/>
              </w:rPr>
              <w:t>28.49</w:t>
            </w:r>
          </w:p>
        </w:tc>
      </w:tr>
      <w:tr w:rsidR="00A04130">
        <w:tc>
          <w:tcPr>
            <w:tcW w:w="870" w:type="dxa"/>
            <w:vAlign w:val="center"/>
          </w:tcPr>
          <w:p w:rsidR="00A04130" w:rsidRDefault="006E71CC">
            <w:pPr>
              <w:jc w:val="center"/>
            </w:pPr>
            <w:r>
              <w:rPr>
                <w:color w:val="000000"/>
                <w:sz w:val="24"/>
              </w:rPr>
              <w:t>11</w:t>
            </w:r>
          </w:p>
        </w:tc>
        <w:tc>
          <w:tcPr>
            <w:tcW w:w="1650" w:type="dxa"/>
            <w:vAlign w:val="center"/>
          </w:tcPr>
          <w:p w:rsidR="00A04130" w:rsidRDefault="006E71CC">
            <w:pPr>
              <w:jc w:val="center"/>
            </w:pPr>
            <w:r>
              <w:rPr>
                <w:color w:val="000000"/>
                <w:sz w:val="24"/>
              </w:rPr>
              <w:t>600763</w:t>
            </w:r>
          </w:p>
        </w:tc>
        <w:tc>
          <w:tcPr>
            <w:tcW w:w="1980" w:type="dxa"/>
            <w:vAlign w:val="center"/>
          </w:tcPr>
          <w:p w:rsidR="00A04130" w:rsidRDefault="006E71CC">
            <w:pPr>
              <w:jc w:val="center"/>
            </w:pPr>
            <w:r>
              <w:rPr>
                <w:color w:val="000000"/>
                <w:sz w:val="24"/>
              </w:rPr>
              <w:t>通策医疗</w:t>
            </w:r>
          </w:p>
        </w:tc>
        <w:tc>
          <w:tcPr>
            <w:tcW w:w="2880" w:type="dxa"/>
            <w:vAlign w:val="center"/>
          </w:tcPr>
          <w:p w:rsidR="00A04130" w:rsidRDefault="006E71CC">
            <w:pPr>
              <w:jc w:val="right"/>
            </w:pPr>
            <w:r>
              <w:rPr>
                <w:color w:val="000000"/>
                <w:sz w:val="24"/>
              </w:rPr>
              <w:t>157,260,850.11</w:t>
            </w:r>
          </w:p>
        </w:tc>
        <w:tc>
          <w:tcPr>
            <w:tcW w:w="1620" w:type="dxa"/>
            <w:vAlign w:val="center"/>
          </w:tcPr>
          <w:p w:rsidR="00A04130" w:rsidRDefault="006E71CC">
            <w:pPr>
              <w:jc w:val="right"/>
            </w:pPr>
            <w:r>
              <w:rPr>
                <w:color w:val="000000"/>
                <w:sz w:val="24"/>
              </w:rPr>
              <w:t>27.83</w:t>
            </w:r>
          </w:p>
        </w:tc>
      </w:tr>
      <w:tr w:rsidR="00A04130">
        <w:tc>
          <w:tcPr>
            <w:tcW w:w="870" w:type="dxa"/>
            <w:vAlign w:val="center"/>
          </w:tcPr>
          <w:p w:rsidR="00A04130" w:rsidRDefault="006E71CC">
            <w:pPr>
              <w:jc w:val="center"/>
            </w:pPr>
            <w:r>
              <w:rPr>
                <w:color w:val="000000"/>
                <w:sz w:val="24"/>
              </w:rPr>
              <w:t>12</w:t>
            </w:r>
          </w:p>
        </w:tc>
        <w:tc>
          <w:tcPr>
            <w:tcW w:w="1650" w:type="dxa"/>
            <w:vAlign w:val="center"/>
          </w:tcPr>
          <w:p w:rsidR="00A04130" w:rsidRDefault="006E71CC">
            <w:pPr>
              <w:jc w:val="center"/>
            </w:pPr>
            <w:r>
              <w:rPr>
                <w:color w:val="000000"/>
                <w:sz w:val="24"/>
              </w:rPr>
              <w:t>603096</w:t>
            </w:r>
          </w:p>
        </w:tc>
        <w:tc>
          <w:tcPr>
            <w:tcW w:w="1980" w:type="dxa"/>
            <w:vAlign w:val="center"/>
          </w:tcPr>
          <w:p w:rsidR="00A04130" w:rsidRDefault="006E71CC">
            <w:pPr>
              <w:jc w:val="center"/>
            </w:pPr>
            <w:r>
              <w:rPr>
                <w:color w:val="000000"/>
                <w:sz w:val="24"/>
              </w:rPr>
              <w:t>新经典</w:t>
            </w:r>
          </w:p>
        </w:tc>
        <w:tc>
          <w:tcPr>
            <w:tcW w:w="2880" w:type="dxa"/>
            <w:vAlign w:val="center"/>
          </w:tcPr>
          <w:p w:rsidR="00A04130" w:rsidRDefault="006E71CC">
            <w:pPr>
              <w:jc w:val="right"/>
            </w:pPr>
            <w:r>
              <w:rPr>
                <w:color w:val="000000"/>
                <w:sz w:val="24"/>
              </w:rPr>
              <w:t>149,552,191.67</w:t>
            </w:r>
          </w:p>
        </w:tc>
        <w:tc>
          <w:tcPr>
            <w:tcW w:w="1620" w:type="dxa"/>
            <w:vAlign w:val="center"/>
          </w:tcPr>
          <w:p w:rsidR="00A04130" w:rsidRDefault="006E71CC">
            <w:pPr>
              <w:jc w:val="right"/>
            </w:pPr>
            <w:r>
              <w:rPr>
                <w:color w:val="000000"/>
                <w:sz w:val="24"/>
              </w:rPr>
              <w:t>26.46</w:t>
            </w:r>
          </w:p>
        </w:tc>
      </w:tr>
      <w:tr w:rsidR="00A04130">
        <w:tc>
          <w:tcPr>
            <w:tcW w:w="870" w:type="dxa"/>
            <w:vAlign w:val="center"/>
          </w:tcPr>
          <w:p w:rsidR="00A04130" w:rsidRDefault="006E71CC">
            <w:pPr>
              <w:jc w:val="center"/>
            </w:pPr>
            <w:r>
              <w:rPr>
                <w:color w:val="000000"/>
                <w:sz w:val="24"/>
              </w:rPr>
              <w:t>13</w:t>
            </w:r>
          </w:p>
        </w:tc>
        <w:tc>
          <w:tcPr>
            <w:tcW w:w="1650" w:type="dxa"/>
            <w:vAlign w:val="center"/>
          </w:tcPr>
          <w:p w:rsidR="00A04130" w:rsidRDefault="006E71CC">
            <w:pPr>
              <w:jc w:val="center"/>
            </w:pPr>
            <w:r>
              <w:rPr>
                <w:color w:val="000000"/>
                <w:sz w:val="24"/>
              </w:rPr>
              <w:t>002690</w:t>
            </w:r>
          </w:p>
        </w:tc>
        <w:tc>
          <w:tcPr>
            <w:tcW w:w="1980" w:type="dxa"/>
            <w:vAlign w:val="center"/>
          </w:tcPr>
          <w:p w:rsidR="00A04130" w:rsidRDefault="006E71CC">
            <w:pPr>
              <w:jc w:val="center"/>
            </w:pPr>
            <w:r>
              <w:rPr>
                <w:color w:val="000000"/>
                <w:sz w:val="24"/>
              </w:rPr>
              <w:t>美亚光电</w:t>
            </w:r>
          </w:p>
        </w:tc>
        <w:tc>
          <w:tcPr>
            <w:tcW w:w="2880" w:type="dxa"/>
            <w:vAlign w:val="center"/>
          </w:tcPr>
          <w:p w:rsidR="00A04130" w:rsidRDefault="006E71CC">
            <w:pPr>
              <w:jc w:val="right"/>
            </w:pPr>
            <w:r>
              <w:rPr>
                <w:color w:val="000000"/>
                <w:sz w:val="24"/>
              </w:rPr>
              <w:t>144,424,690.58</w:t>
            </w:r>
          </w:p>
        </w:tc>
        <w:tc>
          <w:tcPr>
            <w:tcW w:w="1620" w:type="dxa"/>
            <w:vAlign w:val="center"/>
          </w:tcPr>
          <w:p w:rsidR="00A04130" w:rsidRDefault="006E71CC">
            <w:pPr>
              <w:jc w:val="right"/>
            </w:pPr>
            <w:r>
              <w:rPr>
                <w:color w:val="000000"/>
                <w:sz w:val="24"/>
              </w:rPr>
              <w:t>25.56</w:t>
            </w:r>
          </w:p>
        </w:tc>
      </w:tr>
      <w:tr w:rsidR="00A04130">
        <w:tc>
          <w:tcPr>
            <w:tcW w:w="870" w:type="dxa"/>
            <w:vAlign w:val="center"/>
          </w:tcPr>
          <w:p w:rsidR="00A04130" w:rsidRDefault="006E71CC">
            <w:pPr>
              <w:jc w:val="center"/>
            </w:pPr>
            <w:r>
              <w:rPr>
                <w:color w:val="000000"/>
                <w:sz w:val="24"/>
              </w:rPr>
              <w:t>14</w:t>
            </w:r>
          </w:p>
        </w:tc>
        <w:tc>
          <w:tcPr>
            <w:tcW w:w="1650" w:type="dxa"/>
            <w:vAlign w:val="center"/>
          </w:tcPr>
          <w:p w:rsidR="00A04130" w:rsidRDefault="006E71CC">
            <w:pPr>
              <w:jc w:val="center"/>
            </w:pPr>
            <w:r>
              <w:rPr>
                <w:color w:val="000000"/>
                <w:sz w:val="24"/>
              </w:rPr>
              <w:t>000963</w:t>
            </w:r>
          </w:p>
        </w:tc>
        <w:tc>
          <w:tcPr>
            <w:tcW w:w="1980" w:type="dxa"/>
            <w:vAlign w:val="center"/>
          </w:tcPr>
          <w:p w:rsidR="00A04130" w:rsidRDefault="006E71CC">
            <w:pPr>
              <w:jc w:val="center"/>
            </w:pPr>
            <w:r>
              <w:rPr>
                <w:color w:val="000000"/>
                <w:sz w:val="24"/>
              </w:rPr>
              <w:t>华东医药</w:t>
            </w:r>
          </w:p>
        </w:tc>
        <w:tc>
          <w:tcPr>
            <w:tcW w:w="2880" w:type="dxa"/>
            <w:vAlign w:val="center"/>
          </w:tcPr>
          <w:p w:rsidR="00A04130" w:rsidRDefault="006E71CC">
            <w:pPr>
              <w:jc w:val="right"/>
            </w:pPr>
            <w:r>
              <w:rPr>
                <w:color w:val="000000"/>
                <w:sz w:val="24"/>
              </w:rPr>
              <w:t>130,156,627.59</w:t>
            </w:r>
          </w:p>
        </w:tc>
        <w:tc>
          <w:tcPr>
            <w:tcW w:w="1620" w:type="dxa"/>
            <w:vAlign w:val="center"/>
          </w:tcPr>
          <w:p w:rsidR="00A04130" w:rsidRDefault="006E71CC">
            <w:pPr>
              <w:jc w:val="right"/>
            </w:pPr>
            <w:r>
              <w:rPr>
                <w:color w:val="000000"/>
                <w:sz w:val="24"/>
              </w:rPr>
              <w:t>23.03</w:t>
            </w:r>
          </w:p>
        </w:tc>
      </w:tr>
      <w:tr w:rsidR="00A04130">
        <w:tc>
          <w:tcPr>
            <w:tcW w:w="870" w:type="dxa"/>
            <w:vAlign w:val="center"/>
          </w:tcPr>
          <w:p w:rsidR="00A04130" w:rsidRDefault="006E71CC">
            <w:pPr>
              <w:jc w:val="center"/>
            </w:pPr>
            <w:r>
              <w:rPr>
                <w:color w:val="000000"/>
                <w:sz w:val="24"/>
              </w:rPr>
              <w:t>15</w:t>
            </w:r>
          </w:p>
        </w:tc>
        <w:tc>
          <w:tcPr>
            <w:tcW w:w="1650" w:type="dxa"/>
            <w:vAlign w:val="center"/>
          </w:tcPr>
          <w:p w:rsidR="00A04130" w:rsidRDefault="006E71CC">
            <w:pPr>
              <w:jc w:val="center"/>
            </w:pPr>
            <w:r>
              <w:rPr>
                <w:color w:val="000000"/>
                <w:sz w:val="24"/>
              </w:rPr>
              <w:t>300602</w:t>
            </w:r>
          </w:p>
        </w:tc>
        <w:tc>
          <w:tcPr>
            <w:tcW w:w="1980" w:type="dxa"/>
            <w:vAlign w:val="center"/>
          </w:tcPr>
          <w:p w:rsidR="00A04130" w:rsidRDefault="006E71CC">
            <w:pPr>
              <w:jc w:val="center"/>
            </w:pPr>
            <w:r>
              <w:rPr>
                <w:color w:val="000000"/>
                <w:sz w:val="24"/>
              </w:rPr>
              <w:t>飞荣达</w:t>
            </w:r>
          </w:p>
        </w:tc>
        <w:tc>
          <w:tcPr>
            <w:tcW w:w="2880" w:type="dxa"/>
            <w:vAlign w:val="center"/>
          </w:tcPr>
          <w:p w:rsidR="00A04130" w:rsidRDefault="006E71CC">
            <w:pPr>
              <w:jc w:val="right"/>
            </w:pPr>
            <w:r>
              <w:rPr>
                <w:color w:val="000000"/>
                <w:sz w:val="24"/>
              </w:rPr>
              <w:t>114,545,074.40</w:t>
            </w:r>
          </w:p>
        </w:tc>
        <w:tc>
          <w:tcPr>
            <w:tcW w:w="1620" w:type="dxa"/>
            <w:vAlign w:val="center"/>
          </w:tcPr>
          <w:p w:rsidR="00A04130" w:rsidRDefault="006E71CC">
            <w:pPr>
              <w:jc w:val="right"/>
            </w:pPr>
            <w:r>
              <w:rPr>
                <w:color w:val="000000"/>
                <w:sz w:val="24"/>
              </w:rPr>
              <w:t>20.27</w:t>
            </w:r>
          </w:p>
        </w:tc>
      </w:tr>
      <w:tr w:rsidR="00A04130">
        <w:tc>
          <w:tcPr>
            <w:tcW w:w="870" w:type="dxa"/>
            <w:vAlign w:val="center"/>
          </w:tcPr>
          <w:p w:rsidR="00A04130" w:rsidRDefault="006E71CC">
            <w:pPr>
              <w:jc w:val="center"/>
            </w:pPr>
            <w:r>
              <w:rPr>
                <w:color w:val="000000"/>
                <w:sz w:val="24"/>
              </w:rPr>
              <w:t>16</w:t>
            </w:r>
          </w:p>
        </w:tc>
        <w:tc>
          <w:tcPr>
            <w:tcW w:w="1650" w:type="dxa"/>
            <w:vAlign w:val="center"/>
          </w:tcPr>
          <w:p w:rsidR="00A04130" w:rsidRDefault="006E71CC">
            <w:pPr>
              <w:jc w:val="center"/>
            </w:pPr>
            <w:r>
              <w:rPr>
                <w:color w:val="000000"/>
                <w:sz w:val="24"/>
              </w:rPr>
              <w:t>603108</w:t>
            </w:r>
          </w:p>
        </w:tc>
        <w:tc>
          <w:tcPr>
            <w:tcW w:w="1980" w:type="dxa"/>
            <w:vAlign w:val="center"/>
          </w:tcPr>
          <w:p w:rsidR="00A04130" w:rsidRDefault="006E71CC">
            <w:pPr>
              <w:jc w:val="center"/>
            </w:pPr>
            <w:r>
              <w:rPr>
                <w:color w:val="000000"/>
                <w:sz w:val="24"/>
              </w:rPr>
              <w:t>润达医疗</w:t>
            </w:r>
          </w:p>
        </w:tc>
        <w:tc>
          <w:tcPr>
            <w:tcW w:w="2880" w:type="dxa"/>
            <w:vAlign w:val="center"/>
          </w:tcPr>
          <w:p w:rsidR="00A04130" w:rsidRDefault="006E71CC">
            <w:pPr>
              <w:jc w:val="right"/>
            </w:pPr>
            <w:r>
              <w:rPr>
                <w:color w:val="000000"/>
                <w:sz w:val="24"/>
              </w:rPr>
              <w:t>109,165,661.47</w:t>
            </w:r>
          </w:p>
        </w:tc>
        <w:tc>
          <w:tcPr>
            <w:tcW w:w="1620" w:type="dxa"/>
            <w:vAlign w:val="center"/>
          </w:tcPr>
          <w:p w:rsidR="00A04130" w:rsidRDefault="006E71CC">
            <w:pPr>
              <w:jc w:val="right"/>
            </w:pPr>
            <w:r>
              <w:rPr>
                <w:color w:val="000000"/>
                <w:sz w:val="24"/>
              </w:rPr>
              <w:t>19.32</w:t>
            </w:r>
          </w:p>
        </w:tc>
      </w:tr>
      <w:tr w:rsidR="00A04130">
        <w:tc>
          <w:tcPr>
            <w:tcW w:w="870" w:type="dxa"/>
            <w:vAlign w:val="center"/>
          </w:tcPr>
          <w:p w:rsidR="00A04130" w:rsidRDefault="006E71CC">
            <w:pPr>
              <w:jc w:val="center"/>
            </w:pPr>
            <w:r>
              <w:rPr>
                <w:color w:val="000000"/>
                <w:sz w:val="24"/>
              </w:rPr>
              <w:t>17</w:t>
            </w:r>
          </w:p>
        </w:tc>
        <w:tc>
          <w:tcPr>
            <w:tcW w:w="1650" w:type="dxa"/>
            <w:vAlign w:val="center"/>
          </w:tcPr>
          <w:p w:rsidR="00A04130" w:rsidRDefault="006E71CC">
            <w:pPr>
              <w:jc w:val="center"/>
            </w:pPr>
            <w:r>
              <w:rPr>
                <w:color w:val="000000"/>
                <w:sz w:val="24"/>
              </w:rPr>
              <w:t>300078</w:t>
            </w:r>
          </w:p>
        </w:tc>
        <w:tc>
          <w:tcPr>
            <w:tcW w:w="1980" w:type="dxa"/>
            <w:vAlign w:val="center"/>
          </w:tcPr>
          <w:p w:rsidR="00A04130" w:rsidRDefault="006E71CC">
            <w:pPr>
              <w:jc w:val="center"/>
            </w:pPr>
            <w:r>
              <w:rPr>
                <w:color w:val="000000"/>
                <w:sz w:val="24"/>
              </w:rPr>
              <w:t>思创医惠</w:t>
            </w:r>
          </w:p>
        </w:tc>
        <w:tc>
          <w:tcPr>
            <w:tcW w:w="2880" w:type="dxa"/>
            <w:vAlign w:val="center"/>
          </w:tcPr>
          <w:p w:rsidR="00A04130" w:rsidRDefault="006E71CC">
            <w:pPr>
              <w:jc w:val="right"/>
            </w:pPr>
            <w:r>
              <w:rPr>
                <w:color w:val="000000"/>
                <w:sz w:val="24"/>
              </w:rPr>
              <w:t>105,662,066.66</w:t>
            </w:r>
          </w:p>
        </w:tc>
        <w:tc>
          <w:tcPr>
            <w:tcW w:w="1620" w:type="dxa"/>
            <w:vAlign w:val="center"/>
          </w:tcPr>
          <w:p w:rsidR="00A04130" w:rsidRDefault="006E71CC">
            <w:pPr>
              <w:jc w:val="right"/>
            </w:pPr>
            <w:r>
              <w:rPr>
                <w:color w:val="000000"/>
                <w:sz w:val="24"/>
              </w:rPr>
              <w:t>18.70</w:t>
            </w:r>
          </w:p>
        </w:tc>
      </w:tr>
      <w:tr w:rsidR="00A04130">
        <w:tc>
          <w:tcPr>
            <w:tcW w:w="870" w:type="dxa"/>
            <w:vAlign w:val="center"/>
          </w:tcPr>
          <w:p w:rsidR="00A04130" w:rsidRDefault="006E71CC">
            <w:pPr>
              <w:jc w:val="center"/>
            </w:pPr>
            <w:r>
              <w:rPr>
                <w:color w:val="000000"/>
                <w:sz w:val="24"/>
              </w:rPr>
              <w:t>18</w:t>
            </w:r>
          </w:p>
        </w:tc>
        <w:tc>
          <w:tcPr>
            <w:tcW w:w="1650" w:type="dxa"/>
            <w:vAlign w:val="center"/>
          </w:tcPr>
          <w:p w:rsidR="00A04130" w:rsidRDefault="006E71CC">
            <w:pPr>
              <w:jc w:val="center"/>
            </w:pPr>
            <w:r>
              <w:rPr>
                <w:color w:val="000000"/>
                <w:sz w:val="24"/>
              </w:rPr>
              <w:t>000961</w:t>
            </w:r>
          </w:p>
        </w:tc>
        <w:tc>
          <w:tcPr>
            <w:tcW w:w="1980" w:type="dxa"/>
            <w:vAlign w:val="center"/>
          </w:tcPr>
          <w:p w:rsidR="00A04130" w:rsidRDefault="006E71CC">
            <w:pPr>
              <w:jc w:val="center"/>
            </w:pPr>
            <w:r>
              <w:rPr>
                <w:color w:val="000000"/>
                <w:sz w:val="24"/>
              </w:rPr>
              <w:t>中南建设</w:t>
            </w:r>
          </w:p>
        </w:tc>
        <w:tc>
          <w:tcPr>
            <w:tcW w:w="2880" w:type="dxa"/>
            <w:vAlign w:val="center"/>
          </w:tcPr>
          <w:p w:rsidR="00A04130" w:rsidRDefault="006E71CC">
            <w:pPr>
              <w:jc w:val="right"/>
            </w:pPr>
            <w:r>
              <w:rPr>
                <w:color w:val="000000"/>
                <w:sz w:val="24"/>
              </w:rPr>
              <w:t>101,432,053.29</w:t>
            </w:r>
          </w:p>
        </w:tc>
        <w:tc>
          <w:tcPr>
            <w:tcW w:w="1620" w:type="dxa"/>
            <w:vAlign w:val="center"/>
          </w:tcPr>
          <w:p w:rsidR="00A04130" w:rsidRDefault="006E71CC">
            <w:pPr>
              <w:jc w:val="right"/>
            </w:pPr>
            <w:r>
              <w:rPr>
                <w:color w:val="000000"/>
                <w:sz w:val="24"/>
              </w:rPr>
              <w:t>17.95</w:t>
            </w:r>
          </w:p>
        </w:tc>
      </w:tr>
      <w:tr w:rsidR="00A04130">
        <w:tc>
          <w:tcPr>
            <w:tcW w:w="870" w:type="dxa"/>
            <w:vAlign w:val="center"/>
          </w:tcPr>
          <w:p w:rsidR="00A04130" w:rsidRDefault="006E71CC">
            <w:pPr>
              <w:jc w:val="center"/>
            </w:pPr>
            <w:r>
              <w:rPr>
                <w:color w:val="000000"/>
                <w:sz w:val="24"/>
              </w:rPr>
              <w:t>19</w:t>
            </w:r>
          </w:p>
        </w:tc>
        <w:tc>
          <w:tcPr>
            <w:tcW w:w="1650" w:type="dxa"/>
            <w:vAlign w:val="center"/>
          </w:tcPr>
          <w:p w:rsidR="00A04130" w:rsidRDefault="006E71CC">
            <w:pPr>
              <w:jc w:val="center"/>
            </w:pPr>
            <w:r>
              <w:rPr>
                <w:color w:val="000000"/>
                <w:sz w:val="24"/>
              </w:rPr>
              <w:t>600276</w:t>
            </w:r>
          </w:p>
        </w:tc>
        <w:tc>
          <w:tcPr>
            <w:tcW w:w="1980" w:type="dxa"/>
            <w:vAlign w:val="center"/>
          </w:tcPr>
          <w:p w:rsidR="00A04130" w:rsidRDefault="006E71CC">
            <w:pPr>
              <w:jc w:val="center"/>
            </w:pPr>
            <w:r>
              <w:rPr>
                <w:color w:val="000000"/>
                <w:sz w:val="24"/>
              </w:rPr>
              <w:t>恒瑞医药</w:t>
            </w:r>
          </w:p>
        </w:tc>
        <w:tc>
          <w:tcPr>
            <w:tcW w:w="2880" w:type="dxa"/>
            <w:vAlign w:val="center"/>
          </w:tcPr>
          <w:p w:rsidR="00A04130" w:rsidRDefault="006E71CC">
            <w:pPr>
              <w:jc w:val="right"/>
            </w:pPr>
            <w:r>
              <w:rPr>
                <w:color w:val="000000"/>
                <w:sz w:val="24"/>
              </w:rPr>
              <w:t>100,446,720.03</w:t>
            </w:r>
          </w:p>
        </w:tc>
        <w:tc>
          <w:tcPr>
            <w:tcW w:w="1620" w:type="dxa"/>
            <w:vAlign w:val="center"/>
          </w:tcPr>
          <w:p w:rsidR="00A04130" w:rsidRDefault="006E71CC">
            <w:pPr>
              <w:jc w:val="right"/>
            </w:pPr>
            <w:r>
              <w:rPr>
                <w:color w:val="000000"/>
                <w:sz w:val="24"/>
              </w:rPr>
              <w:t>17.77</w:t>
            </w:r>
          </w:p>
        </w:tc>
      </w:tr>
      <w:tr w:rsidR="00A04130">
        <w:tc>
          <w:tcPr>
            <w:tcW w:w="870" w:type="dxa"/>
            <w:vAlign w:val="center"/>
          </w:tcPr>
          <w:p w:rsidR="00A04130" w:rsidRDefault="006E71CC">
            <w:pPr>
              <w:jc w:val="center"/>
            </w:pPr>
            <w:r>
              <w:rPr>
                <w:color w:val="000000"/>
                <w:sz w:val="24"/>
              </w:rPr>
              <w:t>20</w:t>
            </w:r>
          </w:p>
        </w:tc>
        <w:tc>
          <w:tcPr>
            <w:tcW w:w="1650" w:type="dxa"/>
            <w:vAlign w:val="center"/>
          </w:tcPr>
          <w:p w:rsidR="00A04130" w:rsidRDefault="006E71CC">
            <w:pPr>
              <w:jc w:val="center"/>
            </w:pPr>
            <w:r>
              <w:rPr>
                <w:color w:val="000000"/>
                <w:sz w:val="24"/>
              </w:rPr>
              <w:t>603039</w:t>
            </w:r>
          </w:p>
        </w:tc>
        <w:tc>
          <w:tcPr>
            <w:tcW w:w="1980" w:type="dxa"/>
            <w:vAlign w:val="center"/>
          </w:tcPr>
          <w:p w:rsidR="00A04130" w:rsidRDefault="006E71CC">
            <w:pPr>
              <w:jc w:val="center"/>
            </w:pPr>
            <w:r>
              <w:rPr>
                <w:color w:val="000000"/>
                <w:sz w:val="24"/>
              </w:rPr>
              <w:t>泛微网络</w:t>
            </w:r>
          </w:p>
        </w:tc>
        <w:tc>
          <w:tcPr>
            <w:tcW w:w="2880" w:type="dxa"/>
            <w:vAlign w:val="center"/>
          </w:tcPr>
          <w:p w:rsidR="00A04130" w:rsidRDefault="006E71CC">
            <w:pPr>
              <w:jc w:val="right"/>
            </w:pPr>
            <w:r>
              <w:rPr>
                <w:color w:val="000000"/>
                <w:sz w:val="24"/>
              </w:rPr>
              <w:t>100,190,804.54</w:t>
            </w:r>
          </w:p>
        </w:tc>
        <w:tc>
          <w:tcPr>
            <w:tcW w:w="1620" w:type="dxa"/>
            <w:vAlign w:val="center"/>
          </w:tcPr>
          <w:p w:rsidR="00A04130" w:rsidRDefault="006E71CC">
            <w:pPr>
              <w:jc w:val="right"/>
            </w:pPr>
            <w:r>
              <w:rPr>
                <w:color w:val="000000"/>
                <w:sz w:val="24"/>
              </w:rPr>
              <w:t>17.73</w:t>
            </w:r>
          </w:p>
        </w:tc>
      </w:tr>
      <w:tr w:rsidR="00A04130">
        <w:tc>
          <w:tcPr>
            <w:tcW w:w="870" w:type="dxa"/>
            <w:vAlign w:val="center"/>
          </w:tcPr>
          <w:p w:rsidR="00A04130" w:rsidRDefault="006E71CC">
            <w:pPr>
              <w:jc w:val="center"/>
            </w:pPr>
            <w:r>
              <w:rPr>
                <w:color w:val="000000"/>
                <w:sz w:val="24"/>
              </w:rPr>
              <w:t>21</w:t>
            </w:r>
          </w:p>
        </w:tc>
        <w:tc>
          <w:tcPr>
            <w:tcW w:w="1650" w:type="dxa"/>
            <w:vAlign w:val="center"/>
          </w:tcPr>
          <w:p w:rsidR="00A04130" w:rsidRDefault="006E71CC">
            <w:pPr>
              <w:jc w:val="center"/>
            </w:pPr>
            <w:r>
              <w:rPr>
                <w:color w:val="000000"/>
                <w:sz w:val="24"/>
              </w:rPr>
              <w:t>601100</w:t>
            </w:r>
          </w:p>
        </w:tc>
        <w:tc>
          <w:tcPr>
            <w:tcW w:w="1980" w:type="dxa"/>
            <w:vAlign w:val="center"/>
          </w:tcPr>
          <w:p w:rsidR="00A04130" w:rsidRDefault="006E71CC">
            <w:pPr>
              <w:jc w:val="center"/>
            </w:pPr>
            <w:r>
              <w:rPr>
                <w:color w:val="000000"/>
                <w:sz w:val="24"/>
              </w:rPr>
              <w:t>恒立液压</w:t>
            </w:r>
          </w:p>
        </w:tc>
        <w:tc>
          <w:tcPr>
            <w:tcW w:w="2880" w:type="dxa"/>
            <w:vAlign w:val="center"/>
          </w:tcPr>
          <w:p w:rsidR="00A04130" w:rsidRDefault="006E71CC">
            <w:pPr>
              <w:jc w:val="right"/>
            </w:pPr>
            <w:r>
              <w:rPr>
                <w:color w:val="000000"/>
                <w:sz w:val="24"/>
              </w:rPr>
              <w:t>95,594,488.56</w:t>
            </w:r>
          </w:p>
        </w:tc>
        <w:tc>
          <w:tcPr>
            <w:tcW w:w="1620" w:type="dxa"/>
            <w:vAlign w:val="center"/>
          </w:tcPr>
          <w:p w:rsidR="00A04130" w:rsidRDefault="006E71CC">
            <w:pPr>
              <w:jc w:val="right"/>
            </w:pPr>
            <w:r>
              <w:rPr>
                <w:color w:val="000000"/>
                <w:sz w:val="24"/>
              </w:rPr>
              <w:t>16.92</w:t>
            </w:r>
          </w:p>
        </w:tc>
      </w:tr>
      <w:tr w:rsidR="00A04130">
        <w:tc>
          <w:tcPr>
            <w:tcW w:w="870" w:type="dxa"/>
            <w:vAlign w:val="center"/>
          </w:tcPr>
          <w:p w:rsidR="00A04130" w:rsidRDefault="006E71CC">
            <w:pPr>
              <w:jc w:val="center"/>
            </w:pPr>
            <w:r>
              <w:rPr>
                <w:color w:val="000000"/>
                <w:sz w:val="24"/>
              </w:rPr>
              <w:t>22</w:t>
            </w:r>
          </w:p>
        </w:tc>
        <w:tc>
          <w:tcPr>
            <w:tcW w:w="1650" w:type="dxa"/>
            <w:vAlign w:val="center"/>
          </w:tcPr>
          <w:p w:rsidR="00A04130" w:rsidRDefault="006E71CC">
            <w:pPr>
              <w:jc w:val="center"/>
            </w:pPr>
            <w:r>
              <w:rPr>
                <w:color w:val="000000"/>
                <w:sz w:val="24"/>
              </w:rPr>
              <w:t>002439</w:t>
            </w:r>
          </w:p>
        </w:tc>
        <w:tc>
          <w:tcPr>
            <w:tcW w:w="1980" w:type="dxa"/>
            <w:vAlign w:val="center"/>
          </w:tcPr>
          <w:p w:rsidR="00A04130" w:rsidRDefault="006E71CC">
            <w:pPr>
              <w:jc w:val="center"/>
            </w:pPr>
            <w:r>
              <w:rPr>
                <w:color w:val="000000"/>
                <w:sz w:val="24"/>
              </w:rPr>
              <w:t>启明星辰</w:t>
            </w:r>
          </w:p>
        </w:tc>
        <w:tc>
          <w:tcPr>
            <w:tcW w:w="2880" w:type="dxa"/>
            <w:vAlign w:val="center"/>
          </w:tcPr>
          <w:p w:rsidR="00A04130" w:rsidRDefault="006E71CC">
            <w:pPr>
              <w:jc w:val="right"/>
            </w:pPr>
            <w:r>
              <w:rPr>
                <w:color w:val="000000"/>
                <w:sz w:val="24"/>
              </w:rPr>
              <w:t>91,835,959.18</w:t>
            </w:r>
          </w:p>
        </w:tc>
        <w:tc>
          <w:tcPr>
            <w:tcW w:w="1620" w:type="dxa"/>
            <w:vAlign w:val="center"/>
          </w:tcPr>
          <w:p w:rsidR="00A04130" w:rsidRDefault="006E71CC">
            <w:pPr>
              <w:jc w:val="right"/>
            </w:pPr>
            <w:r>
              <w:rPr>
                <w:color w:val="000000"/>
                <w:sz w:val="24"/>
              </w:rPr>
              <w:t>16.25</w:t>
            </w:r>
          </w:p>
        </w:tc>
      </w:tr>
      <w:tr w:rsidR="00A04130">
        <w:tc>
          <w:tcPr>
            <w:tcW w:w="870" w:type="dxa"/>
            <w:vAlign w:val="center"/>
          </w:tcPr>
          <w:p w:rsidR="00A04130" w:rsidRDefault="006E71CC">
            <w:pPr>
              <w:jc w:val="center"/>
            </w:pPr>
            <w:r>
              <w:rPr>
                <w:color w:val="000000"/>
                <w:sz w:val="24"/>
              </w:rPr>
              <w:t>23</w:t>
            </w:r>
          </w:p>
        </w:tc>
        <w:tc>
          <w:tcPr>
            <w:tcW w:w="1650" w:type="dxa"/>
            <w:vAlign w:val="center"/>
          </w:tcPr>
          <w:p w:rsidR="00A04130" w:rsidRDefault="006E71CC">
            <w:pPr>
              <w:jc w:val="center"/>
            </w:pPr>
            <w:r>
              <w:rPr>
                <w:color w:val="000000"/>
                <w:sz w:val="24"/>
              </w:rPr>
              <w:t>300003</w:t>
            </w:r>
          </w:p>
        </w:tc>
        <w:tc>
          <w:tcPr>
            <w:tcW w:w="1980" w:type="dxa"/>
            <w:vAlign w:val="center"/>
          </w:tcPr>
          <w:p w:rsidR="00A04130" w:rsidRDefault="006E71CC">
            <w:pPr>
              <w:jc w:val="center"/>
            </w:pPr>
            <w:r>
              <w:rPr>
                <w:color w:val="000000"/>
                <w:sz w:val="24"/>
              </w:rPr>
              <w:t>乐普医疗</w:t>
            </w:r>
          </w:p>
        </w:tc>
        <w:tc>
          <w:tcPr>
            <w:tcW w:w="2880" w:type="dxa"/>
            <w:vAlign w:val="center"/>
          </w:tcPr>
          <w:p w:rsidR="00A04130" w:rsidRDefault="006E71CC">
            <w:pPr>
              <w:jc w:val="right"/>
            </w:pPr>
            <w:r>
              <w:rPr>
                <w:color w:val="000000"/>
                <w:sz w:val="24"/>
              </w:rPr>
              <w:t>90,731,239.76</w:t>
            </w:r>
          </w:p>
        </w:tc>
        <w:tc>
          <w:tcPr>
            <w:tcW w:w="1620" w:type="dxa"/>
            <w:vAlign w:val="center"/>
          </w:tcPr>
          <w:p w:rsidR="00A04130" w:rsidRDefault="006E71CC">
            <w:pPr>
              <w:jc w:val="right"/>
            </w:pPr>
            <w:r>
              <w:rPr>
                <w:color w:val="000000"/>
                <w:sz w:val="24"/>
              </w:rPr>
              <w:t>16.05</w:t>
            </w:r>
          </w:p>
        </w:tc>
      </w:tr>
      <w:tr w:rsidR="00A04130">
        <w:tc>
          <w:tcPr>
            <w:tcW w:w="870" w:type="dxa"/>
            <w:vAlign w:val="center"/>
          </w:tcPr>
          <w:p w:rsidR="00A04130" w:rsidRDefault="006E71CC">
            <w:pPr>
              <w:jc w:val="center"/>
            </w:pPr>
            <w:r>
              <w:rPr>
                <w:color w:val="000000"/>
                <w:sz w:val="24"/>
              </w:rPr>
              <w:t>24</w:t>
            </w:r>
          </w:p>
        </w:tc>
        <w:tc>
          <w:tcPr>
            <w:tcW w:w="1650" w:type="dxa"/>
            <w:vAlign w:val="center"/>
          </w:tcPr>
          <w:p w:rsidR="00A04130" w:rsidRDefault="006E71CC">
            <w:pPr>
              <w:jc w:val="center"/>
            </w:pPr>
            <w:r>
              <w:rPr>
                <w:color w:val="000000"/>
                <w:sz w:val="24"/>
              </w:rPr>
              <w:t>000002</w:t>
            </w:r>
          </w:p>
        </w:tc>
        <w:tc>
          <w:tcPr>
            <w:tcW w:w="1980" w:type="dxa"/>
            <w:vAlign w:val="center"/>
          </w:tcPr>
          <w:p w:rsidR="00A04130" w:rsidRDefault="006E71CC">
            <w:pPr>
              <w:jc w:val="center"/>
            </w:pPr>
            <w:r>
              <w:rPr>
                <w:color w:val="000000"/>
                <w:sz w:val="24"/>
              </w:rPr>
              <w:t>万科</w:t>
            </w:r>
            <w:r>
              <w:rPr>
                <w:color w:val="000000"/>
                <w:sz w:val="24"/>
              </w:rPr>
              <w:t>A</w:t>
            </w:r>
          </w:p>
        </w:tc>
        <w:tc>
          <w:tcPr>
            <w:tcW w:w="2880" w:type="dxa"/>
            <w:vAlign w:val="center"/>
          </w:tcPr>
          <w:p w:rsidR="00A04130" w:rsidRDefault="006E71CC">
            <w:pPr>
              <w:jc w:val="right"/>
            </w:pPr>
            <w:r>
              <w:rPr>
                <w:color w:val="000000"/>
                <w:sz w:val="24"/>
              </w:rPr>
              <w:t>89,817,781.82</w:t>
            </w:r>
          </w:p>
        </w:tc>
        <w:tc>
          <w:tcPr>
            <w:tcW w:w="1620" w:type="dxa"/>
            <w:vAlign w:val="center"/>
          </w:tcPr>
          <w:p w:rsidR="00A04130" w:rsidRDefault="006E71CC">
            <w:pPr>
              <w:jc w:val="right"/>
            </w:pPr>
            <w:r>
              <w:rPr>
                <w:color w:val="000000"/>
                <w:sz w:val="24"/>
              </w:rPr>
              <w:t>15.89</w:t>
            </w:r>
          </w:p>
        </w:tc>
      </w:tr>
      <w:tr w:rsidR="00A04130">
        <w:tc>
          <w:tcPr>
            <w:tcW w:w="870" w:type="dxa"/>
            <w:vAlign w:val="center"/>
          </w:tcPr>
          <w:p w:rsidR="00A04130" w:rsidRDefault="006E71CC">
            <w:pPr>
              <w:jc w:val="center"/>
            </w:pPr>
            <w:r>
              <w:rPr>
                <w:color w:val="000000"/>
                <w:sz w:val="24"/>
              </w:rPr>
              <w:t>25</w:t>
            </w:r>
          </w:p>
        </w:tc>
        <w:tc>
          <w:tcPr>
            <w:tcW w:w="1650" w:type="dxa"/>
            <w:vAlign w:val="center"/>
          </w:tcPr>
          <w:p w:rsidR="00A04130" w:rsidRDefault="006E71CC">
            <w:pPr>
              <w:jc w:val="center"/>
            </w:pPr>
            <w:r>
              <w:rPr>
                <w:color w:val="000000"/>
                <w:sz w:val="24"/>
              </w:rPr>
              <w:t>300523</w:t>
            </w:r>
          </w:p>
        </w:tc>
        <w:tc>
          <w:tcPr>
            <w:tcW w:w="1980" w:type="dxa"/>
            <w:vAlign w:val="center"/>
          </w:tcPr>
          <w:p w:rsidR="00A04130" w:rsidRDefault="006E71CC">
            <w:pPr>
              <w:jc w:val="center"/>
            </w:pPr>
            <w:r>
              <w:rPr>
                <w:color w:val="000000"/>
                <w:sz w:val="24"/>
              </w:rPr>
              <w:t>辰安科技</w:t>
            </w:r>
          </w:p>
        </w:tc>
        <w:tc>
          <w:tcPr>
            <w:tcW w:w="2880" w:type="dxa"/>
            <w:vAlign w:val="center"/>
          </w:tcPr>
          <w:p w:rsidR="00A04130" w:rsidRDefault="006E71CC">
            <w:pPr>
              <w:jc w:val="right"/>
            </w:pPr>
            <w:r>
              <w:rPr>
                <w:color w:val="000000"/>
                <w:sz w:val="24"/>
              </w:rPr>
              <w:t>86,657,220.59</w:t>
            </w:r>
          </w:p>
        </w:tc>
        <w:tc>
          <w:tcPr>
            <w:tcW w:w="1620" w:type="dxa"/>
            <w:vAlign w:val="center"/>
          </w:tcPr>
          <w:p w:rsidR="00A04130" w:rsidRDefault="006E71CC">
            <w:pPr>
              <w:jc w:val="right"/>
            </w:pPr>
            <w:r>
              <w:rPr>
                <w:color w:val="000000"/>
                <w:sz w:val="24"/>
              </w:rPr>
              <w:t>15.33</w:t>
            </w:r>
          </w:p>
        </w:tc>
      </w:tr>
      <w:tr w:rsidR="00A04130">
        <w:tc>
          <w:tcPr>
            <w:tcW w:w="870" w:type="dxa"/>
            <w:vAlign w:val="center"/>
          </w:tcPr>
          <w:p w:rsidR="00A04130" w:rsidRDefault="006E71CC">
            <w:pPr>
              <w:jc w:val="center"/>
            </w:pPr>
            <w:r>
              <w:rPr>
                <w:color w:val="000000"/>
                <w:sz w:val="24"/>
              </w:rPr>
              <w:t>26</w:t>
            </w:r>
          </w:p>
        </w:tc>
        <w:tc>
          <w:tcPr>
            <w:tcW w:w="1650" w:type="dxa"/>
            <w:vAlign w:val="center"/>
          </w:tcPr>
          <w:p w:rsidR="00A04130" w:rsidRDefault="006E71CC">
            <w:pPr>
              <w:jc w:val="center"/>
            </w:pPr>
            <w:r>
              <w:rPr>
                <w:color w:val="000000"/>
                <w:sz w:val="24"/>
              </w:rPr>
              <w:t>300170</w:t>
            </w:r>
          </w:p>
        </w:tc>
        <w:tc>
          <w:tcPr>
            <w:tcW w:w="1980" w:type="dxa"/>
            <w:vAlign w:val="center"/>
          </w:tcPr>
          <w:p w:rsidR="00A04130" w:rsidRDefault="006E71CC">
            <w:pPr>
              <w:jc w:val="center"/>
            </w:pPr>
            <w:r>
              <w:rPr>
                <w:color w:val="000000"/>
                <w:sz w:val="24"/>
              </w:rPr>
              <w:t>汉得信息</w:t>
            </w:r>
          </w:p>
        </w:tc>
        <w:tc>
          <w:tcPr>
            <w:tcW w:w="2880" w:type="dxa"/>
            <w:vAlign w:val="center"/>
          </w:tcPr>
          <w:p w:rsidR="00A04130" w:rsidRDefault="006E71CC">
            <w:pPr>
              <w:jc w:val="right"/>
            </w:pPr>
            <w:r>
              <w:rPr>
                <w:color w:val="000000"/>
                <w:sz w:val="24"/>
              </w:rPr>
              <w:t>83,681,881.69</w:t>
            </w:r>
          </w:p>
        </w:tc>
        <w:tc>
          <w:tcPr>
            <w:tcW w:w="1620" w:type="dxa"/>
            <w:vAlign w:val="center"/>
          </w:tcPr>
          <w:p w:rsidR="00A04130" w:rsidRDefault="006E71CC">
            <w:pPr>
              <w:jc w:val="right"/>
            </w:pPr>
            <w:r>
              <w:rPr>
                <w:color w:val="000000"/>
                <w:sz w:val="24"/>
              </w:rPr>
              <w:t>14.81</w:t>
            </w:r>
          </w:p>
        </w:tc>
      </w:tr>
      <w:tr w:rsidR="00A04130">
        <w:tc>
          <w:tcPr>
            <w:tcW w:w="870" w:type="dxa"/>
            <w:vAlign w:val="center"/>
          </w:tcPr>
          <w:p w:rsidR="00A04130" w:rsidRDefault="006E71CC">
            <w:pPr>
              <w:jc w:val="center"/>
            </w:pPr>
            <w:r>
              <w:rPr>
                <w:color w:val="000000"/>
                <w:sz w:val="24"/>
              </w:rPr>
              <w:t>27</w:t>
            </w:r>
          </w:p>
        </w:tc>
        <w:tc>
          <w:tcPr>
            <w:tcW w:w="1650" w:type="dxa"/>
            <w:vAlign w:val="center"/>
          </w:tcPr>
          <w:p w:rsidR="00A04130" w:rsidRDefault="006E71CC">
            <w:pPr>
              <w:jc w:val="center"/>
            </w:pPr>
            <w:r>
              <w:rPr>
                <w:color w:val="000000"/>
                <w:sz w:val="24"/>
              </w:rPr>
              <w:t>300146</w:t>
            </w:r>
          </w:p>
        </w:tc>
        <w:tc>
          <w:tcPr>
            <w:tcW w:w="1980" w:type="dxa"/>
            <w:vAlign w:val="center"/>
          </w:tcPr>
          <w:p w:rsidR="00A04130" w:rsidRDefault="006E71CC">
            <w:pPr>
              <w:jc w:val="center"/>
            </w:pPr>
            <w:r>
              <w:rPr>
                <w:color w:val="000000"/>
                <w:sz w:val="24"/>
              </w:rPr>
              <w:t>汤臣倍健</w:t>
            </w:r>
          </w:p>
        </w:tc>
        <w:tc>
          <w:tcPr>
            <w:tcW w:w="2880" w:type="dxa"/>
            <w:vAlign w:val="center"/>
          </w:tcPr>
          <w:p w:rsidR="00A04130" w:rsidRDefault="006E71CC">
            <w:pPr>
              <w:jc w:val="right"/>
            </w:pPr>
            <w:r>
              <w:rPr>
                <w:color w:val="000000"/>
                <w:sz w:val="24"/>
              </w:rPr>
              <w:t>80,153,019.65</w:t>
            </w:r>
          </w:p>
        </w:tc>
        <w:tc>
          <w:tcPr>
            <w:tcW w:w="1620" w:type="dxa"/>
            <w:vAlign w:val="center"/>
          </w:tcPr>
          <w:p w:rsidR="00A04130" w:rsidRDefault="006E71CC">
            <w:pPr>
              <w:jc w:val="right"/>
            </w:pPr>
            <w:r>
              <w:rPr>
                <w:color w:val="000000"/>
                <w:sz w:val="24"/>
              </w:rPr>
              <w:t>14.18</w:t>
            </w:r>
          </w:p>
        </w:tc>
      </w:tr>
      <w:tr w:rsidR="00A04130">
        <w:tc>
          <w:tcPr>
            <w:tcW w:w="870" w:type="dxa"/>
            <w:vAlign w:val="center"/>
          </w:tcPr>
          <w:p w:rsidR="00A04130" w:rsidRDefault="006E71CC">
            <w:pPr>
              <w:jc w:val="center"/>
            </w:pPr>
            <w:r>
              <w:rPr>
                <w:color w:val="000000"/>
                <w:sz w:val="24"/>
              </w:rPr>
              <w:t>28</w:t>
            </w:r>
          </w:p>
        </w:tc>
        <w:tc>
          <w:tcPr>
            <w:tcW w:w="1650" w:type="dxa"/>
            <w:vAlign w:val="center"/>
          </w:tcPr>
          <w:p w:rsidR="00A04130" w:rsidRDefault="006E71CC">
            <w:pPr>
              <w:jc w:val="center"/>
            </w:pPr>
            <w:r>
              <w:rPr>
                <w:color w:val="000000"/>
                <w:sz w:val="24"/>
              </w:rPr>
              <w:t>002415</w:t>
            </w:r>
          </w:p>
        </w:tc>
        <w:tc>
          <w:tcPr>
            <w:tcW w:w="1980" w:type="dxa"/>
            <w:vAlign w:val="center"/>
          </w:tcPr>
          <w:p w:rsidR="00A04130" w:rsidRDefault="006E71CC">
            <w:pPr>
              <w:jc w:val="center"/>
            </w:pPr>
            <w:r>
              <w:rPr>
                <w:color w:val="000000"/>
                <w:sz w:val="24"/>
              </w:rPr>
              <w:t>海康威视</w:t>
            </w:r>
          </w:p>
        </w:tc>
        <w:tc>
          <w:tcPr>
            <w:tcW w:w="2880" w:type="dxa"/>
            <w:vAlign w:val="center"/>
          </w:tcPr>
          <w:p w:rsidR="00A04130" w:rsidRDefault="006E71CC">
            <w:pPr>
              <w:jc w:val="right"/>
            </w:pPr>
            <w:r>
              <w:rPr>
                <w:color w:val="000000"/>
                <w:sz w:val="24"/>
              </w:rPr>
              <w:t>78,542,989.26</w:t>
            </w:r>
          </w:p>
        </w:tc>
        <w:tc>
          <w:tcPr>
            <w:tcW w:w="1620" w:type="dxa"/>
            <w:vAlign w:val="center"/>
          </w:tcPr>
          <w:p w:rsidR="00A04130" w:rsidRDefault="006E71CC">
            <w:pPr>
              <w:jc w:val="right"/>
            </w:pPr>
            <w:r>
              <w:rPr>
                <w:color w:val="000000"/>
                <w:sz w:val="24"/>
              </w:rPr>
              <w:t>13.90</w:t>
            </w:r>
          </w:p>
        </w:tc>
      </w:tr>
      <w:tr w:rsidR="00A04130">
        <w:tc>
          <w:tcPr>
            <w:tcW w:w="870" w:type="dxa"/>
            <w:vAlign w:val="center"/>
          </w:tcPr>
          <w:p w:rsidR="00A04130" w:rsidRDefault="006E71CC">
            <w:pPr>
              <w:jc w:val="center"/>
            </w:pPr>
            <w:r>
              <w:rPr>
                <w:color w:val="000000"/>
                <w:sz w:val="24"/>
              </w:rPr>
              <w:t>29</w:t>
            </w:r>
          </w:p>
        </w:tc>
        <w:tc>
          <w:tcPr>
            <w:tcW w:w="1650" w:type="dxa"/>
            <w:vAlign w:val="center"/>
          </w:tcPr>
          <w:p w:rsidR="00A04130" w:rsidRDefault="006E71CC">
            <w:pPr>
              <w:jc w:val="center"/>
            </w:pPr>
            <w:r>
              <w:rPr>
                <w:color w:val="000000"/>
                <w:sz w:val="24"/>
              </w:rPr>
              <w:t>300253</w:t>
            </w:r>
          </w:p>
        </w:tc>
        <w:tc>
          <w:tcPr>
            <w:tcW w:w="1980" w:type="dxa"/>
            <w:vAlign w:val="center"/>
          </w:tcPr>
          <w:p w:rsidR="00A04130" w:rsidRDefault="006E71CC">
            <w:pPr>
              <w:jc w:val="center"/>
            </w:pPr>
            <w:r>
              <w:rPr>
                <w:color w:val="000000"/>
                <w:sz w:val="24"/>
              </w:rPr>
              <w:t>卫宁健康</w:t>
            </w:r>
          </w:p>
        </w:tc>
        <w:tc>
          <w:tcPr>
            <w:tcW w:w="2880" w:type="dxa"/>
            <w:vAlign w:val="center"/>
          </w:tcPr>
          <w:p w:rsidR="00A04130" w:rsidRDefault="006E71CC">
            <w:pPr>
              <w:jc w:val="right"/>
            </w:pPr>
            <w:r>
              <w:rPr>
                <w:color w:val="000000"/>
                <w:sz w:val="24"/>
              </w:rPr>
              <w:t>73,331,127.82</w:t>
            </w:r>
          </w:p>
        </w:tc>
        <w:tc>
          <w:tcPr>
            <w:tcW w:w="1620" w:type="dxa"/>
            <w:vAlign w:val="center"/>
          </w:tcPr>
          <w:p w:rsidR="00A04130" w:rsidRDefault="006E71CC">
            <w:pPr>
              <w:jc w:val="right"/>
            </w:pPr>
            <w:r>
              <w:rPr>
                <w:color w:val="000000"/>
                <w:sz w:val="24"/>
              </w:rPr>
              <w:t>12.98</w:t>
            </w:r>
          </w:p>
        </w:tc>
      </w:tr>
      <w:tr w:rsidR="00A04130">
        <w:tc>
          <w:tcPr>
            <w:tcW w:w="870" w:type="dxa"/>
            <w:vAlign w:val="center"/>
          </w:tcPr>
          <w:p w:rsidR="00A04130" w:rsidRDefault="006E71CC">
            <w:pPr>
              <w:jc w:val="center"/>
            </w:pPr>
            <w:r>
              <w:rPr>
                <w:color w:val="000000"/>
                <w:sz w:val="24"/>
              </w:rPr>
              <w:lastRenderedPageBreak/>
              <w:t>30</w:t>
            </w:r>
          </w:p>
        </w:tc>
        <w:tc>
          <w:tcPr>
            <w:tcW w:w="1650" w:type="dxa"/>
            <w:vAlign w:val="center"/>
          </w:tcPr>
          <w:p w:rsidR="00A04130" w:rsidRDefault="006E71CC">
            <w:pPr>
              <w:jc w:val="center"/>
            </w:pPr>
            <w:r>
              <w:rPr>
                <w:color w:val="000000"/>
                <w:sz w:val="24"/>
              </w:rPr>
              <w:t>600030</w:t>
            </w:r>
          </w:p>
        </w:tc>
        <w:tc>
          <w:tcPr>
            <w:tcW w:w="1980" w:type="dxa"/>
            <w:vAlign w:val="center"/>
          </w:tcPr>
          <w:p w:rsidR="00A04130" w:rsidRDefault="006E71CC">
            <w:pPr>
              <w:jc w:val="center"/>
            </w:pPr>
            <w:r>
              <w:rPr>
                <w:color w:val="000000"/>
                <w:sz w:val="24"/>
              </w:rPr>
              <w:t>中信证券</w:t>
            </w:r>
          </w:p>
        </w:tc>
        <w:tc>
          <w:tcPr>
            <w:tcW w:w="2880" w:type="dxa"/>
            <w:vAlign w:val="center"/>
          </w:tcPr>
          <w:p w:rsidR="00A04130" w:rsidRDefault="006E71CC">
            <w:pPr>
              <w:jc w:val="right"/>
            </w:pPr>
            <w:r>
              <w:rPr>
                <w:color w:val="000000"/>
                <w:sz w:val="24"/>
              </w:rPr>
              <w:t>72,260,760.00</w:t>
            </w:r>
          </w:p>
        </w:tc>
        <w:tc>
          <w:tcPr>
            <w:tcW w:w="1620" w:type="dxa"/>
            <w:vAlign w:val="center"/>
          </w:tcPr>
          <w:p w:rsidR="00A04130" w:rsidRDefault="006E71CC">
            <w:pPr>
              <w:jc w:val="right"/>
            </w:pPr>
            <w:r>
              <w:rPr>
                <w:color w:val="000000"/>
                <w:sz w:val="24"/>
              </w:rPr>
              <w:t>12.79</w:t>
            </w:r>
          </w:p>
        </w:tc>
      </w:tr>
      <w:tr w:rsidR="00A04130">
        <w:tc>
          <w:tcPr>
            <w:tcW w:w="870" w:type="dxa"/>
            <w:vAlign w:val="center"/>
          </w:tcPr>
          <w:p w:rsidR="00A04130" w:rsidRDefault="006E71CC">
            <w:pPr>
              <w:jc w:val="center"/>
            </w:pPr>
            <w:r>
              <w:rPr>
                <w:color w:val="000000"/>
                <w:sz w:val="24"/>
              </w:rPr>
              <w:t>31</w:t>
            </w:r>
          </w:p>
        </w:tc>
        <w:tc>
          <w:tcPr>
            <w:tcW w:w="1650" w:type="dxa"/>
            <w:vAlign w:val="center"/>
          </w:tcPr>
          <w:p w:rsidR="00A04130" w:rsidRDefault="006E71CC">
            <w:pPr>
              <w:jc w:val="center"/>
            </w:pPr>
            <w:r>
              <w:rPr>
                <w:color w:val="000000"/>
                <w:sz w:val="24"/>
              </w:rPr>
              <w:t>600066</w:t>
            </w:r>
          </w:p>
        </w:tc>
        <w:tc>
          <w:tcPr>
            <w:tcW w:w="1980" w:type="dxa"/>
            <w:vAlign w:val="center"/>
          </w:tcPr>
          <w:p w:rsidR="00A04130" w:rsidRDefault="006E71CC">
            <w:pPr>
              <w:jc w:val="center"/>
            </w:pPr>
            <w:r>
              <w:rPr>
                <w:color w:val="000000"/>
                <w:sz w:val="24"/>
              </w:rPr>
              <w:t>宇通客车</w:t>
            </w:r>
          </w:p>
        </w:tc>
        <w:tc>
          <w:tcPr>
            <w:tcW w:w="2880" w:type="dxa"/>
            <w:vAlign w:val="center"/>
          </w:tcPr>
          <w:p w:rsidR="00A04130" w:rsidRDefault="006E71CC">
            <w:pPr>
              <w:jc w:val="right"/>
            </w:pPr>
            <w:r>
              <w:rPr>
                <w:color w:val="000000"/>
                <w:sz w:val="24"/>
              </w:rPr>
              <w:t>67,071,185.69</w:t>
            </w:r>
          </w:p>
        </w:tc>
        <w:tc>
          <w:tcPr>
            <w:tcW w:w="1620" w:type="dxa"/>
            <w:vAlign w:val="center"/>
          </w:tcPr>
          <w:p w:rsidR="00A04130" w:rsidRDefault="006E71CC">
            <w:pPr>
              <w:jc w:val="right"/>
            </w:pPr>
            <w:r>
              <w:rPr>
                <w:color w:val="000000"/>
                <w:sz w:val="24"/>
              </w:rPr>
              <w:t>11.87</w:t>
            </w:r>
          </w:p>
        </w:tc>
      </w:tr>
      <w:tr w:rsidR="00A04130">
        <w:tc>
          <w:tcPr>
            <w:tcW w:w="870" w:type="dxa"/>
            <w:vAlign w:val="center"/>
          </w:tcPr>
          <w:p w:rsidR="00A04130" w:rsidRDefault="006E71CC">
            <w:pPr>
              <w:jc w:val="center"/>
            </w:pPr>
            <w:r>
              <w:rPr>
                <w:color w:val="000000"/>
                <w:sz w:val="24"/>
              </w:rPr>
              <w:t>32</w:t>
            </w:r>
          </w:p>
        </w:tc>
        <w:tc>
          <w:tcPr>
            <w:tcW w:w="1650" w:type="dxa"/>
            <w:vAlign w:val="center"/>
          </w:tcPr>
          <w:p w:rsidR="00A04130" w:rsidRDefault="006E71CC">
            <w:pPr>
              <w:jc w:val="center"/>
            </w:pPr>
            <w:r>
              <w:rPr>
                <w:color w:val="000000"/>
                <w:sz w:val="24"/>
              </w:rPr>
              <w:t>603383</w:t>
            </w:r>
          </w:p>
        </w:tc>
        <w:tc>
          <w:tcPr>
            <w:tcW w:w="1980" w:type="dxa"/>
            <w:vAlign w:val="center"/>
          </w:tcPr>
          <w:p w:rsidR="00A04130" w:rsidRDefault="006E71CC">
            <w:pPr>
              <w:jc w:val="center"/>
            </w:pPr>
            <w:r>
              <w:rPr>
                <w:color w:val="000000"/>
                <w:sz w:val="24"/>
              </w:rPr>
              <w:t>顶点软件</w:t>
            </w:r>
          </w:p>
        </w:tc>
        <w:tc>
          <w:tcPr>
            <w:tcW w:w="2880" w:type="dxa"/>
            <w:vAlign w:val="center"/>
          </w:tcPr>
          <w:p w:rsidR="00A04130" w:rsidRDefault="006E71CC">
            <w:pPr>
              <w:jc w:val="right"/>
            </w:pPr>
            <w:r>
              <w:rPr>
                <w:color w:val="000000"/>
                <w:sz w:val="24"/>
              </w:rPr>
              <w:t>64,405,625.80</w:t>
            </w:r>
          </w:p>
        </w:tc>
        <w:tc>
          <w:tcPr>
            <w:tcW w:w="1620" w:type="dxa"/>
            <w:vAlign w:val="center"/>
          </w:tcPr>
          <w:p w:rsidR="00A04130" w:rsidRDefault="006E71CC">
            <w:pPr>
              <w:jc w:val="right"/>
            </w:pPr>
            <w:r>
              <w:rPr>
                <w:color w:val="000000"/>
                <w:sz w:val="24"/>
              </w:rPr>
              <w:t>11.40</w:t>
            </w:r>
          </w:p>
        </w:tc>
      </w:tr>
      <w:tr w:rsidR="00A04130">
        <w:tc>
          <w:tcPr>
            <w:tcW w:w="870" w:type="dxa"/>
            <w:vAlign w:val="center"/>
          </w:tcPr>
          <w:p w:rsidR="00A04130" w:rsidRDefault="006E71CC">
            <w:pPr>
              <w:jc w:val="center"/>
            </w:pPr>
            <w:r>
              <w:rPr>
                <w:color w:val="000000"/>
                <w:sz w:val="24"/>
              </w:rPr>
              <w:t>33</w:t>
            </w:r>
          </w:p>
        </w:tc>
        <w:tc>
          <w:tcPr>
            <w:tcW w:w="1650" w:type="dxa"/>
            <w:vAlign w:val="center"/>
          </w:tcPr>
          <w:p w:rsidR="00A04130" w:rsidRDefault="006E71CC">
            <w:pPr>
              <w:jc w:val="center"/>
            </w:pPr>
            <w:r>
              <w:rPr>
                <w:color w:val="000000"/>
                <w:sz w:val="24"/>
              </w:rPr>
              <w:t>300347</w:t>
            </w:r>
          </w:p>
        </w:tc>
        <w:tc>
          <w:tcPr>
            <w:tcW w:w="1980" w:type="dxa"/>
            <w:vAlign w:val="center"/>
          </w:tcPr>
          <w:p w:rsidR="00A04130" w:rsidRDefault="006E71CC">
            <w:pPr>
              <w:jc w:val="center"/>
            </w:pPr>
            <w:r>
              <w:rPr>
                <w:color w:val="000000"/>
                <w:sz w:val="24"/>
              </w:rPr>
              <w:t>泰格医药</w:t>
            </w:r>
          </w:p>
        </w:tc>
        <w:tc>
          <w:tcPr>
            <w:tcW w:w="2880" w:type="dxa"/>
            <w:vAlign w:val="center"/>
          </w:tcPr>
          <w:p w:rsidR="00A04130" w:rsidRDefault="006E71CC">
            <w:pPr>
              <w:jc w:val="right"/>
            </w:pPr>
            <w:r>
              <w:rPr>
                <w:color w:val="000000"/>
                <w:sz w:val="24"/>
              </w:rPr>
              <w:t>60,031,809.49</w:t>
            </w:r>
          </w:p>
        </w:tc>
        <w:tc>
          <w:tcPr>
            <w:tcW w:w="1620" w:type="dxa"/>
            <w:vAlign w:val="center"/>
          </w:tcPr>
          <w:p w:rsidR="00A04130" w:rsidRDefault="006E71CC">
            <w:pPr>
              <w:jc w:val="right"/>
            </w:pPr>
            <w:r>
              <w:rPr>
                <w:color w:val="000000"/>
                <w:sz w:val="24"/>
              </w:rPr>
              <w:t>10.62</w:t>
            </w:r>
          </w:p>
        </w:tc>
      </w:tr>
      <w:tr w:rsidR="00A04130">
        <w:tc>
          <w:tcPr>
            <w:tcW w:w="870" w:type="dxa"/>
            <w:vAlign w:val="center"/>
          </w:tcPr>
          <w:p w:rsidR="00A04130" w:rsidRDefault="006E71CC">
            <w:pPr>
              <w:jc w:val="center"/>
            </w:pPr>
            <w:r>
              <w:rPr>
                <w:color w:val="000000"/>
                <w:sz w:val="24"/>
              </w:rPr>
              <w:t>34</w:t>
            </w:r>
          </w:p>
        </w:tc>
        <w:tc>
          <w:tcPr>
            <w:tcW w:w="1650" w:type="dxa"/>
            <w:vAlign w:val="center"/>
          </w:tcPr>
          <w:p w:rsidR="00A04130" w:rsidRDefault="006E71CC">
            <w:pPr>
              <w:jc w:val="center"/>
            </w:pPr>
            <w:r>
              <w:rPr>
                <w:color w:val="000000"/>
                <w:sz w:val="24"/>
              </w:rPr>
              <w:t>600115</w:t>
            </w:r>
          </w:p>
        </w:tc>
        <w:tc>
          <w:tcPr>
            <w:tcW w:w="1980" w:type="dxa"/>
            <w:vAlign w:val="center"/>
          </w:tcPr>
          <w:p w:rsidR="00A04130" w:rsidRDefault="006E71CC">
            <w:pPr>
              <w:jc w:val="center"/>
            </w:pPr>
            <w:r>
              <w:rPr>
                <w:color w:val="000000"/>
                <w:sz w:val="24"/>
              </w:rPr>
              <w:t>东方航空</w:t>
            </w:r>
          </w:p>
        </w:tc>
        <w:tc>
          <w:tcPr>
            <w:tcW w:w="2880" w:type="dxa"/>
            <w:vAlign w:val="center"/>
          </w:tcPr>
          <w:p w:rsidR="00A04130" w:rsidRDefault="006E71CC">
            <w:pPr>
              <w:jc w:val="right"/>
            </w:pPr>
            <w:r>
              <w:rPr>
                <w:color w:val="000000"/>
                <w:sz w:val="24"/>
              </w:rPr>
              <w:t>59,885,960.22</w:t>
            </w:r>
          </w:p>
        </w:tc>
        <w:tc>
          <w:tcPr>
            <w:tcW w:w="1620" w:type="dxa"/>
            <w:vAlign w:val="center"/>
          </w:tcPr>
          <w:p w:rsidR="00A04130" w:rsidRDefault="006E71CC">
            <w:pPr>
              <w:jc w:val="right"/>
            </w:pPr>
            <w:r>
              <w:rPr>
                <w:color w:val="000000"/>
                <w:sz w:val="24"/>
              </w:rPr>
              <w:t>10.60</w:t>
            </w:r>
          </w:p>
        </w:tc>
      </w:tr>
      <w:tr w:rsidR="00A04130">
        <w:tc>
          <w:tcPr>
            <w:tcW w:w="870" w:type="dxa"/>
            <w:vAlign w:val="center"/>
          </w:tcPr>
          <w:p w:rsidR="00A04130" w:rsidRDefault="006E71CC">
            <w:pPr>
              <w:jc w:val="center"/>
            </w:pPr>
            <w:r>
              <w:rPr>
                <w:color w:val="000000"/>
                <w:sz w:val="24"/>
              </w:rPr>
              <w:t>35</w:t>
            </w:r>
          </w:p>
        </w:tc>
        <w:tc>
          <w:tcPr>
            <w:tcW w:w="1650" w:type="dxa"/>
            <w:vAlign w:val="center"/>
          </w:tcPr>
          <w:p w:rsidR="00A04130" w:rsidRDefault="006E71CC">
            <w:pPr>
              <w:jc w:val="center"/>
            </w:pPr>
            <w:r>
              <w:rPr>
                <w:color w:val="000000"/>
                <w:sz w:val="24"/>
              </w:rPr>
              <w:t>002027</w:t>
            </w:r>
          </w:p>
        </w:tc>
        <w:tc>
          <w:tcPr>
            <w:tcW w:w="1980" w:type="dxa"/>
            <w:vAlign w:val="center"/>
          </w:tcPr>
          <w:p w:rsidR="00A04130" w:rsidRDefault="006E71CC">
            <w:pPr>
              <w:jc w:val="center"/>
            </w:pPr>
            <w:r>
              <w:rPr>
                <w:color w:val="000000"/>
                <w:sz w:val="24"/>
              </w:rPr>
              <w:t>分众传媒</w:t>
            </w:r>
          </w:p>
        </w:tc>
        <w:tc>
          <w:tcPr>
            <w:tcW w:w="2880" w:type="dxa"/>
            <w:vAlign w:val="center"/>
          </w:tcPr>
          <w:p w:rsidR="00A04130" w:rsidRDefault="006E71CC">
            <w:pPr>
              <w:jc w:val="right"/>
            </w:pPr>
            <w:r>
              <w:rPr>
                <w:color w:val="000000"/>
                <w:sz w:val="24"/>
              </w:rPr>
              <w:t>58,739,691.05</w:t>
            </w:r>
          </w:p>
        </w:tc>
        <w:tc>
          <w:tcPr>
            <w:tcW w:w="1620" w:type="dxa"/>
            <w:vAlign w:val="center"/>
          </w:tcPr>
          <w:p w:rsidR="00A04130" w:rsidRDefault="006E71CC">
            <w:pPr>
              <w:jc w:val="right"/>
            </w:pPr>
            <w:r>
              <w:rPr>
                <w:color w:val="000000"/>
                <w:sz w:val="24"/>
              </w:rPr>
              <w:t>10.39</w:t>
            </w:r>
          </w:p>
        </w:tc>
      </w:tr>
      <w:tr w:rsidR="00A04130">
        <w:tc>
          <w:tcPr>
            <w:tcW w:w="870" w:type="dxa"/>
            <w:vAlign w:val="center"/>
          </w:tcPr>
          <w:p w:rsidR="00A04130" w:rsidRDefault="006E71CC">
            <w:pPr>
              <w:jc w:val="center"/>
            </w:pPr>
            <w:r>
              <w:rPr>
                <w:color w:val="000000"/>
                <w:sz w:val="24"/>
              </w:rPr>
              <w:t>36</w:t>
            </w:r>
          </w:p>
        </w:tc>
        <w:tc>
          <w:tcPr>
            <w:tcW w:w="1650" w:type="dxa"/>
            <w:vAlign w:val="center"/>
          </w:tcPr>
          <w:p w:rsidR="00A04130" w:rsidRDefault="006E71CC">
            <w:pPr>
              <w:jc w:val="center"/>
            </w:pPr>
            <w:r>
              <w:rPr>
                <w:color w:val="000000"/>
                <w:sz w:val="24"/>
              </w:rPr>
              <w:t>603506</w:t>
            </w:r>
          </w:p>
        </w:tc>
        <w:tc>
          <w:tcPr>
            <w:tcW w:w="1980" w:type="dxa"/>
            <w:vAlign w:val="center"/>
          </w:tcPr>
          <w:p w:rsidR="00A04130" w:rsidRDefault="006E71CC">
            <w:pPr>
              <w:jc w:val="center"/>
            </w:pPr>
            <w:r>
              <w:rPr>
                <w:color w:val="000000"/>
                <w:sz w:val="24"/>
              </w:rPr>
              <w:t>南都物业</w:t>
            </w:r>
          </w:p>
        </w:tc>
        <w:tc>
          <w:tcPr>
            <w:tcW w:w="2880" w:type="dxa"/>
            <w:vAlign w:val="center"/>
          </w:tcPr>
          <w:p w:rsidR="00A04130" w:rsidRDefault="006E71CC">
            <w:pPr>
              <w:jc w:val="right"/>
            </w:pPr>
            <w:r>
              <w:rPr>
                <w:color w:val="000000"/>
                <w:sz w:val="24"/>
              </w:rPr>
              <w:t>55,816,472.95</w:t>
            </w:r>
          </w:p>
        </w:tc>
        <w:tc>
          <w:tcPr>
            <w:tcW w:w="1620" w:type="dxa"/>
            <w:vAlign w:val="center"/>
          </w:tcPr>
          <w:p w:rsidR="00A04130" w:rsidRDefault="006E71CC">
            <w:pPr>
              <w:jc w:val="right"/>
            </w:pPr>
            <w:r>
              <w:rPr>
                <w:color w:val="000000"/>
                <w:sz w:val="24"/>
              </w:rPr>
              <w:t>9.88</w:t>
            </w:r>
          </w:p>
        </w:tc>
      </w:tr>
      <w:tr w:rsidR="00A04130">
        <w:tc>
          <w:tcPr>
            <w:tcW w:w="870" w:type="dxa"/>
            <w:vAlign w:val="center"/>
          </w:tcPr>
          <w:p w:rsidR="00A04130" w:rsidRDefault="006E71CC">
            <w:pPr>
              <w:jc w:val="center"/>
            </w:pPr>
            <w:r>
              <w:rPr>
                <w:color w:val="000000"/>
                <w:sz w:val="24"/>
              </w:rPr>
              <w:t>37</w:t>
            </w:r>
          </w:p>
        </w:tc>
        <w:tc>
          <w:tcPr>
            <w:tcW w:w="1650" w:type="dxa"/>
            <w:vAlign w:val="center"/>
          </w:tcPr>
          <w:p w:rsidR="00A04130" w:rsidRDefault="006E71CC">
            <w:pPr>
              <w:jc w:val="center"/>
            </w:pPr>
            <w:r>
              <w:rPr>
                <w:color w:val="000000"/>
                <w:sz w:val="24"/>
              </w:rPr>
              <w:t>300747</w:t>
            </w:r>
          </w:p>
        </w:tc>
        <w:tc>
          <w:tcPr>
            <w:tcW w:w="1980" w:type="dxa"/>
            <w:vAlign w:val="center"/>
          </w:tcPr>
          <w:p w:rsidR="00A04130" w:rsidRDefault="006E71CC">
            <w:pPr>
              <w:jc w:val="center"/>
            </w:pPr>
            <w:r>
              <w:rPr>
                <w:color w:val="000000"/>
                <w:sz w:val="24"/>
              </w:rPr>
              <w:t>锐科激光</w:t>
            </w:r>
          </w:p>
        </w:tc>
        <w:tc>
          <w:tcPr>
            <w:tcW w:w="2880" w:type="dxa"/>
            <w:vAlign w:val="center"/>
          </w:tcPr>
          <w:p w:rsidR="00A04130" w:rsidRDefault="006E71CC">
            <w:pPr>
              <w:jc w:val="right"/>
            </w:pPr>
            <w:r>
              <w:rPr>
                <w:color w:val="000000"/>
                <w:sz w:val="24"/>
              </w:rPr>
              <w:t>53,861,833.15</w:t>
            </w:r>
          </w:p>
        </w:tc>
        <w:tc>
          <w:tcPr>
            <w:tcW w:w="1620" w:type="dxa"/>
            <w:vAlign w:val="center"/>
          </w:tcPr>
          <w:p w:rsidR="00A04130" w:rsidRDefault="006E71CC">
            <w:pPr>
              <w:jc w:val="right"/>
            </w:pPr>
            <w:r>
              <w:rPr>
                <w:color w:val="000000"/>
                <w:sz w:val="24"/>
              </w:rPr>
              <w:t>9.53</w:t>
            </w:r>
          </w:p>
        </w:tc>
      </w:tr>
      <w:tr w:rsidR="00A04130">
        <w:tc>
          <w:tcPr>
            <w:tcW w:w="870" w:type="dxa"/>
            <w:vAlign w:val="center"/>
          </w:tcPr>
          <w:p w:rsidR="00A04130" w:rsidRDefault="006E71CC">
            <w:pPr>
              <w:jc w:val="center"/>
            </w:pPr>
            <w:r>
              <w:rPr>
                <w:color w:val="000000"/>
                <w:sz w:val="24"/>
              </w:rPr>
              <w:t>38</w:t>
            </w:r>
          </w:p>
        </w:tc>
        <w:tc>
          <w:tcPr>
            <w:tcW w:w="1650" w:type="dxa"/>
            <w:vAlign w:val="center"/>
          </w:tcPr>
          <w:p w:rsidR="00A04130" w:rsidRDefault="006E71CC">
            <w:pPr>
              <w:jc w:val="center"/>
            </w:pPr>
            <w:r>
              <w:rPr>
                <w:color w:val="000000"/>
                <w:sz w:val="24"/>
              </w:rPr>
              <w:t>600256</w:t>
            </w:r>
          </w:p>
        </w:tc>
        <w:tc>
          <w:tcPr>
            <w:tcW w:w="1980" w:type="dxa"/>
            <w:vAlign w:val="center"/>
          </w:tcPr>
          <w:p w:rsidR="00A04130" w:rsidRDefault="006E71CC">
            <w:pPr>
              <w:jc w:val="center"/>
            </w:pPr>
            <w:r>
              <w:rPr>
                <w:color w:val="000000"/>
                <w:sz w:val="24"/>
              </w:rPr>
              <w:t>广汇能源</w:t>
            </w:r>
          </w:p>
        </w:tc>
        <w:tc>
          <w:tcPr>
            <w:tcW w:w="2880" w:type="dxa"/>
            <w:vAlign w:val="center"/>
          </w:tcPr>
          <w:p w:rsidR="00A04130" w:rsidRDefault="006E71CC">
            <w:pPr>
              <w:jc w:val="right"/>
            </w:pPr>
            <w:r>
              <w:rPr>
                <w:color w:val="000000"/>
                <w:sz w:val="24"/>
              </w:rPr>
              <w:t>53,225,267.55</w:t>
            </w:r>
          </w:p>
        </w:tc>
        <w:tc>
          <w:tcPr>
            <w:tcW w:w="1620" w:type="dxa"/>
            <w:vAlign w:val="center"/>
          </w:tcPr>
          <w:p w:rsidR="00A04130" w:rsidRDefault="006E71CC">
            <w:pPr>
              <w:jc w:val="right"/>
            </w:pPr>
            <w:r>
              <w:rPr>
                <w:color w:val="000000"/>
                <w:sz w:val="24"/>
              </w:rPr>
              <w:t>9.42</w:t>
            </w:r>
          </w:p>
        </w:tc>
      </w:tr>
      <w:tr w:rsidR="00A04130">
        <w:tc>
          <w:tcPr>
            <w:tcW w:w="870" w:type="dxa"/>
            <w:vAlign w:val="center"/>
          </w:tcPr>
          <w:p w:rsidR="00A04130" w:rsidRDefault="006E71CC">
            <w:pPr>
              <w:jc w:val="center"/>
            </w:pPr>
            <w:r>
              <w:rPr>
                <w:color w:val="000000"/>
                <w:sz w:val="24"/>
              </w:rPr>
              <w:t>39</w:t>
            </w:r>
          </w:p>
        </w:tc>
        <w:tc>
          <w:tcPr>
            <w:tcW w:w="1650" w:type="dxa"/>
            <w:vAlign w:val="center"/>
          </w:tcPr>
          <w:p w:rsidR="00A04130" w:rsidRDefault="006E71CC">
            <w:pPr>
              <w:jc w:val="center"/>
            </w:pPr>
            <w:r>
              <w:rPr>
                <w:color w:val="000000"/>
                <w:sz w:val="24"/>
              </w:rPr>
              <w:t>300326</w:t>
            </w:r>
          </w:p>
        </w:tc>
        <w:tc>
          <w:tcPr>
            <w:tcW w:w="1980" w:type="dxa"/>
            <w:vAlign w:val="center"/>
          </w:tcPr>
          <w:p w:rsidR="00A04130" w:rsidRDefault="006E71CC">
            <w:pPr>
              <w:jc w:val="center"/>
            </w:pPr>
            <w:r>
              <w:rPr>
                <w:color w:val="000000"/>
                <w:sz w:val="24"/>
              </w:rPr>
              <w:t>凯利泰</w:t>
            </w:r>
          </w:p>
        </w:tc>
        <w:tc>
          <w:tcPr>
            <w:tcW w:w="2880" w:type="dxa"/>
            <w:vAlign w:val="center"/>
          </w:tcPr>
          <w:p w:rsidR="00A04130" w:rsidRDefault="006E71CC">
            <w:pPr>
              <w:jc w:val="right"/>
            </w:pPr>
            <w:r>
              <w:rPr>
                <w:color w:val="000000"/>
                <w:sz w:val="24"/>
              </w:rPr>
              <w:t>52,965,917.16</w:t>
            </w:r>
          </w:p>
        </w:tc>
        <w:tc>
          <w:tcPr>
            <w:tcW w:w="1620" w:type="dxa"/>
            <w:vAlign w:val="center"/>
          </w:tcPr>
          <w:p w:rsidR="00A04130" w:rsidRDefault="006E71CC">
            <w:pPr>
              <w:jc w:val="right"/>
            </w:pPr>
            <w:r>
              <w:rPr>
                <w:color w:val="000000"/>
                <w:sz w:val="24"/>
              </w:rPr>
              <w:t>9.37</w:t>
            </w:r>
          </w:p>
        </w:tc>
      </w:tr>
      <w:tr w:rsidR="00A04130">
        <w:tc>
          <w:tcPr>
            <w:tcW w:w="870" w:type="dxa"/>
            <w:vAlign w:val="center"/>
          </w:tcPr>
          <w:p w:rsidR="00A04130" w:rsidRDefault="006E71CC">
            <w:pPr>
              <w:jc w:val="center"/>
            </w:pPr>
            <w:r>
              <w:rPr>
                <w:color w:val="000000"/>
                <w:sz w:val="24"/>
              </w:rPr>
              <w:t>40</w:t>
            </w:r>
          </w:p>
        </w:tc>
        <w:tc>
          <w:tcPr>
            <w:tcW w:w="1650" w:type="dxa"/>
            <w:vAlign w:val="center"/>
          </w:tcPr>
          <w:p w:rsidR="00A04130" w:rsidRDefault="006E71CC">
            <w:pPr>
              <w:jc w:val="center"/>
            </w:pPr>
            <w:r>
              <w:rPr>
                <w:color w:val="000000"/>
                <w:sz w:val="24"/>
              </w:rPr>
              <w:t>601688</w:t>
            </w:r>
          </w:p>
        </w:tc>
        <w:tc>
          <w:tcPr>
            <w:tcW w:w="1980" w:type="dxa"/>
            <w:vAlign w:val="center"/>
          </w:tcPr>
          <w:p w:rsidR="00A04130" w:rsidRDefault="006E71CC">
            <w:pPr>
              <w:jc w:val="center"/>
            </w:pPr>
            <w:r>
              <w:rPr>
                <w:color w:val="000000"/>
                <w:sz w:val="24"/>
              </w:rPr>
              <w:t>华泰证券</w:t>
            </w:r>
          </w:p>
        </w:tc>
        <w:tc>
          <w:tcPr>
            <w:tcW w:w="2880" w:type="dxa"/>
            <w:vAlign w:val="center"/>
          </w:tcPr>
          <w:p w:rsidR="00A04130" w:rsidRDefault="006E71CC">
            <w:pPr>
              <w:jc w:val="right"/>
            </w:pPr>
            <w:r>
              <w:rPr>
                <w:color w:val="000000"/>
                <w:sz w:val="24"/>
              </w:rPr>
              <w:t>52,513,405.42</w:t>
            </w:r>
          </w:p>
        </w:tc>
        <w:tc>
          <w:tcPr>
            <w:tcW w:w="1620" w:type="dxa"/>
            <w:vAlign w:val="center"/>
          </w:tcPr>
          <w:p w:rsidR="00A04130" w:rsidRDefault="006E71CC">
            <w:pPr>
              <w:jc w:val="right"/>
            </w:pPr>
            <w:r>
              <w:rPr>
                <w:color w:val="000000"/>
                <w:sz w:val="24"/>
              </w:rPr>
              <w:t>9.29</w:t>
            </w:r>
          </w:p>
        </w:tc>
      </w:tr>
      <w:tr w:rsidR="00A04130">
        <w:tc>
          <w:tcPr>
            <w:tcW w:w="870" w:type="dxa"/>
            <w:vAlign w:val="center"/>
          </w:tcPr>
          <w:p w:rsidR="00A04130" w:rsidRDefault="006E71CC">
            <w:pPr>
              <w:jc w:val="center"/>
            </w:pPr>
            <w:r>
              <w:rPr>
                <w:color w:val="000000"/>
                <w:sz w:val="24"/>
              </w:rPr>
              <w:t>41</w:t>
            </w:r>
          </w:p>
        </w:tc>
        <w:tc>
          <w:tcPr>
            <w:tcW w:w="1650" w:type="dxa"/>
            <w:vAlign w:val="center"/>
          </w:tcPr>
          <w:p w:rsidR="00A04130" w:rsidRDefault="006E71CC">
            <w:pPr>
              <w:jc w:val="center"/>
            </w:pPr>
            <w:r>
              <w:rPr>
                <w:color w:val="000000"/>
                <w:sz w:val="24"/>
              </w:rPr>
              <w:t>300168</w:t>
            </w:r>
          </w:p>
        </w:tc>
        <w:tc>
          <w:tcPr>
            <w:tcW w:w="1980" w:type="dxa"/>
            <w:vAlign w:val="center"/>
          </w:tcPr>
          <w:p w:rsidR="00A04130" w:rsidRDefault="006E71CC">
            <w:pPr>
              <w:jc w:val="center"/>
            </w:pPr>
            <w:r>
              <w:rPr>
                <w:color w:val="000000"/>
                <w:sz w:val="24"/>
              </w:rPr>
              <w:t>万达信息</w:t>
            </w:r>
          </w:p>
        </w:tc>
        <w:tc>
          <w:tcPr>
            <w:tcW w:w="2880" w:type="dxa"/>
            <w:vAlign w:val="center"/>
          </w:tcPr>
          <w:p w:rsidR="00A04130" w:rsidRDefault="006E71CC">
            <w:pPr>
              <w:jc w:val="right"/>
            </w:pPr>
            <w:r>
              <w:rPr>
                <w:color w:val="000000"/>
                <w:sz w:val="24"/>
              </w:rPr>
              <w:t>51,136,616.80</w:t>
            </w:r>
          </w:p>
        </w:tc>
        <w:tc>
          <w:tcPr>
            <w:tcW w:w="1620" w:type="dxa"/>
            <w:vAlign w:val="center"/>
          </w:tcPr>
          <w:p w:rsidR="00A04130" w:rsidRDefault="006E71CC">
            <w:pPr>
              <w:jc w:val="right"/>
            </w:pPr>
            <w:r>
              <w:rPr>
                <w:color w:val="000000"/>
                <w:sz w:val="24"/>
              </w:rPr>
              <w:t>9.05</w:t>
            </w:r>
          </w:p>
        </w:tc>
      </w:tr>
      <w:tr w:rsidR="00A04130">
        <w:tc>
          <w:tcPr>
            <w:tcW w:w="870" w:type="dxa"/>
            <w:vAlign w:val="center"/>
          </w:tcPr>
          <w:p w:rsidR="00A04130" w:rsidRDefault="006E71CC">
            <w:pPr>
              <w:jc w:val="center"/>
            </w:pPr>
            <w:r>
              <w:rPr>
                <w:color w:val="000000"/>
                <w:sz w:val="24"/>
              </w:rPr>
              <w:t>42</w:t>
            </w:r>
          </w:p>
        </w:tc>
        <w:tc>
          <w:tcPr>
            <w:tcW w:w="1650" w:type="dxa"/>
            <w:vAlign w:val="center"/>
          </w:tcPr>
          <w:p w:rsidR="00A04130" w:rsidRDefault="006E71CC">
            <w:pPr>
              <w:jc w:val="center"/>
            </w:pPr>
            <w:r>
              <w:rPr>
                <w:color w:val="000000"/>
                <w:sz w:val="24"/>
              </w:rPr>
              <w:t>300012</w:t>
            </w:r>
          </w:p>
        </w:tc>
        <w:tc>
          <w:tcPr>
            <w:tcW w:w="1980" w:type="dxa"/>
            <w:vAlign w:val="center"/>
          </w:tcPr>
          <w:p w:rsidR="00A04130" w:rsidRDefault="006E71CC">
            <w:pPr>
              <w:jc w:val="center"/>
            </w:pPr>
            <w:r>
              <w:rPr>
                <w:color w:val="000000"/>
                <w:sz w:val="24"/>
              </w:rPr>
              <w:t>华测检测</w:t>
            </w:r>
          </w:p>
        </w:tc>
        <w:tc>
          <w:tcPr>
            <w:tcW w:w="2880" w:type="dxa"/>
            <w:vAlign w:val="center"/>
          </w:tcPr>
          <w:p w:rsidR="00A04130" w:rsidRDefault="006E71CC">
            <w:pPr>
              <w:jc w:val="right"/>
            </w:pPr>
            <w:r>
              <w:rPr>
                <w:color w:val="000000"/>
                <w:sz w:val="24"/>
              </w:rPr>
              <w:t>47,987,198.93</w:t>
            </w:r>
          </w:p>
        </w:tc>
        <w:tc>
          <w:tcPr>
            <w:tcW w:w="1620" w:type="dxa"/>
            <w:vAlign w:val="center"/>
          </w:tcPr>
          <w:p w:rsidR="00A04130" w:rsidRDefault="006E71CC">
            <w:pPr>
              <w:jc w:val="right"/>
            </w:pPr>
            <w:r>
              <w:rPr>
                <w:color w:val="000000"/>
                <w:sz w:val="24"/>
              </w:rPr>
              <w:t>8.49</w:t>
            </w:r>
          </w:p>
        </w:tc>
      </w:tr>
      <w:tr w:rsidR="00A04130">
        <w:tc>
          <w:tcPr>
            <w:tcW w:w="870" w:type="dxa"/>
            <w:vAlign w:val="center"/>
          </w:tcPr>
          <w:p w:rsidR="00A04130" w:rsidRDefault="006E71CC">
            <w:pPr>
              <w:jc w:val="center"/>
            </w:pPr>
            <w:r>
              <w:rPr>
                <w:color w:val="000000"/>
                <w:sz w:val="24"/>
              </w:rPr>
              <w:t>43</w:t>
            </w:r>
          </w:p>
        </w:tc>
        <w:tc>
          <w:tcPr>
            <w:tcW w:w="1650" w:type="dxa"/>
            <w:vAlign w:val="center"/>
          </w:tcPr>
          <w:p w:rsidR="00A04130" w:rsidRDefault="006E71CC">
            <w:pPr>
              <w:jc w:val="center"/>
            </w:pPr>
            <w:r>
              <w:rPr>
                <w:color w:val="000000"/>
                <w:sz w:val="24"/>
              </w:rPr>
              <w:t>603043</w:t>
            </w:r>
          </w:p>
        </w:tc>
        <w:tc>
          <w:tcPr>
            <w:tcW w:w="1980" w:type="dxa"/>
            <w:vAlign w:val="center"/>
          </w:tcPr>
          <w:p w:rsidR="00A04130" w:rsidRDefault="006E71CC">
            <w:pPr>
              <w:jc w:val="center"/>
            </w:pPr>
            <w:r>
              <w:rPr>
                <w:color w:val="000000"/>
                <w:sz w:val="24"/>
              </w:rPr>
              <w:t>广州酒家</w:t>
            </w:r>
          </w:p>
        </w:tc>
        <w:tc>
          <w:tcPr>
            <w:tcW w:w="2880" w:type="dxa"/>
            <w:vAlign w:val="center"/>
          </w:tcPr>
          <w:p w:rsidR="00A04130" w:rsidRDefault="006E71CC">
            <w:pPr>
              <w:jc w:val="right"/>
            </w:pPr>
            <w:r>
              <w:rPr>
                <w:color w:val="000000"/>
                <w:sz w:val="24"/>
              </w:rPr>
              <w:t>45,721,001.38</w:t>
            </w:r>
          </w:p>
        </w:tc>
        <w:tc>
          <w:tcPr>
            <w:tcW w:w="1620" w:type="dxa"/>
            <w:vAlign w:val="center"/>
          </w:tcPr>
          <w:p w:rsidR="00A04130" w:rsidRDefault="006E71CC">
            <w:pPr>
              <w:jc w:val="right"/>
            </w:pPr>
            <w:r>
              <w:rPr>
                <w:color w:val="000000"/>
                <w:sz w:val="24"/>
              </w:rPr>
              <w:t>8.09</w:t>
            </w:r>
          </w:p>
        </w:tc>
      </w:tr>
      <w:tr w:rsidR="00A04130">
        <w:tc>
          <w:tcPr>
            <w:tcW w:w="870" w:type="dxa"/>
            <w:vAlign w:val="center"/>
          </w:tcPr>
          <w:p w:rsidR="00A04130" w:rsidRDefault="006E71CC">
            <w:pPr>
              <w:jc w:val="center"/>
            </w:pPr>
            <w:r>
              <w:rPr>
                <w:color w:val="000000"/>
                <w:sz w:val="24"/>
              </w:rPr>
              <w:t>44</w:t>
            </w:r>
          </w:p>
        </w:tc>
        <w:tc>
          <w:tcPr>
            <w:tcW w:w="1650" w:type="dxa"/>
            <w:vAlign w:val="center"/>
          </w:tcPr>
          <w:p w:rsidR="00A04130" w:rsidRDefault="006E71CC">
            <w:pPr>
              <w:jc w:val="center"/>
            </w:pPr>
            <w:r>
              <w:rPr>
                <w:color w:val="000000"/>
                <w:sz w:val="24"/>
              </w:rPr>
              <w:t>300159</w:t>
            </w:r>
          </w:p>
        </w:tc>
        <w:tc>
          <w:tcPr>
            <w:tcW w:w="1980" w:type="dxa"/>
            <w:vAlign w:val="center"/>
          </w:tcPr>
          <w:p w:rsidR="00A04130" w:rsidRDefault="006E71CC">
            <w:pPr>
              <w:jc w:val="center"/>
            </w:pPr>
            <w:r>
              <w:rPr>
                <w:color w:val="000000"/>
                <w:sz w:val="24"/>
              </w:rPr>
              <w:t>新研股份</w:t>
            </w:r>
          </w:p>
        </w:tc>
        <w:tc>
          <w:tcPr>
            <w:tcW w:w="2880" w:type="dxa"/>
            <w:vAlign w:val="center"/>
          </w:tcPr>
          <w:p w:rsidR="00A04130" w:rsidRDefault="006E71CC">
            <w:pPr>
              <w:jc w:val="right"/>
            </w:pPr>
            <w:r>
              <w:rPr>
                <w:color w:val="000000"/>
                <w:sz w:val="24"/>
              </w:rPr>
              <w:t>42,716,700.32</w:t>
            </w:r>
          </w:p>
        </w:tc>
        <w:tc>
          <w:tcPr>
            <w:tcW w:w="1620" w:type="dxa"/>
            <w:vAlign w:val="center"/>
          </w:tcPr>
          <w:p w:rsidR="00A04130" w:rsidRDefault="006E71CC">
            <w:pPr>
              <w:jc w:val="right"/>
            </w:pPr>
            <w:r>
              <w:rPr>
                <w:color w:val="000000"/>
                <w:sz w:val="24"/>
              </w:rPr>
              <w:t>7.56</w:t>
            </w:r>
          </w:p>
        </w:tc>
      </w:tr>
      <w:tr w:rsidR="00A04130">
        <w:tc>
          <w:tcPr>
            <w:tcW w:w="870" w:type="dxa"/>
            <w:vAlign w:val="center"/>
          </w:tcPr>
          <w:p w:rsidR="00A04130" w:rsidRDefault="006E71CC">
            <w:pPr>
              <w:jc w:val="center"/>
            </w:pPr>
            <w:r>
              <w:rPr>
                <w:color w:val="000000"/>
                <w:sz w:val="24"/>
              </w:rPr>
              <w:t>45</w:t>
            </w:r>
          </w:p>
        </w:tc>
        <w:tc>
          <w:tcPr>
            <w:tcW w:w="1650" w:type="dxa"/>
            <w:vAlign w:val="center"/>
          </w:tcPr>
          <w:p w:rsidR="00A04130" w:rsidRDefault="006E71CC">
            <w:pPr>
              <w:jc w:val="center"/>
            </w:pPr>
            <w:r>
              <w:rPr>
                <w:color w:val="000000"/>
                <w:sz w:val="24"/>
              </w:rPr>
              <w:t>600458</w:t>
            </w:r>
          </w:p>
        </w:tc>
        <w:tc>
          <w:tcPr>
            <w:tcW w:w="1980" w:type="dxa"/>
            <w:vAlign w:val="center"/>
          </w:tcPr>
          <w:p w:rsidR="00A04130" w:rsidRDefault="006E71CC">
            <w:pPr>
              <w:jc w:val="center"/>
            </w:pPr>
            <w:r>
              <w:rPr>
                <w:color w:val="000000"/>
                <w:sz w:val="24"/>
              </w:rPr>
              <w:t>时代新材</w:t>
            </w:r>
          </w:p>
        </w:tc>
        <w:tc>
          <w:tcPr>
            <w:tcW w:w="2880" w:type="dxa"/>
            <w:vAlign w:val="center"/>
          </w:tcPr>
          <w:p w:rsidR="00A04130" w:rsidRDefault="006E71CC">
            <w:pPr>
              <w:jc w:val="right"/>
            </w:pPr>
            <w:r>
              <w:rPr>
                <w:color w:val="000000"/>
                <w:sz w:val="24"/>
              </w:rPr>
              <w:t>42,369,244.76</w:t>
            </w:r>
          </w:p>
        </w:tc>
        <w:tc>
          <w:tcPr>
            <w:tcW w:w="1620" w:type="dxa"/>
            <w:vAlign w:val="center"/>
          </w:tcPr>
          <w:p w:rsidR="00A04130" w:rsidRDefault="006E71CC">
            <w:pPr>
              <w:jc w:val="right"/>
            </w:pPr>
            <w:r>
              <w:rPr>
                <w:color w:val="000000"/>
                <w:sz w:val="24"/>
              </w:rPr>
              <w:t>7.50</w:t>
            </w:r>
          </w:p>
        </w:tc>
      </w:tr>
      <w:tr w:rsidR="00A04130">
        <w:tc>
          <w:tcPr>
            <w:tcW w:w="870" w:type="dxa"/>
            <w:vAlign w:val="center"/>
          </w:tcPr>
          <w:p w:rsidR="00A04130" w:rsidRDefault="006E71CC">
            <w:pPr>
              <w:jc w:val="center"/>
            </w:pPr>
            <w:r>
              <w:rPr>
                <w:color w:val="000000"/>
                <w:sz w:val="24"/>
              </w:rPr>
              <w:t>46</w:t>
            </w:r>
          </w:p>
        </w:tc>
        <w:tc>
          <w:tcPr>
            <w:tcW w:w="1650" w:type="dxa"/>
            <w:vAlign w:val="center"/>
          </w:tcPr>
          <w:p w:rsidR="00A04130" w:rsidRDefault="006E71CC">
            <w:pPr>
              <w:jc w:val="center"/>
            </w:pPr>
            <w:r>
              <w:rPr>
                <w:color w:val="000000"/>
                <w:sz w:val="24"/>
              </w:rPr>
              <w:t>600036</w:t>
            </w:r>
          </w:p>
        </w:tc>
        <w:tc>
          <w:tcPr>
            <w:tcW w:w="1980" w:type="dxa"/>
            <w:vAlign w:val="center"/>
          </w:tcPr>
          <w:p w:rsidR="00A04130" w:rsidRDefault="006E71CC">
            <w:pPr>
              <w:jc w:val="center"/>
            </w:pPr>
            <w:r>
              <w:rPr>
                <w:color w:val="000000"/>
                <w:sz w:val="24"/>
              </w:rPr>
              <w:t>招商银行</w:t>
            </w:r>
          </w:p>
        </w:tc>
        <w:tc>
          <w:tcPr>
            <w:tcW w:w="2880" w:type="dxa"/>
            <w:vAlign w:val="center"/>
          </w:tcPr>
          <w:p w:rsidR="00A04130" w:rsidRDefault="006E71CC">
            <w:pPr>
              <w:jc w:val="right"/>
            </w:pPr>
            <w:r>
              <w:rPr>
                <w:color w:val="000000"/>
                <w:sz w:val="24"/>
              </w:rPr>
              <w:t>42,054,596.43</w:t>
            </w:r>
          </w:p>
        </w:tc>
        <w:tc>
          <w:tcPr>
            <w:tcW w:w="1620" w:type="dxa"/>
            <w:vAlign w:val="center"/>
          </w:tcPr>
          <w:p w:rsidR="00A04130" w:rsidRDefault="006E71CC">
            <w:pPr>
              <w:jc w:val="right"/>
            </w:pPr>
            <w:r>
              <w:rPr>
                <w:color w:val="000000"/>
                <w:sz w:val="24"/>
              </w:rPr>
              <w:t>7.44</w:t>
            </w:r>
          </w:p>
        </w:tc>
      </w:tr>
      <w:tr w:rsidR="00A04130">
        <w:tc>
          <w:tcPr>
            <w:tcW w:w="870" w:type="dxa"/>
            <w:vAlign w:val="center"/>
          </w:tcPr>
          <w:p w:rsidR="00A04130" w:rsidRDefault="006E71CC">
            <w:pPr>
              <w:jc w:val="center"/>
            </w:pPr>
            <w:r>
              <w:rPr>
                <w:color w:val="000000"/>
                <w:sz w:val="24"/>
              </w:rPr>
              <w:t>47</w:t>
            </w:r>
          </w:p>
        </w:tc>
        <w:tc>
          <w:tcPr>
            <w:tcW w:w="1650" w:type="dxa"/>
            <w:vAlign w:val="center"/>
          </w:tcPr>
          <w:p w:rsidR="00A04130" w:rsidRDefault="006E71CC">
            <w:pPr>
              <w:jc w:val="center"/>
            </w:pPr>
            <w:r>
              <w:rPr>
                <w:color w:val="000000"/>
                <w:sz w:val="24"/>
              </w:rPr>
              <w:t>600519</w:t>
            </w:r>
          </w:p>
        </w:tc>
        <w:tc>
          <w:tcPr>
            <w:tcW w:w="1980" w:type="dxa"/>
            <w:vAlign w:val="center"/>
          </w:tcPr>
          <w:p w:rsidR="00A04130" w:rsidRDefault="006E71CC">
            <w:pPr>
              <w:jc w:val="center"/>
            </w:pPr>
            <w:r>
              <w:rPr>
                <w:color w:val="000000"/>
                <w:sz w:val="24"/>
              </w:rPr>
              <w:t>贵州茅台</w:t>
            </w:r>
          </w:p>
        </w:tc>
        <w:tc>
          <w:tcPr>
            <w:tcW w:w="2880" w:type="dxa"/>
            <w:vAlign w:val="center"/>
          </w:tcPr>
          <w:p w:rsidR="00A04130" w:rsidRDefault="006E71CC">
            <w:pPr>
              <w:jc w:val="right"/>
            </w:pPr>
            <w:r>
              <w:rPr>
                <w:color w:val="000000"/>
                <w:sz w:val="24"/>
              </w:rPr>
              <w:t>41,938,106.84</w:t>
            </w:r>
          </w:p>
        </w:tc>
        <w:tc>
          <w:tcPr>
            <w:tcW w:w="1620" w:type="dxa"/>
            <w:vAlign w:val="center"/>
          </w:tcPr>
          <w:p w:rsidR="00A04130" w:rsidRDefault="006E71CC">
            <w:pPr>
              <w:jc w:val="right"/>
            </w:pPr>
            <w:r>
              <w:rPr>
                <w:color w:val="000000"/>
                <w:sz w:val="24"/>
              </w:rPr>
              <w:t>7.42</w:t>
            </w:r>
          </w:p>
        </w:tc>
      </w:tr>
      <w:tr w:rsidR="00A04130">
        <w:tc>
          <w:tcPr>
            <w:tcW w:w="870" w:type="dxa"/>
            <w:vAlign w:val="center"/>
          </w:tcPr>
          <w:p w:rsidR="00A04130" w:rsidRDefault="006E71CC">
            <w:pPr>
              <w:jc w:val="center"/>
            </w:pPr>
            <w:r>
              <w:rPr>
                <w:color w:val="000000"/>
                <w:sz w:val="24"/>
              </w:rPr>
              <w:t>48</w:t>
            </w:r>
          </w:p>
        </w:tc>
        <w:tc>
          <w:tcPr>
            <w:tcW w:w="1650" w:type="dxa"/>
            <w:vAlign w:val="center"/>
          </w:tcPr>
          <w:p w:rsidR="00A04130" w:rsidRDefault="006E71CC">
            <w:pPr>
              <w:jc w:val="center"/>
            </w:pPr>
            <w:r>
              <w:rPr>
                <w:color w:val="000000"/>
                <w:sz w:val="24"/>
              </w:rPr>
              <w:t>002110</w:t>
            </w:r>
          </w:p>
        </w:tc>
        <w:tc>
          <w:tcPr>
            <w:tcW w:w="1980" w:type="dxa"/>
            <w:vAlign w:val="center"/>
          </w:tcPr>
          <w:p w:rsidR="00A04130" w:rsidRDefault="006E71CC">
            <w:pPr>
              <w:jc w:val="center"/>
            </w:pPr>
            <w:r>
              <w:rPr>
                <w:color w:val="000000"/>
                <w:sz w:val="24"/>
              </w:rPr>
              <w:t>三钢闽光</w:t>
            </w:r>
          </w:p>
        </w:tc>
        <w:tc>
          <w:tcPr>
            <w:tcW w:w="2880" w:type="dxa"/>
            <w:vAlign w:val="center"/>
          </w:tcPr>
          <w:p w:rsidR="00A04130" w:rsidRDefault="006E71CC">
            <w:pPr>
              <w:jc w:val="right"/>
            </w:pPr>
            <w:r>
              <w:rPr>
                <w:color w:val="000000"/>
                <w:sz w:val="24"/>
              </w:rPr>
              <w:t>41,396,684.07</w:t>
            </w:r>
          </w:p>
        </w:tc>
        <w:tc>
          <w:tcPr>
            <w:tcW w:w="1620" w:type="dxa"/>
            <w:vAlign w:val="center"/>
          </w:tcPr>
          <w:p w:rsidR="00A04130" w:rsidRDefault="006E71CC">
            <w:pPr>
              <w:jc w:val="right"/>
            </w:pPr>
            <w:r>
              <w:rPr>
                <w:color w:val="000000"/>
                <w:sz w:val="24"/>
              </w:rPr>
              <w:t>7.33</w:t>
            </w:r>
          </w:p>
        </w:tc>
      </w:tr>
      <w:tr w:rsidR="00A04130">
        <w:tc>
          <w:tcPr>
            <w:tcW w:w="870" w:type="dxa"/>
            <w:vAlign w:val="center"/>
          </w:tcPr>
          <w:p w:rsidR="00A04130" w:rsidRDefault="006E71CC">
            <w:pPr>
              <w:jc w:val="center"/>
            </w:pPr>
            <w:r>
              <w:rPr>
                <w:color w:val="000000"/>
                <w:sz w:val="24"/>
              </w:rPr>
              <w:t>49</w:t>
            </w:r>
          </w:p>
        </w:tc>
        <w:tc>
          <w:tcPr>
            <w:tcW w:w="1650" w:type="dxa"/>
            <w:vAlign w:val="center"/>
          </w:tcPr>
          <w:p w:rsidR="00A04130" w:rsidRDefault="006E71CC">
            <w:pPr>
              <w:jc w:val="center"/>
            </w:pPr>
            <w:r>
              <w:rPr>
                <w:color w:val="000000"/>
                <w:sz w:val="24"/>
              </w:rPr>
              <w:t>002468</w:t>
            </w:r>
          </w:p>
        </w:tc>
        <w:tc>
          <w:tcPr>
            <w:tcW w:w="1980" w:type="dxa"/>
            <w:vAlign w:val="center"/>
          </w:tcPr>
          <w:p w:rsidR="00A04130" w:rsidRDefault="006E71CC">
            <w:pPr>
              <w:jc w:val="center"/>
            </w:pPr>
            <w:r>
              <w:rPr>
                <w:color w:val="000000"/>
                <w:sz w:val="24"/>
              </w:rPr>
              <w:t>申通快递</w:t>
            </w:r>
          </w:p>
        </w:tc>
        <w:tc>
          <w:tcPr>
            <w:tcW w:w="2880" w:type="dxa"/>
            <w:vAlign w:val="center"/>
          </w:tcPr>
          <w:p w:rsidR="00A04130" w:rsidRDefault="006E71CC">
            <w:pPr>
              <w:jc w:val="right"/>
            </w:pPr>
            <w:r>
              <w:rPr>
                <w:color w:val="000000"/>
                <w:sz w:val="24"/>
              </w:rPr>
              <w:t>41,323,549.92</w:t>
            </w:r>
          </w:p>
        </w:tc>
        <w:tc>
          <w:tcPr>
            <w:tcW w:w="1620" w:type="dxa"/>
            <w:vAlign w:val="center"/>
          </w:tcPr>
          <w:p w:rsidR="00A04130" w:rsidRDefault="006E71CC">
            <w:pPr>
              <w:jc w:val="right"/>
            </w:pPr>
            <w:r>
              <w:rPr>
                <w:color w:val="000000"/>
                <w:sz w:val="24"/>
              </w:rPr>
              <w:t>7.31</w:t>
            </w:r>
          </w:p>
        </w:tc>
      </w:tr>
      <w:tr w:rsidR="00A04130">
        <w:tc>
          <w:tcPr>
            <w:tcW w:w="870" w:type="dxa"/>
            <w:vAlign w:val="center"/>
          </w:tcPr>
          <w:p w:rsidR="00A04130" w:rsidRDefault="006E71CC">
            <w:pPr>
              <w:jc w:val="center"/>
            </w:pPr>
            <w:r>
              <w:rPr>
                <w:color w:val="000000"/>
                <w:sz w:val="24"/>
              </w:rPr>
              <w:t>50</w:t>
            </w:r>
          </w:p>
        </w:tc>
        <w:tc>
          <w:tcPr>
            <w:tcW w:w="1650" w:type="dxa"/>
            <w:vAlign w:val="center"/>
          </w:tcPr>
          <w:p w:rsidR="00A04130" w:rsidRDefault="006E71CC">
            <w:pPr>
              <w:jc w:val="center"/>
            </w:pPr>
            <w:r>
              <w:rPr>
                <w:color w:val="000000"/>
                <w:sz w:val="24"/>
              </w:rPr>
              <w:t>603730</w:t>
            </w:r>
          </w:p>
        </w:tc>
        <w:tc>
          <w:tcPr>
            <w:tcW w:w="1980" w:type="dxa"/>
            <w:vAlign w:val="center"/>
          </w:tcPr>
          <w:p w:rsidR="00A04130" w:rsidRDefault="006E71CC">
            <w:pPr>
              <w:jc w:val="center"/>
            </w:pPr>
            <w:r>
              <w:rPr>
                <w:color w:val="000000"/>
                <w:sz w:val="24"/>
              </w:rPr>
              <w:t>岱美股份</w:t>
            </w:r>
          </w:p>
        </w:tc>
        <w:tc>
          <w:tcPr>
            <w:tcW w:w="2880" w:type="dxa"/>
            <w:vAlign w:val="center"/>
          </w:tcPr>
          <w:p w:rsidR="00A04130" w:rsidRDefault="006E71CC">
            <w:pPr>
              <w:jc w:val="right"/>
            </w:pPr>
            <w:r>
              <w:rPr>
                <w:color w:val="000000"/>
                <w:sz w:val="24"/>
              </w:rPr>
              <w:t>38,928,740.94</w:t>
            </w:r>
          </w:p>
        </w:tc>
        <w:tc>
          <w:tcPr>
            <w:tcW w:w="1620" w:type="dxa"/>
            <w:vAlign w:val="center"/>
          </w:tcPr>
          <w:p w:rsidR="00A04130" w:rsidRDefault="006E71CC">
            <w:pPr>
              <w:jc w:val="right"/>
            </w:pPr>
            <w:r>
              <w:rPr>
                <w:color w:val="000000"/>
                <w:sz w:val="24"/>
              </w:rPr>
              <w:t>6.89</w:t>
            </w:r>
          </w:p>
        </w:tc>
      </w:tr>
      <w:tr w:rsidR="00A04130">
        <w:tc>
          <w:tcPr>
            <w:tcW w:w="870" w:type="dxa"/>
            <w:vAlign w:val="center"/>
          </w:tcPr>
          <w:p w:rsidR="00A04130" w:rsidRDefault="006E71CC">
            <w:pPr>
              <w:jc w:val="center"/>
            </w:pPr>
            <w:r>
              <w:rPr>
                <w:color w:val="000000"/>
                <w:sz w:val="24"/>
              </w:rPr>
              <w:t>51</w:t>
            </w:r>
          </w:p>
        </w:tc>
        <w:tc>
          <w:tcPr>
            <w:tcW w:w="1650" w:type="dxa"/>
            <w:vAlign w:val="center"/>
          </w:tcPr>
          <w:p w:rsidR="00A04130" w:rsidRDefault="006E71CC">
            <w:pPr>
              <w:jc w:val="center"/>
            </w:pPr>
            <w:r>
              <w:rPr>
                <w:color w:val="000000"/>
                <w:sz w:val="24"/>
              </w:rPr>
              <w:t>300609</w:t>
            </w:r>
          </w:p>
        </w:tc>
        <w:tc>
          <w:tcPr>
            <w:tcW w:w="1980" w:type="dxa"/>
            <w:vAlign w:val="center"/>
          </w:tcPr>
          <w:p w:rsidR="00A04130" w:rsidRDefault="006E71CC">
            <w:pPr>
              <w:jc w:val="center"/>
            </w:pPr>
            <w:r>
              <w:rPr>
                <w:color w:val="000000"/>
                <w:sz w:val="24"/>
              </w:rPr>
              <w:t>汇纳科技</w:t>
            </w:r>
          </w:p>
        </w:tc>
        <w:tc>
          <w:tcPr>
            <w:tcW w:w="2880" w:type="dxa"/>
            <w:vAlign w:val="center"/>
          </w:tcPr>
          <w:p w:rsidR="00A04130" w:rsidRDefault="006E71CC">
            <w:pPr>
              <w:jc w:val="right"/>
            </w:pPr>
            <w:r>
              <w:rPr>
                <w:color w:val="000000"/>
                <w:sz w:val="24"/>
              </w:rPr>
              <w:t>37,620,848.09</w:t>
            </w:r>
          </w:p>
        </w:tc>
        <w:tc>
          <w:tcPr>
            <w:tcW w:w="1620" w:type="dxa"/>
            <w:vAlign w:val="center"/>
          </w:tcPr>
          <w:p w:rsidR="00A04130" w:rsidRDefault="006E71CC">
            <w:pPr>
              <w:jc w:val="right"/>
            </w:pPr>
            <w:r>
              <w:rPr>
                <w:color w:val="000000"/>
                <w:sz w:val="24"/>
              </w:rPr>
              <w:t>6.66</w:t>
            </w:r>
          </w:p>
        </w:tc>
      </w:tr>
      <w:tr w:rsidR="00A04130">
        <w:tc>
          <w:tcPr>
            <w:tcW w:w="870" w:type="dxa"/>
            <w:vAlign w:val="center"/>
          </w:tcPr>
          <w:p w:rsidR="00A04130" w:rsidRDefault="006E71CC">
            <w:pPr>
              <w:jc w:val="center"/>
            </w:pPr>
            <w:r>
              <w:rPr>
                <w:color w:val="000000"/>
                <w:sz w:val="24"/>
              </w:rPr>
              <w:t>52</w:t>
            </w:r>
          </w:p>
        </w:tc>
        <w:tc>
          <w:tcPr>
            <w:tcW w:w="1650" w:type="dxa"/>
            <w:vAlign w:val="center"/>
          </w:tcPr>
          <w:p w:rsidR="00A04130" w:rsidRDefault="006E71CC">
            <w:pPr>
              <w:jc w:val="center"/>
            </w:pPr>
            <w:r>
              <w:rPr>
                <w:color w:val="000000"/>
                <w:sz w:val="24"/>
              </w:rPr>
              <w:t>600029</w:t>
            </w:r>
          </w:p>
        </w:tc>
        <w:tc>
          <w:tcPr>
            <w:tcW w:w="1980" w:type="dxa"/>
            <w:vAlign w:val="center"/>
          </w:tcPr>
          <w:p w:rsidR="00A04130" w:rsidRDefault="006E71CC">
            <w:pPr>
              <w:jc w:val="center"/>
            </w:pPr>
            <w:r>
              <w:rPr>
                <w:color w:val="000000"/>
                <w:sz w:val="24"/>
              </w:rPr>
              <w:t>南方航空</w:t>
            </w:r>
          </w:p>
        </w:tc>
        <w:tc>
          <w:tcPr>
            <w:tcW w:w="2880" w:type="dxa"/>
            <w:vAlign w:val="center"/>
          </w:tcPr>
          <w:p w:rsidR="00A04130" w:rsidRDefault="006E71CC">
            <w:pPr>
              <w:jc w:val="right"/>
            </w:pPr>
            <w:r>
              <w:rPr>
                <w:color w:val="000000"/>
                <w:sz w:val="24"/>
              </w:rPr>
              <w:t>35,741,061.92</w:t>
            </w:r>
          </w:p>
        </w:tc>
        <w:tc>
          <w:tcPr>
            <w:tcW w:w="1620" w:type="dxa"/>
            <w:vAlign w:val="center"/>
          </w:tcPr>
          <w:p w:rsidR="00A04130" w:rsidRDefault="006E71CC">
            <w:pPr>
              <w:jc w:val="right"/>
            </w:pPr>
            <w:r>
              <w:rPr>
                <w:color w:val="000000"/>
                <w:sz w:val="24"/>
              </w:rPr>
              <w:t>6.32</w:t>
            </w:r>
          </w:p>
        </w:tc>
      </w:tr>
      <w:tr w:rsidR="00A04130">
        <w:tc>
          <w:tcPr>
            <w:tcW w:w="870" w:type="dxa"/>
            <w:vAlign w:val="center"/>
          </w:tcPr>
          <w:p w:rsidR="00A04130" w:rsidRDefault="006E71CC">
            <w:pPr>
              <w:jc w:val="center"/>
            </w:pPr>
            <w:r>
              <w:rPr>
                <w:color w:val="000000"/>
                <w:sz w:val="24"/>
              </w:rPr>
              <w:t>53</w:t>
            </w:r>
          </w:p>
        </w:tc>
        <w:tc>
          <w:tcPr>
            <w:tcW w:w="1650" w:type="dxa"/>
            <w:vAlign w:val="center"/>
          </w:tcPr>
          <w:p w:rsidR="00A04130" w:rsidRDefault="006E71CC">
            <w:pPr>
              <w:jc w:val="center"/>
            </w:pPr>
            <w:r>
              <w:rPr>
                <w:color w:val="000000"/>
                <w:sz w:val="24"/>
              </w:rPr>
              <w:t>300179</w:t>
            </w:r>
          </w:p>
        </w:tc>
        <w:tc>
          <w:tcPr>
            <w:tcW w:w="1980" w:type="dxa"/>
            <w:vAlign w:val="center"/>
          </w:tcPr>
          <w:p w:rsidR="00A04130" w:rsidRDefault="006E71CC">
            <w:pPr>
              <w:jc w:val="center"/>
            </w:pPr>
            <w:r>
              <w:rPr>
                <w:color w:val="000000"/>
                <w:sz w:val="24"/>
              </w:rPr>
              <w:t>四方达</w:t>
            </w:r>
          </w:p>
        </w:tc>
        <w:tc>
          <w:tcPr>
            <w:tcW w:w="2880" w:type="dxa"/>
            <w:vAlign w:val="center"/>
          </w:tcPr>
          <w:p w:rsidR="00A04130" w:rsidRDefault="006E71CC">
            <w:pPr>
              <w:jc w:val="right"/>
            </w:pPr>
            <w:r>
              <w:rPr>
                <w:color w:val="000000"/>
                <w:sz w:val="24"/>
              </w:rPr>
              <w:t>34,717,239.40</w:t>
            </w:r>
          </w:p>
        </w:tc>
        <w:tc>
          <w:tcPr>
            <w:tcW w:w="1620" w:type="dxa"/>
            <w:vAlign w:val="center"/>
          </w:tcPr>
          <w:p w:rsidR="00A04130" w:rsidRDefault="006E71CC">
            <w:pPr>
              <w:jc w:val="right"/>
            </w:pPr>
            <w:r>
              <w:rPr>
                <w:color w:val="000000"/>
                <w:sz w:val="24"/>
              </w:rPr>
              <w:t>6.14</w:t>
            </w:r>
          </w:p>
        </w:tc>
      </w:tr>
      <w:tr w:rsidR="00A04130">
        <w:tc>
          <w:tcPr>
            <w:tcW w:w="870" w:type="dxa"/>
            <w:vAlign w:val="center"/>
          </w:tcPr>
          <w:p w:rsidR="00A04130" w:rsidRDefault="006E71CC">
            <w:pPr>
              <w:jc w:val="center"/>
            </w:pPr>
            <w:r>
              <w:rPr>
                <w:color w:val="000000"/>
                <w:sz w:val="24"/>
              </w:rPr>
              <w:t>54</w:t>
            </w:r>
          </w:p>
        </w:tc>
        <w:tc>
          <w:tcPr>
            <w:tcW w:w="1650" w:type="dxa"/>
            <w:vAlign w:val="center"/>
          </w:tcPr>
          <w:p w:rsidR="00A04130" w:rsidRDefault="006E71CC">
            <w:pPr>
              <w:jc w:val="center"/>
            </w:pPr>
            <w:r>
              <w:rPr>
                <w:color w:val="000000"/>
                <w:sz w:val="24"/>
              </w:rPr>
              <w:t>000759</w:t>
            </w:r>
          </w:p>
        </w:tc>
        <w:tc>
          <w:tcPr>
            <w:tcW w:w="1980" w:type="dxa"/>
            <w:vAlign w:val="center"/>
          </w:tcPr>
          <w:p w:rsidR="00A04130" w:rsidRDefault="006E71CC">
            <w:pPr>
              <w:jc w:val="center"/>
            </w:pPr>
            <w:r>
              <w:rPr>
                <w:color w:val="000000"/>
                <w:sz w:val="24"/>
              </w:rPr>
              <w:t>中百集团</w:t>
            </w:r>
          </w:p>
        </w:tc>
        <w:tc>
          <w:tcPr>
            <w:tcW w:w="2880" w:type="dxa"/>
            <w:vAlign w:val="center"/>
          </w:tcPr>
          <w:p w:rsidR="00A04130" w:rsidRDefault="006E71CC">
            <w:pPr>
              <w:jc w:val="right"/>
            </w:pPr>
            <w:r>
              <w:rPr>
                <w:color w:val="000000"/>
                <w:sz w:val="24"/>
              </w:rPr>
              <w:t>34,062,449.91</w:t>
            </w:r>
          </w:p>
        </w:tc>
        <w:tc>
          <w:tcPr>
            <w:tcW w:w="1620" w:type="dxa"/>
            <w:vAlign w:val="center"/>
          </w:tcPr>
          <w:p w:rsidR="00A04130" w:rsidRDefault="006E71CC">
            <w:pPr>
              <w:jc w:val="right"/>
            </w:pPr>
            <w:r>
              <w:rPr>
                <w:color w:val="000000"/>
                <w:sz w:val="24"/>
              </w:rPr>
              <w:t>6.03</w:t>
            </w:r>
          </w:p>
        </w:tc>
      </w:tr>
      <w:tr w:rsidR="00A04130">
        <w:tc>
          <w:tcPr>
            <w:tcW w:w="870" w:type="dxa"/>
            <w:vAlign w:val="center"/>
          </w:tcPr>
          <w:p w:rsidR="00A04130" w:rsidRDefault="006E71CC">
            <w:pPr>
              <w:jc w:val="center"/>
            </w:pPr>
            <w:r>
              <w:rPr>
                <w:color w:val="000000"/>
                <w:sz w:val="24"/>
              </w:rPr>
              <w:t>55</w:t>
            </w:r>
          </w:p>
        </w:tc>
        <w:tc>
          <w:tcPr>
            <w:tcW w:w="1650" w:type="dxa"/>
            <w:vAlign w:val="center"/>
          </w:tcPr>
          <w:p w:rsidR="00A04130" w:rsidRDefault="006E71CC">
            <w:pPr>
              <w:jc w:val="center"/>
            </w:pPr>
            <w:r>
              <w:rPr>
                <w:color w:val="000000"/>
                <w:sz w:val="24"/>
              </w:rPr>
              <w:t>000932</w:t>
            </w:r>
          </w:p>
        </w:tc>
        <w:tc>
          <w:tcPr>
            <w:tcW w:w="1980" w:type="dxa"/>
            <w:vAlign w:val="center"/>
          </w:tcPr>
          <w:p w:rsidR="00A04130" w:rsidRDefault="006E71CC">
            <w:pPr>
              <w:jc w:val="center"/>
            </w:pPr>
            <w:r>
              <w:rPr>
                <w:color w:val="000000"/>
                <w:sz w:val="24"/>
              </w:rPr>
              <w:t>华菱钢铁</w:t>
            </w:r>
          </w:p>
        </w:tc>
        <w:tc>
          <w:tcPr>
            <w:tcW w:w="2880" w:type="dxa"/>
            <w:vAlign w:val="center"/>
          </w:tcPr>
          <w:p w:rsidR="00A04130" w:rsidRDefault="006E71CC">
            <w:pPr>
              <w:jc w:val="right"/>
            </w:pPr>
            <w:r>
              <w:rPr>
                <w:color w:val="000000"/>
                <w:sz w:val="24"/>
              </w:rPr>
              <w:t>33,858,043.49</w:t>
            </w:r>
          </w:p>
        </w:tc>
        <w:tc>
          <w:tcPr>
            <w:tcW w:w="1620" w:type="dxa"/>
            <w:vAlign w:val="center"/>
          </w:tcPr>
          <w:p w:rsidR="00A04130" w:rsidRDefault="006E71CC">
            <w:pPr>
              <w:jc w:val="right"/>
            </w:pPr>
            <w:r>
              <w:rPr>
                <w:color w:val="000000"/>
                <w:sz w:val="24"/>
              </w:rPr>
              <w:t>5.99</w:t>
            </w:r>
          </w:p>
        </w:tc>
      </w:tr>
      <w:tr w:rsidR="00A04130">
        <w:tc>
          <w:tcPr>
            <w:tcW w:w="870" w:type="dxa"/>
            <w:vAlign w:val="center"/>
          </w:tcPr>
          <w:p w:rsidR="00A04130" w:rsidRDefault="006E71CC">
            <w:pPr>
              <w:jc w:val="center"/>
            </w:pPr>
            <w:r>
              <w:rPr>
                <w:color w:val="000000"/>
                <w:sz w:val="24"/>
              </w:rPr>
              <w:t>56</w:t>
            </w:r>
          </w:p>
        </w:tc>
        <w:tc>
          <w:tcPr>
            <w:tcW w:w="1650" w:type="dxa"/>
            <w:vAlign w:val="center"/>
          </w:tcPr>
          <w:p w:rsidR="00A04130" w:rsidRDefault="006E71CC">
            <w:pPr>
              <w:jc w:val="center"/>
            </w:pPr>
            <w:r>
              <w:rPr>
                <w:color w:val="000000"/>
                <w:sz w:val="24"/>
              </w:rPr>
              <w:t>300413</w:t>
            </w:r>
          </w:p>
        </w:tc>
        <w:tc>
          <w:tcPr>
            <w:tcW w:w="1980" w:type="dxa"/>
            <w:vAlign w:val="center"/>
          </w:tcPr>
          <w:p w:rsidR="00A04130" w:rsidRDefault="006E71CC">
            <w:pPr>
              <w:jc w:val="center"/>
            </w:pPr>
            <w:r>
              <w:rPr>
                <w:color w:val="000000"/>
                <w:sz w:val="24"/>
              </w:rPr>
              <w:t>芒果超媒</w:t>
            </w:r>
          </w:p>
        </w:tc>
        <w:tc>
          <w:tcPr>
            <w:tcW w:w="2880" w:type="dxa"/>
            <w:vAlign w:val="center"/>
          </w:tcPr>
          <w:p w:rsidR="00A04130" w:rsidRDefault="006E71CC">
            <w:pPr>
              <w:jc w:val="right"/>
            </w:pPr>
            <w:r>
              <w:rPr>
                <w:color w:val="000000"/>
                <w:sz w:val="24"/>
              </w:rPr>
              <w:t>33,264,450.52</w:t>
            </w:r>
          </w:p>
        </w:tc>
        <w:tc>
          <w:tcPr>
            <w:tcW w:w="1620" w:type="dxa"/>
            <w:vAlign w:val="center"/>
          </w:tcPr>
          <w:p w:rsidR="00A04130" w:rsidRDefault="006E71CC">
            <w:pPr>
              <w:jc w:val="right"/>
            </w:pPr>
            <w:r>
              <w:rPr>
                <w:color w:val="000000"/>
                <w:sz w:val="24"/>
              </w:rPr>
              <w:t>5.89</w:t>
            </w:r>
          </w:p>
        </w:tc>
      </w:tr>
      <w:tr w:rsidR="00A04130">
        <w:tc>
          <w:tcPr>
            <w:tcW w:w="870" w:type="dxa"/>
            <w:vAlign w:val="center"/>
          </w:tcPr>
          <w:p w:rsidR="00A04130" w:rsidRDefault="006E71CC">
            <w:pPr>
              <w:jc w:val="center"/>
            </w:pPr>
            <w:r>
              <w:rPr>
                <w:color w:val="000000"/>
                <w:sz w:val="24"/>
              </w:rPr>
              <w:t>57</w:t>
            </w:r>
          </w:p>
        </w:tc>
        <w:tc>
          <w:tcPr>
            <w:tcW w:w="1650" w:type="dxa"/>
            <w:vAlign w:val="center"/>
          </w:tcPr>
          <w:p w:rsidR="00A04130" w:rsidRDefault="006E71CC">
            <w:pPr>
              <w:jc w:val="center"/>
            </w:pPr>
            <w:r>
              <w:rPr>
                <w:color w:val="000000"/>
                <w:sz w:val="24"/>
              </w:rPr>
              <w:t>000858</w:t>
            </w:r>
          </w:p>
        </w:tc>
        <w:tc>
          <w:tcPr>
            <w:tcW w:w="1980" w:type="dxa"/>
            <w:vAlign w:val="center"/>
          </w:tcPr>
          <w:p w:rsidR="00A04130" w:rsidRDefault="006E71CC">
            <w:pPr>
              <w:jc w:val="center"/>
            </w:pPr>
            <w:r>
              <w:rPr>
                <w:color w:val="000000"/>
                <w:sz w:val="24"/>
              </w:rPr>
              <w:t>五粮液</w:t>
            </w:r>
          </w:p>
        </w:tc>
        <w:tc>
          <w:tcPr>
            <w:tcW w:w="2880" w:type="dxa"/>
            <w:vAlign w:val="center"/>
          </w:tcPr>
          <w:p w:rsidR="00A04130" w:rsidRDefault="006E71CC">
            <w:pPr>
              <w:jc w:val="right"/>
            </w:pPr>
            <w:r>
              <w:rPr>
                <w:color w:val="000000"/>
                <w:sz w:val="24"/>
              </w:rPr>
              <w:t>31,893,428.55</w:t>
            </w:r>
          </w:p>
        </w:tc>
        <w:tc>
          <w:tcPr>
            <w:tcW w:w="1620" w:type="dxa"/>
            <w:vAlign w:val="center"/>
          </w:tcPr>
          <w:p w:rsidR="00A04130" w:rsidRDefault="006E71CC">
            <w:pPr>
              <w:jc w:val="right"/>
            </w:pPr>
            <w:r>
              <w:rPr>
                <w:color w:val="000000"/>
                <w:sz w:val="24"/>
              </w:rPr>
              <w:t>5.64</w:t>
            </w:r>
          </w:p>
        </w:tc>
      </w:tr>
      <w:tr w:rsidR="00A04130">
        <w:tc>
          <w:tcPr>
            <w:tcW w:w="870" w:type="dxa"/>
            <w:vAlign w:val="center"/>
          </w:tcPr>
          <w:p w:rsidR="00A04130" w:rsidRDefault="006E71CC">
            <w:pPr>
              <w:jc w:val="center"/>
            </w:pPr>
            <w:r>
              <w:rPr>
                <w:color w:val="000000"/>
                <w:sz w:val="24"/>
              </w:rPr>
              <w:t>58</w:t>
            </w:r>
          </w:p>
        </w:tc>
        <w:tc>
          <w:tcPr>
            <w:tcW w:w="1650" w:type="dxa"/>
            <w:vAlign w:val="center"/>
          </w:tcPr>
          <w:p w:rsidR="00A04130" w:rsidRDefault="006E71CC">
            <w:pPr>
              <w:jc w:val="center"/>
            </w:pPr>
            <w:r>
              <w:rPr>
                <w:color w:val="000000"/>
                <w:sz w:val="24"/>
              </w:rPr>
              <w:t>600486</w:t>
            </w:r>
          </w:p>
        </w:tc>
        <w:tc>
          <w:tcPr>
            <w:tcW w:w="1980" w:type="dxa"/>
            <w:vAlign w:val="center"/>
          </w:tcPr>
          <w:p w:rsidR="00A04130" w:rsidRDefault="006E71CC">
            <w:pPr>
              <w:jc w:val="center"/>
            </w:pPr>
            <w:r>
              <w:rPr>
                <w:color w:val="000000"/>
                <w:sz w:val="24"/>
              </w:rPr>
              <w:t>扬农化工</w:t>
            </w:r>
          </w:p>
        </w:tc>
        <w:tc>
          <w:tcPr>
            <w:tcW w:w="2880" w:type="dxa"/>
            <w:vAlign w:val="center"/>
          </w:tcPr>
          <w:p w:rsidR="00A04130" w:rsidRDefault="006E71CC">
            <w:pPr>
              <w:jc w:val="right"/>
            </w:pPr>
            <w:r>
              <w:rPr>
                <w:color w:val="000000"/>
                <w:sz w:val="24"/>
              </w:rPr>
              <w:t>31,059,179.13</w:t>
            </w:r>
          </w:p>
        </w:tc>
        <w:tc>
          <w:tcPr>
            <w:tcW w:w="1620" w:type="dxa"/>
            <w:vAlign w:val="center"/>
          </w:tcPr>
          <w:p w:rsidR="00A04130" w:rsidRDefault="006E71CC">
            <w:pPr>
              <w:jc w:val="right"/>
            </w:pPr>
            <w:r>
              <w:rPr>
                <w:color w:val="000000"/>
                <w:sz w:val="24"/>
              </w:rPr>
              <w:t>5.50</w:t>
            </w:r>
          </w:p>
        </w:tc>
      </w:tr>
      <w:tr w:rsidR="00A04130">
        <w:tc>
          <w:tcPr>
            <w:tcW w:w="870" w:type="dxa"/>
            <w:vAlign w:val="center"/>
          </w:tcPr>
          <w:p w:rsidR="00A04130" w:rsidRDefault="006E71CC">
            <w:pPr>
              <w:jc w:val="center"/>
            </w:pPr>
            <w:r>
              <w:rPr>
                <w:color w:val="000000"/>
                <w:sz w:val="24"/>
              </w:rPr>
              <w:t>59</w:t>
            </w:r>
          </w:p>
        </w:tc>
        <w:tc>
          <w:tcPr>
            <w:tcW w:w="1650" w:type="dxa"/>
            <w:vAlign w:val="center"/>
          </w:tcPr>
          <w:p w:rsidR="00A04130" w:rsidRDefault="006E71CC">
            <w:pPr>
              <w:jc w:val="center"/>
            </w:pPr>
            <w:r>
              <w:rPr>
                <w:color w:val="000000"/>
                <w:sz w:val="24"/>
              </w:rPr>
              <w:t>000717</w:t>
            </w:r>
          </w:p>
        </w:tc>
        <w:tc>
          <w:tcPr>
            <w:tcW w:w="1980" w:type="dxa"/>
            <w:vAlign w:val="center"/>
          </w:tcPr>
          <w:p w:rsidR="00A04130" w:rsidRDefault="006E71CC">
            <w:pPr>
              <w:jc w:val="center"/>
            </w:pPr>
            <w:r>
              <w:rPr>
                <w:color w:val="000000"/>
                <w:sz w:val="24"/>
              </w:rPr>
              <w:t>韶钢松山</w:t>
            </w:r>
          </w:p>
        </w:tc>
        <w:tc>
          <w:tcPr>
            <w:tcW w:w="2880" w:type="dxa"/>
            <w:vAlign w:val="center"/>
          </w:tcPr>
          <w:p w:rsidR="00A04130" w:rsidRDefault="006E71CC">
            <w:pPr>
              <w:jc w:val="right"/>
            </w:pPr>
            <w:r>
              <w:rPr>
                <w:color w:val="000000"/>
                <w:sz w:val="24"/>
              </w:rPr>
              <w:t>29,546,270.86</w:t>
            </w:r>
          </w:p>
        </w:tc>
        <w:tc>
          <w:tcPr>
            <w:tcW w:w="1620" w:type="dxa"/>
            <w:vAlign w:val="center"/>
          </w:tcPr>
          <w:p w:rsidR="00A04130" w:rsidRDefault="006E71CC">
            <w:pPr>
              <w:jc w:val="right"/>
            </w:pPr>
            <w:r>
              <w:rPr>
                <w:color w:val="000000"/>
                <w:sz w:val="24"/>
              </w:rPr>
              <w:t>5.23</w:t>
            </w:r>
          </w:p>
        </w:tc>
      </w:tr>
      <w:tr w:rsidR="00A04130">
        <w:tc>
          <w:tcPr>
            <w:tcW w:w="870" w:type="dxa"/>
            <w:vAlign w:val="center"/>
          </w:tcPr>
          <w:p w:rsidR="00A04130" w:rsidRDefault="006E71CC">
            <w:pPr>
              <w:jc w:val="center"/>
            </w:pPr>
            <w:r>
              <w:rPr>
                <w:color w:val="000000"/>
                <w:sz w:val="24"/>
              </w:rPr>
              <w:t>60</w:t>
            </w:r>
          </w:p>
        </w:tc>
        <w:tc>
          <w:tcPr>
            <w:tcW w:w="1650" w:type="dxa"/>
            <w:vAlign w:val="center"/>
          </w:tcPr>
          <w:p w:rsidR="00A04130" w:rsidRDefault="006E71CC">
            <w:pPr>
              <w:jc w:val="center"/>
            </w:pPr>
            <w:r>
              <w:rPr>
                <w:color w:val="000000"/>
                <w:sz w:val="24"/>
              </w:rPr>
              <w:t>601288</w:t>
            </w:r>
          </w:p>
        </w:tc>
        <w:tc>
          <w:tcPr>
            <w:tcW w:w="1980" w:type="dxa"/>
            <w:vAlign w:val="center"/>
          </w:tcPr>
          <w:p w:rsidR="00A04130" w:rsidRDefault="006E71CC">
            <w:pPr>
              <w:jc w:val="center"/>
            </w:pPr>
            <w:r>
              <w:rPr>
                <w:color w:val="000000"/>
                <w:sz w:val="24"/>
              </w:rPr>
              <w:t>农业银行</w:t>
            </w:r>
          </w:p>
        </w:tc>
        <w:tc>
          <w:tcPr>
            <w:tcW w:w="2880" w:type="dxa"/>
            <w:vAlign w:val="center"/>
          </w:tcPr>
          <w:p w:rsidR="00A04130" w:rsidRDefault="006E71CC">
            <w:pPr>
              <w:jc w:val="right"/>
            </w:pPr>
            <w:r>
              <w:rPr>
                <w:color w:val="000000"/>
                <w:sz w:val="24"/>
              </w:rPr>
              <w:t>27,422,848.18</w:t>
            </w:r>
          </w:p>
        </w:tc>
        <w:tc>
          <w:tcPr>
            <w:tcW w:w="1620" w:type="dxa"/>
            <w:vAlign w:val="center"/>
          </w:tcPr>
          <w:p w:rsidR="00A04130" w:rsidRDefault="006E71CC">
            <w:pPr>
              <w:jc w:val="right"/>
            </w:pPr>
            <w:r>
              <w:rPr>
                <w:color w:val="000000"/>
                <w:sz w:val="24"/>
              </w:rPr>
              <w:t>4.85</w:t>
            </w:r>
          </w:p>
        </w:tc>
      </w:tr>
      <w:tr w:rsidR="00A04130">
        <w:tc>
          <w:tcPr>
            <w:tcW w:w="870" w:type="dxa"/>
            <w:vAlign w:val="center"/>
          </w:tcPr>
          <w:p w:rsidR="00A04130" w:rsidRDefault="006E71CC">
            <w:pPr>
              <w:jc w:val="center"/>
            </w:pPr>
            <w:r>
              <w:rPr>
                <w:color w:val="000000"/>
                <w:sz w:val="24"/>
              </w:rPr>
              <w:t>61</w:t>
            </w:r>
          </w:p>
        </w:tc>
        <w:tc>
          <w:tcPr>
            <w:tcW w:w="1650" w:type="dxa"/>
            <w:vAlign w:val="center"/>
          </w:tcPr>
          <w:p w:rsidR="00A04130" w:rsidRDefault="006E71CC">
            <w:pPr>
              <w:jc w:val="center"/>
            </w:pPr>
            <w:r>
              <w:rPr>
                <w:color w:val="000000"/>
                <w:sz w:val="24"/>
              </w:rPr>
              <w:t>601009</w:t>
            </w:r>
          </w:p>
        </w:tc>
        <w:tc>
          <w:tcPr>
            <w:tcW w:w="1980" w:type="dxa"/>
            <w:vAlign w:val="center"/>
          </w:tcPr>
          <w:p w:rsidR="00A04130" w:rsidRDefault="006E71CC">
            <w:pPr>
              <w:jc w:val="center"/>
            </w:pPr>
            <w:r>
              <w:rPr>
                <w:color w:val="000000"/>
                <w:sz w:val="24"/>
              </w:rPr>
              <w:t>南京银行</w:t>
            </w:r>
          </w:p>
        </w:tc>
        <w:tc>
          <w:tcPr>
            <w:tcW w:w="2880" w:type="dxa"/>
            <w:vAlign w:val="center"/>
          </w:tcPr>
          <w:p w:rsidR="00A04130" w:rsidRDefault="006E71CC">
            <w:pPr>
              <w:jc w:val="right"/>
            </w:pPr>
            <w:r>
              <w:rPr>
                <w:color w:val="000000"/>
                <w:sz w:val="24"/>
              </w:rPr>
              <w:t>26,650,025.81</w:t>
            </w:r>
          </w:p>
        </w:tc>
        <w:tc>
          <w:tcPr>
            <w:tcW w:w="1620" w:type="dxa"/>
            <w:vAlign w:val="center"/>
          </w:tcPr>
          <w:p w:rsidR="00A04130" w:rsidRDefault="006E71CC">
            <w:pPr>
              <w:jc w:val="right"/>
            </w:pPr>
            <w:r>
              <w:rPr>
                <w:color w:val="000000"/>
                <w:sz w:val="24"/>
              </w:rPr>
              <w:t>4.72</w:t>
            </w:r>
          </w:p>
        </w:tc>
      </w:tr>
      <w:tr w:rsidR="00A04130">
        <w:tc>
          <w:tcPr>
            <w:tcW w:w="870" w:type="dxa"/>
            <w:vAlign w:val="center"/>
          </w:tcPr>
          <w:p w:rsidR="00A04130" w:rsidRDefault="006E71CC">
            <w:pPr>
              <w:jc w:val="center"/>
            </w:pPr>
            <w:r>
              <w:rPr>
                <w:color w:val="000000"/>
                <w:sz w:val="24"/>
              </w:rPr>
              <w:t>62</w:t>
            </w:r>
          </w:p>
        </w:tc>
        <w:tc>
          <w:tcPr>
            <w:tcW w:w="1650" w:type="dxa"/>
            <w:vAlign w:val="center"/>
          </w:tcPr>
          <w:p w:rsidR="00A04130" w:rsidRDefault="006E71CC">
            <w:pPr>
              <w:jc w:val="center"/>
            </w:pPr>
            <w:r>
              <w:rPr>
                <w:color w:val="000000"/>
                <w:sz w:val="24"/>
              </w:rPr>
              <w:t>603885</w:t>
            </w:r>
          </w:p>
        </w:tc>
        <w:tc>
          <w:tcPr>
            <w:tcW w:w="1980" w:type="dxa"/>
            <w:vAlign w:val="center"/>
          </w:tcPr>
          <w:p w:rsidR="00A04130" w:rsidRDefault="006E71CC">
            <w:pPr>
              <w:jc w:val="center"/>
            </w:pPr>
            <w:r>
              <w:rPr>
                <w:color w:val="000000"/>
                <w:sz w:val="24"/>
              </w:rPr>
              <w:t>吉祥航空</w:t>
            </w:r>
          </w:p>
        </w:tc>
        <w:tc>
          <w:tcPr>
            <w:tcW w:w="2880" w:type="dxa"/>
            <w:vAlign w:val="center"/>
          </w:tcPr>
          <w:p w:rsidR="00A04130" w:rsidRDefault="006E71CC">
            <w:pPr>
              <w:jc w:val="right"/>
            </w:pPr>
            <w:r>
              <w:rPr>
                <w:color w:val="000000"/>
                <w:sz w:val="24"/>
              </w:rPr>
              <w:t>26,368,243.63</w:t>
            </w:r>
          </w:p>
        </w:tc>
        <w:tc>
          <w:tcPr>
            <w:tcW w:w="1620" w:type="dxa"/>
            <w:vAlign w:val="center"/>
          </w:tcPr>
          <w:p w:rsidR="00A04130" w:rsidRDefault="006E71CC">
            <w:pPr>
              <w:jc w:val="right"/>
            </w:pPr>
            <w:r>
              <w:rPr>
                <w:color w:val="000000"/>
                <w:sz w:val="24"/>
              </w:rPr>
              <w:t>4.67</w:t>
            </w:r>
          </w:p>
        </w:tc>
      </w:tr>
      <w:tr w:rsidR="00A04130">
        <w:tc>
          <w:tcPr>
            <w:tcW w:w="870" w:type="dxa"/>
            <w:vAlign w:val="center"/>
          </w:tcPr>
          <w:p w:rsidR="00A04130" w:rsidRDefault="006E71CC">
            <w:pPr>
              <w:jc w:val="center"/>
            </w:pPr>
            <w:r>
              <w:rPr>
                <w:color w:val="000000"/>
                <w:sz w:val="24"/>
              </w:rPr>
              <w:t>63</w:t>
            </w:r>
          </w:p>
        </w:tc>
        <w:tc>
          <w:tcPr>
            <w:tcW w:w="1650" w:type="dxa"/>
            <w:vAlign w:val="center"/>
          </w:tcPr>
          <w:p w:rsidR="00A04130" w:rsidRDefault="006E71CC">
            <w:pPr>
              <w:jc w:val="center"/>
            </w:pPr>
            <w:r>
              <w:rPr>
                <w:color w:val="000000"/>
                <w:sz w:val="24"/>
              </w:rPr>
              <w:t>600388</w:t>
            </w:r>
          </w:p>
        </w:tc>
        <w:tc>
          <w:tcPr>
            <w:tcW w:w="1980" w:type="dxa"/>
            <w:vAlign w:val="center"/>
          </w:tcPr>
          <w:p w:rsidR="00A04130" w:rsidRDefault="006E71CC">
            <w:pPr>
              <w:jc w:val="center"/>
            </w:pPr>
            <w:r>
              <w:rPr>
                <w:color w:val="000000"/>
                <w:sz w:val="24"/>
              </w:rPr>
              <w:t>龙净环保</w:t>
            </w:r>
          </w:p>
        </w:tc>
        <w:tc>
          <w:tcPr>
            <w:tcW w:w="2880" w:type="dxa"/>
            <w:vAlign w:val="center"/>
          </w:tcPr>
          <w:p w:rsidR="00A04130" w:rsidRDefault="006E71CC">
            <w:pPr>
              <w:jc w:val="right"/>
            </w:pPr>
            <w:r>
              <w:rPr>
                <w:color w:val="000000"/>
                <w:sz w:val="24"/>
              </w:rPr>
              <w:t>25,100,474.53</w:t>
            </w:r>
          </w:p>
        </w:tc>
        <w:tc>
          <w:tcPr>
            <w:tcW w:w="1620" w:type="dxa"/>
            <w:vAlign w:val="center"/>
          </w:tcPr>
          <w:p w:rsidR="00A04130" w:rsidRDefault="006E71CC">
            <w:pPr>
              <w:jc w:val="right"/>
            </w:pPr>
            <w:r>
              <w:rPr>
                <w:color w:val="000000"/>
                <w:sz w:val="24"/>
              </w:rPr>
              <w:t>4.44</w:t>
            </w:r>
          </w:p>
        </w:tc>
      </w:tr>
      <w:tr w:rsidR="00A04130">
        <w:tc>
          <w:tcPr>
            <w:tcW w:w="870" w:type="dxa"/>
            <w:vAlign w:val="center"/>
          </w:tcPr>
          <w:p w:rsidR="00A04130" w:rsidRDefault="006E71CC">
            <w:pPr>
              <w:jc w:val="center"/>
            </w:pPr>
            <w:r>
              <w:rPr>
                <w:color w:val="000000"/>
                <w:sz w:val="24"/>
              </w:rPr>
              <w:t>64</w:t>
            </w:r>
          </w:p>
        </w:tc>
        <w:tc>
          <w:tcPr>
            <w:tcW w:w="1650" w:type="dxa"/>
            <w:vAlign w:val="center"/>
          </w:tcPr>
          <w:p w:rsidR="00A04130" w:rsidRDefault="006E71CC">
            <w:pPr>
              <w:jc w:val="center"/>
            </w:pPr>
            <w:r>
              <w:rPr>
                <w:color w:val="000000"/>
                <w:sz w:val="24"/>
              </w:rPr>
              <w:t>000651</w:t>
            </w:r>
          </w:p>
        </w:tc>
        <w:tc>
          <w:tcPr>
            <w:tcW w:w="1980" w:type="dxa"/>
            <w:vAlign w:val="center"/>
          </w:tcPr>
          <w:p w:rsidR="00A04130" w:rsidRDefault="006E71CC">
            <w:pPr>
              <w:jc w:val="center"/>
            </w:pPr>
            <w:r>
              <w:rPr>
                <w:color w:val="000000"/>
                <w:sz w:val="24"/>
              </w:rPr>
              <w:t>格力电器</w:t>
            </w:r>
          </w:p>
        </w:tc>
        <w:tc>
          <w:tcPr>
            <w:tcW w:w="2880" w:type="dxa"/>
            <w:vAlign w:val="center"/>
          </w:tcPr>
          <w:p w:rsidR="00A04130" w:rsidRDefault="006E71CC">
            <w:pPr>
              <w:jc w:val="right"/>
            </w:pPr>
            <w:r>
              <w:rPr>
                <w:color w:val="000000"/>
                <w:sz w:val="24"/>
              </w:rPr>
              <w:t>24,258,869.23</w:t>
            </w:r>
          </w:p>
        </w:tc>
        <w:tc>
          <w:tcPr>
            <w:tcW w:w="1620" w:type="dxa"/>
            <w:vAlign w:val="center"/>
          </w:tcPr>
          <w:p w:rsidR="00A04130" w:rsidRDefault="006E71CC">
            <w:pPr>
              <w:jc w:val="right"/>
            </w:pPr>
            <w:r>
              <w:rPr>
                <w:color w:val="000000"/>
                <w:sz w:val="24"/>
              </w:rPr>
              <w:t>4.29</w:t>
            </w:r>
          </w:p>
        </w:tc>
      </w:tr>
      <w:tr w:rsidR="00A04130">
        <w:tc>
          <w:tcPr>
            <w:tcW w:w="870" w:type="dxa"/>
            <w:vAlign w:val="center"/>
          </w:tcPr>
          <w:p w:rsidR="00A04130" w:rsidRDefault="006E71CC">
            <w:pPr>
              <w:jc w:val="center"/>
            </w:pPr>
            <w:r>
              <w:rPr>
                <w:color w:val="000000"/>
                <w:sz w:val="24"/>
              </w:rPr>
              <w:t>65</w:t>
            </w:r>
          </w:p>
        </w:tc>
        <w:tc>
          <w:tcPr>
            <w:tcW w:w="1650" w:type="dxa"/>
            <w:vAlign w:val="center"/>
          </w:tcPr>
          <w:p w:rsidR="00A04130" w:rsidRDefault="006E71CC">
            <w:pPr>
              <w:jc w:val="center"/>
            </w:pPr>
            <w:r>
              <w:rPr>
                <w:color w:val="000000"/>
                <w:sz w:val="24"/>
              </w:rPr>
              <w:t>300369</w:t>
            </w:r>
          </w:p>
        </w:tc>
        <w:tc>
          <w:tcPr>
            <w:tcW w:w="1980" w:type="dxa"/>
            <w:vAlign w:val="center"/>
          </w:tcPr>
          <w:p w:rsidR="00A04130" w:rsidRDefault="006E71CC">
            <w:pPr>
              <w:jc w:val="center"/>
            </w:pPr>
            <w:r>
              <w:rPr>
                <w:color w:val="000000"/>
                <w:sz w:val="24"/>
              </w:rPr>
              <w:t>绿盟科技</w:t>
            </w:r>
          </w:p>
        </w:tc>
        <w:tc>
          <w:tcPr>
            <w:tcW w:w="2880" w:type="dxa"/>
            <w:vAlign w:val="center"/>
          </w:tcPr>
          <w:p w:rsidR="00A04130" w:rsidRDefault="006E71CC">
            <w:pPr>
              <w:jc w:val="right"/>
            </w:pPr>
            <w:r>
              <w:rPr>
                <w:color w:val="000000"/>
                <w:sz w:val="24"/>
              </w:rPr>
              <w:t>23,925,858.14</w:t>
            </w:r>
          </w:p>
        </w:tc>
        <w:tc>
          <w:tcPr>
            <w:tcW w:w="1620" w:type="dxa"/>
            <w:vAlign w:val="center"/>
          </w:tcPr>
          <w:p w:rsidR="00A04130" w:rsidRDefault="006E71CC">
            <w:pPr>
              <w:jc w:val="right"/>
            </w:pPr>
            <w:r>
              <w:rPr>
                <w:color w:val="000000"/>
                <w:sz w:val="24"/>
              </w:rPr>
              <w:t>4.23</w:t>
            </w:r>
          </w:p>
        </w:tc>
      </w:tr>
      <w:tr w:rsidR="00A04130">
        <w:tc>
          <w:tcPr>
            <w:tcW w:w="870" w:type="dxa"/>
            <w:vAlign w:val="center"/>
          </w:tcPr>
          <w:p w:rsidR="00A04130" w:rsidRDefault="006E71CC">
            <w:pPr>
              <w:jc w:val="center"/>
            </w:pPr>
            <w:r>
              <w:rPr>
                <w:color w:val="000000"/>
                <w:sz w:val="24"/>
              </w:rPr>
              <w:t>66</w:t>
            </w:r>
          </w:p>
        </w:tc>
        <w:tc>
          <w:tcPr>
            <w:tcW w:w="1650" w:type="dxa"/>
            <w:vAlign w:val="center"/>
          </w:tcPr>
          <w:p w:rsidR="00A04130" w:rsidRDefault="006E71CC">
            <w:pPr>
              <w:jc w:val="center"/>
            </w:pPr>
            <w:r>
              <w:rPr>
                <w:color w:val="000000"/>
                <w:sz w:val="24"/>
              </w:rPr>
              <w:t>002292</w:t>
            </w:r>
          </w:p>
        </w:tc>
        <w:tc>
          <w:tcPr>
            <w:tcW w:w="1980" w:type="dxa"/>
            <w:vAlign w:val="center"/>
          </w:tcPr>
          <w:p w:rsidR="00A04130" w:rsidRDefault="006E71CC">
            <w:pPr>
              <w:jc w:val="center"/>
            </w:pPr>
            <w:r>
              <w:rPr>
                <w:color w:val="000000"/>
                <w:sz w:val="24"/>
              </w:rPr>
              <w:t>奥飞娱乐</w:t>
            </w:r>
          </w:p>
        </w:tc>
        <w:tc>
          <w:tcPr>
            <w:tcW w:w="2880" w:type="dxa"/>
            <w:vAlign w:val="center"/>
          </w:tcPr>
          <w:p w:rsidR="00A04130" w:rsidRDefault="006E71CC">
            <w:pPr>
              <w:jc w:val="right"/>
            </w:pPr>
            <w:r>
              <w:rPr>
                <w:color w:val="000000"/>
                <w:sz w:val="24"/>
              </w:rPr>
              <w:t>23,881,330.05</w:t>
            </w:r>
          </w:p>
        </w:tc>
        <w:tc>
          <w:tcPr>
            <w:tcW w:w="1620" w:type="dxa"/>
            <w:vAlign w:val="center"/>
          </w:tcPr>
          <w:p w:rsidR="00A04130" w:rsidRDefault="006E71CC">
            <w:pPr>
              <w:jc w:val="right"/>
            </w:pPr>
            <w:r>
              <w:rPr>
                <w:color w:val="000000"/>
                <w:sz w:val="24"/>
              </w:rPr>
              <w:t>4.23</w:t>
            </w:r>
          </w:p>
        </w:tc>
      </w:tr>
      <w:tr w:rsidR="00A04130">
        <w:tc>
          <w:tcPr>
            <w:tcW w:w="870" w:type="dxa"/>
            <w:vAlign w:val="center"/>
          </w:tcPr>
          <w:p w:rsidR="00A04130" w:rsidRDefault="006E71CC">
            <w:pPr>
              <w:jc w:val="center"/>
            </w:pPr>
            <w:r>
              <w:rPr>
                <w:color w:val="000000"/>
                <w:sz w:val="24"/>
              </w:rPr>
              <w:t>67</w:t>
            </w:r>
          </w:p>
        </w:tc>
        <w:tc>
          <w:tcPr>
            <w:tcW w:w="1650" w:type="dxa"/>
            <w:vAlign w:val="center"/>
          </w:tcPr>
          <w:p w:rsidR="00A04130" w:rsidRDefault="006E71CC">
            <w:pPr>
              <w:jc w:val="center"/>
            </w:pPr>
            <w:r>
              <w:rPr>
                <w:color w:val="000000"/>
                <w:sz w:val="24"/>
              </w:rPr>
              <w:t>601111</w:t>
            </w:r>
          </w:p>
        </w:tc>
        <w:tc>
          <w:tcPr>
            <w:tcW w:w="1980" w:type="dxa"/>
            <w:vAlign w:val="center"/>
          </w:tcPr>
          <w:p w:rsidR="00A04130" w:rsidRDefault="006E71CC">
            <w:pPr>
              <w:jc w:val="center"/>
            </w:pPr>
            <w:r>
              <w:rPr>
                <w:color w:val="000000"/>
                <w:sz w:val="24"/>
              </w:rPr>
              <w:t>中国国航</w:t>
            </w:r>
          </w:p>
        </w:tc>
        <w:tc>
          <w:tcPr>
            <w:tcW w:w="2880" w:type="dxa"/>
            <w:vAlign w:val="center"/>
          </w:tcPr>
          <w:p w:rsidR="00A04130" w:rsidRDefault="006E71CC">
            <w:pPr>
              <w:jc w:val="right"/>
            </w:pPr>
            <w:r>
              <w:rPr>
                <w:color w:val="000000"/>
                <w:sz w:val="24"/>
              </w:rPr>
              <w:t>23,727,865.58</w:t>
            </w:r>
          </w:p>
        </w:tc>
        <w:tc>
          <w:tcPr>
            <w:tcW w:w="1620" w:type="dxa"/>
            <w:vAlign w:val="center"/>
          </w:tcPr>
          <w:p w:rsidR="00A04130" w:rsidRDefault="006E71CC">
            <w:pPr>
              <w:jc w:val="right"/>
            </w:pPr>
            <w:r>
              <w:rPr>
                <w:color w:val="000000"/>
                <w:sz w:val="24"/>
              </w:rPr>
              <w:t>4.20</w:t>
            </w:r>
          </w:p>
        </w:tc>
      </w:tr>
      <w:tr w:rsidR="00A04130">
        <w:tc>
          <w:tcPr>
            <w:tcW w:w="870" w:type="dxa"/>
            <w:vAlign w:val="center"/>
          </w:tcPr>
          <w:p w:rsidR="00A04130" w:rsidRDefault="006E71CC">
            <w:pPr>
              <w:jc w:val="center"/>
            </w:pPr>
            <w:r>
              <w:rPr>
                <w:color w:val="000000"/>
                <w:sz w:val="24"/>
              </w:rPr>
              <w:t>68</w:t>
            </w:r>
          </w:p>
        </w:tc>
        <w:tc>
          <w:tcPr>
            <w:tcW w:w="1650" w:type="dxa"/>
            <w:vAlign w:val="center"/>
          </w:tcPr>
          <w:p w:rsidR="00A04130" w:rsidRDefault="006E71CC">
            <w:pPr>
              <w:jc w:val="center"/>
            </w:pPr>
            <w:r>
              <w:rPr>
                <w:color w:val="000000"/>
                <w:sz w:val="24"/>
              </w:rPr>
              <w:t>300600</w:t>
            </w:r>
          </w:p>
        </w:tc>
        <w:tc>
          <w:tcPr>
            <w:tcW w:w="1980" w:type="dxa"/>
            <w:vAlign w:val="center"/>
          </w:tcPr>
          <w:p w:rsidR="00A04130" w:rsidRDefault="006E71CC">
            <w:pPr>
              <w:jc w:val="center"/>
            </w:pPr>
            <w:r>
              <w:rPr>
                <w:color w:val="000000"/>
                <w:sz w:val="24"/>
              </w:rPr>
              <w:t>瑞特股份</w:t>
            </w:r>
          </w:p>
        </w:tc>
        <w:tc>
          <w:tcPr>
            <w:tcW w:w="2880" w:type="dxa"/>
            <w:vAlign w:val="center"/>
          </w:tcPr>
          <w:p w:rsidR="00A04130" w:rsidRDefault="006E71CC">
            <w:pPr>
              <w:jc w:val="right"/>
            </w:pPr>
            <w:r>
              <w:rPr>
                <w:color w:val="000000"/>
                <w:sz w:val="24"/>
              </w:rPr>
              <w:t>21,590,187.70</w:t>
            </w:r>
          </w:p>
        </w:tc>
        <w:tc>
          <w:tcPr>
            <w:tcW w:w="1620" w:type="dxa"/>
            <w:vAlign w:val="center"/>
          </w:tcPr>
          <w:p w:rsidR="00A04130" w:rsidRDefault="006E71CC">
            <w:pPr>
              <w:jc w:val="right"/>
            </w:pPr>
            <w:r>
              <w:rPr>
                <w:color w:val="000000"/>
                <w:sz w:val="24"/>
              </w:rPr>
              <w:t>3.82</w:t>
            </w:r>
          </w:p>
        </w:tc>
      </w:tr>
      <w:tr w:rsidR="00A04130">
        <w:tc>
          <w:tcPr>
            <w:tcW w:w="870" w:type="dxa"/>
            <w:vAlign w:val="center"/>
          </w:tcPr>
          <w:p w:rsidR="00A04130" w:rsidRDefault="006E71CC">
            <w:pPr>
              <w:jc w:val="center"/>
            </w:pPr>
            <w:r>
              <w:rPr>
                <w:color w:val="000000"/>
                <w:sz w:val="24"/>
              </w:rPr>
              <w:t>69</w:t>
            </w:r>
          </w:p>
        </w:tc>
        <w:tc>
          <w:tcPr>
            <w:tcW w:w="1650" w:type="dxa"/>
            <w:vAlign w:val="center"/>
          </w:tcPr>
          <w:p w:rsidR="00A04130" w:rsidRDefault="006E71CC">
            <w:pPr>
              <w:jc w:val="center"/>
            </w:pPr>
            <w:r>
              <w:rPr>
                <w:color w:val="000000"/>
                <w:sz w:val="24"/>
              </w:rPr>
              <w:t>600612</w:t>
            </w:r>
          </w:p>
        </w:tc>
        <w:tc>
          <w:tcPr>
            <w:tcW w:w="1980" w:type="dxa"/>
            <w:vAlign w:val="center"/>
          </w:tcPr>
          <w:p w:rsidR="00A04130" w:rsidRDefault="006E71CC">
            <w:pPr>
              <w:jc w:val="center"/>
            </w:pPr>
            <w:r>
              <w:rPr>
                <w:color w:val="000000"/>
                <w:sz w:val="24"/>
              </w:rPr>
              <w:t>老凤祥</w:t>
            </w:r>
          </w:p>
        </w:tc>
        <w:tc>
          <w:tcPr>
            <w:tcW w:w="2880" w:type="dxa"/>
            <w:vAlign w:val="center"/>
          </w:tcPr>
          <w:p w:rsidR="00A04130" w:rsidRDefault="006E71CC">
            <w:pPr>
              <w:jc w:val="right"/>
            </w:pPr>
            <w:r>
              <w:rPr>
                <w:color w:val="000000"/>
                <w:sz w:val="24"/>
              </w:rPr>
              <w:t>18,845,619.97</w:t>
            </w:r>
          </w:p>
        </w:tc>
        <w:tc>
          <w:tcPr>
            <w:tcW w:w="1620" w:type="dxa"/>
            <w:vAlign w:val="center"/>
          </w:tcPr>
          <w:p w:rsidR="00A04130" w:rsidRDefault="006E71CC">
            <w:pPr>
              <w:jc w:val="right"/>
            </w:pPr>
            <w:r>
              <w:rPr>
                <w:color w:val="000000"/>
                <w:sz w:val="24"/>
              </w:rPr>
              <w:t>3.33</w:t>
            </w:r>
          </w:p>
        </w:tc>
      </w:tr>
      <w:tr w:rsidR="00A04130">
        <w:tc>
          <w:tcPr>
            <w:tcW w:w="870" w:type="dxa"/>
            <w:vAlign w:val="center"/>
          </w:tcPr>
          <w:p w:rsidR="00A04130" w:rsidRDefault="006E71CC">
            <w:pPr>
              <w:jc w:val="center"/>
            </w:pPr>
            <w:r>
              <w:rPr>
                <w:color w:val="000000"/>
                <w:sz w:val="24"/>
              </w:rPr>
              <w:t>70</w:t>
            </w:r>
          </w:p>
        </w:tc>
        <w:tc>
          <w:tcPr>
            <w:tcW w:w="1650" w:type="dxa"/>
            <w:vAlign w:val="center"/>
          </w:tcPr>
          <w:p w:rsidR="00A04130" w:rsidRDefault="006E71CC">
            <w:pPr>
              <w:jc w:val="center"/>
            </w:pPr>
            <w:r>
              <w:rPr>
                <w:color w:val="000000"/>
                <w:sz w:val="24"/>
              </w:rPr>
              <w:t>300294</w:t>
            </w:r>
          </w:p>
        </w:tc>
        <w:tc>
          <w:tcPr>
            <w:tcW w:w="1980" w:type="dxa"/>
            <w:vAlign w:val="center"/>
          </w:tcPr>
          <w:p w:rsidR="00A04130" w:rsidRDefault="006E71CC">
            <w:pPr>
              <w:jc w:val="center"/>
            </w:pPr>
            <w:r>
              <w:rPr>
                <w:color w:val="000000"/>
                <w:sz w:val="24"/>
              </w:rPr>
              <w:t>博雅生物</w:t>
            </w:r>
          </w:p>
        </w:tc>
        <w:tc>
          <w:tcPr>
            <w:tcW w:w="2880" w:type="dxa"/>
            <w:vAlign w:val="center"/>
          </w:tcPr>
          <w:p w:rsidR="00A04130" w:rsidRDefault="006E71CC">
            <w:pPr>
              <w:jc w:val="right"/>
            </w:pPr>
            <w:r>
              <w:rPr>
                <w:color w:val="000000"/>
                <w:sz w:val="24"/>
              </w:rPr>
              <w:t>17,164,770.64</w:t>
            </w:r>
          </w:p>
        </w:tc>
        <w:tc>
          <w:tcPr>
            <w:tcW w:w="1620" w:type="dxa"/>
            <w:vAlign w:val="center"/>
          </w:tcPr>
          <w:p w:rsidR="00A04130" w:rsidRDefault="006E71CC">
            <w:pPr>
              <w:jc w:val="right"/>
            </w:pPr>
            <w:r>
              <w:rPr>
                <w:color w:val="000000"/>
                <w:sz w:val="24"/>
              </w:rPr>
              <w:t>3.04</w:t>
            </w:r>
          </w:p>
        </w:tc>
      </w:tr>
      <w:tr w:rsidR="00A04130">
        <w:tc>
          <w:tcPr>
            <w:tcW w:w="870" w:type="dxa"/>
            <w:vAlign w:val="center"/>
          </w:tcPr>
          <w:p w:rsidR="00A04130" w:rsidRDefault="006E71CC">
            <w:pPr>
              <w:jc w:val="center"/>
            </w:pPr>
            <w:r>
              <w:rPr>
                <w:color w:val="000000"/>
                <w:sz w:val="24"/>
              </w:rPr>
              <w:t>71</w:t>
            </w:r>
          </w:p>
        </w:tc>
        <w:tc>
          <w:tcPr>
            <w:tcW w:w="1650" w:type="dxa"/>
            <w:vAlign w:val="center"/>
          </w:tcPr>
          <w:p w:rsidR="00A04130" w:rsidRDefault="006E71CC">
            <w:pPr>
              <w:jc w:val="center"/>
            </w:pPr>
            <w:r>
              <w:rPr>
                <w:color w:val="000000"/>
                <w:sz w:val="24"/>
              </w:rPr>
              <w:t>601799</w:t>
            </w:r>
          </w:p>
        </w:tc>
        <w:tc>
          <w:tcPr>
            <w:tcW w:w="1980" w:type="dxa"/>
            <w:vAlign w:val="center"/>
          </w:tcPr>
          <w:p w:rsidR="00A04130" w:rsidRDefault="006E71CC">
            <w:pPr>
              <w:jc w:val="center"/>
            </w:pPr>
            <w:r>
              <w:rPr>
                <w:color w:val="000000"/>
                <w:sz w:val="24"/>
              </w:rPr>
              <w:t>星宇股份</w:t>
            </w:r>
          </w:p>
        </w:tc>
        <w:tc>
          <w:tcPr>
            <w:tcW w:w="2880" w:type="dxa"/>
            <w:vAlign w:val="center"/>
          </w:tcPr>
          <w:p w:rsidR="00A04130" w:rsidRDefault="006E71CC">
            <w:pPr>
              <w:jc w:val="right"/>
            </w:pPr>
            <w:r>
              <w:rPr>
                <w:color w:val="000000"/>
                <w:sz w:val="24"/>
              </w:rPr>
              <w:t>15,698,160.00</w:t>
            </w:r>
          </w:p>
        </w:tc>
        <w:tc>
          <w:tcPr>
            <w:tcW w:w="1620" w:type="dxa"/>
            <w:vAlign w:val="center"/>
          </w:tcPr>
          <w:p w:rsidR="00A04130" w:rsidRDefault="006E71CC">
            <w:pPr>
              <w:jc w:val="right"/>
            </w:pPr>
            <w:r>
              <w:rPr>
                <w:color w:val="000000"/>
                <w:sz w:val="24"/>
              </w:rPr>
              <w:t>2.78</w:t>
            </w:r>
          </w:p>
        </w:tc>
      </w:tr>
      <w:tr w:rsidR="00A04130">
        <w:tc>
          <w:tcPr>
            <w:tcW w:w="870" w:type="dxa"/>
            <w:vAlign w:val="center"/>
          </w:tcPr>
          <w:p w:rsidR="00A04130" w:rsidRDefault="006E71CC">
            <w:pPr>
              <w:jc w:val="center"/>
            </w:pPr>
            <w:r>
              <w:rPr>
                <w:color w:val="000000"/>
                <w:sz w:val="24"/>
              </w:rPr>
              <w:t>72</w:t>
            </w:r>
          </w:p>
        </w:tc>
        <w:tc>
          <w:tcPr>
            <w:tcW w:w="1650" w:type="dxa"/>
            <w:vAlign w:val="center"/>
          </w:tcPr>
          <w:p w:rsidR="00A04130" w:rsidRDefault="006E71CC">
            <w:pPr>
              <w:jc w:val="center"/>
            </w:pPr>
            <w:r>
              <w:rPr>
                <w:color w:val="000000"/>
                <w:sz w:val="24"/>
              </w:rPr>
              <w:t>300015</w:t>
            </w:r>
          </w:p>
        </w:tc>
        <w:tc>
          <w:tcPr>
            <w:tcW w:w="1980" w:type="dxa"/>
            <w:vAlign w:val="center"/>
          </w:tcPr>
          <w:p w:rsidR="00A04130" w:rsidRDefault="006E71CC">
            <w:pPr>
              <w:jc w:val="center"/>
            </w:pPr>
            <w:r>
              <w:rPr>
                <w:color w:val="000000"/>
                <w:sz w:val="24"/>
              </w:rPr>
              <w:t>爱尔眼科</w:t>
            </w:r>
          </w:p>
        </w:tc>
        <w:tc>
          <w:tcPr>
            <w:tcW w:w="2880" w:type="dxa"/>
            <w:vAlign w:val="center"/>
          </w:tcPr>
          <w:p w:rsidR="00A04130" w:rsidRDefault="006E71CC">
            <w:pPr>
              <w:jc w:val="right"/>
            </w:pPr>
            <w:r>
              <w:rPr>
                <w:color w:val="000000"/>
                <w:sz w:val="24"/>
              </w:rPr>
              <w:t>15,528,257.50</w:t>
            </w:r>
          </w:p>
        </w:tc>
        <w:tc>
          <w:tcPr>
            <w:tcW w:w="1620" w:type="dxa"/>
            <w:vAlign w:val="center"/>
          </w:tcPr>
          <w:p w:rsidR="00A04130" w:rsidRDefault="006E71CC">
            <w:pPr>
              <w:jc w:val="right"/>
            </w:pPr>
            <w:r>
              <w:rPr>
                <w:color w:val="000000"/>
                <w:sz w:val="24"/>
              </w:rPr>
              <w:t>2.75</w:t>
            </w:r>
          </w:p>
        </w:tc>
      </w:tr>
      <w:tr w:rsidR="00A04130">
        <w:tc>
          <w:tcPr>
            <w:tcW w:w="870" w:type="dxa"/>
            <w:vAlign w:val="center"/>
          </w:tcPr>
          <w:p w:rsidR="00A04130" w:rsidRDefault="006E71CC">
            <w:pPr>
              <w:jc w:val="center"/>
            </w:pPr>
            <w:r>
              <w:rPr>
                <w:color w:val="000000"/>
                <w:sz w:val="24"/>
              </w:rPr>
              <w:t>73</w:t>
            </w:r>
          </w:p>
        </w:tc>
        <w:tc>
          <w:tcPr>
            <w:tcW w:w="1650" w:type="dxa"/>
            <w:vAlign w:val="center"/>
          </w:tcPr>
          <w:p w:rsidR="00A04130" w:rsidRDefault="006E71CC">
            <w:pPr>
              <w:jc w:val="center"/>
            </w:pPr>
            <w:r>
              <w:rPr>
                <w:color w:val="000000"/>
                <w:sz w:val="24"/>
              </w:rPr>
              <w:t>603040</w:t>
            </w:r>
          </w:p>
        </w:tc>
        <w:tc>
          <w:tcPr>
            <w:tcW w:w="1980" w:type="dxa"/>
            <w:vAlign w:val="center"/>
          </w:tcPr>
          <w:p w:rsidR="00A04130" w:rsidRDefault="006E71CC">
            <w:pPr>
              <w:jc w:val="center"/>
            </w:pPr>
            <w:r>
              <w:rPr>
                <w:color w:val="000000"/>
                <w:sz w:val="24"/>
              </w:rPr>
              <w:t>新坐标</w:t>
            </w:r>
          </w:p>
        </w:tc>
        <w:tc>
          <w:tcPr>
            <w:tcW w:w="2880" w:type="dxa"/>
            <w:vAlign w:val="center"/>
          </w:tcPr>
          <w:p w:rsidR="00A04130" w:rsidRDefault="006E71CC">
            <w:pPr>
              <w:jc w:val="right"/>
            </w:pPr>
            <w:r>
              <w:rPr>
                <w:color w:val="000000"/>
                <w:sz w:val="24"/>
              </w:rPr>
              <w:t>14,967,100.46</w:t>
            </w:r>
          </w:p>
        </w:tc>
        <w:tc>
          <w:tcPr>
            <w:tcW w:w="1620" w:type="dxa"/>
            <w:vAlign w:val="center"/>
          </w:tcPr>
          <w:p w:rsidR="00A04130" w:rsidRDefault="006E71CC">
            <w:pPr>
              <w:jc w:val="right"/>
            </w:pPr>
            <w:r>
              <w:rPr>
                <w:color w:val="000000"/>
                <w:sz w:val="24"/>
              </w:rPr>
              <w:t>2.65</w:t>
            </w:r>
          </w:p>
        </w:tc>
      </w:tr>
      <w:tr w:rsidR="00A04130">
        <w:tc>
          <w:tcPr>
            <w:tcW w:w="870" w:type="dxa"/>
            <w:vAlign w:val="center"/>
          </w:tcPr>
          <w:p w:rsidR="00A04130" w:rsidRDefault="006E71CC">
            <w:pPr>
              <w:jc w:val="center"/>
            </w:pPr>
            <w:r>
              <w:rPr>
                <w:color w:val="000000"/>
                <w:sz w:val="24"/>
              </w:rPr>
              <w:lastRenderedPageBreak/>
              <w:t>74</w:t>
            </w:r>
          </w:p>
        </w:tc>
        <w:tc>
          <w:tcPr>
            <w:tcW w:w="1650" w:type="dxa"/>
            <w:vAlign w:val="center"/>
          </w:tcPr>
          <w:p w:rsidR="00A04130" w:rsidRDefault="006E71CC">
            <w:pPr>
              <w:jc w:val="center"/>
            </w:pPr>
            <w:r>
              <w:rPr>
                <w:color w:val="000000"/>
                <w:sz w:val="24"/>
              </w:rPr>
              <w:t>600406</w:t>
            </w:r>
          </w:p>
        </w:tc>
        <w:tc>
          <w:tcPr>
            <w:tcW w:w="1980" w:type="dxa"/>
            <w:vAlign w:val="center"/>
          </w:tcPr>
          <w:p w:rsidR="00A04130" w:rsidRDefault="006E71CC">
            <w:pPr>
              <w:jc w:val="center"/>
            </w:pPr>
            <w:r>
              <w:rPr>
                <w:color w:val="000000"/>
                <w:sz w:val="24"/>
              </w:rPr>
              <w:t>国电南瑞</w:t>
            </w:r>
          </w:p>
        </w:tc>
        <w:tc>
          <w:tcPr>
            <w:tcW w:w="2880" w:type="dxa"/>
            <w:vAlign w:val="center"/>
          </w:tcPr>
          <w:p w:rsidR="00A04130" w:rsidRDefault="006E71CC">
            <w:pPr>
              <w:jc w:val="right"/>
            </w:pPr>
            <w:r>
              <w:rPr>
                <w:color w:val="000000"/>
                <w:sz w:val="24"/>
              </w:rPr>
              <w:t>14,884,142.58</w:t>
            </w:r>
          </w:p>
        </w:tc>
        <w:tc>
          <w:tcPr>
            <w:tcW w:w="1620" w:type="dxa"/>
            <w:vAlign w:val="center"/>
          </w:tcPr>
          <w:p w:rsidR="00A04130" w:rsidRDefault="006E71CC">
            <w:pPr>
              <w:jc w:val="right"/>
            </w:pPr>
            <w:r>
              <w:rPr>
                <w:color w:val="000000"/>
                <w:sz w:val="24"/>
              </w:rPr>
              <w:t>2.63</w:t>
            </w:r>
          </w:p>
        </w:tc>
      </w:tr>
      <w:tr w:rsidR="00A04130">
        <w:tc>
          <w:tcPr>
            <w:tcW w:w="870" w:type="dxa"/>
            <w:vAlign w:val="center"/>
          </w:tcPr>
          <w:p w:rsidR="00A04130" w:rsidRDefault="006E71CC">
            <w:pPr>
              <w:jc w:val="center"/>
            </w:pPr>
            <w:r>
              <w:rPr>
                <w:color w:val="000000"/>
                <w:sz w:val="24"/>
              </w:rPr>
              <w:t>75</w:t>
            </w:r>
          </w:p>
        </w:tc>
        <w:tc>
          <w:tcPr>
            <w:tcW w:w="1650" w:type="dxa"/>
            <w:vAlign w:val="center"/>
          </w:tcPr>
          <w:p w:rsidR="00A04130" w:rsidRDefault="006E71CC">
            <w:pPr>
              <w:jc w:val="center"/>
            </w:pPr>
            <w:r>
              <w:rPr>
                <w:color w:val="000000"/>
                <w:sz w:val="24"/>
              </w:rPr>
              <w:t>002530</w:t>
            </w:r>
          </w:p>
        </w:tc>
        <w:tc>
          <w:tcPr>
            <w:tcW w:w="1980" w:type="dxa"/>
            <w:vAlign w:val="center"/>
          </w:tcPr>
          <w:p w:rsidR="00A04130" w:rsidRDefault="006E71CC">
            <w:pPr>
              <w:jc w:val="center"/>
            </w:pPr>
            <w:r>
              <w:rPr>
                <w:color w:val="000000"/>
                <w:sz w:val="24"/>
              </w:rPr>
              <w:t>金财互联</w:t>
            </w:r>
          </w:p>
        </w:tc>
        <w:tc>
          <w:tcPr>
            <w:tcW w:w="2880" w:type="dxa"/>
            <w:vAlign w:val="center"/>
          </w:tcPr>
          <w:p w:rsidR="00A04130" w:rsidRDefault="006E71CC">
            <w:pPr>
              <w:jc w:val="right"/>
            </w:pPr>
            <w:r>
              <w:rPr>
                <w:color w:val="000000"/>
                <w:sz w:val="24"/>
              </w:rPr>
              <w:t>14,615,913.41</w:t>
            </w:r>
          </w:p>
        </w:tc>
        <w:tc>
          <w:tcPr>
            <w:tcW w:w="1620" w:type="dxa"/>
            <w:vAlign w:val="center"/>
          </w:tcPr>
          <w:p w:rsidR="00A04130" w:rsidRDefault="006E71CC">
            <w:pPr>
              <w:jc w:val="right"/>
            </w:pPr>
            <w:r>
              <w:rPr>
                <w:color w:val="000000"/>
                <w:sz w:val="24"/>
              </w:rPr>
              <w:t>2.59</w:t>
            </w:r>
          </w:p>
        </w:tc>
      </w:tr>
      <w:tr w:rsidR="00A04130">
        <w:tc>
          <w:tcPr>
            <w:tcW w:w="870" w:type="dxa"/>
            <w:vAlign w:val="center"/>
          </w:tcPr>
          <w:p w:rsidR="00A04130" w:rsidRDefault="006E71CC">
            <w:pPr>
              <w:jc w:val="center"/>
            </w:pPr>
            <w:r>
              <w:rPr>
                <w:color w:val="000000"/>
                <w:sz w:val="24"/>
              </w:rPr>
              <w:t>76</w:t>
            </w:r>
          </w:p>
        </w:tc>
        <w:tc>
          <w:tcPr>
            <w:tcW w:w="1650" w:type="dxa"/>
            <w:vAlign w:val="center"/>
          </w:tcPr>
          <w:p w:rsidR="00A04130" w:rsidRDefault="006E71CC">
            <w:pPr>
              <w:jc w:val="center"/>
            </w:pPr>
            <w:r>
              <w:rPr>
                <w:color w:val="000000"/>
                <w:sz w:val="24"/>
              </w:rPr>
              <w:t>600161</w:t>
            </w:r>
          </w:p>
        </w:tc>
        <w:tc>
          <w:tcPr>
            <w:tcW w:w="1980" w:type="dxa"/>
            <w:vAlign w:val="center"/>
          </w:tcPr>
          <w:p w:rsidR="00A04130" w:rsidRDefault="006E71CC">
            <w:pPr>
              <w:jc w:val="center"/>
            </w:pPr>
            <w:r>
              <w:rPr>
                <w:color w:val="000000"/>
                <w:sz w:val="24"/>
              </w:rPr>
              <w:t>天坛生物</w:t>
            </w:r>
          </w:p>
        </w:tc>
        <w:tc>
          <w:tcPr>
            <w:tcW w:w="2880" w:type="dxa"/>
            <w:vAlign w:val="center"/>
          </w:tcPr>
          <w:p w:rsidR="00A04130" w:rsidRDefault="006E71CC">
            <w:pPr>
              <w:jc w:val="right"/>
            </w:pPr>
            <w:r>
              <w:rPr>
                <w:color w:val="000000"/>
                <w:sz w:val="24"/>
              </w:rPr>
              <w:t>14,419,261.93</w:t>
            </w:r>
          </w:p>
        </w:tc>
        <w:tc>
          <w:tcPr>
            <w:tcW w:w="1620" w:type="dxa"/>
            <w:vAlign w:val="center"/>
          </w:tcPr>
          <w:p w:rsidR="00A04130" w:rsidRDefault="006E71CC">
            <w:pPr>
              <w:jc w:val="right"/>
            </w:pPr>
            <w:r>
              <w:rPr>
                <w:color w:val="000000"/>
                <w:sz w:val="24"/>
              </w:rPr>
              <w:t>2.55</w:t>
            </w:r>
          </w:p>
        </w:tc>
      </w:tr>
      <w:tr w:rsidR="00A04130">
        <w:tc>
          <w:tcPr>
            <w:tcW w:w="870" w:type="dxa"/>
            <w:vAlign w:val="center"/>
          </w:tcPr>
          <w:p w:rsidR="00A04130" w:rsidRDefault="006E71CC">
            <w:pPr>
              <w:jc w:val="center"/>
            </w:pPr>
            <w:r>
              <w:rPr>
                <w:color w:val="000000"/>
                <w:sz w:val="24"/>
              </w:rPr>
              <w:t>77</w:t>
            </w:r>
          </w:p>
        </w:tc>
        <w:tc>
          <w:tcPr>
            <w:tcW w:w="1650" w:type="dxa"/>
            <w:vAlign w:val="center"/>
          </w:tcPr>
          <w:p w:rsidR="00A04130" w:rsidRDefault="006E71CC">
            <w:pPr>
              <w:jc w:val="center"/>
            </w:pPr>
            <w:r>
              <w:rPr>
                <w:color w:val="000000"/>
                <w:sz w:val="24"/>
              </w:rPr>
              <w:t>603939</w:t>
            </w:r>
          </w:p>
        </w:tc>
        <w:tc>
          <w:tcPr>
            <w:tcW w:w="1980" w:type="dxa"/>
            <w:vAlign w:val="center"/>
          </w:tcPr>
          <w:p w:rsidR="00A04130" w:rsidRDefault="006E71CC">
            <w:pPr>
              <w:jc w:val="center"/>
            </w:pPr>
            <w:r>
              <w:rPr>
                <w:color w:val="000000"/>
                <w:sz w:val="24"/>
              </w:rPr>
              <w:t>益丰药房</w:t>
            </w:r>
          </w:p>
        </w:tc>
        <w:tc>
          <w:tcPr>
            <w:tcW w:w="2880" w:type="dxa"/>
            <w:vAlign w:val="center"/>
          </w:tcPr>
          <w:p w:rsidR="00A04130" w:rsidRDefault="006E71CC">
            <w:pPr>
              <w:jc w:val="right"/>
            </w:pPr>
            <w:r>
              <w:rPr>
                <w:color w:val="000000"/>
                <w:sz w:val="24"/>
              </w:rPr>
              <w:t>13,985,680.00</w:t>
            </w:r>
          </w:p>
        </w:tc>
        <w:tc>
          <w:tcPr>
            <w:tcW w:w="1620" w:type="dxa"/>
            <w:vAlign w:val="center"/>
          </w:tcPr>
          <w:p w:rsidR="00A04130" w:rsidRDefault="006E71CC">
            <w:pPr>
              <w:jc w:val="right"/>
            </w:pPr>
            <w:r>
              <w:rPr>
                <w:color w:val="000000"/>
                <w:sz w:val="24"/>
              </w:rPr>
              <w:t>2.47</w:t>
            </w:r>
          </w:p>
        </w:tc>
      </w:tr>
      <w:tr w:rsidR="00A04130">
        <w:tc>
          <w:tcPr>
            <w:tcW w:w="870" w:type="dxa"/>
            <w:vAlign w:val="center"/>
          </w:tcPr>
          <w:p w:rsidR="00A04130" w:rsidRDefault="006E71CC">
            <w:pPr>
              <w:jc w:val="center"/>
            </w:pPr>
            <w:r>
              <w:rPr>
                <w:color w:val="000000"/>
                <w:sz w:val="24"/>
              </w:rPr>
              <w:t>78</w:t>
            </w:r>
          </w:p>
        </w:tc>
        <w:tc>
          <w:tcPr>
            <w:tcW w:w="1650" w:type="dxa"/>
            <w:vAlign w:val="center"/>
          </w:tcPr>
          <w:p w:rsidR="00A04130" w:rsidRDefault="006E71CC">
            <w:pPr>
              <w:jc w:val="center"/>
            </w:pPr>
            <w:r>
              <w:rPr>
                <w:color w:val="000000"/>
                <w:sz w:val="24"/>
              </w:rPr>
              <w:t>000001</w:t>
            </w:r>
          </w:p>
        </w:tc>
        <w:tc>
          <w:tcPr>
            <w:tcW w:w="1980" w:type="dxa"/>
            <w:vAlign w:val="center"/>
          </w:tcPr>
          <w:p w:rsidR="00A04130" w:rsidRDefault="006E71CC">
            <w:pPr>
              <w:jc w:val="center"/>
            </w:pPr>
            <w:r>
              <w:rPr>
                <w:color w:val="000000"/>
                <w:sz w:val="24"/>
              </w:rPr>
              <w:t>平安银行</w:t>
            </w:r>
          </w:p>
        </w:tc>
        <w:tc>
          <w:tcPr>
            <w:tcW w:w="2880" w:type="dxa"/>
            <w:vAlign w:val="center"/>
          </w:tcPr>
          <w:p w:rsidR="00A04130" w:rsidRDefault="006E71CC">
            <w:pPr>
              <w:jc w:val="right"/>
            </w:pPr>
            <w:r>
              <w:rPr>
                <w:color w:val="000000"/>
                <w:sz w:val="24"/>
              </w:rPr>
              <w:t>13,643,356.60</w:t>
            </w:r>
          </w:p>
        </w:tc>
        <w:tc>
          <w:tcPr>
            <w:tcW w:w="1620" w:type="dxa"/>
            <w:vAlign w:val="center"/>
          </w:tcPr>
          <w:p w:rsidR="00A04130" w:rsidRDefault="006E71CC">
            <w:pPr>
              <w:jc w:val="right"/>
            </w:pPr>
            <w:r>
              <w:rPr>
                <w:color w:val="000000"/>
                <w:sz w:val="24"/>
              </w:rPr>
              <w:t>2.41</w:t>
            </w:r>
          </w:p>
        </w:tc>
      </w:tr>
      <w:tr w:rsidR="00A04130">
        <w:tc>
          <w:tcPr>
            <w:tcW w:w="870" w:type="dxa"/>
            <w:vAlign w:val="center"/>
          </w:tcPr>
          <w:p w:rsidR="00A04130" w:rsidRDefault="006E71CC">
            <w:pPr>
              <w:jc w:val="center"/>
            </w:pPr>
            <w:r>
              <w:rPr>
                <w:color w:val="000000"/>
                <w:sz w:val="24"/>
              </w:rPr>
              <w:t>79</w:t>
            </w:r>
          </w:p>
        </w:tc>
        <w:tc>
          <w:tcPr>
            <w:tcW w:w="1650" w:type="dxa"/>
            <w:vAlign w:val="center"/>
          </w:tcPr>
          <w:p w:rsidR="00A04130" w:rsidRDefault="006E71CC">
            <w:pPr>
              <w:jc w:val="center"/>
            </w:pPr>
            <w:r>
              <w:rPr>
                <w:color w:val="000000"/>
                <w:sz w:val="24"/>
              </w:rPr>
              <w:t>300373</w:t>
            </w:r>
          </w:p>
        </w:tc>
        <w:tc>
          <w:tcPr>
            <w:tcW w:w="1980" w:type="dxa"/>
            <w:vAlign w:val="center"/>
          </w:tcPr>
          <w:p w:rsidR="00A04130" w:rsidRDefault="006E71CC">
            <w:pPr>
              <w:jc w:val="center"/>
            </w:pPr>
            <w:r>
              <w:rPr>
                <w:color w:val="000000"/>
                <w:sz w:val="24"/>
              </w:rPr>
              <w:t>扬杰科技</w:t>
            </w:r>
          </w:p>
        </w:tc>
        <w:tc>
          <w:tcPr>
            <w:tcW w:w="2880" w:type="dxa"/>
            <w:vAlign w:val="center"/>
          </w:tcPr>
          <w:p w:rsidR="00A04130" w:rsidRDefault="006E71CC">
            <w:pPr>
              <w:jc w:val="right"/>
            </w:pPr>
            <w:r>
              <w:rPr>
                <w:color w:val="000000"/>
                <w:sz w:val="24"/>
              </w:rPr>
              <w:t>13,596,667.38</w:t>
            </w:r>
          </w:p>
        </w:tc>
        <w:tc>
          <w:tcPr>
            <w:tcW w:w="1620" w:type="dxa"/>
            <w:vAlign w:val="center"/>
          </w:tcPr>
          <w:p w:rsidR="00A04130" w:rsidRDefault="006E71CC">
            <w:pPr>
              <w:jc w:val="right"/>
            </w:pPr>
            <w:r>
              <w:rPr>
                <w:color w:val="000000"/>
                <w:sz w:val="24"/>
              </w:rPr>
              <w:t>2.41</w:t>
            </w:r>
          </w:p>
        </w:tc>
      </w:tr>
      <w:tr w:rsidR="00A04130">
        <w:tc>
          <w:tcPr>
            <w:tcW w:w="870" w:type="dxa"/>
            <w:vAlign w:val="center"/>
          </w:tcPr>
          <w:p w:rsidR="00A04130" w:rsidRDefault="006E71CC">
            <w:pPr>
              <w:jc w:val="center"/>
            </w:pPr>
            <w:r>
              <w:rPr>
                <w:color w:val="000000"/>
                <w:sz w:val="24"/>
              </w:rPr>
              <w:t>80</w:t>
            </w:r>
          </w:p>
        </w:tc>
        <w:tc>
          <w:tcPr>
            <w:tcW w:w="1650" w:type="dxa"/>
            <w:vAlign w:val="center"/>
          </w:tcPr>
          <w:p w:rsidR="00A04130" w:rsidRDefault="006E71CC">
            <w:pPr>
              <w:jc w:val="center"/>
            </w:pPr>
            <w:r>
              <w:rPr>
                <w:color w:val="000000"/>
                <w:sz w:val="24"/>
              </w:rPr>
              <w:t>002019</w:t>
            </w:r>
          </w:p>
        </w:tc>
        <w:tc>
          <w:tcPr>
            <w:tcW w:w="1980" w:type="dxa"/>
            <w:vAlign w:val="center"/>
          </w:tcPr>
          <w:p w:rsidR="00A04130" w:rsidRDefault="006E71CC">
            <w:pPr>
              <w:jc w:val="center"/>
            </w:pPr>
            <w:r>
              <w:rPr>
                <w:color w:val="000000"/>
                <w:sz w:val="24"/>
              </w:rPr>
              <w:t>亿帆医药</w:t>
            </w:r>
          </w:p>
        </w:tc>
        <w:tc>
          <w:tcPr>
            <w:tcW w:w="2880" w:type="dxa"/>
            <w:vAlign w:val="center"/>
          </w:tcPr>
          <w:p w:rsidR="00A04130" w:rsidRDefault="006E71CC">
            <w:pPr>
              <w:jc w:val="right"/>
            </w:pPr>
            <w:r>
              <w:rPr>
                <w:color w:val="000000"/>
                <w:sz w:val="24"/>
              </w:rPr>
              <w:t>12,877,365.97</w:t>
            </w:r>
          </w:p>
        </w:tc>
        <w:tc>
          <w:tcPr>
            <w:tcW w:w="1620" w:type="dxa"/>
            <w:vAlign w:val="center"/>
          </w:tcPr>
          <w:p w:rsidR="00A04130" w:rsidRDefault="006E71CC">
            <w:pPr>
              <w:jc w:val="right"/>
            </w:pPr>
            <w:r>
              <w:rPr>
                <w:color w:val="000000"/>
                <w:sz w:val="24"/>
              </w:rPr>
              <w:t>2.28</w:t>
            </w:r>
          </w:p>
        </w:tc>
      </w:tr>
      <w:tr w:rsidR="00A04130">
        <w:tc>
          <w:tcPr>
            <w:tcW w:w="870" w:type="dxa"/>
            <w:vAlign w:val="center"/>
          </w:tcPr>
          <w:p w:rsidR="00A04130" w:rsidRDefault="006E71CC">
            <w:pPr>
              <w:jc w:val="center"/>
            </w:pPr>
            <w:r>
              <w:rPr>
                <w:color w:val="000000"/>
                <w:sz w:val="24"/>
              </w:rPr>
              <w:t>81</w:t>
            </w:r>
          </w:p>
        </w:tc>
        <w:tc>
          <w:tcPr>
            <w:tcW w:w="1650" w:type="dxa"/>
            <w:vAlign w:val="center"/>
          </w:tcPr>
          <w:p w:rsidR="00A04130" w:rsidRDefault="006E71CC">
            <w:pPr>
              <w:jc w:val="center"/>
            </w:pPr>
            <w:r>
              <w:rPr>
                <w:color w:val="000000"/>
                <w:sz w:val="24"/>
              </w:rPr>
              <w:t>300451</w:t>
            </w:r>
          </w:p>
        </w:tc>
        <w:tc>
          <w:tcPr>
            <w:tcW w:w="1980" w:type="dxa"/>
            <w:vAlign w:val="center"/>
          </w:tcPr>
          <w:p w:rsidR="00A04130" w:rsidRDefault="006E71CC">
            <w:pPr>
              <w:jc w:val="center"/>
            </w:pPr>
            <w:r>
              <w:rPr>
                <w:color w:val="000000"/>
                <w:sz w:val="24"/>
              </w:rPr>
              <w:t>创业软件</w:t>
            </w:r>
          </w:p>
        </w:tc>
        <w:tc>
          <w:tcPr>
            <w:tcW w:w="2880" w:type="dxa"/>
            <w:vAlign w:val="center"/>
          </w:tcPr>
          <w:p w:rsidR="00A04130" w:rsidRDefault="006E71CC">
            <w:pPr>
              <w:jc w:val="right"/>
            </w:pPr>
            <w:r>
              <w:rPr>
                <w:color w:val="000000"/>
                <w:sz w:val="24"/>
              </w:rPr>
              <w:t>12,603,260.00</w:t>
            </w:r>
          </w:p>
        </w:tc>
        <w:tc>
          <w:tcPr>
            <w:tcW w:w="1620" w:type="dxa"/>
            <w:vAlign w:val="center"/>
          </w:tcPr>
          <w:p w:rsidR="00A04130" w:rsidRDefault="006E71CC">
            <w:pPr>
              <w:jc w:val="right"/>
            </w:pPr>
            <w:r>
              <w:rPr>
                <w:color w:val="000000"/>
                <w:sz w:val="24"/>
              </w:rPr>
              <w:t>2.23</w:t>
            </w:r>
          </w:p>
        </w:tc>
      </w:tr>
      <w:tr w:rsidR="00A04130">
        <w:tc>
          <w:tcPr>
            <w:tcW w:w="870" w:type="dxa"/>
            <w:vAlign w:val="center"/>
          </w:tcPr>
          <w:p w:rsidR="00A04130" w:rsidRDefault="006E71CC">
            <w:pPr>
              <w:jc w:val="center"/>
            </w:pPr>
            <w:r>
              <w:rPr>
                <w:color w:val="000000"/>
                <w:sz w:val="24"/>
              </w:rPr>
              <w:t>82</w:t>
            </w:r>
          </w:p>
        </w:tc>
        <w:tc>
          <w:tcPr>
            <w:tcW w:w="1650" w:type="dxa"/>
            <w:vAlign w:val="center"/>
          </w:tcPr>
          <w:p w:rsidR="00A04130" w:rsidRDefault="006E71CC">
            <w:pPr>
              <w:jc w:val="center"/>
            </w:pPr>
            <w:r>
              <w:rPr>
                <w:color w:val="000000"/>
                <w:sz w:val="24"/>
              </w:rPr>
              <w:t>000636</w:t>
            </w:r>
          </w:p>
        </w:tc>
        <w:tc>
          <w:tcPr>
            <w:tcW w:w="1980" w:type="dxa"/>
            <w:vAlign w:val="center"/>
          </w:tcPr>
          <w:p w:rsidR="00A04130" w:rsidRDefault="006E71CC">
            <w:pPr>
              <w:jc w:val="center"/>
            </w:pPr>
            <w:r>
              <w:rPr>
                <w:color w:val="000000"/>
                <w:sz w:val="24"/>
              </w:rPr>
              <w:t>风华高科</w:t>
            </w:r>
          </w:p>
        </w:tc>
        <w:tc>
          <w:tcPr>
            <w:tcW w:w="2880" w:type="dxa"/>
            <w:vAlign w:val="center"/>
          </w:tcPr>
          <w:p w:rsidR="00A04130" w:rsidRDefault="006E71CC">
            <w:pPr>
              <w:jc w:val="right"/>
            </w:pPr>
            <w:r>
              <w:rPr>
                <w:color w:val="000000"/>
                <w:sz w:val="24"/>
              </w:rPr>
              <w:t>12,482,072.18</w:t>
            </w:r>
          </w:p>
        </w:tc>
        <w:tc>
          <w:tcPr>
            <w:tcW w:w="1620" w:type="dxa"/>
            <w:vAlign w:val="center"/>
          </w:tcPr>
          <w:p w:rsidR="00A04130" w:rsidRDefault="006E71CC">
            <w:pPr>
              <w:jc w:val="right"/>
            </w:pPr>
            <w:r>
              <w:rPr>
                <w:color w:val="000000"/>
                <w:sz w:val="24"/>
              </w:rPr>
              <w:t>2.21</w:t>
            </w:r>
          </w:p>
        </w:tc>
      </w:tr>
      <w:tr w:rsidR="00A04130">
        <w:tc>
          <w:tcPr>
            <w:tcW w:w="870" w:type="dxa"/>
            <w:vAlign w:val="center"/>
          </w:tcPr>
          <w:p w:rsidR="00A04130" w:rsidRDefault="006E71CC">
            <w:pPr>
              <w:jc w:val="center"/>
            </w:pPr>
            <w:r>
              <w:rPr>
                <w:color w:val="000000"/>
                <w:sz w:val="24"/>
              </w:rPr>
              <w:t>83</w:t>
            </w:r>
          </w:p>
        </w:tc>
        <w:tc>
          <w:tcPr>
            <w:tcW w:w="1650" w:type="dxa"/>
            <w:vAlign w:val="center"/>
          </w:tcPr>
          <w:p w:rsidR="00A04130" w:rsidRDefault="006E71CC">
            <w:pPr>
              <w:jc w:val="center"/>
            </w:pPr>
            <w:r>
              <w:rPr>
                <w:color w:val="000000"/>
                <w:sz w:val="24"/>
              </w:rPr>
              <w:t>601012</w:t>
            </w:r>
          </w:p>
        </w:tc>
        <w:tc>
          <w:tcPr>
            <w:tcW w:w="1980" w:type="dxa"/>
            <w:vAlign w:val="center"/>
          </w:tcPr>
          <w:p w:rsidR="00A04130" w:rsidRDefault="006E71CC">
            <w:pPr>
              <w:jc w:val="center"/>
            </w:pPr>
            <w:r>
              <w:rPr>
                <w:color w:val="000000"/>
                <w:sz w:val="24"/>
              </w:rPr>
              <w:t>隆基股份</w:t>
            </w:r>
          </w:p>
        </w:tc>
        <w:tc>
          <w:tcPr>
            <w:tcW w:w="2880" w:type="dxa"/>
            <w:vAlign w:val="center"/>
          </w:tcPr>
          <w:p w:rsidR="00A04130" w:rsidRDefault="006E71CC">
            <w:pPr>
              <w:jc w:val="right"/>
            </w:pPr>
            <w:r>
              <w:rPr>
                <w:color w:val="000000"/>
                <w:sz w:val="24"/>
              </w:rPr>
              <w:t>11,768,980.00</w:t>
            </w:r>
          </w:p>
        </w:tc>
        <w:tc>
          <w:tcPr>
            <w:tcW w:w="1620" w:type="dxa"/>
            <w:vAlign w:val="center"/>
          </w:tcPr>
          <w:p w:rsidR="00A04130" w:rsidRDefault="006E71CC">
            <w:pPr>
              <w:jc w:val="right"/>
            </w:pPr>
            <w:r>
              <w:rPr>
                <w:color w:val="000000"/>
                <w:sz w:val="24"/>
              </w:rPr>
              <w:t>2.08</w:t>
            </w:r>
          </w:p>
        </w:tc>
      </w:tr>
      <w:tr w:rsidR="00A04130">
        <w:tc>
          <w:tcPr>
            <w:tcW w:w="870" w:type="dxa"/>
            <w:vAlign w:val="center"/>
          </w:tcPr>
          <w:p w:rsidR="00A04130" w:rsidRDefault="006E71CC">
            <w:pPr>
              <w:jc w:val="center"/>
            </w:pPr>
            <w:r>
              <w:rPr>
                <w:color w:val="000000"/>
                <w:sz w:val="24"/>
              </w:rPr>
              <w:t>84</w:t>
            </w:r>
          </w:p>
        </w:tc>
        <w:tc>
          <w:tcPr>
            <w:tcW w:w="1650" w:type="dxa"/>
            <w:vAlign w:val="center"/>
          </w:tcPr>
          <w:p w:rsidR="00A04130" w:rsidRDefault="006E71CC">
            <w:pPr>
              <w:jc w:val="center"/>
            </w:pPr>
            <w:r>
              <w:rPr>
                <w:color w:val="000000"/>
                <w:sz w:val="24"/>
              </w:rPr>
              <w:t>600535</w:t>
            </w:r>
          </w:p>
        </w:tc>
        <w:tc>
          <w:tcPr>
            <w:tcW w:w="1980" w:type="dxa"/>
            <w:vAlign w:val="center"/>
          </w:tcPr>
          <w:p w:rsidR="00A04130" w:rsidRDefault="006E71CC">
            <w:pPr>
              <w:jc w:val="center"/>
            </w:pPr>
            <w:r>
              <w:rPr>
                <w:color w:val="000000"/>
                <w:sz w:val="24"/>
              </w:rPr>
              <w:t>天士力</w:t>
            </w:r>
          </w:p>
        </w:tc>
        <w:tc>
          <w:tcPr>
            <w:tcW w:w="2880" w:type="dxa"/>
            <w:vAlign w:val="center"/>
          </w:tcPr>
          <w:p w:rsidR="00A04130" w:rsidRDefault="006E71CC">
            <w:pPr>
              <w:jc w:val="right"/>
            </w:pPr>
            <w:r>
              <w:rPr>
                <w:color w:val="000000"/>
                <w:sz w:val="24"/>
              </w:rPr>
              <w:t>11,708,007.31</w:t>
            </w:r>
          </w:p>
        </w:tc>
        <w:tc>
          <w:tcPr>
            <w:tcW w:w="1620" w:type="dxa"/>
            <w:vAlign w:val="center"/>
          </w:tcPr>
          <w:p w:rsidR="00A04130" w:rsidRDefault="006E71CC">
            <w:pPr>
              <w:jc w:val="right"/>
            </w:pPr>
            <w:r>
              <w:rPr>
                <w:color w:val="000000"/>
                <w:sz w:val="24"/>
              </w:rPr>
              <w:t>2.07</w:t>
            </w:r>
          </w:p>
        </w:tc>
      </w:tr>
      <w:tr w:rsidR="00A04130">
        <w:tc>
          <w:tcPr>
            <w:tcW w:w="870" w:type="dxa"/>
            <w:vAlign w:val="center"/>
          </w:tcPr>
          <w:p w:rsidR="00A04130" w:rsidRDefault="006E71CC">
            <w:pPr>
              <w:jc w:val="center"/>
            </w:pPr>
            <w:r>
              <w:rPr>
                <w:color w:val="000000"/>
                <w:sz w:val="24"/>
              </w:rPr>
              <w:t>85</w:t>
            </w:r>
          </w:p>
        </w:tc>
        <w:tc>
          <w:tcPr>
            <w:tcW w:w="1650" w:type="dxa"/>
            <w:vAlign w:val="center"/>
          </w:tcPr>
          <w:p w:rsidR="00A04130" w:rsidRDefault="006E71CC">
            <w:pPr>
              <w:jc w:val="center"/>
            </w:pPr>
            <w:r>
              <w:rPr>
                <w:color w:val="000000"/>
                <w:sz w:val="24"/>
              </w:rPr>
              <w:t>002905</w:t>
            </w:r>
          </w:p>
        </w:tc>
        <w:tc>
          <w:tcPr>
            <w:tcW w:w="1980" w:type="dxa"/>
            <w:vAlign w:val="center"/>
          </w:tcPr>
          <w:p w:rsidR="00A04130" w:rsidRDefault="006E71CC">
            <w:pPr>
              <w:jc w:val="center"/>
            </w:pPr>
            <w:r>
              <w:rPr>
                <w:color w:val="000000"/>
                <w:sz w:val="24"/>
              </w:rPr>
              <w:t>金逸影视</w:t>
            </w:r>
          </w:p>
        </w:tc>
        <w:tc>
          <w:tcPr>
            <w:tcW w:w="2880" w:type="dxa"/>
            <w:vAlign w:val="center"/>
          </w:tcPr>
          <w:p w:rsidR="00A04130" w:rsidRDefault="006E71CC">
            <w:pPr>
              <w:jc w:val="right"/>
            </w:pPr>
            <w:r>
              <w:rPr>
                <w:color w:val="000000"/>
                <w:sz w:val="24"/>
              </w:rPr>
              <w:t>11,428,061.40</w:t>
            </w:r>
          </w:p>
        </w:tc>
        <w:tc>
          <w:tcPr>
            <w:tcW w:w="1620" w:type="dxa"/>
            <w:vAlign w:val="center"/>
          </w:tcPr>
          <w:p w:rsidR="00A04130" w:rsidRDefault="006E71CC">
            <w:pPr>
              <w:jc w:val="right"/>
            </w:pPr>
            <w:r>
              <w:rPr>
                <w:color w:val="000000"/>
                <w:sz w:val="24"/>
              </w:rPr>
              <w:t>2.02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A04130">
        <w:tc>
          <w:tcPr>
            <w:tcW w:w="870" w:type="dxa"/>
            <w:vAlign w:val="center"/>
          </w:tcPr>
          <w:p w:rsidR="00A04130" w:rsidRDefault="006E71CC">
            <w:pPr>
              <w:jc w:val="center"/>
            </w:pPr>
            <w:r>
              <w:t>1</w:t>
            </w:r>
          </w:p>
        </w:tc>
        <w:tc>
          <w:tcPr>
            <w:tcW w:w="1650" w:type="dxa"/>
            <w:vAlign w:val="center"/>
          </w:tcPr>
          <w:p w:rsidR="00A04130" w:rsidRDefault="006E71CC">
            <w:pPr>
              <w:jc w:val="center"/>
            </w:pPr>
            <w:r>
              <w:t>600048</w:t>
            </w:r>
          </w:p>
        </w:tc>
        <w:tc>
          <w:tcPr>
            <w:tcW w:w="1980" w:type="dxa"/>
            <w:vAlign w:val="center"/>
          </w:tcPr>
          <w:p w:rsidR="00A04130" w:rsidRDefault="006E71CC">
            <w:pPr>
              <w:jc w:val="center"/>
            </w:pPr>
            <w:r>
              <w:t>保利地产</w:t>
            </w:r>
          </w:p>
        </w:tc>
        <w:tc>
          <w:tcPr>
            <w:tcW w:w="2880" w:type="dxa"/>
            <w:vAlign w:val="center"/>
          </w:tcPr>
          <w:p w:rsidR="00A04130" w:rsidRDefault="006E71CC">
            <w:pPr>
              <w:jc w:val="right"/>
            </w:pPr>
            <w:r>
              <w:t>267,318,446.37</w:t>
            </w:r>
          </w:p>
        </w:tc>
        <w:tc>
          <w:tcPr>
            <w:tcW w:w="1620" w:type="dxa"/>
            <w:vAlign w:val="center"/>
          </w:tcPr>
          <w:p w:rsidR="00A04130" w:rsidRDefault="006E71CC">
            <w:pPr>
              <w:jc w:val="right"/>
            </w:pPr>
            <w:r>
              <w:t>47.30</w:t>
            </w:r>
          </w:p>
        </w:tc>
      </w:tr>
      <w:tr w:rsidR="00A04130">
        <w:tc>
          <w:tcPr>
            <w:tcW w:w="870" w:type="dxa"/>
            <w:vAlign w:val="center"/>
          </w:tcPr>
          <w:p w:rsidR="00A04130" w:rsidRDefault="006E71CC">
            <w:pPr>
              <w:jc w:val="center"/>
            </w:pPr>
            <w:r>
              <w:t>2</w:t>
            </w:r>
          </w:p>
        </w:tc>
        <w:tc>
          <w:tcPr>
            <w:tcW w:w="1650" w:type="dxa"/>
            <w:vAlign w:val="center"/>
          </w:tcPr>
          <w:p w:rsidR="00A04130" w:rsidRDefault="006E71CC">
            <w:pPr>
              <w:jc w:val="center"/>
            </w:pPr>
            <w:r>
              <w:t>603096</w:t>
            </w:r>
          </w:p>
        </w:tc>
        <w:tc>
          <w:tcPr>
            <w:tcW w:w="1980" w:type="dxa"/>
            <w:vAlign w:val="center"/>
          </w:tcPr>
          <w:p w:rsidR="00A04130" w:rsidRDefault="006E71CC">
            <w:pPr>
              <w:jc w:val="center"/>
            </w:pPr>
            <w:r>
              <w:t>新经典</w:t>
            </w:r>
          </w:p>
        </w:tc>
        <w:tc>
          <w:tcPr>
            <w:tcW w:w="2880" w:type="dxa"/>
            <w:vAlign w:val="center"/>
          </w:tcPr>
          <w:p w:rsidR="00A04130" w:rsidRDefault="006E71CC">
            <w:pPr>
              <w:jc w:val="right"/>
            </w:pPr>
            <w:r>
              <w:t>135,145,031.35</w:t>
            </w:r>
          </w:p>
        </w:tc>
        <w:tc>
          <w:tcPr>
            <w:tcW w:w="1620" w:type="dxa"/>
            <w:vAlign w:val="center"/>
          </w:tcPr>
          <w:p w:rsidR="00A04130" w:rsidRDefault="006E71CC">
            <w:pPr>
              <w:jc w:val="right"/>
            </w:pPr>
            <w:r>
              <w:t>23.91</w:t>
            </w:r>
          </w:p>
        </w:tc>
      </w:tr>
      <w:tr w:rsidR="00A04130">
        <w:tc>
          <w:tcPr>
            <w:tcW w:w="870" w:type="dxa"/>
            <w:vAlign w:val="center"/>
          </w:tcPr>
          <w:p w:rsidR="00A04130" w:rsidRDefault="006E71CC">
            <w:pPr>
              <w:jc w:val="center"/>
            </w:pPr>
            <w:r>
              <w:t>3</w:t>
            </w:r>
          </w:p>
        </w:tc>
        <w:tc>
          <w:tcPr>
            <w:tcW w:w="1650" w:type="dxa"/>
            <w:vAlign w:val="center"/>
          </w:tcPr>
          <w:p w:rsidR="00A04130" w:rsidRDefault="006E71CC">
            <w:pPr>
              <w:jc w:val="center"/>
            </w:pPr>
            <w:r>
              <w:t>601155</w:t>
            </w:r>
          </w:p>
        </w:tc>
        <w:tc>
          <w:tcPr>
            <w:tcW w:w="1980" w:type="dxa"/>
            <w:vAlign w:val="center"/>
          </w:tcPr>
          <w:p w:rsidR="00A04130" w:rsidRDefault="006E71CC">
            <w:pPr>
              <w:jc w:val="center"/>
            </w:pPr>
            <w:r>
              <w:t>新城控股</w:t>
            </w:r>
          </w:p>
        </w:tc>
        <w:tc>
          <w:tcPr>
            <w:tcW w:w="2880" w:type="dxa"/>
            <w:vAlign w:val="center"/>
          </w:tcPr>
          <w:p w:rsidR="00A04130" w:rsidRDefault="006E71CC">
            <w:pPr>
              <w:jc w:val="right"/>
            </w:pPr>
            <w:r>
              <w:t>135,007,913.34</w:t>
            </w:r>
          </w:p>
        </w:tc>
        <w:tc>
          <w:tcPr>
            <w:tcW w:w="1620" w:type="dxa"/>
            <w:vAlign w:val="center"/>
          </w:tcPr>
          <w:p w:rsidR="00A04130" w:rsidRDefault="006E71CC">
            <w:pPr>
              <w:jc w:val="right"/>
            </w:pPr>
            <w:r>
              <w:t>23.89</w:t>
            </w:r>
          </w:p>
        </w:tc>
      </w:tr>
      <w:tr w:rsidR="00A04130">
        <w:tc>
          <w:tcPr>
            <w:tcW w:w="870" w:type="dxa"/>
            <w:vAlign w:val="center"/>
          </w:tcPr>
          <w:p w:rsidR="00A04130" w:rsidRDefault="006E71CC">
            <w:pPr>
              <w:jc w:val="center"/>
            </w:pPr>
            <w:r>
              <w:t>4</w:t>
            </w:r>
          </w:p>
        </w:tc>
        <w:tc>
          <w:tcPr>
            <w:tcW w:w="1650" w:type="dxa"/>
            <w:vAlign w:val="center"/>
          </w:tcPr>
          <w:p w:rsidR="00A04130" w:rsidRDefault="006E71CC">
            <w:pPr>
              <w:jc w:val="center"/>
            </w:pPr>
            <w:r>
              <w:t>300602</w:t>
            </w:r>
          </w:p>
        </w:tc>
        <w:tc>
          <w:tcPr>
            <w:tcW w:w="1980" w:type="dxa"/>
            <w:vAlign w:val="center"/>
          </w:tcPr>
          <w:p w:rsidR="00A04130" w:rsidRDefault="006E71CC">
            <w:pPr>
              <w:jc w:val="center"/>
            </w:pPr>
            <w:r>
              <w:t>飞荣达</w:t>
            </w:r>
          </w:p>
        </w:tc>
        <w:tc>
          <w:tcPr>
            <w:tcW w:w="2880" w:type="dxa"/>
            <w:vAlign w:val="center"/>
          </w:tcPr>
          <w:p w:rsidR="00A04130" w:rsidRDefault="006E71CC">
            <w:pPr>
              <w:jc w:val="right"/>
            </w:pPr>
            <w:r>
              <w:t>132,232,120.30</w:t>
            </w:r>
          </w:p>
        </w:tc>
        <w:tc>
          <w:tcPr>
            <w:tcW w:w="1620" w:type="dxa"/>
            <w:vAlign w:val="center"/>
          </w:tcPr>
          <w:p w:rsidR="00A04130" w:rsidRDefault="006E71CC">
            <w:pPr>
              <w:jc w:val="right"/>
            </w:pPr>
            <w:r>
              <w:t>23.40</w:t>
            </w:r>
          </w:p>
        </w:tc>
      </w:tr>
      <w:tr w:rsidR="00A04130">
        <w:tc>
          <w:tcPr>
            <w:tcW w:w="870" w:type="dxa"/>
            <w:vAlign w:val="center"/>
          </w:tcPr>
          <w:p w:rsidR="00A04130" w:rsidRDefault="006E71CC">
            <w:pPr>
              <w:jc w:val="center"/>
            </w:pPr>
            <w:r>
              <w:t>5</w:t>
            </w:r>
          </w:p>
        </w:tc>
        <w:tc>
          <w:tcPr>
            <w:tcW w:w="1650" w:type="dxa"/>
            <w:vAlign w:val="center"/>
          </w:tcPr>
          <w:p w:rsidR="00A04130" w:rsidRDefault="006E71CC">
            <w:pPr>
              <w:jc w:val="center"/>
            </w:pPr>
            <w:r>
              <w:t>300271</w:t>
            </w:r>
          </w:p>
        </w:tc>
        <w:tc>
          <w:tcPr>
            <w:tcW w:w="1980" w:type="dxa"/>
            <w:vAlign w:val="center"/>
          </w:tcPr>
          <w:p w:rsidR="00A04130" w:rsidRDefault="006E71CC">
            <w:pPr>
              <w:jc w:val="center"/>
            </w:pPr>
            <w:r>
              <w:t>华宇软件</w:t>
            </w:r>
          </w:p>
        </w:tc>
        <w:tc>
          <w:tcPr>
            <w:tcW w:w="2880" w:type="dxa"/>
            <w:vAlign w:val="center"/>
          </w:tcPr>
          <w:p w:rsidR="00A04130" w:rsidRDefault="006E71CC">
            <w:pPr>
              <w:jc w:val="right"/>
            </w:pPr>
            <w:r>
              <w:t>129,981,871.44</w:t>
            </w:r>
          </w:p>
        </w:tc>
        <w:tc>
          <w:tcPr>
            <w:tcW w:w="1620" w:type="dxa"/>
            <w:vAlign w:val="center"/>
          </w:tcPr>
          <w:p w:rsidR="00A04130" w:rsidRDefault="006E71CC">
            <w:pPr>
              <w:jc w:val="right"/>
            </w:pPr>
            <w:r>
              <w:t>23.00</w:t>
            </w:r>
          </w:p>
        </w:tc>
      </w:tr>
      <w:tr w:rsidR="00A04130">
        <w:tc>
          <w:tcPr>
            <w:tcW w:w="870" w:type="dxa"/>
            <w:vAlign w:val="center"/>
          </w:tcPr>
          <w:p w:rsidR="00A04130" w:rsidRDefault="006E71CC">
            <w:pPr>
              <w:jc w:val="center"/>
            </w:pPr>
            <w:r>
              <w:t>6</w:t>
            </w:r>
          </w:p>
        </w:tc>
        <w:tc>
          <w:tcPr>
            <w:tcW w:w="1650" w:type="dxa"/>
            <w:vAlign w:val="center"/>
          </w:tcPr>
          <w:p w:rsidR="00A04130" w:rsidRDefault="006E71CC">
            <w:pPr>
              <w:jc w:val="center"/>
            </w:pPr>
            <w:r>
              <w:t>000963</w:t>
            </w:r>
          </w:p>
        </w:tc>
        <w:tc>
          <w:tcPr>
            <w:tcW w:w="1980" w:type="dxa"/>
            <w:vAlign w:val="center"/>
          </w:tcPr>
          <w:p w:rsidR="00A04130" w:rsidRDefault="006E71CC">
            <w:pPr>
              <w:jc w:val="center"/>
            </w:pPr>
            <w:r>
              <w:t>华东医药</w:t>
            </w:r>
          </w:p>
        </w:tc>
        <w:tc>
          <w:tcPr>
            <w:tcW w:w="2880" w:type="dxa"/>
            <w:vAlign w:val="center"/>
          </w:tcPr>
          <w:p w:rsidR="00A04130" w:rsidRDefault="006E71CC">
            <w:pPr>
              <w:jc w:val="right"/>
            </w:pPr>
            <w:r>
              <w:t>129,431,338.78</w:t>
            </w:r>
          </w:p>
        </w:tc>
        <w:tc>
          <w:tcPr>
            <w:tcW w:w="1620" w:type="dxa"/>
            <w:vAlign w:val="center"/>
          </w:tcPr>
          <w:p w:rsidR="00A04130" w:rsidRDefault="006E71CC">
            <w:pPr>
              <w:jc w:val="right"/>
            </w:pPr>
            <w:r>
              <w:t>22.90</w:t>
            </w:r>
          </w:p>
        </w:tc>
      </w:tr>
      <w:tr w:rsidR="00A04130">
        <w:tc>
          <w:tcPr>
            <w:tcW w:w="870" w:type="dxa"/>
            <w:vAlign w:val="center"/>
          </w:tcPr>
          <w:p w:rsidR="00A04130" w:rsidRDefault="006E71CC">
            <w:pPr>
              <w:jc w:val="center"/>
            </w:pPr>
            <w:r>
              <w:t>7</w:t>
            </w:r>
          </w:p>
        </w:tc>
        <w:tc>
          <w:tcPr>
            <w:tcW w:w="1650" w:type="dxa"/>
            <w:vAlign w:val="center"/>
          </w:tcPr>
          <w:p w:rsidR="00A04130" w:rsidRDefault="006E71CC">
            <w:pPr>
              <w:jc w:val="center"/>
            </w:pPr>
            <w:r>
              <w:t>000002</w:t>
            </w:r>
          </w:p>
        </w:tc>
        <w:tc>
          <w:tcPr>
            <w:tcW w:w="1980" w:type="dxa"/>
            <w:vAlign w:val="center"/>
          </w:tcPr>
          <w:p w:rsidR="00A04130" w:rsidRDefault="006E71CC">
            <w:pPr>
              <w:jc w:val="center"/>
            </w:pPr>
            <w:r>
              <w:t>万科</w:t>
            </w:r>
            <w:r>
              <w:t>A</w:t>
            </w:r>
          </w:p>
        </w:tc>
        <w:tc>
          <w:tcPr>
            <w:tcW w:w="2880" w:type="dxa"/>
            <w:vAlign w:val="center"/>
          </w:tcPr>
          <w:p w:rsidR="00A04130" w:rsidRDefault="006E71CC">
            <w:pPr>
              <w:jc w:val="right"/>
            </w:pPr>
            <w:r>
              <w:t>102,334,980.96</w:t>
            </w:r>
          </w:p>
        </w:tc>
        <w:tc>
          <w:tcPr>
            <w:tcW w:w="1620" w:type="dxa"/>
            <w:vAlign w:val="center"/>
          </w:tcPr>
          <w:p w:rsidR="00A04130" w:rsidRDefault="006E71CC">
            <w:pPr>
              <w:jc w:val="right"/>
            </w:pPr>
            <w:r>
              <w:t>18.11</w:t>
            </w:r>
          </w:p>
        </w:tc>
      </w:tr>
      <w:tr w:rsidR="00A04130">
        <w:tc>
          <w:tcPr>
            <w:tcW w:w="870" w:type="dxa"/>
            <w:vAlign w:val="center"/>
          </w:tcPr>
          <w:p w:rsidR="00A04130" w:rsidRDefault="006E71CC">
            <w:pPr>
              <w:jc w:val="center"/>
            </w:pPr>
            <w:r>
              <w:t>8</w:t>
            </w:r>
          </w:p>
        </w:tc>
        <w:tc>
          <w:tcPr>
            <w:tcW w:w="1650" w:type="dxa"/>
            <w:vAlign w:val="center"/>
          </w:tcPr>
          <w:p w:rsidR="00A04130" w:rsidRDefault="006E71CC">
            <w:pPr>
              <w:jc w:val="center"/>
            </w:pPr>
            <w:r>
              <w:t>600276</w:t>
            </w:r>
          </w:p>
        </w:tc>
        <w:tc>
          <w:tcPr>
            <w:tcW w:w="1980" w:type="dxa"/>
            <w:vAlign w:val="center"/>
          </w:tcPr>
          <w:p w:rsidR="00A04130" w:rsidRDefault="006E71CC">
            <w:pPr>
              <w:jc w:val="center"/>
            </w:pPr>
            <w:r>
              <w:t>恒瑞医药</w:t>
            </w:r>
          </w:p>
        </w:tc>
        <w:tc>
          <w:tcPr>
            <w:tcW w:w="2880" w:type="dxa"/>
            <w:vAlign w:val="center"/>
          </w:tcPr>
          <w:p w:rsidR="00A04130" w:rsidRDefault="006E71CC">
            <w:pPr>
              <w:jc w:val="right"/>
            </w:pPr>
            <w:r>
              <w:t>101,826,468.86</w:t>
            </w:r>
          </w:p>
        </w:tc>
        <w:tc>
          <w:tcPr>
            <w:tcW w:w="1620" w:type="dxa"/>
            <w:vAlign w:val="center"/>
          </w:tcPr>
          <w:p w:rsidR="00A04130" w:rsidRDefault="006E71CC">
            <w:pPr>
              <w:jc w:val="right"/>
            </w:pPr>
            <w:r>
              <w:t>18.02</w:t>
            </w:r>
          </w:p>
        </w:tc>
      </w:tr>
      <w:tr w:rsidR="00A04130">
        <w:tc>
          <w:tcPr>
            <w:tcW w:w="870" w:type="dxa"/>
            <w:vAlign w:val="center"/>
          </w:tcPr>
          <w:p w:rsidR="00A04130" w:rsidRDefault="006E71CC">
            <w:pPr>
              <w:jc w:val="center"/>
            </w:pPr>
            <w:r>
              <w:t>9</w:t>
            </w:r>
          </w:p>
        </w:tc>
        <w:tc>
          <w:tcPr>
            <w:tcW w:w="1650" w:type="dxa"/>
            <w:vAlign w:val="center"/>
          </w:tcPr>
          <w:p w:rsidR="00A04130" w:rsidRDefault="006E71CC">
            <w:pPr>
              <w:jc w:val="center"/>
            </w:pPr>
            <w:r>
              <w:t>601100</w:t>
            </w:r>
          </w:p>
        </w:tc>
        <w:tc>
          <w:tcPr>
            <w:tcW w:w="1980" w:type="dxa"/>
            <w:vAlign w:val="center"/>
          </w:tcPr>
          <w:p w:rsidR="00A04130" w:rsidRDefault="006E71CC">
            <w:pPr>
              <w:jc w:val="center"/>
            </w:pPr>
            <w:r>
              <w:t>恒立液压</w:t>
            </w:r>
          </w:p>
        </w:tc>
        <w:tc>
          <w:tcPr>
            <w:tcW w:w="2880" w:type="dxa"/>
            <w:vAlign w:val="center"/>
          </w:tcPr>
          <w:p w:rsidR="00A04130" w:rsidRDefault="006E71CC">
            <w:pPr>
              <w:jc w:val="right"/>
            </w:pPr>
            <w:r>
              <w:t>101,331,836.41</w:t>
            </w:r>
          </w:p>
        </w:tc>
        <w:tc>
          <w:tcPr>
            <w:tcW w:w="1620" w:type="dxa"/>
            <w:vAlign w:val="center"/>
          </w:tcPr>
          <w:p w:rsidR="00A04130" w:rsidRDefault="006E71CC">
            <w:pPr>
              <w:jc w:val="right"/>
            </w:pPr>
            <w:r>
              <w:t>17.93</w:t>
            </w:r>
          </w:p>
        </w:tc>
      </w:tr>
      <w:tr w:rsidR="00A04130">
        <w:tc>
          <w:tcPr>
            <w:tcW w:w="870" w:type="dxa"/>
            <w:vAlign w:val="center"/>
          </w:tcPr>
          <w:p w:rsidR="00A04130" w:rsidRDefault="006E71CC">
            <w:pPr>
              <w:jc w:val="center"/>
            </w:pPr>
            <w:r>
              <w:t>10</w:t>
            </w:r>
          </w:p>
        </w:tc>
        <w:tc>
          <w:tcPr>
            <w:tcW w:w="1650" w:type="dxa"/>
            <w:vAlign w:val="center"/>
          </w:tcPr>
          <w:p w:rsidR="00A04130" w:rsidRDefault="006E71CC">
            <w:pPr>
              <w:jc w:val="center"/>
            </w:pPr>
            <w:r>
              <w:t>300003</w:t>
            </w:r>
          </w:p>
        </w:tc>
        <w:tc>
          <w:tcPr>
            <w:tcW w:w="1980" w:type="dxa"/>
            <w:vAlign w:val="center"/>
          </w:tcPr>
          <w:p w:rsidR="00A04130" w:rsidRDefault="006E71CC">
            <w:pPr>
              <w:jc w:val="center"/>
            </w:pPr>
            <w:r>
              <w:t>乐普医疗</w:t>
            </w:r>
          </w:p>
        </w:tc>
        <w:tc>
          <w:tcPr>
            <w:tcW w:w="2880" w:type="dxa"/>
            <w:vAlign w:val="center"/>
          </w:tcPr>
          <w:p w:rsidR="00A04130" w:rsidRDefault="006E71CC">
            <w:pPr>
              <w:jc w:val="right"/>
            </w:pPr>
            <w:r>
              <w:t>93,798,731.42</w:t>
            </w:r>
          </w:p>
        </w:tc>
        <w:tc>
          <w:tcPr>
            <w:tcW w:w="1620" w:type="dxa"/>
            <w:vAlign w:val="center"/>
          </w:tcPr>
          <w:p w:rsidR="00A04130" w:rsidRDefault="006E71CC">
            <w:pPr>
              <w:jc w:val="right"/>
            </w:pPr>
            <w:r>
              <w:t>16.60</w:t>
            </w:r>
          </w:p>
        </w:tc>
      </w:tr>
      <w:tr w:rsidR="00A04130">
        <w:tc>
          <w:tcPr>
            <w:tcW w:w="870" w:type="dxa"/>
            <w:vAlign w:val="center"/>
          </w:tcPr>
          <w:p w:rsidR="00A04130" w:rsidRDefault="006E71CC">
            <w:pPr>
              <w:jc w:val="center"/>
            </w:pPr>
            <w:r>
              <w:t>11</w:t>
            </w:r>
          </w:p>
        </w:tc>
        <w:tc>
          <w:tcPr>
            <w:tcW w:w="1650" w:type="dxa"/>
            <w:vAlign w:val="center"/>
          </w:tcPr>
          <w:p w:rsidR="00A04130" w:rsidRDefault="006E71CC">
            <w:pPr>
              <w:jc w:val="center"/>
            </w:pPr>
            <w:r>
              <w:t>002027</w:t>
            </w:r>
          </w:p>
        </w:tc>
        <w:tc>
          <w:tcPr>
            <w:tcW w:w="1980" w:type="dxa"/>
            <w:vAlign w:val="center"/>
          </w:tcPr>
          <w:p w:rsidR="00A04130" w:rsidRDefault="006E71CC">
            <w:pPr>
              <w:jc w:val="center"/>
            </w:pPr>
            <w:r>
              <w:t>分众传媒</w:t>
            </w:r>
          </w:p>
        </w:tc>
        <w:tc>
          <w:tcPr>
            <w:tcW w:w="2880" w:type="dxa"/>
            <w:vAlign w:val="center"/>
          </w:tcPr>
          <w:p w:rsidR="00A04130" w:rsidRDefault="006E71CC">
            <w:pPr>
              <w:jc w:val="right"/>
            </w:pPr>
            <w:r>
              <w:t>90,251,329.28</w:t>
            </w:r>
          </w:p>
        </w:tc>
        <w:tc>
          <w:tcPr>
            <w:tcW w:w="1620" w:type="dxa"/>
            <w:vAlign w:val="center"/>
          </w:tcPr>
          <w:p w:rsidR="00A04130" w:rsidRDefault="006E71CC">
            <w:pPr>
              <w:jc w:val="right"/>
            </w:pPr>
            <w:r>
              <w:t>15.97</w:t>
            </w:r>
          </w:p>
        </w:tc>
      </w:tr>
      <w:tr w:rsidR="00A04130">
        <w:tc>
          <w:tcPr>
            <w:tcW w:w="870" w:type="dxa"/>
            <w:vAlign w:val="center"/>
          </w:tcPr>
          <w:p w:rsidR="00A04130" w:rsidRDefault="006E71CC">
            <w:pPr>
              <w:jc w:val="center"/>
            </w:pPr>
            <w:r>
              <w:t>12</w:t>
            </w:r>
          </w:p>
        </w:tc>
        <w:tc>
          <w:tcPr>
            <w:tcW w:w="1650" w:type="dxa"/>
            <w:vAlign w:val="center"/>
          </w:tcPr>
          <w:p w:rsidR="00A04130" w:rsidRDefault="006E71CC">
            <w:pPr>
              <w:jc w:val="center"/>
            </w:pPr>
            <w:r>
              <w:t>000661</w:t>
            </w:r>
          </w:p>
        </w:tc>
        <w:tc>
          <w:tcPr>
            <w:tcW w:w="1980" w:type="dxa"/>
            <w:vAlign w:val="center"/>
          </w:tcPr>
          <w:p w:rsidR="00A04130" w:rsidRDefault="006E71CC">
            <w:pPr>
              <w:jc w:val="center"/>
            </w:pPr>
            <w:r>
              <w:t>长春高新</w:t>
            </w:r>
          </w:p>
        </w:tc>
        <w:tc>
          <w:tcPr>
            <w:tcW w:w="2880" w:type="dxa"/>
            <w:vAlign w:val="center"/>
          </w:tcPr>
          <w:p w:rsidR="00A04130" w:rsidRDefault="006E71CC">
            <w:pPr>
              <w:jc w:val="right"/>
            </w:pPr>
            <w:r>
              <w:t>89,779,730.95</w:t>
            </w:r>
          </w:p>
        </w:tc>
        <w:tc>
          <w:tcPr>
            <w:tcW w:w="1620" w:type="dxa"/>
            <w:vAlign w:val="center"/>
          </w:tcPr>
          <w:p w:rsidR="00A04130" w:rsidRDefault="006E71CC">
            <w:pPr>
              <w:jc w:val="right"/>
            </w:pPr>
            <w:r>
              <w:t>15.89</w:t>
            </w:r>
          </w:p>
        </w:tc>
      </w:tr>
      <w:tr w:rsidR="00A04130">
        <w:tc>
          <w:tcPr>
            <w:tcW w:w="870" w:type="dxa"/>
            <w:vAlign w:val="center"/>
          </w:tcPr>
          <w:p w:rsidR="00A04130" w:rsidRDefault="006E71CC">
            <w:pPr>
              <w:jc w:val="center"/>
            </w:pPr>
            <w:r>
              <w:t>13</w:t>
            </w:r>
          </w:p>
        </w:tc>
        <w:tc>
          <w:tcPr>
            <w:tcW w:w="1650" w:type="dxa"/>
            <w:vAlign w:val="center"/>
          </w:tcPr>
          <w:p w:rsidR="00A04130" w:rsidRDefault="006E71CC">
            <w:pPr>
              <w:jc w:val="center"/>
            </w:pPr>
            <w:r>
              <w:t>000961</w:t>
            </w:r>
          </w:p>
        </w:tc>
        <w:tc>
          <w:tcPr>
            <w:tcW w:w="1980" w:type="dxa"/>
            <w:vAlign w:val="center"/>
          </w:tcPr>
          <w:p w:rsidR="00A04130" w:rsidRDefault="006E71CC">
            <w:pPr>
              <w:jc w:val="center"/>
            </w:pPr>
            <w:r>
              <w:t>中南建设</w:t>
            </w:r>
          </w:p>
        </w:tc>
        <w:tc>
          <w:tcPr>
            <w:tcW w:w="2880" w:type="dxa"/>
            <w:vAlign w:val="center"/>
          </w:tcPr>
          <w:p w:rsidR="00A04130" w:rsidRDefault="006E71CC">
            <w:pPr>
              <w:jc w:val="right"/>
            </w:pPr>
            <w:r>
              <w:t>87,568,865.87</w:t>
            </w:r>
          </w:p>
        </w:tc>
        <w:tc>
          <w:tcPr>
            <w:tcW w:w="1620" w:type="dxa"/>
            <w:vAlign w:val="center"/>
          </w:tcPr>
          <w:p w:rsidR="00A04130" w:rsidRDefault="006E71CC">
            <w:pPr>
              <w:jc w:val="right"/>
            </w:pPr>
            <w:r>
              <w:t>15.50</w:t>
            </w:r>
          </w:p>
        </w:tc>
      </w:tr>
      <w:tr w:rsidR="00A04130">
        <w:tc>
          <w:tcPr>
            <w:tcW w:w="870" w:type="dxa"/>
            <w:vAlign w:val="center"/>
          </w:tcPr>
          <w:p w:rsidR="00A04130" w:rsidRDefault="006E71CC">
            <w:pPr>
              <w:jc w:val="center"/>
            </w:pPr>
            <w:r>
              <w:t>14</w:t>
            </w:r>
          </w:p>
        </w:tc>
        <w:tc>
          <w:tcPr>
            <w:tcW w:w="1650" w:type="dxa"/>
            <w:vAlign w:val="center"/>
          </w:tcPr>
          <w:p w:rsidR="00A04130" w:rsidRDefault="006E71CC">
            <w:pPr>
              <w:jc w:val="center"/>
            </w:pPr>
            <w:r>
              <w:t>002044</w:t>
            </w:r>
          </w:p>
        </w:tc>
        <w:tc>
          <w:tcPr>
            <w:tcW w:w="1980" w:type="dxa"/>
            <w:vAlign w:val="center"/>
          </w:tcPr>
          <w:p w:rsidR="00A04130" w:rsidRDefault="006E71CC">
            <w:pPr>
              <w:jc w:val="center"/>
            </w:pPr>
            <w:r>
              <w:t>美年健康</w:t>
            </w:r>
          </w:p>
        </w:tc>
        <w:tc>
          <w:tcPr>
            <w:tcW w:w="2880" w:type="dxa"/>
            <w:vAlign w:val="center"/>
          </w:tcPr>
          <w:p w:rsidR="00A04130" w:rsidRDefault="006E71CC">
            <w:pPr>
              <w:jc w:val="right"/>
            </w:pPr>
            <w:r>
              <w:t>85,580,975.71</w:t>
            </w:r>
          </w:p>
        </w:tc>
        <w:tc>
          <w:tcPr>
            <w:tcW w:w="1620" w:type="dxa"/>
            <w:vAlign w:val="center"/>
          </w:tcPr>
          <w:p w:rsidR="00A04130" w:rsidRDefault="006E71CC">
            <w:pPr>
              <w:jc w:val="right"/>
            </w:pPr>
            <w:r>
              <w:t>15.14</w:t>
            </w:r>
          </w:p>
        </w:tc>
      </w:tr>
      <w:tr w:rsidR="00A04130">
        <w:tc>
          <w:tcPr>
            <w:tcW w:w="870" w:type="dxa"/>
            <w:vAlign w:val="center"/>
          </w:tcPr>
          <w:p w:rsidR="00A04130" w:rsidRDefault="006E71CC">
            <w:pPr>
              <w:jc w:val="center"/>
            </w:pPr>
            <w:r>
              <w:t>15</w:t>
            </w:r>
          </w:p>
        </w:tc>
        <w:tc>
          <w:tcPr>
            <w:tcW w:w="1650" w:type="dxa"/>
            <w:vAlign w:val="center"/>
          </w:tcPr>
          <w:p w:rsidR="00A04130" w:rsidRDefault="006E71CC">
            <w:pPr>
              <w:jc w:val="center"/>
            </w:pPr>
            <w:r>
              <w:t>300170</w:t>
            </w:r>
          </w:p>
        </w:tc>
        <w:tc>
          <w:tcPr>
            <w:tcW w:w="1980" w:type="dxa"/>
            <w:vAlign w:val="center"/>
          </w:tcPr>
          <w:p w:rsidR="00A04130" w:rsidRDefault="006E71CC">
            <w:pPr>
              <w:jc w:val="center"/>
            </w:pPr>
            <w:r>
              <w:t>汉得信息</w:t>
            </w:r>
          </w:p>
        </w:tc>
        <w:tc>
          <w:tcPr>
            <w:tcW w:w="2880" w:type="dxa"/>
            <w:vAlign w:val="center"/>
          </w:tcPr>
          <w:p w:rsidR="00A04130" w:rsidRDefault="006E71CC">
            <w:pPr>
              <w:jc w:val="right"/>
            </w:pPr>
            <w:r>
              <w:t>82,664,283.85</w:t>
            </w:r>
          </w:p>
        </w:tc>
        <w:tc>
          <w:tcPr>
            <w:tcW w:w="1620" w:type="dxa"/>
            <w:vAlign w:val="center"/>
          </w:tcPr>
          <w:p w:rsidR="00A04130" w:rsidRDefault="006E71CC">
            <w:pPr>
              <w:jc w:val="right"/>
            </w:pPr>
            <w:r>
              <w:t>14.63</w:t>
            </w:r>
          </w:p>
        </w:tc>
      </w:tr>
      <w:tr w:rsidR="00A04130">
        <w:tc>
          <w:tcPr>
            <w:tcW w:w="870" w:type="dxa"/>
            <w:vAlign w:val="center"/>
          </w:tcPr>
          <w:p w:rsidR="00A04130" w:rsidRDefault="006E71CC">
            <w:pPr>
              <w:jc w:val="center"/>
            </w:pPr>
            <w:r>
              <w:t>16</w:t>
            </w:r>
          </w:p>
        </w:tc>
        <w:tc>
          <w:tcPr>
            <w:tcW w:w="1650" w:type="dxa"/>
            <w:vAlign w:val="center"/>
          </w:tcPr>
          <w:p w:rsidR="00A04130" w:rsidRDefault="006E71CC">
            <w:pPr>
              <w:jc w:val="center"/>
            </w:pPr>
            <w:r>
              <w:t>300188</w:t>
            </w:r>
          </w:p>
        </w:tc>
        <w:tc>
          <w:tcPr>
            <w:tcW w:w="1980" w:type="dxa"/>
            <w:vAlign w:val="center"/>
          </w:tcPr>
          <w:p w:rsidR="00A04130" w:rsidRDefault="006E71CC">
            <w:pPr>
              <w:jc w:val="center"/>
            </w:pPr>
            <w:r>
              <w:t>美亚柏科</w:t>
            </w:r>
          </w:p>
        </w:tc>
        <w:tc>
          <w:tcPr>
            <w:tcW w:w="2880" w:type="dxa"/>
            <w:vAlign w:val="center"/>
          </w:tcPr>
          <w:p w:rsidR="00A04130" w:rsidRDefault="006E71CC">
            <w:pPr>
              <w:jc w:val="right"/>
            </w:pPr>
            <w:r>
              <w:t>81,888,840.52</w:t>
            </w:r>
          </w:p>
        </w:tc>
        <w:tc>
          <w:tcPr>
            <w:tcW w:w="1620" w:type="dxa"/>
            <w:vAlign w:val="center"/>
          </w:tcPr>
          <w:p w:rsidR="00A04130" w:rsidRDefault="006E71CC">
            <w:pPr>
              <w:jc w:val="right"/>
            </w:pPr>
            <w:r>
              <w:t>14.49</w:t>
            </w:r>
          </w:p>
        </w:tc>
      </w:tr>
      <w:tr w:rsidR="00A04130">
        <w:tc>
          <w:tcPr>
            <w:tcW w:w="870" w:type="dxa"/>
            <w:vAlign w:val="center"/>
          </w:tcPr>
          <w:p w:rsidR="00A04130" w:rsidRDefault="006E71CC">
            <w:pPr>
              <w:jc w:val="center"/>
            </w:pPr>
            <w:r>
              <w:t>17</w:t>
            </w:r>
          </w:p>
        </w:tc>
        <w:tc>
          <w:tcPr>
            <w:tcW w:w="1650" w:type="dxa"/>
            <w:vAlign w:val="center"/>
          </w:tcPr>
          <w:p w:rsidR="00A04130" w:rsidRDefault="006E71CC">
            <w:pPr>
              <w:jc w:val="center"/>
            </w:pPr>
            <w:r>
              <w:t>300146</w:t>
            </w:r>
          </w:p>
        </w:tc>
        <w:tc>
          <w:tcPr>
            <w:tcW w:w="1980" w:type="dxa"/>
            <w:vAlign w:val="center"/>
          </w:tcPr>
          <w:p w:rsidR="00A04130" w:rsidRDefault="006E71CC">
            <w:pPr>
              <w:jc w:val="center"/>
            </w:pPr>
            <w:r>
              <w:t>汤臣倍健</w:t>
            </w:r>
          </w:p>
        </w:tc>
        <w:tc>
          <w:tcPr>
            <w:tcW w:w="2880" w:type="dxa"/>
            <w:vAlign w:val="center"/>
          </w:tcPr>
          <w:p w:rsidR="00A04130" w:rsidRDefault="006E71CC">
            <w:pPr>
              <w:jc w:val="right"/>
            </w:pPr>
            <w:r>
              <w:t>80,646,114.33</w:t>
            </w:r>
          </w:p>
        </w:tc>
        <w:tc>
          <w:tcPr>
            <w:tcW w:w="1620" w:type="dxa"/>
            <w:vAlign w:val="center"/>
          </w:tcPr>
          <w:p w:rsidR="00A04130" w:rsidRDefault="006E71CC">
            <w:pPr>
              <w:jc w:val="right"/>
            </w:pPr>
            <w:r>
              <w:t>14.27</w:t>
            </w:r>
          </w:p>
        </w:tc>
      </w:tr>
      <w:tr w:rsidR="00A04130">
        <w:tc>
          <w:tcPr>
            <w:tcW w:w="870" w:type="dxa"/>
            <w:vAlign w:val="center"/>
          </w:tcPr>
          <w:p w:rsidR="00A04130" w:rsidRDefault="006E71CC">
            <w:pPr>
              <w:jc w:val="center"/>
            </w:pPr>
            <w:r>
              <w:t>18</w:t>
            </w:r>
          </w:p>
        </w:tc>
        <w:tc>
          <w:tcPr>
            <w:tcW w:w="1650" w:type="dxa"/>
            <w:vAlign w:val="center"/>
          </w:tcPr>
          <w:p w:rsidR="00A04130" w:rsidRDefault="006E71CC">
            <w:pPr>
              <w:jc w:val="center"/>
            </w:pPr>
            <w:r>
              <w:t>600519</w:t>
            </w:r>
          </w:p>
        </w:tc>
        <w:tc>
          <w:tcPr>
            <w:tcW w:w="1980" w:type="dxa"/>
            <w:vAlign w:val="center"/>
          </w:tcPr>
          <w:p w:rsidR="00A04130" w:rsidRDefault="006E71CC">
            <w:pPr>
              <w:jc w:val="center"/>
            </w:pPr>
            <w:r>
              <w:t>贵州茅台</w:t>
            </w:r>
          </w:p>
        </w:tc>
        <w:tc>
          <w:tcPr>
            <w:tcW w:w="2880" w:type="dxa"/>
            <w:vAlign w:val="center"/>
          </w:tcPr>
          <w:p w:rsidR="00A04130" w:rsidRDefault="006E71CC">
            <w:pPr>
              <w:jc w:val="right"/>
            </w:pPr>
            <w:r>
              <w:t>77,771,438.69</w:t>
            </w:r>
          </w:p>
        </w:tc>
        <w:tc>
          <w:tcPr>
            <w:tcW w:w="1620" w:type="dxa"/>
            <w:vAlign w:val="center"/>
          </w:tcPr>
          <w:p w:rsidR="00A04130" w:rsidRDefault="006E71CC">
            <w:pPr>
              <w:jc w:val="right"/>
            </w:pPr>
            <w:r>
              <w:t>13.76</w:t>
            </w:r>
          </w:p>
        </w:tc>
      </w:tr>
      <w:tr w:rsidR="00A04130">
        <w:tc>
          <w:tcPr>
            <w:tcW w:w="870" w:type="dxa"/>
            <w:vAlign w:val="center"/>
          </w:tcPr>
          <w:p w:rsidR="00A04130" w:rsidRDefault="006E71CC">
            <w:pPr>
              <w:jc w:val="center"/>
            </w:pPr>
            <w:r>
              <w:t>19</w:t>
            </w:r>
          </w:p>
        </w:tc>
        <w:tc>
          <w:tcPr>
            <w:tcW w:w="1650" w:type="dxa"/>
            <w:vAlign w:val="center"/>
          </w:tcPr>
          <w:p w:rsidR="00A04130" w:rsidRDefault="006E71CC">
            <w:pPr>
              <w:jc w:val="center"/>
            </w:pPr>
            <w:r>
              <w:t>603108</w:t>
            </w:r>
          </w:p>
        </w:tc>
        <w:tc>
          <w:tcPr>
            <w:tcW w:w="1980" w:type="dxa"/>
            <w:vAlign w:val="center"/>
          </w:tcPr>
          <w:p w:rsidR="00A04130" w:rsidRDefault="006E71CC">
            <w:pPr>
              <w:jc w:val="center"/>
            </w:pPr>
            <w:r>
              <w:t>润达医疗</w:t>
            </w:r>
          </w:p>
        </w:tc>
        <w:tc>
          <w:tcPr>
            <w:tcW w:w="2880" w:type="dxa"/>
            <w:vAlign w:val="center"/>
          </w:tcPr>
          <w:p w:rsidR="00A04130" w:rsidRDefault="006E71CC">
            <w:pPr>
              <w:jc w:val="right"/>
            </w:pPr>
            <w:r>
              <w:t>75,258,955.57</w:t>
            </w:r>
          </w:p>
        </w:tc>
        <w:tc>
          <w:tcPr>
            <w:tcW w:w="1620" w:type="dxa"/>
            <w:vAlign w:val="center"/>
          </w:tcPr>
          <w:p w:rsidR="00A04130" w:rsidRDefault="006E71CC">
            <w:pPr>
              <w:jc w:val="right"/>
            </w:pPr>
            <w:r>
              <w:t>13.32</w:t>
            </w:r>
          </w:p>
        </w:tc>
      </w:tr>
      <w:tr w:rsidR="00A04130">
        <w:tc>
          <w:tcPr>
            <w:tcW w:w="870" w:type="dxa"/>
            <w:vAlign w:val="center"/>
          </w:tcPr>
          <w:p w:rsidR="00A04130" w:rsidRDefault="006E71CC">
            <w:pPr>
              <w:jc w:val="center"/>
            </w:pPr>
            <w:r>
              <w:t>20</w:t>
            </w:r>
          </w:p>
        </w:tc>
        <w:tc>
          <w:tcPr>
            <w:tcW w:w="1650" w:type="dxa"/>
            <w:vAlign w:val="center"/>
          </w:tcPr>
          <w:p w:rsidR="00A04130" w:rsidRDefault="006E71CC">
            <w:pPr>
              <w:jc w:val="center"/>
            </w:pPr>
            <w:r>
              <w:t>002410</w:t>
            </w:r>
          </w:p>
        </w:tc>
        <w:tc>
          <w:tcPr>
            <w:tcW w:w="1980" w:type="dxa"/>
            <w:vAlign w:val="center"/>
          </w:tcPr>
          <w:p w:rsidR="00A04130" w:rsidRDefault="006E71CC">
            <w:pPr>
              <w:jc w:val="center"/>
            </w:pPr>
            <w:r>
              <w:t>广联达</w:t>
            </w:r>
          </w:p>
        </w:tc>
        <w:tc>
          <w:tcPr>
            <w:tcW w:w="2880" w:type="dxa"/>
            <w:vAlign w:val="center"/>
          </w:tcPr>
          <w:p w:rsidR="00A04130" w:rsidRDefault="006E71CC">
            <w:pPr>
              <w:jc w:val="right"/>
            </w:pPr>
            <w:r>
              <w:t>71,172,013.37</w:t>
            </w:r>
          </w:p>
        </w:tc>
        <w:tc>
          <w:tcPr>
            <w:tcW w:w="1620" w:type="dxa"/>
            <w:vAlign w:val="center"/>
          </w:tcPr>
          <w:p w:rsidR="00A04130" w:rsidRDefault="006E71CC">
            <w:pPr>
              <w:jc w:val="right"/>
            </w:pPr>
            <w:r>
              <w:t>12.59</w:t>
            </w:r>
          </w:p>
        </w:tc>
      </w:tr>
      <w:tr w:rsidR="00A04130">
        <w:tc>
          <w:tcPr>
            <w:tcW w:w="870" w:type="dxa"/>
            <w:vAlign w:val="center"/>
          </w:tcPr>
          <w:p w:rsidR="00A04130" w:rsidRDefault="006E71CC">
            <w:pPr>
              <w:jc w:val="center"/>
            </w:pPr>
            <w:r>
              <w:t>21</w:t>
            </w:r>
          </w:p>
        </w:tc>
        <w:tc>
          <w:tcPr>
            <w:tcW w:w="1650" w:type="dxa"/>
            <w:vAlign w:val="center"/>
          </w:tcPr>
          <w:p w:rsidR="00A04130" w:rsidRDefault="006E71CC">
            <w:pPr>
              <w:jc w:val="center"/>
            </w:pPr>
            <w:r>
              <w:t>002415</w:t>
            </w:r>
          </w:p>
        </w:tc>
        <w:tc>
          <w:tcPr>
            <w:tcW w:w="1980" w:type="dxa"/>
            <w:vAlign w:val="center"/>
          </w:tcPr>
          <w:p w:rsidR="00A04130" w:rsidRDefault="006E71CC">
            <w:pPr>
              <w:jc w:val="center"/>
            </w:pPr>
            <w:r>
              <w:t>海康威视</w:t>
            </w:r>
          </w:p>
        </w:tc>
        <w:tc>
          <w:tcPr>
            <w:tcW w:w="2880" w:type="dxa"/>
            <w:vAlign w:val="center"/>
          </w:tcPr>
          <w:p w:rsidR="00A04130" w:rsidRDefault="006E71CC">
            <w:pPr>
              <w:jc w:val="right"/>
            </w:pPr>
            <w:r>
              <w:t>69,546,077.40</w:t>
            </w:r>
          </w:p>
        </w:tc>
        <w:tc>
          <w:tcPr>
            <w:tcW w:w="1620" w:type="dxa"/>
            <w:vAlign w:val="center"/>
          </w:tcPr>
          <w:p w:rsidR="00A04130" w:rsidRDefault="006E71CC">
            <w:pPr>
              <w:jc w:val="right"/>
            </w:pPr>
            <w:r>
              <w:t>12.31</w:t>
            </w:r>
          </w:p>
        </w:tc>
      </w:tr>
      <w:tr w:rsidR="00A04130">
        <w:tc>
          <w:tcPr>
            <w:tcW w:w="870" w:type="dxa"/>
            <w:vAlign w:val="center"/>
          </w:tcPr>
          <w:p w:rsidR="00A04130" w:rsidRDefault="006E71CC">
            <w:pPr>
              <w:jc w:val="center"/>
            </w:pPr>
            <w:r>
              <w:lastRenderedPageBreak/>
              <w:t>22</w:t>
            </w:r>
          </w:p>
        </w:tc>
        <w:tc>
          <w:tcPr>
            <w:tcW w:w="1650" w:type="dxa"/>
            <w:vAlign w:val="center"/>
          </w:tcPr>
          <w:p w:rsidR="00A04130" w:rsidRDefault="006E71CC">
            <w:pPr>
              <w:jc w:val="center"/>
            </w:pPr>
            <w:r>
              <w:t>300347</w:t>
            </w:r>
          </w:p>
        </w:tc>
        <w:tc>
          <w:tcPr>
            <w:tcW w:w="1980" w:type="dxa"/>
            <w:vAlign w:val="center"/>
          </w:tcPr>
          <w:p w:rsidR="00A04130" w:rsidRDefault="006E71CC">
            <w:pPr>
              <w:jc w:val="center"/>
            </w:pPr>
            <w:r>
              <w:t>泰格医药</w:t>
            </w:r>
          </w:p>
        </w:tc>
        <w:tc>
          <w:tcPr>
            <w:tcW w:w="2880" w:type="dxa"/>
            <w:vAlign w:val="center"/>
          </w:tcPr>
          <w:p w:rsidR="00A04130" w:rsidRDefault="006E71CC">
            <w:pPr>
              <w:jc w:val="right"/>
            </w:pPr>
            <w:r>
              <w:t>63,131,113.84</w:t>
            </w:r>
          </w:p>
        </w:tc>
        <w:tc>
          <w:tcPr>
            <w:tcW w:w="1620" w:type="dxa"/>
            <w:vAlign w:val="center"/>
          </w:tcPr>
          <w:p w:rsidR="00A04130" w:rsidRDefault="006E71CC">
            <w:pPr>
              <w:jc w:val="right"/>
            </w:pPr>
            <w:r>
              <w:t>11.17</w:t>
            </w:r>
          </w:p>
        </w:tc>
      </w:tr>
      <w:tr w:rsidR="00A04130">
        <w:tc>
          <w:tcPr>
            <w:tcW w:w="870" w:type="dxa"/>
            <w:vAlign w:val="center"/>
          </w:tcPr>
          <w:p w:rsidR="00A04130" w:rsidRDefault="006E71CC">
            <w:pPr>
              <w:jc w:val="center"/>
            </w:pPr>
            <w:r>
              <w:t>23</w:t>
            </w:r>
          </w:p>
        </w:tc>
        <w:tc>
          <w:tcPr>
            <w:tcW w:w="1650" w:type="dxa"/>
            <w:vAlign w:val="center"/>
          </w:tcPr>
          <w:p w:rsidR="00A04130" w:rsidRDefault="006E71CC">
            <w:pPr>
              <w:jc w:val="center"/>
            </w:pPr>
            <w:r>
              <w:t>300529</w:t>
            </w:r>
          </w:p>
        </w:tc>
        <w:tc>
          <w:tcPr>
            <w:tcW w:w="1980" w:type="dxa"/>
            <w:vAlign w:val="center"/>
          </w:tcPr>
          <w:p w:rsidR="00A04130" w:rsidRDefault="006E71CC">
            <w:pPr>
              <w:jc w:val="center"/>
            </w:pPr>
            <w:r>
              <w:t>健帆生物</w:t>
            </w:r>
          </w:p>
        </w:tc>
        <w:tc>
          <w:tcPr>
            <w:tcW w:w="2880" w:type="dxa"/>
            <w:vAlign w:val="center"/>
          </w:tcPr>
          <w:p w:rsidR="00A04130" w:rsidRDefault="006E71CC">
            <w:pPr>
              <w:jc w:val="right"/>
            </w:pPr>
            <w:r>
              <w:t>60,451,735.16</w:t>
            </w:r>
          </w:p>
        </w:tc>
        <w:tc>
          <w:tcPr>
            <w:tcW w:w="1620" w:type="dxa"/>
            <w:vAlign w:val="center"/>
          </w:tcPr>
          <w:p w:rsidR="00A04130" w:rsidRDefault="006E71CC">
            <w:pPr>
              <w:jc w:val="right"/>
            </w:pPr>
            <w:r>
              <w:t>10.70</w:t>
            </w:r>
          </w:p>
        </w:tc>
      </w:tr>
      <w:tr w:rsidR="00A04130">
        <w:tc>
          <w:tcPr>
            <w:tcW w:w="870" w:type="dxa"/>
            <w:vAlign w:val="center"/>
          </w:tcPr>
          <w:p w:rsidR="00A04130" w:rsidRDefault="006E71CC">
            <w:pPr>
              <w:jc w:val="center"/>
            </w:pPr>
            <w:r>
              <w:t>24</w:t>
            </w:r>
          </w:p>
        </w:tc>
        <w:tc>
          <w:tcPr>
            <w:tcW w:w="1650" w:type="dxa"/>
            <w:vAlign w:val="center"/>
          </w:tcPr>
          <w:p w:rsidR="00A04130" w:rsidRDefault="006E71CC">
            <w:pPr>
              <w:jc w:val="center"/>
            </w:pPr>
            <w:r>
              <w:t>002439</w:t>
            </w:r>
          </w:p>
        </w:tc>
        <w:tc>
          <w:tcPr>
            <w:tcW w:w="1980" w:type="dxa"/>
            <w:vAlign w:val="center"/>
          </w:tcPr>
          <w:p w:rsidR="00A04130" w:rsidRDefault="006E71CC">
            <w:pPr>
              <w:jc w:val="center"/>
            </w:pPr>
            <w:r>
              <w:t>启明星辰</w:t>
            </w:r>
          </w:p>
        </w:tc>
        <w:tc>
          <w:tcPr>
            <w:tcW w:w="2880" w:type="dxa"/>
            <w:vAlign w:val="center"/>
          </w:tcPr>
          <w:p w:rsidR="00A04130" w:rsidRDefault="006E71CC">
            <w:pPr>
              <w:jc w:val="right"/>
            </w:pPr>
            <w:r>
              <w:t>58,657,772.07</w:t>
            </w:r>
          </w:p>
        </w:tc>
        <w:tc>
          <w:tcPr>
            <w:tcW w:w="1620" w:type="dxa"/>
            <w:vAlign w:val="center"/>
          </w:tcPr>
          <w:p w:rsidR="00A04130" w:rsidRDefault="006E71CC">
            <w:pPr>
              <w:jc w:val="right"/>
            </w:pPr>
            <w:r>
              <w:t>10.38</w:t>
            </w:r>
          </w:p>
        </w:tc>
      </w:tr>
      <w:tr w:rsidR="00A04130">
        <w:tc>
          <w:tcPr>
            <w:tcW w:w="870" w:type="dxa"/>
            <w:vAlign w:val="center"/>
          </w:tcPr>
          <w:p w:rsidR="00A04130" w:rsidRDefault="006E71CC">
            <w:pPr>
              <w:jc w:val="center"/>
            </w:pPr>
            <w:r>
              <w:t>25</w:t>
            </w:r>
          </w:p>
        </w:tc>
        <w:tc>
          <w:tcPr>
            <w:tcW w:w="1650" w:type="dxa"/>
            <w:vAlign w:val="center"/>
          </w:tcPr>
          <w:p w:rsidR="00A04130" w:rsidRDefault="006E71CC">
            <w:pPr>
              <w:jc w:val="center"/>
            </w:pPr>
            <w:r>
              <w:t>600256</w:t>
            </w:r>
          </w:p>
        </w:tc>
        <w:tc>
          <w:tcPr>
            <w:tcW w:w="1980" w:type="dxa"/>
            <w:vAlign w:val="center"/>
          </w:tcPr>
          <w:p w:rsidR="00A04130" w:rsidRDefault="006E71CC">
            <w:pPr>
              <w:jc w:val="center"/>
            </w:pPr>
            <w:r>
              <w:t>广汇能源</w:t>
            </w:r>
          </w:p>
        </w:tc>
        <w:tc>
          <w:tcPr>
            <w:tcW w:w="2880" w:type="dxa"/>
            <w:vAlign w:val="center"/>
          </w:tcPr>
          <w:p w:rsidR="00A04130" w:rsidRDefault="006E71CC">
            <w:pPr>
              <w:jc w:val="right"/>
            </w:pPr>
            <w:r>
              <w:t>55,688,446.66</w:t>
            </w:r>
          </w:p>
        </w:tc>
        <w:tc>
          <w:tcPr>
            <w:tcW w:w="1620" w:type="dxa"/>
            <w:vAlign w:val="center"/>
          </w:tcPr>
          <w:p w:rsidR="00A04130" w:rsidRDefault="006E71CC">
            <w:pPr>
              <w:jc w:val="right"/>
            </w:pPr>
            <w:r>
              <w:t>9.85</w:t>
            </w:r>
          </w:p>
        </w:tc>
      </w:tr>
      <w:tr w:rsidR="00A04130">
        <w:tc>
          <w:tcPr>
            <w:tcW w:w="870" w:type="dxa"/>
            <w:vAlign w:val="center"/>
          </w:tcPr>
          <w:p w:rsidR="00A04130" w:rsidRDefault="006E71CC">
            <w:pPr>
              <w:jc w:val="center"/>
            </w:pPr>
            <w:r>
              <w:t>26</w:t>
            </w:r>
          </w:p>
        </w:tc>
        <w:tc>
          <w:tcPr>
            <w:tcW w:w="1650" w:type="dxa"/>
            <w:vAlign w:val="center"/>
          </w:tcPr>
          <w:p w:rsidR="00A04130" w:rsidRDefault="006E71CC">
            <w:pPr>
              <w:jc w:val="center"/>
            </w:pPr>
            <w:r>
              <w:t>600115</w:t>
            </w:r>
          </w:p>
        </w:tc>
        <w:tc>
          <w:tcPr>
            <w:tcW w:w="1980" w:type="dxa"/>
            <w:vAlign w:val="center"/>
          </w:tcPr>
          <w:p w:rsidR="00A04130" w:rsidRDefault="006E71CC">
            <w:pPr>
              <w:jc w:val="center"/>
            </w:pPr>
            <w:r>
              <w:t>东方航空</w:t>
            </w:r>
          </w:p>
        </w:tc>
        <w:tc>
          <w:tcPr>
            <w:tcW w:w="2880" w:type="dxa"/>
            <w:vAlign w:val="center"/>
          </w:tcPr>
          <w:p w:rsidR="00A04130" w:rsidRDefault="006E71CC">
            <w:pPr>
              <w:jc w:val="right"/>
            </w:pPr>
            <w:r>
              <w:t>55,455,862.51</w:t>
            </w:r>
          </w:p>
        </w:tc>
        <w:tc>
          <w:tcPr>
            <w:tcW w:w="1620" w:type="dxa"/>
            <w:vAlign w:val="center"/>
          </w:tcPr>
          <w:p w:rsidR="00A04130" w:rsidRDefault="006E71CC">
            <w:pPr>
              <w:jc w:val="right"/>
            </w:pPr>
            <w:r>
              <w:t>9.81</w:t>
            </w:r>
          </w:p>
        </w:tc>
      </w:tr>
      <w:tr w:rsidR="00A04130">
        <w:tc>
          <w:tcPr>
            <w:tcW w:w="870" w:type="dxa"/>
            <w:vAlign w:val="center"/>
          </w:tcPr>
          <w:p w:rsidR="00A04130" w:rsidRDefault="006E71CC">
            <w:pPr>
              <w:jc w:val="center"/>
            </w:pPr>
            <w:r>
              <w:t>27</w:t>
            </w:r>
          </w:p>
        </w:tc>
        <w:tc>
          <w:tcPr>
            <w:tcW w:w="1650" w:type="dxa"/>
            <w:vAlign w:val="center"/>
          </w:tcPr>
          <w:p w:rsidR="00A04130" w:rsidRDefault="006E71CC">
            <w:pPr>
              <w:jc w:val="center"/>
            </w:pPr>
            <w:r>
              <w:t>300326</w:t>
            </w:r>
          </w:p>
        </w:tc>
        <w:tc>
          <w:tcPr>
            <w:tcW w:w="1980" w:type="dxa"/>
            <w:vAlign w:val="center"/>
          </w:tcPr>
          <w:p w:rsidR="00A04130" w:rsidRDefault="006E71CC">
            <w:pPr>
              <w:jc w:val="center"/>
            </w:pPr>
            <w:r>
              <w:t>凯利泰</w:t>
            </w:r>
          </w:p>
        </w:tc>
        <w:tc>
          <w:tcPr>
            <w:tcW w:w="2880" w:type="dxa"/>
            <w:vAlign w:val="center"/>
          </w:tcPr>
          <w:p w:rsidR="00A04130" w:rsidRDefault="006E71CC">
            <w:pPr>
              <w:jc w:val="right"/>
            </w:pPr>
            <w:r>
              <w:t>51,594,027.37</w:t>
            </w:r>
          </w:p>
        </w:tc>
        <w:tc>
          <w:tcPr>
            <w:tcW w:w="1620" w:type="dxa"/>
            <w:vAlign w:val="center"/>
          </w:tcPr>
          <w:p w:rsidR="00A04130" w:rsidRDefault="006E71CC">
            <w:pPr>
              <w:jc w:val="right"/>
            </w:pPr>
            <w:r>
              <w:t>9.13</w:t>
            </w:r>
          </w:p>
        </w:tc>
      </w:tr>
      <w:tr w:rsidR="00A04130">
        <w:tc>
          <w:tcPr>
            <w:tcW w:w="870" w:type="dxa"/>
            <w:vAlign w:val="center"/>
          </w:tcPr>
          <w:p w:rsidR="00A04130" w:rsidRDefault="006E71CC">
            <w:pPr>
              <w:jc w:val="center"/>
            </w:pPr>
            <w:r>
              <w:t>28</w:t>
            </w:r>
          </w:p>
        </w:tc>
        <w:tc>
          <w:tcPr>
            <w:tcW w:w="1650" w:type="dxa"/>
            <w:vAlign w:val="center"/>
          </w:tcPr>
          <w:p w:rsidR="00A04130" w:rsidRDefault="006E71CC">
            <w:pPr>
              <w:jc w:val="center"/>
            </w:pPr>
            <w:r>
              <w:t>300365</w:t>
            </w:r>
          </w:p>
        </w:tc>
        <w:tc>
          <w:tcPr>
            <w:tcW w:w="1980" w:type="dxa"/>
            <w:vAlign w:val="center"/>
          </w:tcPr>
          <w:p w:rsidR="00A04130" w:rsidRDefault="006E71CC">
            <w:pPr>
              <w:jc w:val="center"/>
            </w:pPr>
            <w:r>
              <w:t>恒华科技</w:t>
            </w:r>
          </w:p>
        </w:tc>
        <w:tc>
          <w:tcPr>
            <w:tcW w:w="2880" w:type="dxa"/>
            <w:vAlign w:val="center"/>
          </w:tcPr>
          <w:p w:rsidR="00A04130" w:rsidRDefault="006E71CC">
            <w:pPr>
              <w:jc w:val="right"/>
            </w:pPr>
            <w:r>
              <w:t>49,054,762.77</w:t>
            </w:r>
          </w:p>
        </w:tc>
        <w:tc>
          <w:tcPr>
            <w:tcW w:w="1620" w:type="dxa"/>
            <w:vAlign w:val="center"/>
          </w:tcPr>
          <w:p w:rsidR="00A04130" w:rsidRDefault="006E71CC">
            <w:pPr>
              <w:jc w:val="right"/>
            </w:pPr>
            <w:r>
              <w:t>8.68</w:t>
            </w:r>
          </w:p>
        </w:tc>
      </w:tr>
      <w:tr w:rsidR="00A04130">
        <w:tc>
          <w:tcPr>
            <w:tcW w:w="870" w:type="dxa"/>
            <w:vAlign w:val="center"/>
          </w:tcPr>
          <w:p w:rsidR="00A04130" w:rsidRDefault="006E71CC">
            <w:pPr>
              <w:jc w:val="center"/>
            </w:pPr>
            <w:r>
              <w:t>29</w:t>
            </w:r>
          </w:p>
        </w:tc>
        <w:tc>
          <w:tcPr>
            <w:tcW w:w="1650" w:type="dxa"/>
            <w:vAlign w:val="center"/>
          </w:tcPr>
          <w:p w:rsidR="00A04130" w:rsidRDefault="006E71CC">
            <w:pPr>
              <w:jc w:val="center"/>
            </w:pPr>
            <w:r>
              <w:t>002690</w:t>
            </w:r>
          </w:p>
        </w:tc>
        <w:tc>
          <w:tcPr>
            <w:tcW w:w="1980" w:type="dxa"/>
            <w:vAlign w:val="center"/>
          </w:tcPr>
          <w:p w:rsidR="00A04130" w:rsidRDefault="006E71CC">
            <w:pPr>
              <w:jc w:val="center"/>
            </w:pPr>
            <w:r>
              <w:t>美亚光电</w:t>
            </w:r>
          </w:p>
        </w:tc>
        <w:tc>
          <w:tcPr>
            <w:tcW w:w="2880" w:type="dxa"/>
            <w:vAlign w:val="center"/>
          </w:tcPr>
          <w:p w:rsidR="00A04130" w:rsidRDefault="006E71CC">
            <w:pPr>
              <w:jc w:val="right"/>
            </w:pPr>
            <w:r>
              <w:t>48,947,083.63</w:t>
            </w:r>
          </w:p>
        </w:tc>
        <w:tc>
          <w:tcPr>
            <w:tcW w:w="1620" w:type="dxa"/>
            <w:vAlign w:val="center"/>
          </w:tcPr>
          <w:p w:rsidR="00A04130" w:rsidRDefault="006E71CC">
            <w:pPr>
              <w:jc w:val="right"/>
            </w:pPr>
            <w:r>
              <w:t>8.66</w:t>
            </w:r>
          </w:p>
        </w:tc>
      </w:tr>
      <w:tr w:rsidR="00A04130">
        <w:tc>
          <w:tcPr>
            <w:tcW w:w="870" w:type="dxa"/>
            <w:vAlign w:val="center"/>
          </w:tcPr>
          <w:p w:rsidR="00A04130" w:rsidRDefault="006E71CC">
            <w:pPr>
              <w:jc w:val="center"/>
            </w:pPr>
            <w:r>
              <w:t>30</w:t>
            </w:r>
          </w:p>
        </w:tc>
        <w:tc>
          <w:tcPr>
            <w:tcW w:w="1650" w:type="dxa"/>
            <w:vAlign w:val="center"/>
          </w:tcPr>
          <w:p w:rsidR="00A04130" w:rsidRDefault="006E71CC">
            <w:pPr>
              <w:jc w:val="center"/>
            </w:pPr>
            <w:r>
              <w:t>300523</w:t>
            </w:r>
          </w:p>
        </w:tc>
        <w:tc>
          <w:tcPr>
            <w:tcW w:w="1980" w:type="dxa"/>
            <w:vAlign w:val="center"/>
          </w:tcPr>
          <w:p w:rsidR="00A04130" w:rsidRDefault="006E71CC">
            <w:pPr>
              <w:jc w:val="center"/>
            </w:pPr>
            <w:r>
              <w:t>辰安科技</w:t>
            </w:r>
          </w:p>
        </w:tc>
        <w:tc>
          <w:tcPr>
            <w:tcW w:w="2880" w:type="dxa"/>
            <w:vAlign w:val="center"/>
          </w:tcPr>
          <w:p w:rsidR="00A04130" w:rsidRDefault="006E71CC">
            <w:pPr>
              <w:jc w:val="right"/>
            </w:pPr>
            <w:r>
              <w:t>48,849,109.97</w:t>
            </w:r>
          </w:p>
        </w:tc>
        <w:tc>
          <w:tcPr>
            <w:tcW w:w="1620" w:type="dxa"/>
            <w:vAlign w:val="center"/>
          </w:tcPr>
          <w:p w:rsidR="00A04130" w:rsidRDefault="006E71CC">
            <w:pPr>
              <w:jc w:val="right"/>
            </w:pPr>
            <w:r>
              <w:t>8.64</w:t>
            </w:r>
          </w:p>
        </w:tc>
      </w:tr>
      <w:tr w:rsidR="00A04130">
        <w:tc>
          <w:tcPr>
            <w:tcW w:w="870" w:type="dxa"/>
            <w:vAlign w:val="center"/>
          </w:tcPr>
          <w:p w:rsidR="00A04130" w:rsidRDefault="006E71CC">
            <w:pPr>
              <w:jc w:val="center"/>
            </w:pPr>
            <w:r>
              <w:t>31</w:t>
            </w:r>
          </w:p>
        </w:tc>
        <w:tc>
          <w:tcPr>
            <w:tcW w:w="1650" w:type="dxa"/>
            <w:vAlign w:val="center"/>
          </w:tcPr>
          <w:p w:rsidR="00A04130" w:rsidRDefault="006E71CC">
            <w:pPr>
              <w:jc w:val="center"/>
            </w:pPr>
            <w:r>
              <w:t>603043</w:t>
            </w:r>
          </w:p>
        </w:tc>
        <w:tc>
          <w:tcPr>
            <w:tcW w:w="1980" w:type="dxa"/>
            <w:vAlign w:val="center"/>
          </w:tcPr>
          <w:p w:rsidR="00A04130" w:rsidRDefault="006E71CC">
            <w:pPr>
              <w:jc w:val="center"/>
            </w:pPr>
            <w:r>
              <w:t>广州酒家</w:t>
            </w:r>
          </w:p>
        </w:tc>
        <w:tc>
          <w:tcPr>
            <w:tcW w:w="2880" w:type="dxa"/>
            <w:vAlign w:val="center"/>
          </w:tcPr>
          <w:p w:rsidR="00A04130" w:rsidRDefault="006E71CC">
            <w:pPr>
              <w:jc w:val="right"/>
            </w:pPr>
            <w:r>
              <w:t>48,380,507.50</w:t>
            </w:r>
          </w:p>
        </w:tc>
        <w:tc>
          <w:tcPr>
            <w:tcW w:w="1620" w:type="dxa"/>
            <w:vAlign w:val="center"/>
          </w:tcPr>
          <w:p w:rsidR="00A04130" w:rsidRDefault="006E71CC">
            <w:pPr>
              <w:jc w:val="right"/>
            </w:pPr>
            <w:r>
              <w:t>8.56</w:t>
            </w:r>
          </w:p>
        </w:tc>
      </w:tr>
      <w:tr w:rsidR="00A04130">
        <w:tc>
          <w:tcPr>
            <w:tcW w:w="870" w:type="dxa"/>
            <w:vAlign w:val="center"/>
          </w:tcPr>
          <w:p w:rsidR="00A04130" w:rsidRDefault="006E71CC">
            <w:pPr>
              <w:jc w:val="center"/>
            </w:pPr>
            <w:r>
              <w:t>32</w:t>
            </w:r>
          </w:p>
        </w:tc>
        <w:tc>
          <w:tcPr>
            <w:tcW w:w="1650" w:type="dxa"/>
            <w:vAlign w:val="center"/>
          </w:tcPr>
          <w:p w:rsidR="00A04130" w:rsidRDefault="006E71CC">
            <w:pPr>
              <w:jc w:val="center"/>
            </w:pPr>
            <w:r>
              <w:t>600030</w:t>
            </w:r>
          </w:p>
        </w:tc>
        <w:tc>
          <w:tcPr>
            <w:tcW w:w="1980" w:type="dxa"/>
            <w:vAlign w:val="center"/>
          </w:tcPr>
          <w:p w:rsidR="00A04130" w:rsidRDefault="006E71CC">
            <w:pPr>
              <w:jc w:val="center"/>
            </w:pPr>
            <w:r>
              <w:t>中信证券</w:t>
            </w:r>
          </w:p>
        </w:tc>
        <w:tc>
          <w:tcPr>
            <w:tcW w:w="2880" w:type="dxa"/>
            <w:vAlign w:val="center"/>
          </w:tcPr>
          <w:p w:rsidR="00A04130" w:rsidRDefault="006E71CC">
            <w:pPr>
              <w:jc w:val="right"/>
            </w:pPr>
            <w:r>
              <w:t>46,489,200.63</w:t>
            </w:r>
          </w:p>
        </w:tc>
        <w:tc>
          <w:tcPr>
            <w:tcW w:w="1620" w:type="dxa"/>
            <w:vAlign w:val="center"/>
          </w:tcPr>
          <w:p w:rsidR="00A04130" w:rsidRDefault="006E71CC">
            <w:pPr>
              <w:jc w:val="right"/>
            </w:pPr>
            <w:r>
              <w:t>8.23</w:t>
            </w:r>
          </w:p>
        </w:tc>
      </w:tr>
      <w:tr w:rsidR="00A04130">
        <w:tc>
          <w:tcPr>
            <w:tcW w:w="870" w:type="dxa"/>
            <w:vAlign w:val="center"/>
          </w:tcPr>
          <w:p w:rsidR="00A04130" w:rsidRDefault="006E71CC">
            <w:pPr>
              <w:jc w:val="center"/>
            </w:pPr>
            <w:r>
              <w:t>33</w:t>
            </w:r>
          </w:p>
        </w:tc>
        <w:tc>
          <w:tcPr>
            <w:tcW w:w="1650" w:type="dxa"/>
            <w:vAlign w:val="center"/>
          </w:tcPr>
          <w:p w:rsidR="00A04130" w:rsidRDefault="006E71CC">
            <w:pPr>
              <w:jc w:val="center"/>
            </w:pPr>
            <w:r>
              <w:t>300747</w:t>
            </w:r>
          </w:p>
        </w:tc>
        <w:tc>
          <w:tcPr>
            <w:tcW w:w="1980" w:type="dxa"/>
            <w:vAlign w:val="center"/>
          </w:tcPr>
          <w:p w:rsidR="00A04130" w:rsidRDefault="006E71CC">
            <w:pPr>
              <w:jc w:val="center"/>
            </w:pPr>
            <w:r>
              <w:t>锐科激光</w:t>
            </w:r>
          </w:p>
        </w:tc>
        <w:tc>
          <w:tcPr>
            <w:tcW w:w="2880" w:type="dxa"/>
            <w:vAlign w:val="center"/>
          </w:tcPr>
          <w:p w:rsidR="00A04130" w:rsidRDefault="006E71CC">
            <w:pPr>
              <w:jc w:val="right"/>
            </w:pPr>
            <w:r>
              <w:t>45,074,335.31</w:t>
            </w:r>
          </w:p>
        </w:tc>
        <w:tc>
          <w:tcPr>
            <w:tcW w:w="1620" w:type="dxa"/>
            <w:vAlign w:val="center"/>
          </w:tcPr>
          <w:p w:rsidR="00A04130" w:rsidRDefault="006E71CC">
            <w:pPr>
              <w:jc w:val="right"/>
            </w:pPr>
            <w:r>
              <w:t>7.98</w:t>
            </w:r>
          </w:p>
        </w:tc>
      </w:tr>
      <w:tr w:rsidR="00A04130">
        <w:tc>
          <w:tcPr>
            <w:tcW w:w="870" w:type="dxa"/>
            <w:vAlign w:val="center"/>
          </w:tcPr>
          <w:p w:rsidR="00A04130" w:rsidRDefault="006E71CC">
            <w:pPr>
              <w:jc w:val="center"/>
            </w:pPr>
            <w:r>
              <w:t>34</w:t>
            </w:r>
          </w:p>
        </w:tc>
        <w:tc>
          <w:tcPr>
            <w:tcW w:w="1650" w:type="dxa"/>
            <w:vAlign w:val="center"/>
          </w:tcPr>
          <w:p w:rsidR="00A04130" w:rsidRDefault="006E71CC">
            <w:pPr>
              <w:jc w:val="center"/>
            </w:pPr>
            <w:r>
              <w:t>600066</w:t>
            </w:r>
          </w:p>
        </w:tc>
        <w:tc>
          <w:tcPr>
            <w:tcW w:w="1980" w:type="dxa"/>
            <w:vAlign w:val="center"/>
          </w:tcPr>
          <w:p w:rsidR="00A04130" w:rsidRDefault="006E71CC">
            <w:pPr>
              <w:jc w:val="center"/>
            </w:pPr>
            <w:r>
              <w:t>宇通客车</w:t>
            </w:r>
          </w:p>
        </w:tc>
        <w:tc>
          <w:tcPr>
            <w:tcW w:w="2880" w:type="dxa"/>
            <w:vAlign w:val="center"/>
          </w:tcPr>
          <w:p w:rsidR="00A04130" w:rsidRDefault="006E71CC">
            <w:pPr>
              <w:jc w:val="right"/>
            </w:pPr>
            <w:r>
              <w:t>44,976,434.89</w:t>
            </w:r>
          </w:p>
        </w:tc>
        <w:tc>
          <w:tcPr>
            <w:tcW w:w="1620" w:type="dxa"/>
            <w:vAlign w:val="center"/>
          </w:tcPr>
          <w:p w:rsidR="00A04130" w:rsidRDefault="006E71CC">
            <w:pPr>
              <w:jc w:val="right"/>
            </w:pPr>
            <w:r>
              <w:t>7.96</w:t>
            </w:r>
          </w:p>
        </w:tc>
      </w:tr>
      <w:tr w:rsidR="00A04130">
        <w:tc>
          <w:tcPr>
            <w:tcW w:w="870" w:type="dxa"/>
            <w:vAlign w:val="center"/>
          </w:tcPr>
          <w:p w:rsidR="00A04130" w:rsidRDefault="006E71CC">
            <w:pPr>
              <w:jc w:val="center"/>
            </w:pPr>
            <w:r>
              <w:t>35</w:t>
            </w:r>
          </w:p>
        </w:tc>
        <w:tc>
          <w:tcPr>
            <w:tcW w:w="1650" w:type="dxa"/>
            <w:vAlign w:val="center"/>
          </w:tcPr>
          <w:p w:rsidR="00A04130" w:rsidRDefault="006E71CC">
            <w:pPr>
              <w:jc w:val="center"/>
            </w:pPr>
            <w:r>
              <w:t>601688</w:t>
            </w:r>
          </w:p>
        </w:tc>
        <w:tc>
          <w:tcPr>
            <w:tcW w:w="1980" w:type="dxa"/>
            <w:vAlign w:val="center"/>
          </w:tcPr>
          <w:p w:rsidR="00A04130" w:rsidRDefault="006E71CC">
            <w:pPr>
              <w:jc w:val="center"/>
            </w:pPr>
            <w:r>
              <w:t>华泰证券</w:t>
            </w:r>
          </w:p>
        </w:tc>
        <w:tc>
          <w:tcPr>
            <w:tcW w:w="2880" w:type="dxa"/>
            <w:vAlign w:val="center"/>
          </w:tcPr>
          <w:p w:rsidR="00A04130" w:rsidRDefault="006E71CC">
            <w:pPr>
              <w:jc w:val="right"/>
            </w:pPr>
            <w:r>
              <w:t>44,223,757.20</w:t>
            </w:r>
          </w:p>
        </w:tc>
        <w:tc>
          <w:tcPr>
            <w:tcW w:w="1620" w:type="dxa"/>
            <w:vAlign w:val="center"/>
          </w:tcPr>
          <w:p w:rsidR="00A04130" w:rsidRDefault="006E71CC">
            <w:pPr>
              <w:jc w:val="right"/>
            </w:pPr>
            <w:r>
              <w:t>7.83</w:t>
            </w:r>
          </w:p>
        </w:tc>
      </w:tr>
      <w:tr w:rsidR="00A04130">
        <w:tc>
          <w:tcPr>
            <w:tcW w:w="870" w:type="dxa"/>
            <w:vAlign w:val="center"/>
          </w:tcPr>
          <w:p w:rsidR="00A04130" w:rsidRDefault="006E71CC">
            <w:pPr>
              <w:jc w:val="center"/>
            </w:pPr>
            <w:r>
              <w:t>36</w:t>
            </w:r>
          </w:p>
        </w:tc>
        <w:tc>
          <w:tcPr>
            <w:tcW w:w="1650" w:type="dxa"/>
            <w:vAlign w:val="center"/>
          </w:tcPr>
          <w:p w:rsidR="00A04130" w:rsidRDefault="006E71CC">
            <w:pPr>
              <w:jc w:val="center"/>
            </w:pPr>
            <w:r>
              <w:t>600036</w:t>
            </w:r>
          </w:p>
        </w:tc>
        <w:tc>
          <w:tcPr>
            <w:tcW w:w="1980" w:type="dxa"/>
            <w:vAlign w:val="center"/>
          </w:tcPr>
          <w:p w:rsidR="00A04130" w:rsidRDefault="006E71CC">
            <w:pPr>
              <w:jc w:val="center"/>
            </w:pPr>
            <w:r>
              <w:t>招商银行</w:t>
            </w:r>
          </w:p>
        </w:tc>
        <w:tc>
          <w:tcPr>
            <w:tcW w:w="2880" w:type="dxa"/>
            <w:vAlign w:val="center"/>
          </w:tcPr>
          <w:p w:rsidR="00A04130" w:rsidRDefault="006E71CC">
            <w:pPr>
              <w:jc w:val="right"/>
            </w:pPr>
            <w:r>
              <w:t>42,689,910.85</w:t>
            </w:r>
          </w:p>
        </w:tc>
        <w:tc>
          <w:tcPr>
            <w:tcW w:w="1620" w:type="dxa"/>
            <w:vAlign w:val="center"/>
          </w:tcPr>
          <w:p w:rsidR="00A04130" w:rsidRDefault="006E71CC">
            <w:pPr>
              <w:jc w:val="right"/>
            </w:pPr>
            <w:r>
              <w:t>7.55</w:t>
            </w:r>
          </w:p>
        </w:tc>
      </w:tr>
      <w:tr w:rsidR="00A04130">
        <w:tc>
          <w:tcPr>
            <w:tcW w:w="870" w:type="dxa"/>
            <w:vAlign w:val="center"/>
          </w:tcPr>
          <w:p w:rsidR="00A04130" w:rsidRDefault="006E71CC">
            <w:pPr>
              <w:jc w:val="center"/>
            </w:pPr>
            <w:r>
              <w:t>37</w:t>
            </w:r>
          </w:p>
        </w:tc>
        <w:tc>
          <w:tcPr>
            <w:tcW w:w="1650" w:type="dxa"/>
            <w:vAlign w:val="center"/>
          </w:tcPr>
          <w:p w:rsidR="00A04130" w:rsidRDefault="006E71CC">
            <w:pPr>
              <w:jc w:val="center"/>
            </w:pPr>
            <w:r>
              <w:t>002468</w:t>
            </w:r>
          </w:p>
        </w:tc>
        <w:tc>
          <w:tcPr>
            <w:tcW w:w="1980" w:type="dxa"/>
            <w:vAlign w:val="center"/>
          </w:tcPr>
          <w:p w:rsidR="00A04130" w:rsidRDefault="006E71CC">
            <w:pPr>
              <w:jc w:val="center"/>
            </w:pPr>
            <w:r>
              <w:t>申通快递</w:t>
            </w:r>
          </w:p>
        </w:tc>
        <w:tc>
          <w:tcPr>
            <w:tcW w:w="2880" w:type="dxa"/>
            <w:vAlign w:val="center"/>
          </w:tcPr>
          <w:p w:rsidR="00A04130" w:rsidRDefault="006E71CC">
            <w:pPr>
              <w:jc w:val="right"/>
            </w:pPr>
            <w:r>
              <w:t>40,254,539.08</w:t>
            </w:r>
          </w:p>
        </w:tc>
        <w:tc>
          <w:tcPr>
            <w:tcW w:w="1620" w:type="dxa"/>
            <w:vAlign w:val="center"/>
          </w:tcPr>
          <w:p w:rsidR="00A04130" w:rsidRDefault="006E71CC">
            <w:pPr>
              <w:jc w:val="right"/>
            </w:pPr>
            <w:r>
              <w:t>7.12</w:t>
            </w:r>
          </w:p>
        </w:tc>
      </w:tr>
      <w:tr w:rsidR="00A04130">
        <w:tc>
          <w:tcPr>
            <w:tcW w:w="870" w:type="dxa"/>
            <w:vAlign w:val="center"/>
          </w:tcPr>
          <w:p w:rsidR="00A04130" w:rsidRDefault="006E71CC">
            <w:pPr>
              <w:jc w:val="center"/>
            </w:pPr>
            <w:r>
              <w:t>38</w:t>
            </w:r>
          </w:p>
        </w:tc>
        <w:tc>
          <w:tcPr>
            <w:tcW w:w="1650" w:type="dxa"/>
            <w:vAlign w:val="center"/>
          </w:tcPr>
          <w:p w:rsidR="00A04130" w:rsidRDefault="006E71CC">
            <w:pPr>
              <w:jc w:val="center"/>
            </w:pPr>
            <w:r>
              <w:t>600458</w:t>
            </w:r>
          </w:p>
        </w:tc>
        <w:tc>
          <w:tcPr>
            <w:tcW w:w="1980" w:type="dxa"/>
            <w:vAlign w:val="center"/>
          </w:tcPr>
          <w:p w:rsidR="00A04130" w:rsidRDefault="006E71CC">
            <w:pPr>
              <w:jc w:val="center"/>
            </w:pPr>
            <w:r>
              <w:t>时代新材</w:t>
            </w:r>
          </w:p>
        </w:tc>
        <w:tc>
          <w:tcPr>
            <w:tcW w:w="2880" w:type="dxa"/>
            <w:vAlign w:val="center"/>
          </w:tcPr>
          <w:p w:rsidR="00A04130" w:rsidRDefault="006E71CC">
            <w:pPr>
              <w:jc w:val="right"/>
            </w:pPr>
            <w:r>
              <w:t>39,417,969.99</w:t>
            </w:r>
          </w:p>
        </w:tc>
        <w:tc>
          <w:tcPr>
            <w:tcW w:w="1620" w:type="dxa"/>
            <w:vAlign w:val="center"/>
          </w:tcPr>
          <w:p w:rsidR="00A04130" w:rsidRDefault="006E71CC">
            <w:pPr>
              <w:jc w:val="right"/>
            </w:pPr>
            <w:r>
              <w:t>6.97</w:t>
            </w:r>
          </w:p>
        </w:tc>
      </w:tr>
      <w:tr w:rsidR="00A04130">
        <w:tc>
          <w:tcPr>
            <w:tcW w:w="870" w:type="dxa"/>
            <w:vAlign w:val="center"/>
          </w:tcPr>
          <w:p w:rsidR="00A04130" w:rsidRDefault="006E71CC">
            <w:pPr>
              <w:jc w:val="center"/>
            </w:pPr>
            <w:r>
              <w:t>39</w:t>
            </w:r>
          </w:p>
        </w:tc>
        <w:tc>
          <w:tcPr>
            <w:tcW w:w="1650" w:type="dxa"/>
            <w:vAlign w:val="center"/>
          </w:tcPr>
          <w:p w:rsidR="00A04130" w:rsidRDefault="006E71CC">
            <w:pPr>
              <w:jc w:val="center"/>
            </w:pPr>
            <w:r>
              <w:t>002110</w:t>
            </w:r>
          </w:p>
        </w:tc>
        <w:tc>
          <w:tcPr>
            <w:tcW w:w="1980" w:type="dxa"/>
            <w:vAlign w:val="center"/>
          </w:tcPr>
          <w:p w:rsidR="00A04130" w:rsidRDefault="006E71CC">
            <w:pPr>
              <w:jc w:val="center"/>
            </w:pPr>
            <w:r>
              <w:t>三钢闽光</w:t>
            </w:r>
          </w:p>
        </w:tc>
        <w:tc>
          <w:tcPr>
            <w:tcW w:w="2880" w:type="dxa"/>
            <w:vAlign w:val="center"/>
          </w:tcPr>
          <w:p w:rsidR="00A04130" w:rsidRDefault="006E71CC">
            <w:pPr>
              <w:jc w:val="right"/>
            </w:pPr>
            <w:r>
              <w:t>38,488,507.75</w:t>
            </w:r>
          </w:p>
        </w:tc>
        <w:tc>
          <w:tcPr>
            <w:tcW w:w="1620" w:type="dxa"/>
            <w:vAlign w:val="center"/>
          </w:tcPr>
          <w:p w:rsidR="00A04130" w:rsidRDefault="006E71CC">
            <w:pPr>
              <w:jc w:val="right"/>
            </w:pPr>
            <w:r>
              <w:t>6.81</w:t>
            </w:r>
          </w:p>
        </w:tc>
      </w:tr>
      <w:tr w:rsidR="00A04130">
        <w:tc>
          <w:tcPr>
            <w:tcW w:w="870" w:type="dxa"/>
            <w:vAlign w:val="center"/>
          </w:tcPr>
          <w:p w:rsidR="00A04130" w:rsidRDefault="006E71CC">
            <w:pPr>
              <w:jc w:val="center"/>
            </w:pPr>
            <w:r>
              <w:t>40</w:t>
            </w:r>
          </w:p>
        </w:tc>
        <w:tc>
          <w:tcPr>
            <w:tcW w:w="1650" w:type="dxa"/>
            <w:vAlign w:val="center"/>
          </w:tcPr>
          <w:p w:rsidR="00A04130" w:rsidRDefault="006E71CC">
            <w:pPr>
              <w:jc w:val="center"/>
            </w:pPr>
            <w:r>
              <w:t>300159</w:t>
            </w:r>
          </w:p>
        </w:tc>
        <w:tc>
          <w:tcPr>
            <w:tcW w:w="1980" w:type="dxa"/>
            <w:vAlign w:val="center"/>
          </w:tcPr>
          <w:p w:rsidR="00A04130" w:rsidRDefault="006E71CC">
            <w:pPr>
              <w:jc w:val="center"/>
            </w:pPr>
            <w:r>
              <w:t>新研股份</w:t>
            </w:r>
          </w:p>
        </w:tc>
        <w:tc>
          <w:tcPr>
            <w:tcW w:w="2880" w:type="dxa"/>
            <w:vAlign w:val="center"/>
          </w:tcPr>
          <w:p w:rsidR="00A04130" w:rsidRDefault="006E71CC">
            <w:pPr>
              <w:jc w:val="right"/>
            </w:pPr>
            <w:r>
              <w:t>37,206,044.01</w:t>
            </w:r>
          </w:p>
        </w:tc>
        <w:tc>
          <w:tcPr>
            <w:tcW w:w="1620" w:type="dxa"/>
            <w:vAlign w:val="center"/>
          </w:tcPr>
          <w:p w:rsidR="00A04130" w:rsidRDefault="006E71CC">
            <w:pPr>
              <w:jc w:val="right"/>
            </w:pPr>
            <w:r>
              <w:t>6.58</w:t>
            </w:r>
          </w:p>
        </w:tc>
      </w:tr>
      <w:tr w:rsidR="00A04130">
        <w:tc>
          <w:tcPr>
            <w:tcW w:w="870" w:type="dxa"/>
            <w:vAlign w:val="center"/>
          </w:tcPr>
          <w:p w:rsidR="00A04130" w:rsidRDefault="006E71CC">
            <w:pPr>
              <w:jc w:val="center"/>
            </w:pPr>
            <w:r>
              <w:t>41</w:t>
            </w:r>
          </w:p>
        </w:tc>
        <w:tc>
          <w:tcPr>
            <w:tcW w:w="1650" w:type="dxa"/>
            <w:vAlign w:val="center"/>
          </w:tcPr>
          <w:p w:rsidR="00A04130" w:rsidRDefault="006E71CC">
            <w:pPr>
              <w:jc w:val="center"/>
            </w:pPr>
            <w:r>
              <w:t>600029</w:t>
            </w:r>
          </w:p>
        </w:tc>
        <w:tc>
          <w:tcPr>
            <w:tcW w:w="1980" w:type="dxa"/>
            <w:vAlign w:val="center"/>
          </w:tcPr>
          <w:p w:rsidR="00A04130" w:rsidRDefault="006E71CC">
            <w:pPr>
              <w:jc w:val="center"/>
            </w:pPr>
            <w:r>
              <w:t>南方航空</w:t>
            </w:r>
          </w:p>
        </w:tc>
        <w:tc>
          <w:tcPr>
            <w:tcW w:w="2880" w:type="dxa"/>
            <w:vAlign w:val="center"/>
          </w:tcPr>
          <w:p w:rsidR="00A04130" w:rsidRDefault="006E71CC">
            <w:pPr>
              <w:jc w:val="right"/>
            </w:pPr>
            <w:r>
              <w:t>35,494,441.11</w:t>
            </w:r>
          </w:p>
        </w:tc>
        <w:tc>
          <w:tcPr>
            <w:tcW w:w="1620" w:type="dxa"/>
            <w:vAlign w:val="center"/>
          </w:tcPr>
          <w:p w:rsidR="00A04130" w:rsidRDefault="006E71CC">
            <w:pPr>
              <w:jc w:val="right"/>
            </w:pPr>
            <w:r>
              <w:t>6.28</w:t>
            </w:r>
          </w:p>
        </w:tc>
      </w:tr>
      <w:tr w:rsidR="00A04130">
        <w:tc>
          <w:tcPr>
            <w:tcW w:w="870" w:type="dxa"/>
            <w:vAlign w:val="center"/>
          </w:tcPr>
          <w:p w:rsidR="00A04130" w:rsidRDefault="006E71CC">
            <w:pPr>
              <w:jc w:val="center"/>
            </w:pPr>
            <w:r>
              <w:t>42</w:t>
            </w:r>
          </w:p>
        </w:tc>
        <w:tc>
          <w:tcPr>
            <w:tcW w:w="1650" w:type="dxa"/>
            <w:vAlign w:val="center"/>
          </w:tcPr>
          <w:p w:rsidR="00A04130" w:rsidRDefault="006E71CC">
            <w:pPr>
              <w:jc w:val="center"/>
            </w:pPr>
            <w:r>
              <w:t>000932</w:t>
            </w:r>
          </w:p>
        </w:tc>
        <w:tc>
          <w:tcPr>
            <w:tcW w:w="1980" w:type="dxa"/>
            <w:vAlign w:val="center"/>
          </w:tcPr>
          <w:p w:rsidR="00A04130" w:rsidRDefault="006E71CC">
            <w:pPr>
              <w:jc w:val="center"/>
            </w:pPr>
            <w:r>
              <w:t>华菱钢铁</w:t>
            </w:r>
          </w:p>
        </w:tc>
        <w:tc>
          <w:tcPr>
            <w:tcW w:w="2880" w:type="dxa"/>
            <w:vAlign w:val="center"/>
          </w:tcPr>
          <w:p w:rsidR="00A04130" w:rsidRDefault="006E71CC">
            <w:pPr>
              <w:jc w:val="right"/>
            </w:pPr>
            <w:r>
              <w:t>32,914,177.92</w:t>
            </w:r>
          </w:p>
        </w:tc>
        <w:tc>
          <w:tcPr>
            <w:tcW w:w="1620" w:type="dxa"/>
            <w:vAlign w:val="center"/>
          </w:tcPr>
          <w:p w:rsidR="00A04130" w:rsidRDefault="006E71CC">
            <w:pPr>
              <w:jc w:val="right"/>
            </w:pPr>
            <w:r>
              <w:t>5.82</w:t>
            </w:r>
          </w:p>
        </w:tc>
      </w:tr>
      <w:tr w:rsidR="00A04130">
        <w:tc>
          <w:tcPr>
            <w:tcW w:w="870" w:type="dxa"/>
            <w:vAlign w:val="center"/>
          </w:tcPr>
          <w:p w:rsidR="00A04130" w:rsidRDefault="006E71CC">
            <w:pPr>
              <w:jc w:val="center"/>
            </w:pPr>
            <w:r>
              <w:t>43</w:t>
            </w:r>
          </w:p>
        </w:tc>
        <w:tc>
          <w:tcPr>
            <w:tcW w:w="1650" w:type="dxa"/>
            <w:vAlign w:val="center"/>
          </w:tcPr>
          <w:p w:rsidR="00A04130" w:rsidRDefault="006E71CC">
            <w:pPr>
              <w:jc w:val="center"/>
            </w:pPr>
            <w:r>
              <w:t>603730</w:t>
            </w:r>
          </w:p>
        </w:tc>
        <w:tc>
          <w:tcPr>
            <w:tcW w:w="1980" w:type="dxa"/>
            <w:vAlign w:val="center"/>
          </w:tcPr>
          <w:p w:rsidR="00A04130" w:rsidRDefault="006E71CC">
            <w:pPr>
              <w:jc w:val="center"/>
            </w:pPr>
            <w:r>
              <w:t>岱美股份</w:t>
            </w:r>
          </w:p>
        </w:tc>
        <w:tc>
          <w:tcPr>
            <w:tcW w:w="2880" w:type="dxa"/>
            <w:vAlign w:val="center"/>
          </w:tcPr>
          <w:p w:rsidR="00A04130" w:rsidRDefault="006E71CC">
            <w:pPr>
              <w:jc w:val="right"/>
            </w:pPr>
            <w:r>
              <w:t>32,018,455.60</w:t>
            </w:r>
          </w:p>
        </w:tc>
        <w:tc>
          <w:tcPr>
            <w:tcW w:w="1620" w:type="dxa"/>
            <w:vAlign w:val="center"/>
          </w:tcPr>
          <w:p w:rsidR="00A04130" w:rsidRDefault="006E71CC">
            <w:pPr>
              <w:jc w:val="right"/>
            </w:pPr>
            <w:r>
              <w:t>5.67</w:t>
            </w:r>
          </w:p>
        </w:tc>
      </w:tr>
      <w:tr w:rsidR="00A04130">
        <w:tc>
          <w:tcPr>
            <w:tcW w:w="870" w:type="dxa"/>
            <w:vAlign w:val="center"/>
          </w:tcPr>
          <w:p w:rsidR="00A04130" w:rsidRDefault="006E71CC">
            <w:pPr>
              <w:jc w:val="center"/>
            </w:pPr>
            <w:r>
              <w:t>44</w:t>
            </w:r>
          </w:p>
        </w:tc>
        <w:tc>
          <w:tcPr>
            <w:tcW w:w="1650" w:type="dxa"/>
            <w:vAlign w:val="center"/>
          </w:tcPr>
          <w:p w:rsidR="00A04130" w:rsidRDefault="006E71CC">
            <w:pPr>
              <w:jc w:val="center"/>
            </w:pPr>
            <w:r>
              <w:t>603039</w:t>
            </w:r>
          </w:p>
        </w:tc>
        <w:tc>
          <w:tcPr>
            <w:tcW w:w="1980" w:type="dxa"/>
            <w:vAlign w:val="center"/>
          </w:tcPr>
          <w:p w:rsidR="00A04130" w:rsidRDefault="006E71CC">
            <w:pPr>
              <w:jc w:val="center"/>
            </w:pPr>
            <w:r>
              <w:t>泛微网络</w:t>
            </w:r>
          </w:p>
        </w:tc>
        <w:tc>
          <w:tcPr>
            <w:tcW w:w="2880" w:type="dxa"/>
            <w:vAlign w:val="center"/>
          </w:tcPr>
          <w:p w:rsidR="00A04130" w:rsidRDefault="006E71CC">
            <w:pPr>
              <w:jc w:val="right"/>
            </w:pPr>
            <w:r>
              <w:t>31,805,109.24</w:t>
            </w:r>
          </w:p>
        </w:tc>
        <w:tc>
          <w:tcPr>
            <w:tcW w:w="1620" w:type="dxa"/>
            <w:vAlign w:val="center"/>
          </w:tcPr>
          <w:p w:rsidR="00A04130" w:rsidRDefault="006E71CC">
            <w:pPr>
              <w:jc w:val="right"/>
            </w:pPr>
            <w:r>
              <w:t>5.63</w:t>
            </w:r>
          </w:p>
        </w:tc>
      </w:tr>
      <w:tr w:rsidR="00A04130">
        <w:tc>
          <w:tcPr>
            <w:tcW w:w="870" w:type="dxa"/>
            <w:vAlign w:val="center"/>
          </w:tcPr>
          <w:p w:rsidR="00A04130" w:rsidRDefault="006E71CC">
            <w:pPr>
              <w:jc w:val="center"/>
            </w:pPr>
            <w:r>
              <w:t>45</w:t>
            </w:r>
          </w:p>
        </w:tc>
        <w:tc>
          <w:tcPr>
            <w:tcW w:w="1650" w:type="dxa"/>
            <w:vAlign w:val="center"/>
          </w:tcPr>
          <w:p w:rsidR="00A04130" w:rsidRDefault="006E71CC">
            <w:pPr>
              <w:jc w:val="center"/>
            </w:pPr>
            <w:r>
              <w:t>000858</w:t>
            </w:r>
          </w:p>
        </w:tc>
        <w:tc>
          <w:tcPr>
            <w:tcW w:w="1980" w:type="dxa"/>
            <w:vAlign w:val="center"/>
          </w:tcPr>
          <w:p w:rsidR="00A04130" w:rsidRDefault="006E71CC">
            <w:pPr>
              <w:jc w:val="center"/>
            </w:pPr>
            <w:r>
              <w:t>五粮液</w:t>
            </w:r>
          </w:p>
        </w:tc>
        <w:tc>
          <w:tcPr>
            <w:tcW w:w="2880" w:type="dxa"/>
            <w:vAlign w:val="center"/>
          </w:tcPr>
          <w:p w:rsidR="00A04130" w:rsidRDefault="006E71CC">
            <w:pPr>
              <w:jc w:val="right"/>
            </w:pPr>
            <w:r>
              <w:t>31,266,376.53</w:t>
            </w:r>
          </w:p>
        </w:tc>
        <w:tc>
          <w:tcPr>
            <w:tcW w:w="1620" w:type="dxa"/>
            <w:vAlign w:val="center"/>
          </w:tcPr>
          <w:p w:rsidR="00A04130" w:rsidRDefault="006E71CC">
            <w:pPr>
              <w:jc w:val="right"/>
            </w:pPr>
            <w:r>
              <w:t>5.53</w:t>
            </w:r>
          </w:p>
        </w:tc>
      </w:tr>
      <w:tr w:rsidR="00A04130">
        <w:tc>
          <w:tcPr>
            <w:tcW w:w="870" w:type="dxa"/>
            <w:vAlign w:val="center"/>
          </w:tcPr>
          <w:p w:rsidR="00A04130" w:rsidRDefault="006E71CC">
            <w:pPr>
              <w:jc w:val="center"/>
            </w:pPr>
            <w:r>
              <w:t>46</w:t>
            </w:r>
          </w:p>
        </w:tc>
        <w:tc>
          <w:tcPr>
            <w:tcW w:w="1650" w:type="dxa"/>
            <w:vAlign w:val="center"/>
          </w:tcPr>
          <w:p w:rsidR="00A04130" w:rsidRDefault="006E71CC">
            <w:pPr>
              <w:jc w:val="center"/>
            </w:pPr>
            <w:r>
              <w:t>000717</w:t>
            </w:r>
          </w:p>
        </w:tc>
        <w:tc>
          <w:tcPr>
            <w:tcW w:w="1980" w:type="dxa"/>
            <w:vAlign w:val="center"/>
          </w:tcPr>
          <w:p w:rsidR="00A04130" w:rsidRDefault="006E71CC">
            <w:pPr>
              <w:jc w:val="center"/>
            </w:pPr>
            <w:r>
              <w:t>韶钢松山</w:t>
            </w:r>
          </w:p>
        </w:tc>
        <w:tc>
          <w:tcPr>
            <w:tcW w:w="2880" w:type="dxa"/>
            <w:vAlign w:val="center"/>
          </w:tcPr>
          <w:p w:rsidR="00A04130" w:rsidRDefault="006E71CC">
            <w:pPr>
              <w:jc w:val="right"/>
            </w:pPr>
            <w:r>
              <w:t>28,878,724.91</w:t>
            </w:r>
          </w:p>
        </w:tc>
        <w:tc>
          <w:tcPr>
            <w:tcW w:w="1620" w:type="dxa"/>
            <w:vAlign w:val="center"/>
          </w:tcPr>
          <w:p w:rsidR="00A04130" w:rsidRDefault="006E71CC">
            <w:pPr>
              <w:jc w:val="right"/>
            </w:pPr>
            <w:r>
              <w:t>5.11</w:t>
            </w:r>
          </w:p>
        </w:tc>
      </w:tr>
      <w:tr w:rsidR="00A04130">
        <w:tc>
          <w:tcPr>
            <w:tcW w:w="870" w:type="dxa"/>
            <w:vAlign w:val="center"/>
          </w:tcPr>
          <w:p w:rsidR="00A04130" w:rsidRDefault="006E71CC">
            <w:pPr>
              <w:jc w:val="center"/>
            </w:pPr>
            <w:r>
              <w:t>47</w:t>
            </w:r>
          </w:p>
        </w:tc>
        <w:tc>
          <w:tcPr>
            <w:tcW w:w="1650" w:type="dxa"/>
            <w:vAlign w:val="center"/>
          </w:tcPr>
          <w:p w:rsidR="00A04130" w:rsidRDefault="006E71CC">
            <w:pPr>
              <w:jc w:val="center"/>
            </w:pPr>
            <w:r>
              <w:t>300179</w:t>
            </w:r>
          </w:p>
        </w:tc>
        <w:tc>
          <w:tcPr>
            <w:tcW w:w="1980" w:type="dxa"/>
            <w:vAlign w:val="center"/>
          </w:tcPr>
          <w:p w:rsidR="00A04130" w:rsidRDefault="006E71CC">
            <w:pPr>
              <w:jc w:val="center"/>
            </w:pPr>
            <w:r>
              <w:t>四方达</w:t>
            </w:r>
          </w:p>
        </w:tc>
        <w:tc>
          <w:tcPr>
            <w:tcW w:w="2880" w:type="dxa"/>
            <w:vAlign w:val="center"/>
          </w:tcPr>
          <w:p w:rsidR="00A04130" w:rsidRDefault="006E71CC">
            <w:pPr>
              <w:jc w:val="right"/>
            </w:pPr>
            <w:r>
              <w:t>28,537,788.88</w:t>
            </w:r>
          </w:p>
        </w:tc>
        <w:tc>
          <w:tcPr>
            <w:tcW w:w="1620" w:type="dxa"/>
            <w:vAlign w:val="center"/>
          </w:tcPr>
          <w:p w:rsidR="00A04130" w:rsidRDefault="006E71CC">
            <w:pPr>
              <w:jc w:val="right"/>
            </w:pPr>
            <w:r>
              <w:t>5.05</w:t>
            </w:r>
          </w:p>
        </w:tc>
      </w:tr>
      <w:tr w:rsidR="00A04130">
        <w:tc>
          <w:tcPr>
            <w:tcW w:w="870" w:type="dxa"/>
            <w:vAlign w:val="center"/>
          </w:tcPr>
          <w:p w:rsidR="00A04130" w:rsidRDefault="006E71CC">
            <w:pPr>
              <w:jc w:val="center"/>
            </w:pPr>
            <w:r>
              <w:t>48</w:t>
            </w:r>
          </w:p>
        </w:tc>
        <w:tc>
          <w:tcPr>
            <w:tcW w:w="1650" w:type="dxa"/>
            <w:vAlign w:val="center"/>
          </w:tcPr>
          <w:p w:rsidR="00A04130" w:rsidRDefault="006E71CC">
            <w:pPr>
              <w:jc w:val="center"/>
            </w:pPr>
            <w:r>
              <w:t>000681</w:t>
            </w:r>
          </w:p>
        </w:tc>
        <w:tc>
          <w:tcPr>
            <w:tcW w:w="1980" w:type="dxa"/>
            <w:vAlign w:val="center"/>
          </w:tcPr>
          <w:p w:rsidR="00A04130" w:rsidRDefault="006E71CC">
            <w:pPr>
              <w:jc w:val="center"/>
            </w:pPr>
            <w:r>
              <w:t>视觉中国</w:t>
            </w:r>
          </w:p>
        </w:tc>
        <w:tc>
          <w:tcPr>
            <w:tcW w:w="2880" w:type="dxa"/>
            <w:vAlign w:val="center"/>
          </w:tcPr>
          <w:p w:rsidR="00A04130" w:rsidRDefault="006E71CC">
            <w:pPr>
              <w:jc w:val="right"/>
            </w:pPr>
            <w:r>
              <w:t>27,658,363.31</w:t>
            </w:r>
          </w:p>
        </w:tc>
        <w:tc>
          <w:tcPr>
            <w:tcW w:w="1620" w:type="dxa"/>
            <w:vAlign w:val="center"/>
          </w:tcPr>
          <w:p w:rsidR="00A04130" w:rsidRDefault="006E71CC">
            <w:pPr>
              <w:jc w:val="right"/>
            </w:pPr>
            <w:r>
              <w:t>4.89</w:t>
            </w:r>
          </w:p>
        </w:tc>
      </w:tr>
      <w:tr w:rsidR="00A04130">
        <w:tc>
          <w:tcPr>
            <w:tcW w:w="870" w:type="dxa"/>
            <w:vAlign w:val="center"/>
          </w:tcPr>
          <w:p w:rsidR="00A04130" w:rsidRDefault="006E71CC">
            <w:pPr>
              <w:jc w:val="center"/>
            </w:pPr>
            <w:r>
              <w:t>49</w:t>
            </w:r>
          </w:p>
        </w:tc>
        <w:tc>
          <w:tcPr>
            <w:tcW w:w="1650" w:type="dxa"/>
            <w:vAlign w:val="center"/>
          </w:tcPr>
          <w:p w:rsidR="00A04130" w:rsidRDefault="006E71CC">
            <w:pPr>
              <w:jc w:val="center"/>
            </w:pPr>
            <w:r>
              <w:t>000759</w:t>
            </w:r>
          </w:p>
        </w:tc>
        <w:tc>
          <w:tcPr>
            <w:tcW w:w="1980" w:type="dxa"/>
            <w:vAlign w:val="center"/>
          </w:tcPr>
          <w:p w:rsidR="00A04130" w:rsidRDefault="006E71CC">
            <w:pPr>
              <w:jc w:val="center"/>
            </w:pPr>
            <w:r>
              <w:t>中百集团</w:t>
            </w:r>
          </w:p>
        </w:tc>
        <w:tc>
          <w:tcPr>
            <w:tcW w:w="2880" w:type="dxa"/>
            <w:vAlign w:val="center"/>
          </w:tcPr>
          <w:p w:rsidR="00A04130" w:rsidRDefault="006E71CC">
            <w:pPr>
              <w:jc w:val="right"/>
            </w:pPr>
            <w:r>
              <w:t>27,352,179.77</w:t>
            </w:r>
          </w:p>
        </w:tc>
        <w:tc>
          <w:tcPr>
            <w:tcW w:w="1620" w:type="dxa"/>
            <w:vAlign w:val="center"/>
          </w:tcPr>
          <w:p w:rsidR="00A04130" w:rsidRDefault="006E71CC">
            <w:pPr>
              <w:jc w:val="right"/>
            </w:pPr>
            <w:r>
              <w:t>4.84</w:t>
            </w:r>
          </w:p>
        </w:tc>
      </w:tr>
      <w:tr w:rsidR="00A04130">
        <w:tc>
          <w:tcPr>
            <w:tcW w:w="870" w:type="dxa"/>
            <w:vAlign w:val="center"/>
          </w:tcPr>
          <w:p w:rsidR="00A04130" w:rsidRDefault="006E71CC">
            <w:pPr>
              <w:jc w:val="center"/>
            </w:pPr>
            <w:r>
              <w:t>50</w:t>
            </w:r>
          </w:p>
        </w:tc>
        <w:tc>
          <w:tcPr>
            <w:tcW w:w="1650" w:type="dxa"/>
            <w:vAlign w:val="center"/>
          </w:tcPr>
          <w:p w:rsidR="00A04130" w:rsidRDefault="006E71CC">
            <w:pPr>
              <w:jc w:val="center"/>
            </w:pPr>
            <w:r>
              <w:t>600486</w:t>
            </w:r>
          </w:p>
        </w:tc>
        <w:tc>
          <w:tcPr>
            <w:tcW w:w="1980" w:type="dxa"/>
            <w:vAlign w:val="center"/>
          </w:tcPr>
          <w:p w:rsidR="00A04130" w:rsidRDefault="006E71CC">
            <w:pPr>
              <w:jc w:val="center"/>
            </w:pPr>
            <w:r>
              <w:t>扬农化工</w:t>
            </w:r>
          </w:p>
        </w:tc>
        <w:tc>
          <w:tcPr>
            <w:tcW w:w="2880" w:type="dxa"/>
            <w:vAlign w:val="center"/>
          </w:tcPr>
          <w:p w:rsidR="00A04130" w:rsidRDefault="006E71CC">
            <w:pPr>
              <w:jc w:val="right"/>
            </w:pPr>
            <w:r>
              <w:t>27,258,111.87</w:t>
            </w:r>
          </w:p>
        </w:tc>
        <w:tc>
          <w:tcPr>
            <w:tcW w:w="1620" w:type="dxa"/>
            <w:vAlign w:val="center"/>
          </w:tcPr>
          <w:p w:rsidR="00A04130" w:rsidRDefault="006E71CC">
            <w:pPr>
              <w:jc w:val="right"/>
            </w:pPr>
            <w:r>
              <w:t>4.82</w:t>
            </w:r>
          </w:p>
        </w:tc>
      </w:tr>
      <w:tr w:rsidR="00A04130">
        <w:tc>
          <w:tcPr>
            <w:tcW w:w="870" w:type="dxa"/>
            <w:vAlign w:val="center"/>
          </w:tcPr>
          <w:p w:rsidR="00A04130" w:rsidRDefault="006E71CC">
            <w:pPr>
              <w:jc w:val="center"/>
            </w:pPr>
            <w:r>
              <w:t>51</w:t>
            </w:r>
          </w:p>
        </w:tc>
        <w:tc>
          <w:tcPr>
            <w:tcW w:w="1650" w:type="dxa"/>
            <w:vAlign w:val="center"/>
          </w:tcPr>
          <w:p w:rsidR="00A04130" w:rsidRDefault="006E71CC">
            <w:pPr>
              <w:jc w:val="center"/>
            </w:pPr>
            <w:r>
              <w:t>300369</w:t>
            </w:r>
          </w:p>
        </w:tc>
        <w:tc>
          <w:tcPr>
            <w:tcW w:w="1980" w:type="dxa"/>
            <w:vAlign w:val="center"/>
          </w:tcPr>
          <w:p w:rsidR="00A04130" w:rsidRDefault="006E71CC">
            <w:pPr>
              <w:jc w:val="center"/>
            </w:pPr>
            <w:r>
              <w:t>绿盟科技</w:t>
            </w:r>
          </w:p>
        </w:tc>
        <w:tc>
          <w:tcPr>
            <w:tcW w:w="2880" w:type="dxa"/>
            <w:vAlign w:val="center"/>
          </w:tcPr>
          <w:p w:rsidR="00A04130" w:rsidRDefault="006E71CC">
            <w:pPr>
              <w:jc w:val="right"/>
            </w:pPr>
            <w:r>
              <w:t>26,712,850.83</w:t>
            </w:r>
          </w:p>
        </w:tc>
        <w:tc>
          <w:tcPr>
            <w:tcW w:w="1620" w:type="dxa"/>
            <w:vAlign w:val="center"/>
          </w:tcPr>
          <w:p w:rsidR="00A04130" w:rsidRDefault="006E71CC">
            <w:pPr>
              <w:jc w:val="right"/>
            </w:pPr>
            <w:r>
              <w:t>4.73</w:t>
            </w:r>
          </w:p>
        </w:tc>
      </w:tr>
      <w:tr w:rsidR="00A04130">
        <w:tc>
          <w:tcPr>
            <w:tcW w:w="870" w:type="dxa"/>
            <w:vAlign w:val="center"/>
          </w:tcPr>
          <w:p w:rsidR="00A04130" w:rsidRDefault="006E71CC">
            <w:pPr>
              <w:jc w:val="center"/>
            </w:pPr>
            <w:r>
              <w:t>52</w:t>
            </w:r>
          </w:p>
        </w:tc>
        <w:tc>
          <w:tcPr>
            <w:tcW w:w="1650" w:type="dxa"/>
            <w:vAlign w:val="center"/>
          </w:tcPr>
          <w:p w:rsidR="00A04130" w:rsidRDefault="006E71CC">
            <w:pPr>
              <w:jc w:val="center"/>
            </w:pPr>
            <w:r>
              <w:t>600388</w:t>
            </w:r>
          </w:p>
        </w:tc>
        <w:tc>
          <w:tcPr>
            <w:tcW w:w="1980" w:type="dxa"/>
            <w:vAlign w:val="center"/>
          </w:tcPr>
          <w:p w:rsidR="00A04130" w:rsidRDefault="006E71CC">
            <w:pPr>
              <w:jc w:val="center"/>
            </w:pPr>
            <w:r>
              <w:t>龙净环保</w:t>
            </w:r>
          </w:p>
        </w:tc>
        <w:tc>
          <w:tcPr>
            <w:tcW w:w="2880" w:type="dxa"/>
            <w:vAlign w:val="center"/>
          </w:tcPr>
          <w:p w:rsidR="00A04130" w:rsidRDefault="006E71CC">
            <w:pPr>
              <w:jc w:val="right"/>
            </w:pPr>
            <w:r>
              <w:t>26,179,177.88</w:t>
            </w:r>
          </w:p>
        </w:tc>
        <w:tc>
          <w:tcPr>
            <w:tcW w:w="1620" w:type="dxa"/>
            <w:vAlign w:val="center"/>
          </w:tcPr>
          <w:p w:rsidR="00A04130" w:rsidRDefault="006E71CC">
            <w:pPr>
              <w:jc w:val="right"/>
            </w:pPr>
            <w:r>
              <w:t>4.63</w:t>
            </w:r>
          </w:p>
        </w:tc>
      </w:tr>
      <w:tr w:rsidR="00A04130">
        <w:tc>
          <w:tcPr>
            <w:tcW w:w="870" w:type="dxa"/>
            <w:vAlign w:val="center"/>
          </w:tcPr>
          <w:p w:rsidR="00A04130" w:rsidRDefault="006E71CC">
            <w:pPr>
              <w:jc w:val="center"/>
            </w:pPr>
            <w:r>
              <w:t>53</w:t>
            </w:r>
          </w:p>
        </w:tc>
        <w:tc>
          <w:tcPr>
            <w:tcW w:w="1650" w:type="dxa"/>
            <w:vAlign w:val="center"/>
          </w:tcPr>
          <w:p w:rsidR="00A04130" w:rsidRDefault="006E71CC">
            <w:pPr>
              <w:jc w:val="center"/>
            </w:pPr>
            <w:r>
              <w:t>603885</w:t>
            </w:r>
          </w:p>
        </w:tc>
        <w:tc>
          <w:tcPr>
            <w:tcW w:w="1980" w:type="dxa"/>
            <w:vAlign w:val="center"/>
          </w:tcPr>
          <w:p w:rsidR="00A04130" w:rsidRDefault="006E71CC">
            <w:pPr>
              <w:jc w:val="center"/>
            </w:pPr>
            <w:r>
              <w:t>吉祥航空</w:t>
            </w:r>
          </w:p>
        </w:tc>
        <w:tc>
          <w:tcPr>
            <w:tcW w:w="2880" w:type="dxa"/>
            <w:vAlign w:val="center"/>
          </w:tcPr>
          <w:p w:rsidR="00A04130" w:rsidRDefault="006E71CC">
            <w:pPr>
              <w:jc w:val="right"/>
            </w:pPr>
            <w:r>
              <w:t>26,157,724.00</w:t>
            </w:r>
          </w:p>
        </w:tc>
        <w:tc>
          <w:tcPr>
            <w:tcW w:w="1620" w:type="dxa"/>
            <w:vAlign w:val="center"/>
          </w:tcPr>
          <w:p w:rsidR="00A04130" w:rsidRDefault="006E71CC">
            <w:pPr>
              <w:jc w:val="right"/>
            </w:pPr>
            <w:r>
              <w:t>4.63</w:t>
            </w:r>
          </w:p>
        </w:tc>
      </w:tr>
      <w:tr w:rsidR="00A04130">
        <w:tc>
          <w:tcPr>
            <w:tcW w:w="870" w:type="dxa"/>
            <w:vAlign w:val="center"/>
          </w:tcPr>
          <w:p w:rsidR="00A04130" w:rsidRDefault="006E71CC">
            <w:pPr>
              <w:jc w:val="center"/>
            </w:pPr>
            <w:r>
              <w:t>54</w:t>
            </w:r>
          </w:p>
        </w:tc>
        <w:tc>
          <w:tcPr>
            <w:tcW w:w="1650" w:type="dxa"/>
            <w:vAlign w:val="center"/>
          </w:tcPr>
          <w:p w:rsidR="00A04130" w:rsidRDefault="006E71CC">
            <w:pPr>
              <w:jc w:val="center"/>
            </w:pPr>
            <w:r>
              <w:t>601288</w:t>
            </w:r>
          </w:p>
        </w:tc>
        <w:tc>
          <w:tcPr>
            <w:tcW w:w="1980" w:type="dxa"/>
            <w:vAlign w:val="center"/>
          </w:tcPr>
          <w:p w:rsidR="00A04130" w:rsidRDefault="006E71CC">
            <w:pPr>
              <w:jc w:val="center"/>
            </w:pPr>
            <w:r>
              <w:t>农业银行</w:t>
            </w:r>
          </w:p>
        </w:tc>
        <w:tc>
          <w:tcPr>
            <w:tcW w:w="2880" w:type="dxa"/>
            <w:vAlign w:val="center"/>
          </w:tcPr>
          <w:p w:rsidR="00A04130" w:rsidRDefault="006E71CC">
            <w:pPr>
              <w:jc w:val="right"/>
            </w:pPr>
            <w:r>
              <w:t>25,451,103.45</w:t>
            </w:r>
          </w:p>
        </w:tc>
        <w:tc>
          <w:tcPr>
            <w:tcW w:w="1620" w:type="dxa"/>
            <w:vAlign w:val="center"/>
          </w:tcPr>
          <w:p w:rsidR="00A04130" w:rsidRDefault="006E71CC">
            <w:pPr>
              <w:jc w:val="right"/>
            </w:pPr>
            <w:r>
              <w:t>4.50</w:t>
            </w:r>
          </w:p>
        </w:tc>
      </w:tr>
      <w:tr w:rsidR="00A04130">
        <w:tc>
          <w:tcPr>
            <w:tcW w:w="870" w:type="dxa"/>
            <w:vAlign w:val="center"/>
          </w:tcPr>
          <w:p w:rsidR="00A04130" w:rsidRDefault="006E71CC">
            <w:pPr>
              <w:jc w:val="center"/>
            </w:pPr>
            <w:r>
              <w:t>55</w:t>
            </w:r>
          </w:p>
        </w:tc>
        <w:tc>
          <w:tcPr>
            <w:tcW w:w="1650" w:type="dxa"/>
            <w:vAlign w:val="center"/>
          </w:tcPr>
          <w:p w:rsidR="00A04130" w:rsidRDefault="006E71CC">
            <w:pPr>
              <w:jc w:val="center"/>
            </w:pPr>
            <w:r>
              <w:t>601009</w:t>
            </w:r>
          </w:p>
        </w:tc>
        <w:tc>
          <w:tcPr>
            <w:tcW w:w="1980" w:type="dxa"/>
            <w:vAlign w:val="center"/>
          </w:tcPr>
          <w:p w:rsidR="00A04130" w:rsidRDefault="006E71CC">
            <w:pPr>
              <w:jc w:val="center"/>
            </w:pPr>
            <w:r>
              <w:t>南京银行</w:t>
            </w:r>
          </w:p>
        </w:tc>
        <w:tc>
          <w:tcPr>
            <w:tcW w:w="2880" w:type="dxa"/>
            <w:vAlign w:val="center"/>
          </w:tcPr>
          <w:p w:rsidR="00A04130" w:rsidRDefault="006E71CC">
            <w:pPr>
              <w:jc w:val="right"/>
            </w:pPr>
            <w:r>
              <w:t>23,778,748.81</w:t>
            </w:r>
          </w:p>
        </w:tc>
        <w:tc>
          <w:tcPr>
            <w:tcW w:w="1620" w:type="dxa"/>
            <w:vAlign w:val="center"/>
          </w:tcPr>
          <w:p w:rsidR="00A04130" w:rsidRDefault="006E71CC">
            <w:pPr>
              <w:jc w:val="right"/>
            </w:pPr>
            <w:r>
              <w:t>4.21</w:t>
            </w:r>
          </w:p>
        </w:tc>
      </w:tr>
      <w:tr w:rsidR="00A04130">
        <w:tc>
          <w:tcPr>
            <w:tcW w:w="870" w:type="dxa"/>
            <w:vAlign w:val="center"/>
          </w:tcPr>
          <w:p w:rsidR="00A04130" w:rsidRDefault="006E71CC">
            <w:pPr>
              <w:jc w:val="center"/>
            </w:pPr>
            <w:r>
              <w:t>56</w:t>
            </w:r>
          </w:p>
        </w:tc>
        <w:tc>
          <w:tcPr>
            <w:tcW w:w="1650" w:type="dxa"/>
            <w:vAlign w:val="center"/>
          </w:tcPr>
          <w:p w:rsidR="00A04130" w:rsidRDefault="006E71CC">
            <w:pPr>
              <w:jc w:val="center"/>
            </w:pPr>
            <w:r>
              <w:t>000651</w:t>
            </w:r>
          </w:p>
        </w:tc>
        <w:tc>
          <w:tcPr>
            <w:tcW w:w="1980" w:type="dxa"/>
            <w:vAlign w:val="center"/>
          </w:tcPr>
          <w:p w:rsidR="00A04130" w:rsidRDefault="006E71CC">
            <w:pPr>
              <w:jc w:val="center"/>
            </w:pPr>
            <w:r>
              <w:t>格力电器</w:t>
            </w:r>
          </w:p>
        </w:tc>
        <w:tc>
          <w:tcPr>
            <w:tcW w:w="2880" w:type="dxa"/>
            <w:vAlign w:val="center"/>
          </w:tcPr>
          <w:p w:rsidR="00A04130" w:rsidRDefault="006E71CC">
            <w:pPr>
              <w:jc w:val="right"/>
            </w:pPr>
            <w:r>
              <w:t>23,244,960.42</w:t>
            </w:r>
          </w:p>
        </w:tc>
        <w:tc>
          <w:tcPr>
            <w:tcW w:w="1620" w:type="dxa"/>
            <w:vAlign w:val="center"/>
          </w:tcPr>
          <w:p w:rsidR="00A04130" w:rsidRDefault="006E71CC">
            <w:pPr>
              <w:jc w:val="right"/>
            </w:pPr>
            <w:r>
              <w:t>4.11</w:t>
            </w:r>
          </w:p>
        </w:tc>
      </w:tr>
      <w:tr w:rsidR="00A04130">
        <w:tc>
          <w:tcPr>
            <w:tcW w:w="870" w:type="dxa"/>
            <w:vAlign w:val="center"/>
          </w:tcPr>
          <w:p w:rsidR="00A04130" w:rsidRDefault="006E71CC">
            <w:pPr>
              <w:jc w:val="center"/>
            </w:pPr>
            <w:r>
              <w:t>57</w:t>
            </w:r>
          </w:p>
        </w:tc>
        <w:tc>
          <w:tcPr>
            <w:tcW w:w="1650" w:type="dxa"/>
            <w:vAlign w:val="center"/>
          </w:tcPr>
          <w:p w:rsidR="00A04130" w:rsidRDefault="006E71CC">
            <w:pPr>
              <w:jc w:val="center"/>
            </w:pPr>
            <w:r>
              <w:t>601111</w:t>
            </w:r>
          </w:p>
        </w:tc>
        <w:tc>
          <w:tcPr>
            <w:tcW w:w="1980" w:type="dxa"/>
            <w:vAlign w:val="center"/>
          </w:tcPr>
          <w:p w:rsidR="00A04130" w:rsidRDefault="006E71CC">
            <w:pPr>
              <w:jc w:val="center"/>
            </w:pPr>
            <w:r>
              <w:t>中国国航</w:t>
            </w:r>
          </w:p>
        </w:tc>
        <w:tc>
          <w:tcPr>
            <w:tcW w:w="2880" w:type="dxa"/>
            <w:vAlign w:val="center"/>
          </w:tcPr>
          <w:p w:rsidR="00A04130" w:rsidRDefault="006E71CC">
            <w:pPr>
              <w:jc w:val="right"/>
            </w:pPr>
            <w:r>
              <w:t>22,662,632.12</w:t>
            </w:r>
          </w:p>
        </w:tc>
        <w:tc>
          <w:tcPr>
            <w:tcW w:w="1620" w:type="dxa"/>
            <w:vAlign w:val="center"/>
          </w:tcPr>
          <w:p w:rsidR="00A04130" w:rsidRDefault="006E71CC">
            <w:pPr>
              <w:jc w:val="right"/>
            </w:pPr>
            <w:r>
              <w:t>4.01</w:t>
            </w:r>
          </w:p>
        </w:tc>
      </w:tr>
      <w:tr w:rsidR="00A04130">
        <w:tc>
          <w:tcPr>
            <w:tcW w:w="870" w:type="dxa"/>
            <w:vAlign w:val="center"/>
          </w:tcPr>
          <w:p w:rsidR="00A04130" w:rsidRDefault="006E71CC">
            <w:pPr>
              <w:jc w:val="center"/>
            </w:pPr>
            <w:r>
              <w:t>58</w:t>
            </w:r>
          </w:p>
        </w:tc>
        <w:tc>
          <w:tcPr>
            <w:tcW w:w="1650" w:type="dxa"/>
            <w:vAlign w:val="center"/>
          </w:tcPr>
          <w:p w:rsidR="00A04130" w:rsidRDefault="006E71CC">
            <w:pPr>
              <w:jc w:val="center"/>
            </w:pPr>
            <w:r>
              <w:t>300600</w:t>
            </w:r>
          </w:p>
        </w:tc>
        <w:tc>
          <w:tcPr>
            <w:tcW w:w="1980" w:type="dxa"/>
            <w:vAlign w:val="center"/>
          </w:tcPr>
          <w:p w:rsidR="00A04130" w:rsidRDefault="006E71CC">
            <w:pPr>
              <w:jc w:val="center"/>
            </w:pPr>
            <w:r>
              <w:t>瑞特股份</w:t>
            </w:r>
          </w:p>
        </w:tc>
        <w:tc>
          <w:tcPr>
            <w:tcW w:w="2880" w:type="dxa"/>
            <w:vAlign w:val="center"/>
          </w:tcPr>
          <w:p w:rsidR="00A04130" w:rsidRDefault="006E71CC">
            <w:pPr>
              <w:jc w:val="right"/>
            </w:pPr>
            <w:r>
              <w:t>21,403,300.89</w:t>
            </w:r>
          </w:p>
        </w:tc>
        <w:tc>
          <w:tcPr>
            <w:tcW w:w="1620" w:type="dxa"/>
            <w:vAlign w:val="center"/>
          </w:tcPr>
          <w:p w:rsidR="00A04130" w:rsidRDefault="006E71CC">
            <w:pPr>
              <w:jc w:val="right"/>
            </w:pPr>
            <w:r>
              <w:t>3.79</w:t>
            </w:r>
          </w:p>
        </w:tc>
      </w:tr>
      <w:tr w:rsidR="00A04130">
        <w:tc>
          <w:tcPr>
            <w:tcW w:w="870" w:type="dxa"/>
            <w:vAlign w:val="center"/>
          </w:tcPr>
          <w:p w:rsidR="00A04130" w:rsidRDefault="006E71CC">
            <w:pPr>
              <w:jc w:val="center"/>
            </w:pPr>
            <w:r>
              <w:t>59</w:t>
            </w:r>
          </w:p>
        </w:tc>
        <w:tc>
          <w:tcPr>
            <w:tcW w:w="1650" w:type="dxa"/>
            <w:vAlign w:val="center"/>
          </w:tcPr>
          <w:p w:rsidR="00A04130" w:rsidRDefault="006E71CC">
            <w:pPr>
              <w:jc w:val="center"/>
            </w:pPr>
            <w:r>
              <w:t>300413</w:t>
            </w:r>
          </w:p>
        </w:tc>
        <w:tc>
          <w:tcPr>
            <w:tcW w:w="1980" w:type="dxa"/>
            <w:vAlign w:val="center"/>
          </w:tcPr>
          <w:p w:rsidR="00A04130" w:rsidRDefault="006E71CC">
            <w:pPr>
              <w:jc w:val="center"/>
            </w:pPr>
            <w:r>
              <w:t>芒果超媒</w:t>
            </w:r>
          </w:p>
        </w:tc>
        <w:tc>
          <w:tcPr>
            <w:tcW w:w="2880" w:type="dxa"/>
            <w:vAlign w:val="center"/>
          </w:tcPr>
          <w:p w:rsidR="00A04130" w:rsidRDefault="006E71CC">
            <w:pPr>
              <w:jc w:val="right"/>
            </w:pPr>
            <w:r>
              <w:t>20,637,154.16</w:t>
            </w:r>
          </w:p>
        </w:tc>
        <w:tc>
          <w:tcPr>
            <w:tcW w:w="1620" w:type="dxa"/>
            <w:vAlign w:val="center"/>
          </w:tcPr>
          <w:p w:rsidR="00A04130" w:rsidRDefault="006E71CC">
            <w:pPr>
              <w:jc w:val="right"/>
            </w:pPr>
            <w:r>
              <w:t>3.65</w:t>
            </w:r>
          </w:p>
        </w:tc>
      </w:tr>
      <w:tr w:rsidR="00A04130">
        <w:tc>
          <w:tcPr>
            <w:tcW w:w="870" w:type="dxa"/>
            <w:vAlign w:val="center"/>
          </w:tcPr>
          <w:p w:rsidR="00A04130" w:rsidRDefault="006E71CC">
            <w:pPr>
              <w:jc w:val="center"/>
            </w:pPr>
            <w:r>
              <w:t>60</w:t>
            </w:r>
          </w:p>
        </w:tc>
        <w:tc>
          <w:tcPr>
            <w:tcW w:w="1650" w:type="dxa"/>
            <w:vAlign w:val="center"/>
          </w:tcPr>
          <w:p w:rsidR="00A04130" w:rsidRDefault="006E71CC">
            <w:pPr>
              <w:jc w:val="center"/>
            </w:pPr>
            <w:r>
              <w:t>002343</w:t>
            </w:r>
          </w:p>
        </w:tc>
        <w:tc>
          <w:tcPr>
            <w:tcW w:w="1980" w:type="dxa"/>
            <w:vAlign w:val="center"/>
          </w:tcPr>
          <w:p w:rsidR="00A04130" w:rsidRDefault="006E71CC">
            <w:pPr>
              <w:jc w:val="center"/>
            </w:pPr>
            <w:r>
              <w:t>慈文传媒</w:t>
            </w:r>
          </w:p>
        </w:tc>
        <w:tc>
          <w:tcPr>
            <w:tcW w:w="2880" w:type="dxa"/>
            <w:vAlign w:val="center"/>
          </w:tcPr>
          <w:p w:rsidR="00A04130" w:rsidRDefault="006E71CC">
            <w:pPr>
              <w:jc w:val="right"/>
            </w:pPr>
            <w:r>
              <w:t>20,508,239.45</w:t>
            </w:r>
          </w:p>
        </w:tc>
        <w:tc>
          <w:tcPr>
            <w:tcW w:w="1620" w:type="dxa"/>
            <w:vAlign w:val="center"/>
          </w:tcPr>
          <w:p w:rsidR="00A04130" w:rsidRDefault="006E71CC">
            <w:pPr>
              <w:jc w:val="right"/>
            </w:pPr>
            <w:r>
              <w:t>3.63</w:t>
            </w:r>
          </w:p>
        </w:tc>
      </w:tr>
      <w:tr w:rsidR="00A04130">
        <w:tc>
          <w:tcPr>
            <w:tcW w:w="870" w:type="dxa"/>
            <w:vAlign w:val="center"/>
          </w:tcPr>
          <w:p w:rsidR="00A04130" w:rsidRDefault="006E71CC">
            <w:pPr>
              <w:jc w:val="center"/>
            </w:pPr>
            <w:r>
              <w:t>61</w:t>
            </w:r>
          </w:p>
        </w:tc>
        <w:tc>
          <w:tcPr>
            <w:tcW w:w="1650" w:type="dxa"/>
            <w:vAlign w:val="center"/>
          </w:tcPr>
          <w:p w:rsidR="00A04130" w:rsidRDefault="006E71CC">
            <w:pPr>
              <w:jc w:val="center"/>
            </w:pPr>
            <w:r>
              <w:t>300015</w:t>
            </w:r>
          </w:p>
        </w:tc>
        <w:tc>
          <w:tcPr>
            <w:tcW w:w="1980" w:type="dxa"/>
            <w:vAlign w:val="center"/>
          </w:tcPr>
          <w:p w:rsidR="00A04130" w:rsidRDefault="006E71CC">
            <w:pPr>
              <w:jc w:val="center"/>
            </w:pPr>
            <w:r>
              <w:t>爱尔眼科</w:t>
            </w:r>
          </w:p>
        </w:tc>
        <w:tc>
          <w:tcPr>
            <w:tcW w:w="2880" w:type="dxa"/>
            <w:vAlign w:val="center"/>
          </w:tcPr>
          <w:p w:rsidR="00A04130" w:rsidRDefault="006E71CC">
            <w:pPr>
              <w:jc w:val="right"/>
            </w:pPr>
            <w:r>
              <w:t>20,305,057.74</w:t>
            </w:r>
          </w:p>
        </w:tc>
        <w:tc>
          <w:tcPr>
            <w:tcW w:w="1620" w:type="dxa"/>
            <w:vAlign w:val="center"/>
          </w:tcPr>
          <w:p w:rsidR="00A04130" w:rsidRDefault="006E71CC">
            <w:pPr>
              <w:jc w:val="right"/>
            </w:pPr>
            <w:r>
              <w:t>3.59</w:t>
            </w:r>
          </w:p>
        </w:tc>
      </w:tr>
      <w:tr w:rsidR="00A04130">
        <w:tc>
          <w:tcPr>
            <w:tcW w:w="870" w:type="dxa"/>
            <w:vAlign w:val="center"/>
          </w:tcPr>
          <w:p w:rsidR="00A04130" w:rsidRDefault="006E71CC">
            <w:pPr>
              <w:jc w:val="center"/>
            </w:pPr>
            <w:r>
              <w:t>62</w:t>
            </w:r>
          </w:p>
        </w:tc>
        <w:tc>
          <w:tcPr>
            <w:tcW w:w="1650" w:type="dxa"/>
            <w:vAlign w:val="center"/>
          </w:tcPr>
          <w:p w:rsidR="00A04130" w:rsidRDefault="006E71CC">
            <w:pPr>
              <w:jc w:val="center"/>
            </w:pPr>
            <w:r>
              <w:t>300078</w:t>
            </w:r>
          </w:p>
        </w:tc>
        <w:tc>
          <w:tcPr>
            <w:tcW w:w="1980" w:type="dxa"/>
            <w:vAlign w:val="center"/>
          </w:tcPr>
          <w:p w:rsidR="00A04130" w:rsidRDefault="006E71CC">
            <w:pPr>
              <w:jc w:val="center"/>
            </w:pPr>
            <w:r>
              <w:t>思创医惠</w:t>
            </w:r>
          </w:p>
        </w:tc>
        <w:tc>
          <w:tcPr>
            <w:tcW w:w="2880" w:type="dxa"/>
            <w:vAlign w:val="center"/>
          </w:tcPr>
          <w:p w:rsidR="00A04130" w:rsidRDefault="006E71CC">
            <w:pPr>
              <w:jc w:val="right"/>
            </w:pPr>
            <w:r>
              <w:t>19,542,794.83</w:t>
            </w:r>
          </w:p>
        </w:tc>
        <w:tc>
          <w:tcPr>
            <w:tcW w:w="1620" w:type="dxa"/>
            <w:vAlign w:val="center"/>
          </w:tcPr>
          <w:p w:rsidR="00A04130" w:rsidRDefault="006E71CC">
            <w:pPr>
              <w:jc w:val="right"/>
            </w:pPr>
            <w:r>
              <w:t>3.46</w:t>
            </w:r>
          </w:p>
        </w:tc>
      </w:tr>
      <w:tr w:rsidR="00A04130">
        <w:tc>
          <w:tcPr>
            <w:tcW w:w="870" w:type="dxa"/>
            <w:vAlign w:val="center"/>
          </w:tcPr>
          <w:p w:rsidR="00A04130" w:rsidRDefault="006E71CC">
            <w:pPr>
              <w:jc w:val="center"/>
            </w:pPr>
            <w:r>
              <w:t>63</w:t>
            </w:r>
          </w:p>
        </w:tc>
        <w:tc>
          <w:tcPr>
            <w:tcW w:w="1650" w:type="dxa"/>
            <w:vAlign w:val="center"/>
          </w:tcPr>
          <w:p w:rsidR="00A04130" w:rsidRDefault="006E71CC">
            <w:pPr>
              <w:jc w:val="center"/>
            </w:pPr>
            <w:r>
              <w:t>000636</w:t>
            </w:r>
          </w:p>
        </w:tc>
        <w:tc>
          <w:tcPr>
            <w:tcW w:w="1980" w:type="dxa"/>
            <w:vAlign w:val="center"/>
          </w:tcPr>
          <w:p w:rsidR="00A04130" w:rsidRDefault="006E71CC">
            <w:pPr>
              <w:jc w:val="center"/>
            </w:pPr>
            <w:r>
              <w:t>风华高科</w:t>
            </w:r>
          </w:p>
        </w:tc>
        <w:tc>
          <w:tcPr>
            <w:tcW w:w="2880" w:type="dxa"/>
            <w:vAlign w:val="center"/>
          </w:tcPr>
          <w:p w:rsidR="00A04130" w:rsidRDefault="006E71CC">
            <w:pPr>
              <w:jc w:val="right"/>
            </w:pPr>
            <w:r>
              <w:t>18,985,974.65</w:t>
            </w:r>
          </w:p>
        </w:tc>
        <w:tc>
          <w:tcPr>
            <w:tcW w:w="1620" w:type="dxa"/>
            <w:vAlign w:val="center"/>
          </w:tcPr>
          <w:p w:rsidR="00A04130" w:rsidRDefault="006E71CC">
            <w:pPr>
              <w:jc w:val="right"/>
            </w:pPr>
            <w:r>
              <w:t>3.36</w:t>
            </w:r>
          </w:p>
        </w:tc>
      </w:tr>
      <w:tr w:rsidR="00A04130">
        <w:tc>
          <w:tcPr>
            <w:tcW w:w="870" w:type="dxa"/>
            <w:vAlign w:val="center"/>
          </w:tcPr>
          <w:p w:rsidR="00A04130" w:rsidRDefault="006E71CC">
            <w:pPr>
              <w:jc w:val="center"/>
            </w:pPr>
            <w:r>
              <w:t>64</w:t>
            </w:r>
          </w:p>
        </w:tc>
        <w:tc>
          <w:tcPr>
            <w:tcW w:w="1650" w:type="dxa"/>
            <w:vAlign w:val="center"/>
          </w:tcPr>
          <w:p w:rsidR="00A04130" w:rsidRDefault="006E71CC">
            <w:pPr>
              <w:jc w:val="center"/>
            </w:pPr>
            <w:r>
              <w:t>600612</w:t>
            </w:r>
          </w:p>
        </w:tc>
        <w:tc>
          <w:tcPr>
            <w:tcW w:w="1980" w:type="dxa"/>
            <w:vAlign w:val="center"/>
          </w:tcPr>
          <w:p w:rsidR="00A04130" w:rsidRDefault="006E71CC">
            <w:pPr>
              <w:jc w:val="center"/>
            </w:pPr>
            <w:r>
              <w:t>老凤祥</w:t>
            </w:r>
          </w:p>
        </w:tc>
        <w:tc>
          <w:tcPr>
            <w:tcW w:w="2880" w:type="dxa"/>
            <w:vAlign w:val="center"/>
          </w:tcPr>
          <w:p w:rsidR="00A04130" w:rsidRDefault="006E71CC">
            <w:pPr>
              <w:jc w:val="right"/>
            </w:pPr>
            <w:r>
              <w:t>18,262,438.14</w:t>
            </w:r>
          </w:p>
        </w:tc>
        <w:tc>
          <w:tcPr>
            <w:tcW w:w="1620" w:type="dxa"/>
            <w:vAlign w:val="center"/>
          </w:tcPr>
          <w:p w:rsidR="00A04130" w:rsidRDefault="006E71CC">
            <w:pPr>
              <w:jc w:val="right"/>
            </w:pPr>
            <w:r>
              <w:t>3.23</w:t>
            </w:r>
          </w:p>
        </w:tc>
      </w:tr>
      <w:tr w:rsidR="00A04130">
        <w:tc>
          <w:tcPr>
            <w:tcW w:w="870" w:type="dxa"/>
            <w:vAlign w:val="center"/>
          </w:tcPr>
          <w:p w:rsidR="00A04130" w:rsidRDefault="006E71CC">
            <w:pPr>
              <w:jc w:val="center"/>
            </w:pPr>
            <w:r>
              <w:t>65</w:t>
            </w:r>
          </w:p>
        </w:tc>
        <w:tc>
          <w:tcPr>
            <w:tcW w:w="1650" w:type="dxa"/>
            <w:vAlign w:val="center"/>
          </w:tcPr>
          <w:p w:rsidR="00A04130" w:rsidRDefault="006E71CC">
            <w:pPr>
              <w:jc w:val="center"/>
            </w:pPr>
            <w:r>
              <w:t>002292</w:t>
            </w:r>
          </w:p>
        </w:tc>
        <w:tc>
          <w:tcPr>
            <w:tcW w:w="1980" w:type="dxa"/>
            <w:vAlign w:val="center"/>
          </w:tcPr>
          <w:p w:rsidR="00A04130" w:rsidRDefault="006E71CC">
            <w:pPr>
              <w:jc w:val="center"/>
            </w:pPr>
            <w:r>
              <w:t>奥飞娱乐</w:t>
            </w:r>
          </w:p>
        </w:tc>
        <w:tc>
          <w:tcPr>
            <w:tcW w:w="2880" w:type="dxa"/>
            <w:vAlign w:val="center"/>
          </w:tcPr>
          <w:p w:rsidR="00A04130" w:rsidRDefault="006E71CC">
            <w:pPr>
              <w:jc w:val="right"/>
            </w:pPr>
            <w:r>
              <w:t>17,987,258.24</w:t>
            </w:r>
          </w:p>
        </w:tc>
        <w:tc>
          <w:tcPr>
            <w:tcW w:w="1620" w:type="dxa"/>
            <w:vAlign w:val="center"/>
          </w:tcPr>
          <w:p w:rsidR="00A04130" w:rsidRDefault="006E71CC">
            <w:pPr>
              <w:jc w:val="right"/>
            </w:pPr>
            <w:r>
              <w:t>3.18</w:t>
            </w:r>
          </w:p>
        </w:tc>
      </w:tr>
      <w:tr w:rsidR="00A04130">
        <w:tc>
          <w:tcPr>
            <w:tcW w:w="870" w:type="dxa"/>
            <w:vAlign w:val="center"/>
          </w:tcPr>
          <w:p w:rsidR="00A04130" w:rsidRDefault="006E71CC">
            <w:pPr>
              <w:jc w:val="center"/>
            </w:pPr>
            <w:r>
              <w:lastRenderedPageBreak/>
              <w:t>66</w:t>
            </w:r>
          </w:p>
        </w:tc>
        <w:tc>
          <w:tcPr>
            <w:tcW w:w="1650" w:type="dxa"/>
            <w:vAlign w:val="center"/>
          </w:tcPr>
          <w:p w:rsidR="00A04130" w:rsidRDefault="006E71CC">
            <w:pPr>
              <w:jc w:val="center"/>
            </w:pPr>
            <w:r>
              <w:t>300294</w:t>
            </w:r>
          </w:p>
        </w:tc>
        <w:tc>
          <w:tcPr>
            <w:tcW w:w="1980" w:type="dxa"/>
            <w:vAlign w:val="center"/>
          </w:tcPr>
          <w:p w:rsidR="00A04130" w:rsidRDefault="006E71CC">
            <w:pPr>
              <w:jc w:val="center"/>
            </w:pPr>
            <w:r>
              <w:t>博雅生物</w:t>
            </w:r>
          </w:p>
        </w:tc>
        <w:tc>
          <w:tcPr>
            <w:tcW w:w="2880" w:type="dxa"/>
            <w:vAlign w:val="center"/>
          </w:tcPr>
          <w:p w:rsidR="00A04130" w:rsidRDefault="006E71CC">
            <w:pPr>
              <w:jc w:val="right"/>
            </w:pPr>
            <w:r>
              <w:t>16,422,628.22</w:t>
            </w:r>
          </w:p>
        </w:tc>
        <w:tc>
          <w:tcPr>
            <w:tcW w:w="1620" w:type="dxa"/>
            <w:vAlign w:val="center"/>
          </w:tcPr>
          <w:p w:rsidR="00A04130" w:rsidRDefault="006E71CC">
            <w:pPr>
              <w:jc w:val="right"/>
            </w:pPr>
            <w:r>
              <w:t>2.91</w:t>
            </w:r>
          </w:p>
        </w:tc>
      </w:tr>
      <w:tr w:rsidR="00A04130">
        <w:tc>
          <w:tcPr>
            <w:tcW w:w="870" w:type="dxa"/>
            <w:vAlign w:val="center"/>
          </w:tcPr>
          <w:p w:rsidR="00A04130" w:rsidRDefault="006E71CC">
            <w:pPr>
              <w:jc w:val="center"/>
            </w:pPr>
            <w:r>
              <w:t>67</w:t>
            </w:r>
          </w:p>
        </w:tc>
        <w:tc>
          <w:tcPr>
            <w:tcW w:w="1650" w:type="dxa"/>
            <w:vAlign w:val="center"/>
          </w:tcPr>
          <w:p w:rsidR="00A04130" w:rsidRDefault="006E71CC">
            <w:pPr>
              <w:jc w:val="center"/>
            </w:pPr>
            <w:r>
              <w:t>300129</w:t>
            </w:r>
          </w:p>
        </w:tc>
        <w:tc>
          <w:tcPr>
            <w:tcW w:w="1980" w:type="dxa"/>
            <w:vAlign w:val="center"/>
          </w:tcPr>
          <w:p w:rsidR="00A04130" w:rsidRDefault="006E71CC">
            <w:pPr>
              <w:jc w:val="center"/>
            </w:pPr>
            <w:r>
              <w:t>泰胜风能</w:t>
            </w:r>
          </w:p>
        </w:tc>
        <w:tc>
          <w:tcPr>
            <w:tcW w:w="2880" w:type="dxa"/>
            <w:vAlign w:val="center"/>
          </w:tcPr>
          <w:p w:rsidR="00A04130" w:rsidRDefault="006E71CC">
            <w:pPr>
              <w:jc w:val="right"/>
            </w:pPr>
            <w:r>
              <w:t>16,205,857.51</w:t>
            </w:r>
          </w:p>
        </w:tc>
        <w:tc>
          <w:tcPr>
            <w:tcW w:w="1620" w:type="dxa"/>
            <w:vAlign w:val="center"/>
          </w:tcPr>
          <w:p w:rsidR="00A04130" w:rsidRDefault="006E71CC">
            <w:pPr>
              <w:jc w:val="right"/>
            </w:pPr>
            <w:r>
              <w:t>2.87</w:t>
            </w:r>
          </w:p>
        </w:tc>
      </w:tr>
      <w:tr w:rsidR="00A04130">
        <w:tc>
          <w:tcPr>
            <w:tcW w:w="870" w:type="dxa"/>
            <w:vAlign w:val="center"/>
          </w:tcPr>
          <w:p w:rsidR="00A04130" w:rsidRDefault="006E71CC">
            <w:pPr>
              <w:jc w:val="center"/>
            </w:pPr>
            <w:r>
              <w:t>68</w:t>
            </w:r>
          </w:p>
        </w:tc>
        <w:tc>
          <w:tcPr>
            <w:tcW w:w="1650" w:type="dxa"/>
            <w:vAlign w:val="center"/>
          </w:tcPr>
          <w:p w:rsidR="00A04130" w:rsidRDefault="006E71CC">
            <w:pPr>
              <w:jc w:val="center"/>
            </w:pPr>
            <w:r>
              <w:t>600406</w:t>
            </w:r>
          </w:p>
        </w:tc>
        <w:tc>
          <w:tcPr>
            <w:tcW w:w="1980" w:type="dxa"/>
            <w:vAlign w:val="center"/>
          </w:tcPr>
          <w:p w:rsidR="00A04130" w:rsidRDefault="006E71CC">
            <w:pPr>
              <w:jc w:val="center"/>
            </w:pPr>
            <w:r>
              <w:t>国电南瑞</w:t>
            </w:r>
          </w:p>
        </w:tc>
        <w:tc>
          <w:tcPr>
            <w:tcW w:w="2880" w:type="dxa"/>
            <w:vAlign w:val="center"/>
          </w:tcPr>
          <w:p w:rsidR="00A04130" w:rsidRDefault="006E71CC">
            <w:pPr>
              <w:jc w:val="right"/>
            </w:pPr>
            <w:r>
              <w:t>15,328,804.80</w:t>
            </w:r>
          </w:p>
        </w:tc>
        <w:tc>
          <w:tcPr>
            <w:tcW w:w="1620" w:type="dxa"/>
            <w:vAlign w:val="center"/>
          </w:tcPr>
          <w:p w:rsidR="00A04130" w:rsidRDefault="006E71CC">
            <w:pPr>
              <w:jc w:val="right"/>
            </w:pPr>
            <w:r>
              <w:t>2.71</w:t>
            </w:r>
          </w:p>
        </w:tc>
      </w:tr>
      <w:tr w:rsidR="00A04130">
        <w:tc>
          <w:tcPr>
            <w:tcW w:w="870" w:type="dxa"/>
            <w:vAlign w:val="center"/>
          </w:tcPr>
          <w:p w:rsidR="00A04130" w:rsidRDefault="006E71CC">
            <w:pPr>
              <w:jc w:val="center"/>
            </w:pPr>
            <w:r>
              <w:t>69</w:t>
            </w:r>
          </w:p>
        </w:tc>
        <w:tc>
          <w:tcPr>
            <w:tcW w:w="1650" w:type="dxa"/>
            <w:vAlign w:val="center"/>
          </w:tcPr>
          <w:p w:rsidR="00A04130" w:rsidRDefault="006E71CC">
            <w:pPr>
              <w:jc w:val="center"/>
            </w:pPr>
            <w:r>
              <w:t>603939</w:t>
            </w:r>
          </w:p>
        </w:tc>
        <w:tc>
          <w:tcPr>
            <w:tcW w:w="1980" w:type="dxa"/>
            <w:vAlign w:val="center"/>
          </w:tcPr>
          <w:p w:rsidR="00A04130" w:rsidRDefault="006E71CC">
            <w:pPr>
              <w:jc w:val="center"/>
            </w:pPr>
            <w:r>
              <w:t>益丰药房</w:t>
            </w:r>
          </w:p>
        </w:tc>
        <w:tc>
          <w:tcPr>
            <w:tcW w:w="2880" w:type="dxa"/>
            <w:vAlign w:val="center"/>
          </w:tcPr>
          <w:p w:rsidR="00A04130" w:rsidRDefault="006E71CC">
            <w:pPr>
              <w:jc w:val="right"/>
            </w:pPr>
            <w:r>
              <w:t>15,289,474.34</w:t>
            </w:r>
          </w:p>
        </w:tc>
        <w:tc>
          <w:tcPr>
            <w:tcW w:w="1620" w:type="dxa"/>
            <w:vAlign w:val="center"/>
          </w:tcPr>
          <w:p w:rsidR="00A04130" w:rsidRDefault="006E71CC">
            <w:pPr>
              <w:jc w:val="right"/>
            </w:pPr>
            <w:r>
              <w:t>2.71</w:t>
            </w:r>
          </w:p>
        </w:tc>
      </w:tr>
      <w:tr w:rsidR="00A04130">
        <w:tc>
          <w:tcPr>
            <w:tcW w:w="870" w:type="dxa"/>
            <w:vAlign w:val="center"/>
          </w:tcPr>
          <w:p w:rsidR="00A04130" w:rsidRDefault="006E71CC">
            <w:pPr>
              <w:jc w:val="center"/>
            </w:pPr>
            <w:r>
              <w:t>70</w:t>
            </w:r>
          </w:p>
        </w:tc>
        <w:tc>
          <w:tcPr>
            <w:tcW w:w="1650" w:type="dxa"/>
            <w:vAlign w:val="center"/>
          </w:tcPr>
          <w:p w:rsidR="00A04130" w:rsidRDefault="006E71CC">
            <w:pPr>
              <w:jc w:val="center"/>
            </w:pPr>
            <w:r>
              <w:t>601799</w:t>
            </w:r>
          </w:p>
        </w:tc>
        <w:tc>
          <w:tcPr>
            <w:tcW w:w="1980" w:type="dxa"/>
            <w:vAlign w:val="center"/>
          </w:tcPr>
          <w:p w:rsidR="00A04130" w:rsidRDefault="006E71CC">
            <w:pPr>
              <w:jc w:val="center"/>
            </w:pPr>
            <w:r>
              <w:t>星宇股份</w:t>
            </w:r>
          </w:p>
        </w:tc>
        <w:tc>
          <w:tcPr>
            <w:tcW w:w="2880" w:type="dxa"/>
            <w:vAlign w:val="center"/>
          </w:tcPr>
          <w:p w:rsidR="00A04130" w:rsidRDefault="006E71CC">
            <w:pPr>
              <w:jc w:val="right"/>
            </w:pPr>
            <w:r>
              <w:t>14,980,997.01</w:t>
            </w:r>
          </w:p>
        </w:tc>
        <w:tc>
          <w:tcPr>
            <w:tcW w:w="1620" w:type="dxa"/>
            <w:vAlign w:val="center"/>
          </w:tcPr>
          <w:p w:rsidR="00A04130" w:rsidRDefault="006E71CC">
            <w:pPr>
              <w:jc w:val="right"/>
            </w:pPr>
            <w:r>
              <w:t>2.65</w:t>
            </w:r>
          </w:p>
        </w:tc>
      </w:tr>
      <w:tr w:rsidR="00A04130">
        <w:tc>
          <w:tcPr>
            <w:tcW w:w="870" w:type="dxa"/>
            <w:vAlign w:val="center"/>
          </w:tcPr>
          <w:p w:rsidR="00A04130" w:rsidRDefault="006E71CC">
            <w:pPr>
              <w:jc w:val="center"/>
            </w:pPr>
            <w:r>
              <w:t>71</w:t>
            </w:r>
          </w:p>
        </w:tc>
        <w:tc>
          <w:tcPr>
            <w:tcW w:w="1650" w:type="dxa"/>
            <w:vAlign w:val="center"/>
          </w:tcPr>
          <w:p w:rsidR="00A04130" w:rsidRDefault="006E71CC">
            <w:pPr>
              <w:jc w:val="center"/>
            </w:pPr>
            <w:r>
              <w:t>603040</w:t>
            </w:r>
          </w:p>
        </w:tc>
        <w:tc>
          <w:tcPr>
            <w:tcW w:w="1980" w:type="dxa"/>
            <w:vAlign w:val="center"/>
          </w:tcPr>
          <w:p w:rsidR="00A04130" w:rsidRDefault="006E71CC">
            <w:pPr>
              <w:jc w:val="center"/>
            </w:pPr>
            <w:r>
              <w:t>新坐标</w:t>
            </w:r>
          </w:p>
        </w:tc>
        <w:tc>
          <w:tcPr>
            <w:tcW w:w="2880" w:type="dxa"/>
            <w:vAlign w:val="center"/>
          </w:tcPr>
          <w:p w:rsidR="00A04130" w:rsidRDefault="006E71CC">
            <w:pPr>
              <w:jc w:val="right"/>
            </w:pPr>
            <w:r>
              <w:t>14,462,386.66</w:t>
            </w:r>
          </w:p>
        </w:tc>
        <w:tc>
          <w:tcPr>
            <w:tcW w:w="1620" w:type="dxa"/>
            <w:vAlign w:val="center"/>
          </w:tcPr>
          <w:p w:rsidR="00A04130" w:rsidRDefault="006E71CC">
            <w:pPr>
              <w:jc w:val="right"/>
            </w:pPr>
            <w:r>
              <w:t>2.56</w:t>
            </w:r>
          </w:p>
        </w:tc>
      </w:tr>
      <w:tr w:rsidR="00A04130">
        <w:tc>
          <w:tcPr>
            <w:tcW w:w="870" w:type="dxa"/>
            <w:vAlign w:val="center"/>
          </w:tcPr>
          <w:p w:rsidR="00A04130" w:rsidRDefault="006E71CC">
            <w:pPr>
              <w:jc w:val="center"/>
            </w:pPr>
            <w:r>
              <w:t>72</w:t>
            </w:r>
          </w:p>
        </w:tc>
        <w:tc>
          <w:tcPr>
            <w:tcW w:w="1650" w:type="dxa"/>
            <w:vAlign w:val="center"/>
          </w:tcPr>
          <w:p w:rsidR="00A04130" w:rsidRDefault="006E71CC">
            <w:pPr>
              <w:jc w:val="center"/>
            </w:pPr>
            <w:r>
              <w:t>002530</w:t>
            </w:r>
          </w:p>
        </w:tc>
        <w:tc>
          <w:tcPr>
            <w:tcW w:w="1980" w:type="dxa"/>
            <w:vAlign w:val="center"/>
          </w:tcPr>
          <w:p w:rsidR="00A04130" w:rsidRDefault="006E71CC">
            <w:pPr>
              <w:jc w:val="center"/>
            </w:pPr>
            <w:r>
              <w:t>金财互联</w:t>
            </w:r>
          </w:p>
        </w:tc>
        <w:tc>
          <w:tcPr>
            <w:tcW w:w="2880" w:type="dxa"/>
            <w:vAlign w:val="center"/>
          </w:tcPr>
          <w:p w:rsidR="00A04130" w:rsidRDefault="006E71CC">
            <w:pPr>
              <w:jc w:val="right"/>
            </w:pPr>
            <w:r>
              <w:t>14,023,585.35</w:t>
            </w:r>
          </w:p>
        </w:tc>
        <w:tc>
          <w:tcPr>
            <w:tcW w:w="1620" w:type="dxa"/>
            <w:vAlign w:val="center"/>
          </w:tcPr>
          <w:p w:rsidR="00A04130" w:rsidRDefault="006E71CC">
            <w:pPr>
              <w:jc w:val="right"/>
            </w:pPr>
            <w:r>
              <w:t>2.48</w:t>
            </w:r>
          </w:p>
        </w:tc>
      </w:tr>
      <w:tr w:rsidR="00A04130">
        <w:tc>
          <w:tcPr>
            <w:tcW w:w="870" w:type="dxa"/>
            <w:vAlign w:val="center"/>
          </w:tcPr>
          <w:p w:rsidR="00A04130" w:rsidRDefault="006E71CC">
            <w:pPr>
              <w:jc w:val="center"/>
            </w:pPr>
            <w:r>
              <w:t>73</w:t>
            </w:r>
          </w:p>
        </w:tc>
        <w:tc>
          <w:tcPr>
            <w:tcW w:w="1650" w:type="dxa"/>
            <w:vAlign w:val="center"/>
          </w:tcPr>
          <w:p w:rsidR="00A04130" w:rsidRDefault="006E71CC">
            <w:pPr>
              <w:jc w:val="center"/>
            </w:pPr>
            <w:r>
              <w:t>600161</w:t>
            </w:r>
          </w:p>
        </w:tc>
        <w:tc>
          <w:tcPr>
            <w:tcW w:w="1980" w:type="dxa"/>
            <w:vAlign w:val="center"/>
          </w:tcPr>
          <w:p w:rsidR="00A04130" w:rsidRDefault="006E71CC">
            <w:pPr>
              <w:jc w:val="center"/>
            </w:pPr>
            <w:r>
              <w:t>天坛生物</w:t>
            </w:r>
          </w:p>
        </w:tc>
        <w:tc>
          <w:tcPr>
            <w:tcW w:w="2880" w:type="dxa"/>
            <w:vAlign w:val="center"/>
          </w:tcPr>
          <w:p w:rsidR="00A04130" w:rsidRDefault="006E71CC">
            <w:pPr>
              <w:jc w:val="right"/>
            </w:pPr>
            <w:r>
              <w:t>13,789,886.00</w:t>
            </w:r>
          </w:p>
        </w:tc>
        <w:tc>
          <w:tcPr>
            <w:tcW w:w="1620" w:type="dxa"/>
            <w:vAlign w:val="center"/>
          </w:tcPr>
          <w:p w:rsidR="00A04130" w:rsidRDefault="006E71CC">
            <w:pPr>
              <w:jc w:val="right"/>
            </w:pPr>
            <w:r>
              <w:t>2.44</w:t>
            </w:r>
          </w:p>
        </w:tc>
      </w:tr>
      <w:tr w:rsidR="00A04130">
        <w:tc>
          <w:tcPr>
            <w:tcW w:w="870" w:type="dxa"/>
            <w:vAlign w:val="center"/>
          </w:tcPr>
          <w:p w:rsidR="00A04130" w:rsidRDefault="006E71CC">
            <w:pPr>
              <w:jc w:val="center"/>
            </w:pPr>
            <w:r>
              <w:t>74</w:t>
            </w:r>
          </w:p>
        </w:tc>
        <w:tc>
          <w:tcPr>
            <w:tcW w:w="1650" w:type="dxa"/>
            <w:vAlign w:val="center"/>
          </w:tcPr>
          <w:p w:rsidR="00A04130" w:rsidRDefault="006E71CC">
            <w:pPr>
              <w:jc w:val="center"/>
            </w:pPr>
            <w:r>
              <w:t>002019</w:t>
            </w:r>
          </w:p>
        </w:tc>
        <w:tc>
          <w:tcPr>
            <w:tcW w:w="1980" w:type="dxa"/>
            <w:vAlign w:val="center"/>
          </w:tcPr>
          <w:p w:rsidR="00A04130" w:rsidRDefault="006E71CC">
            <w:pPr>
              <w:jc w:val="center"/>
            </w:pPr>
            <w:r>
              <w:t>亿帆医药</w:t>
            </w:r>
          </w:p>
        </w:tc>
        <w:tc>
          <w:tcPr>
            <w:tcW w:w="2880" w:type="dxa"/>
            <w:vAlign w:val="center"/>
          </w:tcPr>
          <w:p w:rsidR="00A04130" w:rsidRDefault="006E71CC">
            <w:pPr>
              <w:jc w:val="right"/>
            </w:pPr>
            <w:r>
              <w:t>13,513,928.64</w:t>
            </w:r>
          </w:p>
        </w:tc>
        <w:tc>
          <w:tcPr>
            <w:tcW w:w="1620" w:type="dxa"/>
            <w:vAlign w:val="center"/>
          </w:tcPr>
          <w:p w:rsidR="00A04130" w:rsidRDefault="006E71CC">
            <w:pPr>
              <w:jc w:val="right"/>
            </w:pPr>
            <w:r>
              <w:t>2.39</w:t>
            </w:r>
          </w:p>
        </w:tc>
      </w:tr>
      <w:tr w:rsidR="00A04130">
        <w:tc>
          <w:tcPr>
            <w:tcW w:w="870" w:type="dxa"/>
            <w:vAlign w:val="center"/>
          </w:tcPr>
          <w:p w:rsidR="00A04130" w:rsidRDefault="006E71CC">
            <w:pPr>
              <w:jc w:val="center"/>
            </w:pPr>
            <w:r>
              <w:t>75</w:t>
            </w:r>
          </w:p>
        </w:tc>
        <w:tc>
          <w:tcPr>
            <w:tcW w:w="1650" w:type="dxa"/>
            <w:vAlign w:val="center"/>
          </w:tcPr>
          <w:p w:rsidR="00A04130" w:rsidRDefault="006E71CC">
            <w:pPr>
              <w:jc w:val="center"/>
            </w:pPr>
            <w:r>
              <w:t>300251</w:t>
            </w:r>
          </w:p>
        </w:tc>
        <w:tc>
          <w:tcPr>
            <w:tcW w:w="1980" w:type="dxa"/>
            <w:vAlign w:val="center"/>
          </w:tcPr>
          <w:p w:rsidR="00A04130" w:rsidRDefault="006E71CC">
            <w:pPr>
              <w:jc w:val="center"/>
            </w:pPr>
            <w:r>
              <w:t>光线传媒</w:t>
            </w:r>
          </w:p>
        </w:tc>
        <w:tc>
          <w:tcPr>
            <w:tcW w:w="2880" w:type="dxa"/>
            <w:vAlign w:val="center"/>
          </w:tcPr>
          <w:p w:rsidR="00A04130" w:rsidRDefault="006E71CC">
            <w:pPr>
              <w:jc w:val="right"/>
            </w:pPr>
            <w:r>
              <w:t>13,102,530.59</w:t>
            </w:r>
          </w:p>
        </w:tc>
        <w:tc>
          <w:tcPr>
            <w:tcW w:w="1620" w:type="dxa"/>
            <w:vAlign w:val="center"/>
          </w:tcPr>
          <w:p w:rsidR="00A04130" w:rsidRDefault="006E71CC">
            <w:pPr>
              <w:jc w:val="right"/>
            </w:pPr>
            <w:r>
              <w:t>2.32</w:t>
            </w:r>
          </w:p>
        </w:tc>
      </w:tr>
      <w:tr w:rsidR="00A04130">
        <w:tc>
          <w:tcPr>
            <w:tcW w:w="870" w:type="dxa"/>
            <w:vAlign w:val="center"/>
          </w:tcPr>
          <w:p w:rsidR="00A04130" w:rsidRDefault="006E71CC">
            <w:pPr>
              <w:jc w:val="center"/>
            </w:pPr>
            <w:r>
              <w:t>76</w:t>
            </w:r>
          </w:p>
        </w:tc>
        <w:tc>
          <w:tcPr>
            <w:tcW w:w="1650" w:type="dxa"/>
            <w:vAlign w:val="center"/>
          </w:tcPr>
          <w:p w:rsidR="00A04130" w:rsidRDefault="006E71CC">
            <w:pPr>
              <w:jc w:val="center"/>
            </w:pPr>
            <w:r>
              <w:t>300451</w:t>
            </w:r>
          </w:p>
        </w:tc>
        <w:tc>
          <w:tcPr>
            <w:tcW w:w="1980" w:type="dxa"/>
            <w:vAlign w:val="center"/>
          </w:tcPr>
          <w:p w:rsidR="00A04130" w:rsidRDefault="006E71CC">
            <w:pPr>
              <w:jc w:val="center"/>
            </w:pPr>
            <w:r>
              <w:t>创业软件</w:t>
            </w:r>
          </w:p>
        </w:tc>
        <w:tc>
          <w:tcPr>
            <w:tcW w:w="2880" w:type="dxa"/>
            <w:vAlign w:val="center"/>
          </w:tcPr>
          <w:p w:rsidR="00A04130" w:rsidRDefault="006E71CC">
            <w:pPr>
              <w:jc w:val="right"/>
            </w:pPr>
            <w:r>
              <w:t>12,969,626.53</w:t>
            </w:r>
          </w:p>
        </w:tc>
        <w:tc>
          <w:tcPr>
            <w:tcW w:w="1620" w:type="dxa"/>
            <w:vAlign w:val="center"/>
          </w:tcPr>
          <w:p w:rsidR="00A04130" w:rsidRDefault="006E71CC">
            <w:pPr>
              <w:jc w:val="right"/>
            </w:pPr>
            <w:r>
              <w:t>2.29</w:t>
            </w:r>
          </w:p>
        </w:tc>
      </w:tr>
      <w:tr w:rsidR="00A04130">
        <w:tc>
          <w:tcPr>
            <w:tcW w:w="870" w:type="dxa"/>
            <w:vAlign w:val="center"/>
          </w:tcPr>
          <w:p w:rsidR="00A04130" w:rsidRDefault="006E71CC">
            <w:pPr>
              <w:jc w:val="center"/>
            </w:pPr>
            <w:r>
              <w:t>77</w:t>
            </w:r>
          </w:p>
        </w:tc>
        <w:tc>
          <w:tcPr>
            <w:tcW w:w="1650" w:type="dxa"/>
            <w:vAlign w:val="center"/>
          </w:tcPr>
          <w:p w:rsidR="00A04130" w:rsidRDefault="006E71CC">
            <w:pPr>
              <w:jc w:val="center"/>
            </w:pPr>
            <w:r>
              <w:t>000001</w:t>
            </w:r>
          </w:p>
        </w:tc>
        <w:tc>
          <w:tcPr>
            <w:tcW w:w="1980" w:type="dxa"/>
            <w:vAlign w:val="center"/>
          </w:tcPr>
          <w:p w:rsidR="00A04130" w:rsidRDefault="006E71CC">
            <w:pPr>
              <w:jc w:val="center"/>
            </w:pPr>
            <w:r>
              <w:t>平安银行</w:t>
            </w:r>
          </w:p>
        </w:tc>
        <w:tc>
          <w:tcPr>
            <w:tcW w:w="2880" w:type="dxa"/>
            <w:vAlign w:val="center"/>
          </w:tcPr>
          <w:p w:rsidR="00A04130" w:rsidRDefault="006E71CC">
            <w:pPr>
              <w:jc w:val="right"/>
            </w:pPr>
            <w:r>
              <w:t>12,425,753.34</w:t>
            </w:r>
          </w:p>
        </w:tc>
        <w:tc>
          <w:tcPr>
            <w:tcW w:w="1620" w:type="dxa"/>
            <w:vAlign w:val="center"/>
          </w:tcPr>
          <w:p w:rsidR="00A04130" w:rsidRDefault="006E71CC">
            <w:pPr>
              <w:jc w:val="right"/>
            </w:pPr>
            <w:r>
              <w:t>2.20</w:t>
            </w:r>
          </w:p>
        </w:tc>
      </w:tr>
      <w:tr w:rsidR="00A04130">
        <w:tc>
          <w:tcPr>
            <w:tcW w:w="870" w:type="dxa"/>
            <w:vAlign w:val="center"/>
          </w:tcPr>
          <w:p w:rsidR="00A04130" w:rsidRDefault="006E71CC">
            <w:pPr>
              <w:jc w:val="center"/>
            </w:pPr>
            <w:r>
              <w:t>78</w:t>
            </w:r>
          </w:p>
        </w:tc>
        <w:tc>
          <w:tcPr>
            <w:tcW w:w="1650" w:type="dxa"/>
            <w:vAlign w:val="center"/>
          </w:tcPr>
          <w:p w:rsidR="00A04130" w:rsidRDefault="006E71CC">
            <w:pPr>
              <w:jc w:val="center"/>
            </w:pPr>
            <w:r>
              <w:t>600763</w:t>
            </w:r>
          </w:p>
        </w:tc>
        <w:tc>
          <w:tcPr>
            <w:tcW w:w="1980" w:type="dxa"/>
            <w:vAlign w:val="center"/>
          </w:tcPr>
          <w:p w:rsidR="00A04130" w:rsidRDefault="006E71CC">
            <w:pPr>
              <w:jc w:val="center"/>
            </w:pPr>
            <w:r>
              <w:t>通策医疗</w:t>
            </w:r>
          </w:p>
        </w:tc>
        <w:tc>
          <w:tcPr>
            <w:tcW w:w="2880" w:type="dxa"/>
            <w:vAlign w:val="center"/>
          </w:tcPr>
          <w:p w:rsidR="00A04130" w:rsidRDefault="006E71CC">
            <w:pPr>
              <w:jc w:val="right"/>
            </w:pPr>
            <w:r>
              <w:t>12,402,821.60</w:t>
            </w:r>
          </w:p>
        </w:tc>
        <w:tc>
          <w:tcPr>
            <w:tcW w:w="1620" w:type="dxa"/>
            <w:vAlign w:val="center"/>
          </w:tcPr>
          <w:p w:rsidR="00A04130" w:rsidRDefault="006E71CC">
            <w:pPr>
              <w:jc w:val="right"/>
            </w:pPr>
            <w:r>
              <w:t>2.19</w:t>
            </w:r>
          </w:p>
        </w:tc>
      </w:tr>
      <w:tr w:rsidR="00A04130">
        <w:tc>
          <w:tcPr>
            <w:tcW w:w="870" w:type="dxa"/>
            <w:vAlign w:val="center"/>
          </w:tcPr>
          <w:p w:rsidR="00A04130" w:rsidRDefault="006E71CC">
            <w:pPr>
              <w:jc w:val="center"/>
            </w:pPr>
            <w:r>
              <w:t>79</w:t>
            </w:r>
          </w:p>
        </w:tc>
        <w:tc>
          <w:tcPr>
            <w:tcW w:w="1650" w:type="dxa"/>
            <w:vAlign w:val="center"/>
          </w:tcPr>
          <w:p w:rsidR="00A04130" w:rsidRDefault="006E71CC">
            <w:pPr>
              <w:jc w:val="center"/>
            </w:pPr>
            <w:r>
              <w:t>300373</w:t>
            </w:r>
          </w:p>
        </w:tc>
        <w:tc>
          <w:tcPr>
            <w:tcW w:w="1980" w:type="dxa"/>
            <w:vAlign w:val="center"/>
          </w:tcPr>
          <w:p w:rsidR="00A04130" w:rsidRDefault="006E71CC">
            <w:pPr>
              <w:jc w:val="center"/>
            </w:pPr>
            <w:r>
              <w:t>扬杰科技</w:t>
            </w:r>
          </w:p>
        </w:tc>
        <w:tc>
          <w:tcPr>
            <w:tcW w:w="2880" w:type="dxa"/>
            <w:vAlign w:val="center"/>
          </w:tcPr>
          <w:p w:rsidR="00A04130" w:rsidRDefault="006E71CC">
            <w:pPr>
              <w:jc w:val="right"/>
            </w:pPr>
            <w:r>
              <w:t>12,171,339.38</w:t>
            </w:r>
          </w:p>
        </w:tc>
        <w:tc>
          <w:tcPr>
            <w:tcW w:w="1620" w:type="dxa"/>
            <w:vAlign w:val="center"/>
          </w:tcPr>
          <w:p w:rsidR="00A04130" w:rsidRDefault="006E71CC">
            <w:pPr>
              <w:jc w:val="right"/>
            </w:pPr>
            <w:r>
              <w:t>2.15</w:t>
            </w:r>
          </w:p>
        </w:tc>
      </w:tr>
      <w:tr w:rsidR="00A04130">
        <w:tc>
          <w:tcPr>
            <w:tcW w:w="870" w:type="dxa"/>
            <w:vAlign w:val="center"/>
          </w:tcPr>
          <w:p w:rsidR="00A04130" w:rsidRDefault="006E71CC">
            <w:pPr>
              <w:jc w:val="center"/>
            </w:pPr>
            <w:r>
              <w:t>80</w:t>
            </w:r>
          </w:p>
        </w:tc>
        <w:tc>
          <w:tcPr>
            <w:tcW w:w="1650" w:type="dxa"/>
            <w:vAlign w:val="center"/>
          </w:tcPr>
          <w:p w:rsidR="00A04130" w:rsidRDefault="006E71CC">
            <w:pPr>
              <w:jc w:val="center"/>
            </w:pPr>
            <w:r>
              <w:t>600535</w:t>
            </w:r>
          </w:p>
        </w:tc>
        <w:tc>
          <w:tcPr>
            <w:tcW w:w="1980" w:type="dxa"/>
            <w:vAlign w:val="center"/>
          </w:tcPr>
          <w:p w:rsidR="00A04130" w:rsidRDefault="006E71CC">
            <w:pPr>
              <w:jc w:val="center"/>
            </w:pPr>
            <w:r>
              <w:t>天士力</w:t>
            </w:r>
          </w:p>
        </w:tc>
        <w:tc>
          <w:tcPr>
            <w:tcW w:w="2880" w:type="dxa"/>
            <w:vAlign w:val="center"/>
          </w:tcPr>
          <w:p w:rsidR="00A04130" w:rsidRDefault="006E71CC">
            <w:pPr>
              <w:jc w:val="right"/>
            </w:pPr>
            <w:r>
              <w:t>12,112,267.63</w:t>
            </w:r>
          </w:p>
        </w:tc>
        <w:tc>
          <w:tcPr>
            <w:tcW w:w="1620" w:type="dxa"/>
            <w:vAlign w:val="center"/>
          </w:tcPr>
          <w:p w:rsidR="00A04130" w:rsidRDefault="006E71CC">
            <w:pPr>
              <w:jc w:val="right"/>
            </w:pPr>
            <w:r>
              <w:t>2.14</w:t>
            </w:r>
          </w:p>
        </w:tc>
      </w:tr>
      <w:tr w:rsidR="00A04130">
        <w:tc>
          <w:tcPr>
            <w:tcW w:w="870" w:type="dxa"/>
            <w:vAlign w:val="center"/>
          </w:tcPr>
          <w:p w:rsidR="00A04130" w:rsidRDefault="006E71CC">
            <w:pPr>
              <w:jc w:val="center"/>
            </w:pPr>
            <w:r>
              <w:t>81</w:t>
            </w:r>
          </w:p>
        </w:tc>
        <w:tc>
          <w:tcPr>
            <w:tcW w:w="1650" w:type="dxa"/>
            <w:vAlign w:val="center"/>
          </w:tcPr>
          <w:p w:rsidR="00A04130" w:rsidRDefault="006E71CC">
            <w:pPr>
              <w:jc w:val="center"/>
            </w:pPr>
            <w:r>
              <w:t>300532</w:t>
            </w:r>
          </w:p>
        </w:tc>
        <w:tc>
          <w:tcPr>
            <w:tcW w:w="1980" w:type="dxa"/>
            <w:vAlign w:val="center"/>
          </w:tcPr>
          <w:p w:rsidR="00A04130" w:rsidRDefault="006E71CC">
            <w:pPr>
              <w:jc w:val="center"/>
            </w:pPr>
            <w:r>
              <w:t>今天国际</w:t>
            </w:r>
          </w:p>
        </w:tc>
        <w:tc>
          <w:tcPr>
            <w:tcW w:w="2880" w:type="dxa"/>
            <w:vAlign w:val="center"/>
          </w:tcPr>
          <w:p w:rsidR="00A04130" w:rsidRDefault="006E71CC">
            <w:pPr>
              <w:jc w:val="right"/>
            </w:pPr>
            <w:r>
              <w:t>11,988,422.52</w:t>
            </w:r>
          </w:p>
        </w:tc>
        <w:tc>
          <w:tcPr>
            <w:tcW w:w="1620" w:type="dxa"/>
            <w:vAlign w:val="center"/>
          </w:tcPr>
          <w:p w:rsidR="00A04130" w:rsidRDefault="006E71CC">
            <w:pPr>
              <w:jc w:val="right"/>
            </w:pPr>
            <w:r>
              <w:t>2.12</w:t>
            </w:r>
          </w:p>
        </w:tc>
      </w:tr>
      <w:tr w:rsidR="00A04130">
        <w:tc>
          <w:tcPr>
            <w:tcW w:w="870" w:type="dxa"/>
            <w:vAlign w:val="center"/>
          </w:tcPr>
          <w:p w:rsidR="00A04130" w:rsidRDefault="006E71CC">
            <w:pPr>
              <w:jc w:val="center"/>
            </w:pPr>
            <w:r>
              <w:t>82</w:t>
            </w:r>
          </w:p>
        </w:tc>
        <w:tc>
          <w:tcPr>
            <w:tcW w:w="1650" w:type="dxa"/>
            <w:vAlign w:val="center"/>
          </w:tcPr>
          <w:p w:rsidR="00A04130" w:rsidRDefault="006E71CC">
            <w:pPr>
              <w:jc w:val="center"/>
            </w:pPr>
            <w:r>
              <w:t>002905</w:t>
            </w:r>
          </w:p>
        </w:tc>
        <w:tc>
          <w:tcPr>
            <w:tcW w:w="1980" w:type="dxa"/>
            <w:vAlign w:val="center"/>
          </w:tcPr>
          <w:p w:rsidR="00A04130" w:rsidRDefault="006E71CC">
            <w:pPr>
              <w:jc w:val="center"/>
            </w:pPr>
            <w:r>
              <w:t>金逸影视</w:t>
            </w:r>
          </w:p>
        </w:tc>
        <w:tc>
          <w:tcPr>
            <w:tcW w:w="2880" w:type="dxa"/>
            <w:vAlign w:val="center"/>
          </w:tcPr>
          <w:p w:rsidR="00A04130" w:rsidRDefault="006E71CC">
            <w:pPr>
              <w:jc w:val="right"/>
            </w:pPr>
            <w:r>
              <w:t>11,565,716.67</w:t>
            </w:r>
          </w:p>
        </w:tc>
        <w:tc>
          <w:tcPr>
            <w:tcW w:w="1620" w:type="dxa"/>
            <w:vAlign w:val="center"/>
          </w:tcPr>
          <w:p w:rsidR="00A04130" w:rsidRDefault="006E71CC">
            <w:pPr>
              <w:jc w:val="right"/>
            </w:pPr>
            <w:r>
              <w:t>2.05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6,317,957,726.43</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4,284,173,026.68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39,760,000.00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1.44</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109,928,000.00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3.98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109,928,000.00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3.98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lastRenderedPageBreak/>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E122CE" w:rsidRPr="00C234F0" w:rsidTr="00986F4D">
        <w:tc>
          <w:tcPr>
            <w:tcW w:w="1134" w:type="dxa"/>
            <w:vAlign w:val="center"/>
          </w:tcPr>
          <w:p w:rsidR="00E122CE" w:rsidRPr="00C234F0" w:rsidRDefault="00E122CE" w:rsidP="00986F4D">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986F4D">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986F4D">
            <w:pPr>
              <w:spacing w:before="29" w:line="288" w:lineRule="auto"/>
              <w:ind w:left="17"/>
              <w:jc w:val="right"/>
              <w:rPr>
                <w:sz w:val="24"/>
              </w:rPr>
            </w:pPr>
            <w:r w:rsidRPr="00C234F0">
              <w:rPr>
                <w:sz w:val="24"/>
              </w:rPr>
              <w:t>-</w:t>
            </w:r>
          </w:p>
        </w:tc>
        <w:tc>
          <w:tcPr>
            <w:tcW w:w="2249" w:type="dxa"/>
            <w:vAlign w:val="center"/>
          </w:tcPr>
          <w:p w:rsidR="00E122CE" w:rsidRPr="00C234F0" w:rsidRDefault="00E122CE" w:rsidP="00986F4D">
            <w:pPr>
              <w:spacing w:before="29" w:line="288" w:lineRule="auto"/>
              <w:ind w:left="17"/>
              <w:jc w:val="right"/>
              <w:rPr>
                <w:sz w:val="24"/>
              </w:rPr>
            </w:pPr>
            <w:r w:rsidRPr="00C234F0">
              <w:rPr>
                <w:sz w:val="24"/>
              </w:rPr>
              <w:t>-</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98,055,000.00</w:t>
            </w:r>
          </w:p>
        </w:tc>
        <w:tc>
          <w:tcPr>
            <w:tcW w:w="2249"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3.55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247,743,000.00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8.97</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A04130">
        <w:tc>
          <w:tcPr>
            <w:tcW w:w="1499" w:type="dxa"/>
            <w:vAlign w:val="center"/>
          </w:tcPr>
          <w:p w:rsidR="00A04130" w:rsidRDefault="006E71CC">
            <w:pPr>
              <w:jc w:val="center"/>
            </w:pPr>
            <w:r>
              <w:rPr>
                <w:color w:val="000000"/>
                <w:sz w:val="24"/>
              </w:rPr>
              <w:t>1</w:t>
            </w:r>
          </w:p>
        </w:tc>
        <w:tc>
          <w:tcPr>
            <w:tcW w:w="1499" w:type="dxa"/>
            <w:vAlign w:val="center"/>
          </w:tcPr>
          <w:p w:rsidR="00A04130" w:rsidRDefault="006E71CC">
            <w:pPr>
              <w:jc w:val="center"/>
            </w:pPr>
            <w:r>
              <w:rPr>
                <w:color w:val="000000"/>
                <w:sz w:val="24"/>
              </w:rPr>
              <w:t>120224</w:t>
            </w:r>
          </w:p>
        </w:tc>
        <w:tc>
          <w:tcPr>
            <w:tcW w:w="1500" w:type="dxa"/>
            <w:vAlign w:val="center"/>
          </w:tcPr>
          <w:p w:rsidR="00A04130" w:rsidRDefault="006E71CC">
            <w:pPr>
              <w:jc w:val="center"/>
            </w:pPr>
            <w:r>
              <w:rPr>
                <w:color w:val="000000"/>
                <w:sz w:val="24"/>
              </w:rPr>
              <w:t>12</w:t>
            </w:r>
            <w:r>
              <w:rPr>
                <w:color w:val="000000"/>
                <w:sz w:val="24"/>
              </w:rPr>
              <w:t>国开</w:t>
            </w:r>
            <w:r>
              <w:rPr>
                <w:color w:val="000000"/>
                <w:sz w:val="24"/>
              </w:rPr>
              <w:t>24</w:t>
            </w:r>
          </w:p>
        </w:tc>
        <w:tc>
          <w:tcPr>
            <w:tcW w:w="1500" w:type="dxa"/>
            <w:vAlign w:val="center"/>
          </w:tcPr>
          <w:p w:rsidR="00A04130" w:rsidRDefault="006E71CC">
            <w:pPr>
              <w:jc w:val="right"/>
            </w:pPr>
            <w:r>
              <w:rPr>
                <w:color w:val="000000"/>
                <w:sz w:val="24"/>
              </w:rPr>
              <w:t>800,000</w:t>
            </w:r>
          </w:p>
        </w:tc>
        <w:tc>
          <w:tcPr>
            <w:tcW w:w="1500" w:type="dxa"/>
            <w:vAlign w:val="center"/>
          </w:tcPr>
          <w:p w:rsidR="00A04130" w:rsidRDefault="006E71CC">
            <w:pPr>
              <w:jc w:val="right"/>
            </w:pPr>
            <w:r>
              <w:rPr>
                <w:color w:val="000000"/>
                <w:sz w:val="24"/>
              </w:rPr>
              <w:t>79,856,000.00</w:t>
            </w:r>
          </w:p>
        </w:tc>
        <w:tc>
          <w:tcPr>
            <w:tcW w:w="1500" w:type="dxa"/>
            <w:vAlign w:val="center"/>
          </w:tcPr>
          <w:p w:rsidR="00A04130" w:rsidRDefault="006E71CC">
            <w:pPr>
              <w:jc w:val="right"/>
            </w:pPr>
            <w:r>
              <w:rPr>
                <w:color w:val="000000"/>
                <w:sz w:val="24"/>
              </w:rPr>
              <w:t>2.89</w:t>
            </w:r>
          </w:p>
        </w:tc>
      </w:tr>
      <w:tr w:rsidR="00A04130">
        <w:tc>
          <w:tcPr>
            <w:tcW w:w="1499" w:type="dxa"/>
            <w:vAlign w:val="center"/>
          </w:tcPr>
          <w:p w:rsidR="00A04130" w:rsidRDefault="006E71CC">
            <w:pPr>
              <w:jc w:val="center"/>
            </w:pPr>
            <w:r>
              <w:rPr>
                <w:color w:val="000000"/>
                <w:sz w:val="24"/>
              </w:rPr>
              <w:t>2</w:t>
            </w:r>
          </w:p>
        </w:tc>
        <w:tc>
          <w:tcPr>
            <w:tcW w:w="1499" w:type="dxa"/>
            <w:vAlign w:val="center"/>
          </w:tcPr>
          <w:p w:rsidR="00A04130" w:rsidRDefault="006E71CC">
            <w:pPr>
              <w:jc w:val="center"/>
            </w:pPr>
            <w:r>
              <w:rPr>
                <w:color w:val="000000"/>
                <w:sz w:val="24"/>
              </w:rPr>
              <w:t>111880980</w:t>
            </w:r>
          </w:p>
        </w:tc>
        <w:tc>
          <w:tcPr>
            <w:tcW w:w="1500" w:type="dxa"/>
            <w:vAlign w:val="center"/>
          </w:tcPr>
          <w:p w:rsidR="00A04130" w:rsidRDefault="006E71CC">
            <w:pPr>
              <w:jc w:val="center"/>
            </w:pPr>
            <w:r>
              <w:rPr>
                <w:color w:val="000000"/>
                <w:sz w:val="24"/>
              </w:rPr>
              <w:t>18</w:t>
            </w:r>
            <w:r>
              <w:rPr>
                <w:color w:val="000000"/>
                <w:sz w:val="24"/>
              </w:rPr>
              <w:t>华融湘江银行</w:t>
            </w:r>
            <w:r>
              <w:rPr>
                <w:color w:val="000000"/>
                <w:sz w:val="24"/>
              </w:rPr>
              <w:t>CD123</w:t>
            </w:r>
          </w:p>
        </w:tc>
        <w:tc>
          <w:tcPr>
            <w:tcW w:w="1500" w:type="dxa"/>
            <w:vAlign w:val="center"/>
          </w:tcPr>
          <w:p w:rsidR="00A04130" w:rsidRDefault="006E71CC">
            <w:pPr>
              <w:jc w:val="right"/>
            </w:pPr>
            <w:r>
              <w:rPr>
                <w:color w:val="000000"/>
                <w:sz w:val="24"/>
              </w:rPr>
              <w:t>500,000</w:t>
            </w:r>
          </w:p>
        </w:tc>
        <w:tc>
          <w:tcPr>
            <w:tcW w:w="1500" w:type="dxa"/>
            <w:vAlign w:val="center"/>
          </w:tcPr>
          <w:p w:rsidR="00A04130" w:rsidRDefault="006E71CC">
            <w:pPr>
              <w:jc w:val="right"/>
            </w:pPr>
            <w:r>
              <w:rPr>
                <w:color w:val="000000"/>
                <w:sz w:val="24"/>
              </w:rPr>
              <w:t>49,030,000.00</w:t>
            </w:r>
          </w:p>
        </w:tc>
        <w:tc>
          <w:tcPr>
            <w:tcW w:w="1500" w:type="dxa"/>
            <w:vAlign w:val="center"/>
          </w:tcPr>
          <w:p w:rsidR="00A04130" w:rsidRDefault="006E71CC">
            <w:pPr>
              <w:jc w:val="right"/>
            </w:pPr>
            <w:r>
              <w:rPr>
                <w:color w:val="000000"/>
                <w:sz w:val="24"/>
              </w:rPr>
              <w:t>1.78</w:t>
            </w:r>
          </w:p>
        </w:tc>
      </w:tr>
      <w:tr w:rsidR="00A04130">
        <w:tc>
          <w:tcPr>
            <w:tcW w:w="1499" w:type="dxa"/>
            <w:vAlign w:val="center"/>
          </w:tcPr>
          <w:p w:rsidR="00A04130" w:rsidRDefault="006E71CC">
            <w:pPr>
              <w:jc w:val="center"/>
            </w:pPr>
            <w:r>
              <w:rPr>
                <w:color w:val="000000"/>
                <w:sz w:val="24"/>
              </w:rPr>
              <w:t>3</w:t>
            </w:r>
          </w:p>
        </w:tc>
        <w:tc>
          <w:tcPr>
            <w:tcW w:w="1499" w:type="dxa"/>
            <w:vAlign w:val="center"/>
          </w:tcPr>
          <w:p w:rsidR="00A04130" w:rsidRDefault="006E71CC">
            <w:pPr>
              <w:jc w:val="center"/>
            </w:pPr>
            <w:r>
              <w:rPr>
                <w:color w:val="000000"/>
                <w:sz w:val="24"/>
              </w:rPr>
              <w:t>111880952</w:t>
            </w:r>
          </w:p>
        </w:tc>
        <w:tc>
          <w:tcPr>
            <w:tcW w:w="1500" w:type="dxa"/>
            <w:vAlign w:val="center"/>
          </w:tcPr>
          <w:p w:rsidR="00A04130" w:rsidRDefault="006E71CC">
            <w:pPr>
              <w:jc w:val="center"/>
            </w:pPr>
            <w:r>
              <w:rPr>
                <w:color w:val="000000"/>
                <w:sz w:val="24"/>
              </w:rPr>
              <w:t>18</w:t>
            </w:r>
            <w:r>
              <w:rPr>
                <w:color w:val="000000"/>
                <w:sz w:val="24"/>
              </w:rPr>
              <w:t>成都银行</w:t>
            </w:r>
            <w:r>
              <w:rPr>
                <w:color w:val="000000"/>
                <w:sz w:val="24"/>
              </w:rPr>
              <w:t>CD178</w:t>
            </w:r>
          </w:p>
        </w:tc>
        <w:tc>
          <w:tcPr>
            <w:tcW w:w="1500" w:type="dxa"/>
            <w:vAlign w:val="center"/>
          </w:tcPr>
          <w:p w:rsidR="00A04130" w:rsidRDefault="006E71CC">
            <w:pPr>
              <w:jc w:val="right"/>
            </w:pPr>
            <w:r>
              <w:rPr>
                <w:color w:val="000000"/>
                <w:sz w:val="24"/>
              </w:rPr>
              <w:t>500,000</w:t>
            </w:r>
          </w:p>
        </w:tc>
        <w:tc>
          <w:tcPr>
            <w:tcW w:w="1500" w:type="dxa"/>
            <w:vAlign w:val="center"/>
          </w:tcPr>
          <w:p w:rsidR="00A04130" w:rsidRDefault="006E71CC">
            <w:pPr>
              <w:jc w:val="right"/>
            </w:pPr>
            <w:r>
              <w:rPr>
                <w:color w:val="000000"/>
                <w:sz w:val="24"/>
              </w:rPr>
              <w:t>49,025,000.00</w:t>
            </w:r>
          </w:p>
        </w:tc>
        <w:tc>
          <w:tcPr>
            <w:tcW w:w="1500" w:type="dxa"/>
            <w:vAlign w:val="center"/>
          </w:tcPr>
          <w:p w:rsidR="00A04130" w:rsidRDefault="006E71CC">
            <w:pPr>
              <w:jc w:val="right"/>
            </w:pPr>
            <w:r>
              <w:rPr>
                <w:color w:val="000000"/>
                <w:sz w:val="24"/>
              </w:rPr>
              <w:t>1.78</w:t>
            </w:r>
          </w:p>
        </w:tc>
      </w:tr>
      <w:tr w:rsidR="00A04130">
        <w:tc>
          <w:tcPr>
            <w:tcW w:w="1499" w:type="dxa"/>
            <w:vAlign w:val="center"/>
          </w:tcPr>
          <w:p w:rsidR="00A04130" w:rsidRDefault="006E71CC">
            <w:pPr>
              <w:jc w:val="center"/>
            </w:pPr>
            <w:r>
              <w:rPr>
                <w:color w:val="000000"/>
                <w:sz w:val="24"/>
              </w:rPr>
              <w:t>4</w:t>
            </w:r>
          </w:p>
        </w:tc>
        <w:tc>
          <w:tcPr>
            <w:tcW w:w="1499" w:type="dxa"/>
            <w:vAlign w:val="center"/>
          </w:tcPr>
          <w:p w:rsidR="00A04130" w:rsidRDefault="006E71CC">
            <w:pPr>
              <w:jc w:val="center"/>
            </w:pPr>
            <w:r>
              <w:rPr>
                <w:color w:val="000000"/>
                <w:sz w:val="24"/>
              </w:rPr>
              <w:t>189953</w:t>
            </w:r>
          </w:p>
        </w:tc>
        <w:tc>
          <w:tcPr>
            <w:tcW w:w="1500" w:type="dxa"/>
            <w:vAlign w:val="center"/>
          </w:tcPr>
          <w:p w:rsidR="00A04130" w:rsidRDefault="006E71CC">
            <w:pPr>
              <w:jc w:val="center"/>
            </w:pPr>
            <w:r>
              <w:rPr>
                <w:color w:val="000000"/>
                <w:sz w:val="24"/>
              </w:rPr>
              <w:t>18</w:t>
            </w:r>
            <w:r>
              <w:rPr>
                <w:color w:val="000000"/>
                <w:sz w:val="24"/>
              </w:rPr>
              <w:t>贴现国债</w:t>
            </w:r>
            <w:r>
              <w:rPr>
                <w:color w:val="000000"/>
                <w:sz w:val="24"/>
              </w:rPr>
              <w:t>53</w:t>
            </w:r>
          </w:p>
        </w:tc>
        <w:tc>
          <w:tcPr>
            <w:tcW w:w="1500" w:type="dxa"/>
            <w:vAlign w:val="center"/>
          </w:tcPr>
          <w:p w:rsidR="00A04130" w:rsidRDefault="006E71CC">
            <w:pPr>
              <w:jc w:val="right"/>
            </w:pPr>
            <w:r>
              <w:rPr>
                <w:color w:val="000000"/>
                <w:sz w:val="24"/>
              </w:rPr>
              <w:t>400,000</w:t>
            </w:r>
          </w:p>
        </w:tc>
        <w:tc>
          <w:tcPr>
            <w:tcW w:w="1500" w:type="dxa"/>
            <w:vAlign w:val="center"/>
          </w:tcPr>
          <w:p w:rsidR="00A04130" w:rsidRDefault="006E71CC">
            <w:pPr>
              <w:jc w:val="right"/>
            </w:pPr>
            <w:r>
              <w:rPr>
                <w:color w:val="000000"/>
                <w:sz w:val="24"/>
              </w:rPr>
              <w:t>39,760,000.00</w:t>
            </w:r>
          </w:p>
        </w:tc>
        <w:tc>
          <w:tcPr>
            <w:tcW w:w="1500" w:type="dxa"/>
            <w:vAlign w:val="center"/>
          </w:tcPr>
          <w:p w:rsidR="00A04130" w:rsidRDefault="006E71CC">
            <w:pPr>
              <w:jc w:val="right"/>
            </w:pPr>
            <w:r>
              <w:rPr>
                <w:color w:val="000000"/>
                <w:sz w:val="24"/>
              </w:rPr>
              <w:t>1.44</w:t>
            </w:r>
          </w:p>
        </w:tc>
      </w:tr>
      <w:tr w:rsidR="00A04130">
        <w:tc>
          <w:tcPr>
            <w:tcW w:w="1499" w:type="dxa"/>
            <w:vAlign w:val="center"/>
          </w:tcPr>
          <w:p w:rsidR="00A04130" w:rsidRDefault="006E71CC">
            <w:pPr>
              <w:jc w:val="center"/>
            </w:pPr>
            <w:r>
              <w:rPr>
                <w:color w:val="000000"/>
                <w:sz w:val="24"/>
              </w:rPr>
              <w:t>5</w:t>
            </w:r>
          </w:p>
        </w:tc>
        <w:tc>
          <w:tcPr>
            <w:tcW w:w="1499" w:type="dxa"/>
            <w:vAlign w:val="center"/>
          </w:tcPr>
          <w:p w:rsidR="00A04130" w:rsidRDefault="006E71CC">
            <w:pPr>
              <w:jc w:val="center"/>
            </w:pPr>
            <w:r>
              <w:rPr>
                <w:color w:val="000000"/>
                <w:sz w:val="24"/>
              </w:rPr>
              <w:t>180305</w:t>
            </w:r>
          </w:p>
        </w:tc>
        <w:tc>
          <w:tcPr>
            <w:tcW w:w="1500" w:type="dxa"/>
            <w:vAlign w:val="center"/>
          </w:tcPr>
          <w:p w:rsidR="00A04130" w:rsidRDefault="006E71CC">
            <w:pPr>
              <w:jc w:val="center"/>
            </w:pPr>
            <w:r>
              <w:rPr>
                <w:color w:val="000000"/>
                <w:sz w:val="24"/>
              </w:rPr>
              <w:t>18</w:t>
            </w:r>
            <w:r>
              <w:rPr>
                <w:color w:val="000000"/>
                <w:sz w:val="24"/>
              </w:rPr>
              <w:t>进出</w:t>
            </w:r>
            <w:r>
              <w:rPr>
                <w:color w:val="000000"/>
                <w:sz w:val="24"/>
              </w:rPr>
              <w:t>05</w:t>
            </w:r>
          </w:p>
        </w:tc>
        <w:tc>
          <w:tcPr>
            <w:tcW w:w="1500" w:type="dxa"/>
            <w:vAlign w:val="center"/>
          </w:tcPr>
          <w:p w:rsidR="00A04130" w:rsidRDefault="006E71CC">
            <w:pPr>
              <w:jc w:val="right"/>
            </w:pPr>
            <w:r>
              <w:rPr>
                <w:color w:val="000000"/>
                <w:sz w:val="24"/>
              </w:rPr>
              <w:t>300,000</w:t>
            </w:r>
          </w:p>
        </w:tc>
        <w:tc>
          <w:tcPr>
            <w:tcW w:w="1500" w:type="dxa"/>
            <w:vAlign w:val="center"/>
          </w:tcPr>
          <w:p w:rsidR="00A04130" w:rsidRDefault="006E71CC">
            <w:pPr>
              <w:jc w:val="right"/>
            </w:pPr>
            <w:r>
              <w:rPr>
                <w:color w:val="000000"/>
                <w:sz w:val="24"/>
              </w:rPr>
              <w:t>30,072,000.00</w:t>
            </w:r>
          </w:p>
        </w:tc>
        <w:tc>
          <w:tcPr>
            <w:tcW w:w="1500" w:type="dxa"/>
            <w:vAlign w:val="center"/>
          </w:tcPr>
          <w:p w:rsidR="00A04130" w:rsidRDefault="006E71CC">
            <w:pPr>
              <w:jc w:val="right"/>
            </w:pPr>
            <w:r>
              <w:rPr>
                <w:color w:val="000000"/>
                <w:sz w:val="24"/>
              </w:rPr>
              <w:t>1.09</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lastRenderedPageBreak/>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1,071,401.85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3,681,167.43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4,008,664.48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7,299,830.45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16,061,064.21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A04130">
        <w:tc>
          <w:tcPr>
            <w:tcW w:w="1058" w:type="dxa"/>
            <w:vAlign w:val="center"/>
          </w:tcPr>
          <w:p w:rsidR="00A04130" w:rsidRDefault="006E71CC">
            <w:pPr>
              <w:jc w:val="center"/>
            </w:pPr>
            <w:r>
              <w:rPr>
                <w:color w:val="000000"/>
                <w:sz w:val="24"/>
              </w:rPr>
              <w:t>1</w:t>
            </w:r>
          </w:p>
        </w:tc>
        <w:tc>
          <w:tcPr>
            <w:tcW w:w="1272" w:type="dxa"/>
            <w:vAlign w:val="center"/>
          </w:tcPr>
          <w:p w:rsidR="00A04130" w:rsidRDefault="006E71CC">
            <w:pPr>
              <w:jc w:val="center"/>
            </w:pPr>
            <w:r>
              <w:rPr>
                <w:color w:val="000000"/>
                <w:sz w:val="24"/>
              </w:rPr>
              <w:t>300188</w:t>
            </w:r>
          </w:p>
        </w:tc>
        <w:tc>
          <w:tcPr>
            <w:tcW w:w="1271" w:type="dxa"/>
            <w:vAlign w:val="center"/>
          </w:tcPr>
          <w:p w:rsidR="00A04130" w:rsidRDefault="006E71CC">
            <w:pPr>
              <w:jc w:val="center"/>
            </w:pPr>
            <w:r>
              <w:rPr>
                <w:color w:val="000000"/>
                <w:sz w:val="24"/>
              </w:rPr>
              <w:t>美亚柏科</w:t>
            </w:r>
          </w:p>
        </w:tc>
        <w:tc>
          <w:tcPr>
            <w:tcW w:w="1870" w:type="dxa"/>
            <w:vAlign w:val="center"/>
          </w:tcPr>
          <w:p w:rsidR="00A04130" w:rsidRDefault="006E71CC">
            <w:pPr>
              <w:jc w:val="right"/>
            </w:pPr>
            <w:r>
              <w:rPr>
                <w:color w:val="000000"/>
                <w:sz w:val="24"/>
              </w:rPr>
              <w:t>16,263,000.00</w:t>
            </w:r>
          </w:p>
        </w:tc>
        <w:tc>
          <w:tcPr>
            <w:tcW w:w="1522" w:type="dxa"/>
            <w:vAlign w:val="center"/>
          </w:tcPr>
          <w:p w:rsidR="00A04130" w:rsidRDefault="006E71CC">
            <w:pPr>
              <w:jc w:val="right"/>
            </w:pPr>
            <w:r>
              <w:rPr>
                <w:color w:val="000000"/>
                <w:sz w:val="24"/>
              </w:rPr>
              <w:t>0.59</w:t>
            </w:r>
          </w:p>
        </w:tc>
        <w:tc>
          <w:tcPr>
            <w:tcW w:w="2005" w:type="dxa"/>
            <w:vAlign w:val="center"/>
          </w:tcPr>
          <w:p w:rsidR="00A04130" w:rsidRDefault="006E71CC">
            <w:pPr>
              <w:jc w:val="right"/>
            </w:pPr>
            <w:r>
              <w:rPr>
                <w:color w:val="000000"/>
                <w:sz w:val="24"/>
              </w:rPr>
              <w:t>限售股</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lastRenderedPageBreak/>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793A3F" w:rsidRPr="004B25B0" w:rsidTr="00793A3F">
        <w:tc>
          <w:tcPr>
            <w:tcW w:w="964" w:type="pct"/>
            <w:vMerge w:val="restart"/>
            <w:tcBorders>
              <w:top w:val="single" w:sz="8" w:space="0" w:color="000000"/>
              <w:left w:val="single" w:sz="8" w:space="0" w:color="000000"/>
              <w:right w:val="single" w:sz="8" w:space="0" w:color="000000"/>
            </w:tcBorders>
            <w:vAlign w:val="center"/>
          </w:tcPr>
          <w:p w:rsidR="00A04130" w:rsidRDefault="006E71CC">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793A3F" w:rsidRPr="004B25B0" w:rsidTr="00793A3F">
        <w:tc>
          <w:tcPr>
            <w:tcW w:w="964" w:type="pct"/>
            <w:vMerge/>
            <w:tcBorders>
              <w:left w:val="single" w:sz="8" w:space="0" w:color="000000"/>
              <w:right w:val="single" w:sz="8" w:space="0" w:color="000000"/>
            </w:tcBorders>
          </w:tcPr>
          <w:p w:rsidR="00A04130" w:rsidRDefault="00A04130">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793A3F" w:rsidRPr="004B25B0" w:rsidTr="00793A3F">
        <w:tc>
          <w:tcPr>
            <w:tcW w:w="964" w:type="pct"/>
            <w:vMerge/>
            <w:tcBorders>
              <w:left w:val="single" w:sz="8" w:space="0" w:color="000000"/>
              <w:bottom w:val="single" w:sz="8" w:space="0" w:color="000000"/>
              <w:right w:val="single" w:sz="8" w:space="0" w:color="000000"/>
            </w:tcBorders>
          </w:tcPr>
          <w:p w:rsidR="00A04130" w:rsidRDefault="00A04130">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793A3F" w:rsidRPr="004B25B0" w:rsidTr="00793A3F">
        <w:tc>
          <w:tcPr>
            <w:tcW w:w="964" w:type="pct"/>
            <w:tcBorders>
              <w:top w:val="single" w:sz="8" w:space="0" w:color="000000"/>
              <w:left w:val="single" w:sz="8" w:space="0" w:color="000000"/>
              <w:bottom w:val="single" w:sz="8" w:space="0" w:color="000000"/>
              <w:right w:val="single" w:sz="8" w:space="0" w:color="000000"/>
            </w:tcBorders>
            <w:vAlign w:val="center"/>
          </w:tcPr>
          <w:p w:rsidR="00A04130" w:rsidRDefault="006E71CC">
            <w:pPr>
              <w:jc w:val="center"/>
            </w:pPr>
            <w:r>
              <w:rPr>
                <w:bCs/>
                <w:color w:val="000000"/>
                <w:szCs w:val="21"/>
              </w:rPr>
              <w:t>310,095</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3,158.13</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283,887,018.69</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28.99%</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695,432,123.09</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71.01%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273,608.52</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0.03%</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0~10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2009</w:t>
            </w:r>
            <w:r w:rsidR="00146153" w:rsidRPr="00300454">
              <w:rPr>
                <w:sz w:val="24"/>
              </w:rPr>
              <w:t>年</w:t>
            </w:r>
            <w:r w:rsidR="00146153" w:rsidRPr="00300454">
              <w:rPr>
                <w:sz w:val="24"/>
              </w:rPr>
              <w:t>1</w:t>
            </w:r>
            <w:r w:rsidR="00146153" w:rsidRPr="00300454">
              <w:rPr>
                <w:sz w:val="24"/>
              </w:rPr>
              <w:t>月</w:t>
            </w:r>
            <w:r w:rsidR="00146153" w:rsidRPr="00300454">
              <w:rPr>
                <w:sz w:val="24"/>
              </w:rPr>
              <w:t>21</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4,956,375,599.84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201,038,812.88</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1,177,298,590.81</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399,018,261.91</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979,319,141.78</w:t>
            </w:r>
          </w:p>
        </w:tc>
      </w:tr>
    </w:tbl>
    <w:p w:rsidR="00A04130" w:rsidRDefault="006E71C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lastRenderedPageBreak/>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A04130" w:rsidRDefault="006E71CC">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A04130" w:rsidRDefault="006E71CC">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A04130" w:rsidRDefault="006E71CC">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6E71CC" w:rsidRPr="00F74F88" w:rsidRDefault="006E71CC" w:rsidP="006E71CC">
      <w:pPr>
        <w:pStyle w:val="20"/>
        <w:spacing w:before="0" w:after="0"/>
        <w:rPr>
          <w:rFonts w:ascii="Times New Roman" w:eastAsiaTheme="minorEastAsia" w:hAnsi="Times New Roman"/>
          <w:color w:val="000000" w:themeColor="text1"/>
          <w:szCs w:val="24"/>
        </w:rPr>
      </w:pPr>
      <w:bookmarkStart w:id="90" w:name="_Toc4056761"/>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90"/>
    </w:p>
    <w:p w:rsidR="00087272" w:rsidRPr="006E71CC" w:rsidRDefault="006E71CC" w:rsidP="006E71CC">
      <w:pPr>
        <w:spacing w:before="29" w:line="288" w:lineRule="auto"/>
        <w:ind w:firstLineChars="200" w:firstLine="480"/>
        <w:rPr>
          <w:color w:val="000000"/>
          <w:sz w:val="24"/>
        </w:rPr>
      </w:pPr>
      <w:r w:rsidRPr="00F74F88">
        <w:rPr>
          <w:rFonts w:eastAsiaTheme="minorEastAsia"/>
          <w:color w:val="000000" w:themeColor="text1"/>
          <w:sz w:val="24"/>
        </w:rPr>
        <w:t>无。</w:t>
      </w:r>
    </w:p>
    <w:p w:rsidR="001A59F9" w:rsidRPr="00245C29" w:rsidRDefault="001A59F9" w:rsidP="00245C29">
      <w:pPr>
        <w:pStyle w:val="20"/>
        <w:spacing w:before="29" w:after="0" w:line="288" w:lineRule="auto"/>
        <w:rPr>
          <w:rFonts w:ascii="Times New Roman" w:hAnsi="Times New Roman"/>
          <w:kern w:val="0"/>
          <w:szCs w:val="24"/>
        </w:rPr>
      </w:pPr>
      <w:bookmarkStart w:id="91" w:name="_Toc361324898"/>
      <w:r w:rsidRPr="00245C29">
        <w:rPr>
          <w:rFonts w:ascii="Times New Roman" w:hAnsi="Times New Roman"/>
          <w:kern w:val="0"/>
          <w:szCs w:val="24"/>
        </w:rPr>
        <w:t>11.</w:t>
      </w:r>
      <w:bookmarkEnd w:id="91"/>
      <w:r w:rsidR="006E71CC">
        <w:rPr>
          <w:rFonts w:ascii="Times New Roman" w:hAnsi="Times New Roman"/>
          <w:kern w:val="0"/>
          <w:szCs w:val="24"/>
        </w:rPr>
        <w:t>6</w:t>
      </w:r>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2"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特殊普通合伙），本期审计费为</w:t>
      </w:r>
      <w:r w:rsidRPr="00700C00">
        <w:rPr>
          <w:color w:val="000000"/>
          <w:sz w:val="24"/>
        </w:rPr>
        <w:t>70,000.00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6E71CC" w:rsidP="00245C29">
      <w:pPr>
        <w:pStyle w:val="20"/>
        <w:spacing w:before="29" w:after="0" w:line="288" w:lineRule="auto"/>
        <w:rPr>
          <w:rFonts w:ascii="Times New Roman" w:hAnsi="Times New Roman"/>
          <w:kern w:val="0"/>
          <w:szCs w:val="24"/>
        </w:rPr>
      </w:pPr>
      <w:bookmarkStart w:id="93" w:name="_Toc361324899"/>
      <w:bookmarkEnd w:id="92"/>
      <w:r>
        <w:rPr>
          <w:rFonts w:ascii="Times New Roman" w:hAnsi="Times New Roman"/>
          <w:kern w:val="0"/>
          <w:szCs w:val="24"/>
        </w:rPr>
        <w:t>11.7</w:t>
      </w:r>
      <w:r w:rsidR="001A59F9" w:rsidRPr="00245C29">
        <w:rPr>
          <w:rFonts w:ascii="Times New Roman" w:hAnsi="Times New Roman"/>
          <w:kern w:val="0"/>
          <w:szCs w:val="24"/>
        </w:rPr>
        <w:t xml:space="preserve"> </w:t>
      </w:r>
      <w:r w:rsidR="001A59F9" w:rsidRPr="00245C29">
        <w:rPr>
          <w:rFonts w:ascii="Times New Roman" w:hAnsi="Times New Roman" w:hint="eastAsia"/>
          <w:kern w:val="0"/>
          <w:szCs w:val="24"/>
        </w:rPr>
        <w:t>管理人、托管人及其高级管理人员受稽查或处罚等情况</w:t>
      </w:r>
      <w:bookmarkEnd w:id="93"/>
    </w:p>
    <w:p w:rsidR="00A04130" w:rsidRDefault="006E71CC">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A04130" w:rsidRDefault="006E71CC">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A04130" w:rsidRDefault="006E71CC">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6E71CC" w:rsidP="00245C29">
      <w:pPr>
        <w:pStyle w:val="20"/>
        <w:spacing w:before="29" w:after="0" w:line="288" w:lineRule="auto"/>
        <w:rPr>
          <w:rFonts w:ascii="Times New Roman" w:hAnsi="Times New Roman"/>
          <w:kern w:val="0"/>
          <w:szCs w:val="24"/>
        </w:rPr>
      </w:pPr>
      <w:bookmarkStart w:id="94" w:name="_Toc361324900"/>
      <w:r>
        <w:rPr>
          <w:rFonts w:ascii="Times New Roman" w:hAnsi="Times New Roman"/>
          <w:kern w:val="0"/>
          <w:szCs w:val="24"/>
        </w:rPr>
        <w:t>11.8</w:t>
      </w:r>
      <w:r w:rsidR="001A59F9" w:rsidRPr="00245C29">
        <w:rPr>
          <w:rFonts w:ascii="Times New Roman" w:hAnsi="Times New Roman"/>
          <w:kern w:val="0"/>
          <w:szCs w:val="24"/>
        </w:rPr>
        <w:t xml:space="preserve"> </w:t>
      </w:r>
      <w:r w:rsidR="001A59F9" w:rsidRPr="00245C29">
        <w:rPr>
          <w:rFonts w:ascii="Times New Roman" w:hAnsi="Times New Roman" w:hint="eastAsia"/>
          <w:kern w:val="0"/>
          <w:szCs w:val="24"/>
        </w:rPr>
        <w:t>基金租用证券公司交易单元的有关情况</w:t>
      </w:r>
      <w:bookmarkEnd w:id="94"/>
    </w:p>
    <w:p w:rsidR="001A59F9" w:rsidRPr="00245C29" w:rsidRDefault="006E71CC" w:rsidP="00245C29">
      <w:pPr>
        <w:pStyle w:val="20"/>
        <w:spacing w:before="29" w:after="0" w:line="288" w:lineRule="auto"/>
        <w:rPr>
          <w:rFonts w:ascii="Times New Roman" w:hAnsi="Times New Roman"/>
          <w:kern w:val="0"/>
          <w:szCs w:val="24"/>
        </w:rPr>
      </w:pPr>
      <w:bookmarkStart w:id="95" w:name="_Toc249760070"/>
      <w:r>
        <w:rPr>
          <w:rFonts w:ascii="Times New Roman" w:hAnsi="Times New Roman"/>
          <w:kern w:val="0"/>
          <w:szCs w:val="24"/>
        </w:rPr>
        <w:t>11.8</w:t>
      </w:r>
      <w:r w:rsidR="001A59F9" w:rsidRPr="00245C29">
        <w:rPr>
          <w:rFonts w:ascii="Times New Roman" w:hAnsi="Times New Roman"/>
          <w:kern w:val="0"/>
          <w:szCs w:val="24"/>
        </w:rPr>
        <w:t>.1</w:t>
      </w:r>
      <w:r w:rsidR="001A59F9" w:rsidRPr="00245C29">
        <w:rPr>
          <w:rFonts w:ascii="Times New Roman" w:hAnsi="Times New Roman" w:hint="eastAsia"/>
          <w:kern w:val="0"/>
          <w:szCs w:val="24"/>
        </w:rPr>
        <w:t>基金租用证券公司交易单元进行股票投资及佣金支付情况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6"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A04130">
        <w:tc>
          <w:tcPr>
            <w:tcW w:w="1559" w:type="dxa"/>
            <w:vAlign w:val="center"/>
          </w:tcPr>
          <w:p w:rsidR="00A04130" w:rsidRDefault="006E71CC">
            <w:pPr>
              <w:jc w:val="left"/>
            </w:pPr>
            <w:r>
              <w:rPr>
                <w:color w:val="000000"/>
                <w:szCs w:val="21"/>
              </w:rPr>
              <w:t>国开证券有限责任公司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78,169,029.53</w:t>
            </w:r>
          </w:p>
        </w:tc>
        <w:tc>
          <w:tcPr>
            <w:tcW w:w="1080" w:type="dxa"/>
            <w:vAlign w:val="center"/>
          </w:tcPr>
          <w:p w:rsidR="00A04130" w:rsidRDefault="006E71CC">
            <w:pPr>
              <w:jc w:val="right"/>
            </w:pPr>
            <w:r>
              <w:rPr>
                <w:color w:val="000000"/>
                <w:szCs w:val="21"/>
              </w:rPr>
              <w:t>0.74%</w:t>
            </w:r>
          </w:p>
        </w:tc>
        <w:tc>
          <w:tcPr>
            <w:tcW w:w="1620" w:type="dxa"/>
            <w:vAlign w:val="center"/>
          </w:tcPr>
          <w:p w:rsidR="00A04130" w:rsidRDefault="006E71CC">
            <w:pPr>
              <w:jc w:val="right"/>
            </w:pPr>
            <w:r>
              <w:rPr>
                <w:color w:val="000000"/>
                <w:szCs w:val="21"/>
              </w:rPr>
              <w:t>72,798.75</w:t>
            </w:r>
          </w:p>
        </w:tc>
        <w:tc>
          <w:tcPr>
            <w:tcW w:w="1080" w:type="dxa"/>
            <w:vAlign w:val="center"/>
          </w:tcPr>
          <w:p w:rsidR="00A04130" w:rsidRDefault="006E71CC">
            <w:pPr>
              <w:jc w:val="right"/>
            </w:pPr>
            <w:r>
              <w:rPr>
                <w:color w:val="000000"/>
                <w:szCs w:val="21"/>
              </w:rPr>
              <w:t>0.74%</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中泰证券股份有限公司</w:t>
            </w:r>
          </w:p>
        </w:tc>
        <w:tc>
          <w:tcPr>
            <w:tcW w:w="779" w:type="dxa"/>
            <w:vAlign w:val="center"/>
          </w:tcPr>
          <w:p w:rsidR="00A04130" w:rsidRDefault="006E71CC">
            <w:pPr>
              <w:jc w:val="right"/>
            </w:pPr>
            <w:r>
              <w:rPr>
                <w:color w:val="000000"/>
                <w:szCs w:val="21"/>
              </w:rPr>
              <w:t>2</w:t>
            </w:r>
          </w:p>
        </w:tc>
        <w:tc>
          <w:tcPr>
            <w:tcW w:w="1800" w:type="dxa"/>
            <w:vAlign w:val="center"/>
          </w:tcPr>
          <w:p w:rsidR="00A04130" w:rsidRDefault="006E71CC">
            <w:pPr>
              <w:jc w:val="right"/>
            </w:pPr>
            <w:r>
              <w:rPr>
                <w:color w:val="000000"/>
                <w:szCs w:val="21"/>
              </w:rPr>
              <w:t>61,444,988.19</w:t>
            </w:r>
          </w:p>
        </w:tc>
        <w:tc>
          <w:tcPr>
            <w:tcW w:w="1080" w:type="dxa"/>
            <w:vAlign w:val="center"/>
          </w:tcPr>
          <w:p w:rsidR="00A04130" w:rsidRDefault="006E71CC">
            <w:pPr>
              <w:jc w:val="right"/>
            </w:pPr>
            <w:r>
              <w:rPr>
                <w:color w:val="000000"/>
                <w:szCs w:val="21"/>
              </w:rPr>
              <w:t>0.58%</w:t>
            </w:r>
          </w:p>
        </w:tc>
        <w:tc>
          <w:tcPr>
            <w:tcW w:w="1620" w:type="dxa"/>
            <w:vAlign w:val="center"/>
          </w:tcPr>
          <w:p w:rsidR="00A04130" w:rsidRDefault="006E71CC">
            <w:pPr>
              <w:jc w:val="right"/>
            </w:pPr>
            <w:r>
              <w:rPr>
                <w:color w:val="000000"/>
                <w:szCs w:val="21"/>
              </w:rPr>
              <w:t>57,223.02</w:t>
            </w:r>
          </w:p>
        </w:tc>
        <w:tc>
          <w:tcPr>
            <w:tcW w:w="1080" w:type="dxa"/>
            <w:vAlign w:val="center"/>
          </w:tcPr>
          <w:p w:rsidR="00A04130" w:rsidRDefault="006E71CC">
            <w:pPr>
              <w:jc w:val="right"/>
            </w:pPr>
            <w:r>
              <w:rPr>
                <w:color w:val="000000"/>
                <w:szCs w:val="21"/>
              </w:rPr>
              <w:t>0.58%</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西藏东方财富证券股份有限公司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531,043,451.52</w:t>
            </w:r>
          </w:p>
        </w:tc>
        <w:tc>
          <w:tcPr>
            <w:tcW w:w="1080" w:type="dxa"/>
            <w:vAlign w:val="center"/>
          </w:tcPr>
          <w:p w:rsidR="00A04130" w:rsidRDefault="006E71CC">
            <w:pPr>
              <w:jc w:val="right"/>
            </w:pPr>
            <w:r>
              <w:rPr>
                <w:color w:val="000000"/>
                <w:szCs w:val="21"/>
              </w:rPr>
              <w:t>5.01%</w:t>
            </w:r>
          </w:p>
        </w:tc>
        <w:tc>
          <w:tcPr>
            <w:tcW w:w="1620" w:type="dxa"/>
            <w:vAlign w:val="center"/>
          </w:tcPr>
          <w:p w:rsidR="00A04130" w:rsidRDefault="006E71CC">
            <w:pPr>
              <w:jc w:val="right"/>
            </w:pPr>
            <w:r>
              <w:rPr>
                <w:color w:val="000000"/>
                <w:szCs w:val="21"/>
              </w:rPr>
              <w:t>494,559.57</w:t>
            </w:r>
          </w:p>
        </w:tc>
        <w:tc>
          <w:tcPr>
            <w:tcW w:w="1080" w:type="dxa"/>
            <w:vAlign w:val="center"/>
          </w:tcPr>
          <w:p w:rsidR="00A04130" w:rsidRDefault="006E71CC">
            <w:pPr>
              <w:jc w:val="right"/>
            </w:pPr>
            <w:r>
              <w:rPr>
                <w:color w:val="000000"/>
                <w:szCs w:val="21"/>
              </w:rPr>
              <w:t>5.01%</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中信证券股份有限公司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474,940,194.70</w:t>
            </w:r>
          </w:p>
        </w:tc>
        <w:tc>
          <w:tcPr>
            <w:tcW w:w="1080" w:type="dxa"/>
            <w:vAlign w:val="center"/>
          </w:tcPr>
          <w:p w:rsidR="00A04130" w:rsidRDefault="006E71CC">
            <w:pPr>
              <w:jc w:val="right"/>
            </w:pPr>
            <w:r>
              <w:rPr>
                <w:color w:val="000000"/>
                <w:szCs w:val="21"/>
              </w:rPr>
              <w:t>4.48%</w:t>
            </w:r>
          </w:p>
        </w:tc>
        <w:tc>
          <w:tcPr>
            <w:tcW w:w="1620" w:type="dxa"/>
            <w:vAlign w:val="center"/>
          </w:tcPr>
          <w:p w:rsidR="00A04130" w:rsidRDefault="006E71CC">
            <w:pPr>
              <w:jc w:val="right"/>
            </w:pPr>
            <w:r>
              <w:rPr>
                <w:color w:val="000000"/>
                <w:szCs w:val="21"/>
              </w:rPr>
              <w:t>442,312.59</w:t>
            </w:r>
          </w:p>
        </w:tc>
        <w:tc>
          <w:tcPr>
            <w:tcW w:w="1080" w:type="dxa"/>
            <w:vAlign w:val="center"/>
          </w:tcPr>
          <w:p w:rsidR="00A04130" w:rsidRDefault="006E71CC">
            <w:pPr>
              <w:jc w:val="right"/>
            </w:pPr>
            <w:r>
              <w:rPr>
                <w:color w:val="000000"/>
                <w:szCs w:val="21"/>
              </w:rPr>
              <w:t>4.48%</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长江证券股份有限公司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1,875,730,010.59</w:t>
            </w:r>
          </w:p>
        </w:tc>
        <w:tc>
          <w:tcPr>
            <w:tcW w:w="1080" w:type="dxa"/>
            <w:vAlign w:val="center"/>
          </w:tcPr>
          <w:p w:rsidR="00A04130" w:rsidRDefault="006E71CC">
            <w:pPr>
              <w:jc w:val="right"/>
            </w:pPr>
            <w:r>
              <w:rPr>
                <w:color w:val="000000"/>
                <w:szCs w:val="21"/>
              </w:rPr>
              <w:t>17.70%</w:t>
            </w:r>
          </w:p>
        </w:tc>
        <w:tc>
          <w:tcPr>
            <w:tcW w:w="1620" w:type="dxa"/>
            <w:vAlign w:val="center"/>
          </w:tcPr>
          <w:p w:rsidR="00A04130" w:rsidRDefault="006E71CC">
            <w:pPr>
              <w:jc w:val="right"/>
            </w:pPr>
            <w:r>
              <w:rPr>
                <w:color w:val="000000"/>
                <w:szCs w:val="21"/>
              </w:rPr>
              <w:t>1,747,367.01</w:t>
            </w:r>
          </w:p>
        </w:tc>
        <w:tc>
          <w:tcPr>
            <w:tcW w:w="1080" w:type="dxa"/>
            <w:vAlign w:val="center"/>
          </w:tcPr>
          <w:p w:rsidR="00A04130" w:rsidRDefault="006E71CC">
            <w:pPr>
              <w:jc w:val="right"/>
            </w:pPr>
            <w:r>
              <w:rPr>
                <w:color w:val="000000"/>
                <w:szCs w:val="21"/>
              </w:rPr>
              <w:t>17.70%</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广发证券股份有限公司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1,840,802,218.45</w:t>
            </w:r>
          </w:p>
        </w:tc>
        <w:tc>
          <w:tcPr>
            <w:tcW w:w="1080" w:type="dxa"/>
            <w:vAlign w:val="center"/>
          </w:tcPr>
          <w:p w:rsidR="00A04130" w:rsidRDefault="006E71CC">
            <w:pPr>
              <w:jc w:val="right"/>
            </w:pPr>
            <w:r>
              <w:rPr>
                <w:color w:val="000000"/>
                <w:szCs w:val="21"/>
              </w:rPr>
              <w:t>17.37%</w:t>
            </w:r>
          </w:p>
        </w:tc>
        <w:tc>
          <w:tcPr>
            <w:tcW w:w="1620" w:type="dxa"/>
            <w:vAlign w:val="center"/>
          </w:tcPr>
          <w:p w:rsidR="00A04130" w:rsidRDefault="006E71CC">
            <w:pPr>
              <w:jc w:val="right"/>
            </w:pPr>
            <w:r>
              <w:rPr>
                <w:color w:val="000000"/>
                <w:szCs w:val="21"/>
              </w:rPr>
              <w:t>1,714,342.84</w:t>
            </w:r>
          </w:p>
        </w:tc>
        <w:tc>
          <w:tcPr>
            <w:tcW w:w="1080" w:type="dxa"/>
            <w:vAlign w:val="center"/>
          </w:tcPr>
          <w:p w:rsidR="00A04130" w:rsidRDefault="006E71CC">
            <w:pPr>
              <w:jc w:val="right"/>
            </w:pPr>
            <w:r>
              <w:rPr>
                <w:color w:val="000000"/>
                <w:szCs w:val="21"/>
              </w:rPr>
              <w:t>17.37%</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华创证券有限责任公司</w:t>
            </w:r>
          </w:p>
        </w:tc>
        <w:tc>
          <w:tcPr>
            <w:tcW w:w="779" w:type="dxa"/>
            <w:vAlign w:val="center"/>
          </w:tcPr>
          <w:p w:rsidR="00A04130" w:rsidRDefault="006E71CC">
            <w:pPr>
              <w:jc w:val="right"/>
            </w:pPr>
            <w:r>
              <w:rPr>
                <w:color w:val="000000"/>
                <w:szCs w:val="21"/>
              </w:rPr>
              <w:t>3</w:t>
            </w:r>
          </w:p>
        </w:tc>
        <w:tc>
          <w:tcPr>
            <w:tcW w:w="1800" w:type="dxa"/>
            <w:vAlign w:val="center"/>
          </w:tcPr>
          <w:p w:rsidR="00A04130" w:rsidRDefault="006E71CC">
            <w:pPr>
              <w:jc w:val="right"/>
            </w:pPr>
            <w:r>
              <w:rPr>
                <w:color w:val="000000"/>
                <w:szCs w:val="21"/>
              </w:rPr>
              <w:t>1,751,740,312.91</w:t>
            </w:r>
          </w:p>
        </w:tc>
        <w:tc>
          <w:tcPr>
            <w:tcW w:w="1080" w:type="dxa"/>
            <w:vAlign w:val="center"/>
          </w:tcPr>
          <w:p w:rsidR="00A04130" w:rsidRDefault="006E71CC">
            <w:pPr>
              <w:jc w:val="right"/>
            </w:pPr>
            <w:r>
              <w:rPr>
                <w:color w:val="000000"/>
                <w:szCs w:val="21"/>
              </w:rPr>
              <w:t>16.53%</w:t>
            </w:r>
          </w:p>
        </w:tc>
        <w:tc>
          <w:tcPr>
            <w:tcW w:w="1620" w:type="dxa"/>
            <w:vAlign w:val="center"/>
          </w:tcPr>
          <w:p w:rsidR="00A04130" w:rsidRDefault="006E71CC">
            <w:pPr>
              <w:jc w:val="right"/>
            </w:pPr>
            <w:r>
              <w:rPr>
                <w:color w:val="000000"/>
                <w:szCs w:val="21"/>
              </w:rPr>
              <w:t>1,631,396.18</w:t>
            </w:r>
          </w:p>
        </w:tc>
        <w:tc>
          <w:tcPr>
            <w:tcW w:w="1080" w:type="dxa"/>
            <w:vAlign w:val="center"/>
          </w:tcPr>
          <w:p w:rsidR="00A04130" w:rsidRDefault="006E71CC">
            <w:pPr>
              <w:jc w:val="right"/>
            </w:pPr>
            <w:r>
              <w:rPr>
                <w:color w:val="000000"/>
                <w:szCs w:val="21"/>
              </w:rPr>
              <w:t>16.53%</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国盛证券有限责任公司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1,311,191,307.79</w:t>
            </w:r>
          </w:p>
        </w:tc>
        <w:tc>
          <w:tcPr>
            <w:tcW w:w="1080" w:type="dxa"/>
            <w:vAlign w:val="center"/>
          </w:tcPr>
          <w:p w:rsidR="00A04130" w:rsidRDefault="006E71CC">
            <w:pPr>
              <w:jc w:val="right"/>
            </w:pPr>
            <w:r>
              <w:rPr>
                <w:color w:val="000000"/>
                <w:szCs w:val="21"/>
              </w:rPr>
              <w:t>12.37%</w:t>
            </w:r>
          </w:p>
        </w:tc>
        <w:tc>
          <w:tcPr>
            <w:tcW w:w="1620" w:type="dxa"/>
            <w:vAlign w:val="center"/>
          </w:tcPr>
          <w:p w:rsidR="00A04130" w:rsidRDefault="006E71CC">
            <w:pPr>
              <w:jc w:val="right"/>
            </w:pPr>
            <w:r>
              <w:rPr>
                <w:color w:val="000000"/>
                <w:szCs w:val="21"/>
              </w:rPr>
              <w:t>1,221,114.44</w:t>
            </w:r>
          </w:p>
        </w:tc>
        <w:tc>
          <w:tcPr>
            <w:tcW w:w="1080" w:type="dxa"/>
            <w:vAlign w:val="center"/>
          </w:tcPr>
          <w:p w:rsidR="00A04130" w:rsidRDefault="006E71CC">
            <w:pPr>
              <w:jc w:val="right"/>
            </w:pPr>
            <w:r>
              <w:rPr>
                <w:color w:val="000000"/>
                <w:szCs w:val="21"/>
              </w:rPr>
              <w:t>12.37%</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北京高华证券有限责任公司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126,056,123.36</w:t>
            </w:r>
          </w:p>
        </w:tc>
        <w:tc>
          <w:tcPr>
            <w:tcW w:w="1080" w:type="dxa"/>
            <w:vAlign w:val="center"/>
          </w:tcPr>
          <w:p w:rsidR="00A04130" w:rsidRDefault="006E71CC">
            <w:pPr>
              <w:jc w:val="right"/>
            </w:pPr>
            <w:r>
              <w:rPr>
                <w:color w:val="000000"/>
                <w:szCs w:val="21"/>
              </w:rPr>
              <w:t>1.19%</w:t>
            </w:r>
          </w:p>
        </w:tc>
        <w:tc>
          <w:tcPr>
            <w:tcW w:w="1620" w:type="dxa"/>
            <w:vAlign w:val="center"/>
          </w:tcPr>
          <w:p w:rsidR="00A04130" w:rsidRDefault="006E71CC">
            <w:pPr>
              <w:jc w:val="right"/>
            </w:pPr>
            <w:r>
              <w:rPr>
                <w:color w:val="000000"/>
                <w:szCs w:val="21"/>
              </w:rPr>
              <w:t>117,529.97</w:t>
            </w:r>
          </w:p>
        </w:tc>
        <w:tc>
          <w:tcPr>
            <w:tcW w:w="1080" w:type="dxa"/>
            <w:vAlign w:val="center"/>
          </w:tcPr>
          <w:p w:rsidR="00A04130" w:rsidRDefault="006E71CC">
            <w:pPr>
              <w:jc w:val="right"/>
            </w:pPr>
            <w:r>
              <w:rPr>
                <w:color w:val="000000"/>
                <w:szCs w:val="21"/>
              </w:rPr>
              <w:t>1.19%</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瑞银证券有限责任公司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1,259,583,319.50</w:t>
            </w:r>
          </w:p>
        </w:tc>
        <w:tc>
          <w:tcPr>
            <w:tcW w:w="1080" w:type="dxa"/>
            <w:vAlign w:val="center"/>
          </w:tcPr>
          <w:p w:rsidR="00A04130" w:rsidRDefault="006E71CC">
            <w:pPr>
              <w:jc w:val="right"/>
            </w:pPr>
            <w:r>
              <w:rPr>
                <w:color w:val="000000"/>
                <w:szCs w:val="21"/>
              </w:rPr>
              <w:t>11.89%</w:t>
            </w:r>
          </w:p>
        </w:tc>
        <w:tc>
          <w:tcPr>
            <w:tcW w:w="1620" w:type="dxa"/>
            <w:vAlign w:val="center"/>
          </w:tcPr>
          <w:p w:rsidR="00A04130" w:rsidRDefault="006E71CC">
            <w:pPr>
              <w:jc w:val="right"/>
            </w:pPr>
            <w:r>
              <w:rPr>
                <w:color w:val="000000"/>
                <w:szCs w:val="21"/>
              </w:rPr>
              <w:t>1,173,051.07</w:t>
            </w:r>
          </w:p>
        </w:tc>
        <w:tc>
          <w:tcPr>
            <w:tcW w:w="1080" w:type="dxa"/>
            <w:vAlign w:val="center"/>
          </w:tcPr>
          <w:p w:rsidR="00A04130" w:rsidRDefault="006E71CC">
            <w:pPr>
              <w:jc w:val="right"/>
            </w:pPr>
            <w:r>
              <w:rPr>
                <w:color w:val="000000"/>
                <w:szCs w:val="21"/>
              </w:rPr>
              <w:t>11.88%</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民生证券股份有限公司</w:t>
            </w:r>
          </w:p>
        </w:tc>
        <w:tc>
          <w:tcPr>
            <w:tcW w:w="779" w:type="dxa"/>
            <w:vAlign w:val="center"/>
          </w:tcPr>
          <w:p w:rsidR="00A04130" w:rsidRDefault="006E71CC">
            <w:pPr>
              <w:jc w:val="right"/>
            </w:pPr>
            <w:r>
              <w:rPr>
                <w:color w:val="000000"/>
                <w:szCs w:val="21"/>
              </w:rPr>
              <w:t>2</w:t>
            </w:r>
          </w:p>
        </w:tc>
        <w:tc>
          <w:tcPr>
            <w:tcW w:w="1800" w:type="dxa"/>
            <w:vAlign w:val="center"/>
          </w:tcPr>
          <w:p w:rsidR="00A04130" w:rsidRDefault="006E71CC">
            <w:pPr>
              <w:jc w:val="right"/>
            </w:pPr>
            <w:r>
              <w:rPr>
                <w:color w:val="000000"/>
                <w:szCs w:val="21"/>
              </w:rPr>
              <w:t>121,546,384.98</w:t>
            </w:r>
          </w:p>
        </w:tc>
        <w:tc>
          <w:tcPr>
            <w:tcW w:w="1080" w:type="dxa"/>
            <w:vAlign w:val="center"/>
          </w:tcPr>
          <w:p w:rsidR="00A04130" w:rsidRDefault="006E71CC">
            <w:pPr>
              <w:jc w:val="right"/>
            </w:pPr>
            <w:r>
              <w:rPr>
                <w:color w:val="000000"/>
                <w:szCs w:val="21"/>
              </w:rPr>
              <w:t>1.15%</w:t>
            </w:r>
          </w:p>
        </w:tc>
        <w:tc>
          <w:tcPr>
            <w:tcW w:w="1620" w:type="dxa"/>
            <w:vAlign w:val="center"/>
          </w:tcPr>
          <w:p w:rsidR="00A04130" w:rsidRDefault="006E71CC">
            <w:pPr>
              <w:jc w:val="right"/>
            </w:pPr>
            <w:r>
              <w:rPr>
                <w:color w:val="000000"/>
                <w:szCs w:val="21"/>
              </w:rPr>
              <w:t>113,196.65</w:t>
            </w:r>
          </w:p>
        </w:tc>
        <w:tc>
          <w:tcPr>
            <w:tcW w:w="1080" w:type="dxa"/>
            <w:vAlign w:val="center"/>
          </w:tcPr>
          <w:p w:rsidR="00A04130" w:rsidRDefault="006E71CC">
            <w:pPr>
              <w:jc w:val="right"/>
            </w:pPr>
            <w:r>
              <w:rPr>
                <w:color w:val="000000"/>
                <w:szCs w:val="21"/>
              </w:rPr>
              <w:t>1.15%</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东方证券股份有限公司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1,165,595,546.45</w:t>
            </w:r>
          </w:p>
        </w:tc>
        <w:tc>
          <w:tcPr>
            <w:tcW w:w="1080" w:type="dxa"/>
            <w:vAlign w:val="center"/>
          </w:tcPr>
          <w:p w:rsidR="00A04130" w:rsidRDefault="006E71CC">
            <w:pPr>
              <w:jc w:val="right"/>
            </w:pPr>
            <w:r>
              <w:rPr>
                <w:color w:val="000000"/>
                <w:szCs w:val="21"/>
              </w:rPr>
              <w:t>11.00%</w:t>
            </w:r>
          </w:p>
        </w:tc>
        <w:tc>
          <w:tcPr>
            <w:tcW w:w="1620" w:type="dxa"/>
            <w:vAlign w:val="center"/>
          </w:tcPr>
          <w:p w:rsidR="00A04130" w:rsidRDefault="006E71CC">
            <w:pPr>
              <w:jc w:val="right"/>
            </w:pPr>
            <w:r>
              <w:rPr>
                <w:color w:val="000000"/>
                <w:szCs w:val="21"/>
              </w:rPr>
              <w:t>1,085,521.96</w:t>
            </w:r>
          </w:p>
        </w:tc>
        <w:tc>
          <w:tcPr>
            <w:tcW w:w="1080" w:type="dxa"/>
            <w:vAlign w:val="center"/>
          </w:tcPr>
          <w:p w:rsidR="00A04130" w:rsidRDefault="006E71CC">
            <w:pPr>
              <w:jc w:val="right"/>
            </w:pPr>
            <w:r>
              <w:rPr>
                <w:color w:val="000000"/>
                <w:szCs w:val="21"/>
              </w:rPr>
              <w:t>11.00%</w:t>
            </w:r>
          </w:p>
        </w:tc>
        <w:tc>
          <w:tcPr>
            <w:tcW w:w="1080" w:type="dxa"/>
            <w:vAlign w:val="center"/>
          </w:tcPr>
          <w:p w:rsidR="00A04130" w:rsidRDefault="006E71CC">
            <w:pPr>
              <w:jc w:val="left"/>
            </w:pPr>
            <w:r>
              <w:rPr>
                <w:color w:val="000000"/>
                <w:szCs w:val="21"/>
              </w:rPr>
              <w:t>-</w:t>
            </w:r>
          </w:p>
        </w:tc>
      </w:tr>
      <w:tr w:rsidR="00A04130">
        <w:tc>
          <w:tcPr>
            <w:tcW w:w="1559" w:type="dxa"/>
            <w:vAlign w:val="center"/>
          </w:tcPr>
          <w:p w:rsidR="00A04130" w:rsidRDefault="006E71CC">
            <w:pPr>
              <w:jc w:val="left"/>
            </w:pPr>
            <w:r>
              <w:rPr>
                <w:color w:val="000000"/>
                <w:szCs w:val="21"/>
              </w:rPr>
              <w:t>东吴证券股份有限公司</w:t>
            </w:r>
          </w:p>
        </w:tc>
        <w:tc>
          <w:tcPr>
            <w:tcW w:w="779" w:type="dxa"/>
            <w:vAlign w:val="center"/>
          </w:tcPr>
          <w:p w:rsidR="00A04130" w:rsidRDefault="006E71CC">
            <w:pPr>
              <w:jc w:val="right"/>
            </w:pPr>
            <w:r>
              <w:rPr>
                <w:color w:val="000000"/>
                <w:szCs w:val="21"/>
              </w:rPr>
              <w:t>1</w:t>
            </w:r>
          </w:p>
        </w:tc>
        <w:tc>
          <w:tcPr>
            <w:tcW w:w="1800" w:type="dxa"/>
            <w:vAlign w:val="center"/>
          </w:tcPr>
          <w:p w:rsidR="00A04130" w:rsidRDefault="006E71CC">
            <w:pPr>
              <w:jc w:val="right"/>
            </w:pPr>
            <w:r>
              <w:rPr>
                <w:color w:val="000000"/>
                <w:szCs w:val="21"/>
              </w:rPr>
              <w:t>-</w:t>
            </w:r>
          </w:p>
        </w:tc>
        <w:tc>
          <w:tcPr>
            <w:tcW w:w="1080" w:type="dxa"/>
            <w:vAlign w:val="center"/>
          </w:tcPr>
          <w:p w:rsidR="00A04130" w:rsidRDefault="006E71CC">
            <w:pPr>
              <w:jc w:val="right"/>
            </w:pPr>
            <w:r>
              <w:rPr>
                <w:color w:val="000000"/>
                <w:szCs w:val="21"/>
              </w:rPr>
              <w:t>-</w:t>
            </w:r>
          </w:p>
        </w:tc>
        <w:tc>
          <w:tcPr>
            <w:tcW w:w="1620" w:type="dxa"/>
            <w:vAlign w:val="center"/>
          </w:tcPr>
          <w:p w:rsidR="00A04130" w:rsidRDefault="006E71CC">
            <w:pPr>
              <w:jc w:val="right"/>
            </w:pPr>
            <w:r>
              <w:rPr>
                <w:color w:val="000000"/>
                <w:szCs w:val="21"/>
              </w:rPr>
              <w:t>-</w:t>
            </w:r>
          </w:p>
        </w:tc>
        <w:tc>
          <w:tcPr>
            <w:tcW w:w="1080" w:type="dxa"/>
            <w:vAlign w:val="center"/>
          </w:tcPr>
          <w:p w:rsidR="00A04130" w:rsidRDefault="006E71CC">
            <w:pPr>
              <w:jc w:val="right"/>
            </w:pPr>
            <w:r>
              <w:rPr>
                <w:color w:val="000000"/>
                <w:szCs w:val="21"/>
              </w:rPr>
              <w:t>-</w:t>
            </w:r>
          </w:p>
        </w:tc>
        <w:tc>
          <w:tcPr>
            <w:tcW w:w="1080" w:type="dxa"/>
            <w:vAlign w:val="center"/>
          </w:tcPr>
          <w:p w:rsidR="00A04130" w:rsidRDefault="006E71CC">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6E71CC" w:rsidP="00245C29">
      <w:pPr>
        <w:pStyle w:val="20"/>
        <w:spacing w:before="29" w:after="0" w:line="288" w:lineRule="auto"/>
        <w:rPr>
          <w:rFonts w:ascii="Times New Roman" w:hAnsi="Times New Roman"/>
          <w:kern w:val="0"/>
          <w:szCs w:val="24"/>
        </w:rPr>
      </w:pPr>
      <w:r>
        <w:rPr>
          <w:rFonts w:ascii="Times New Roman" w:hAnsi="Times New Roman"/>
          <w:kern w:val="0"/>
          <w:szCs w:val="24"/>
        </w:rPr>
        <w:t>11.8</w:t>
      </w:r>
      <w:r w:rsidR="001A59F9" w:rsidRPr="00245C29">
        <w:rPr>
          <w:rFonts w:ascii="Times New Roman" w:hAnsi="Times New Roman"/>
          <w:kern w:val="0"/>
          <w:szCs w:val="24"/>
        </w:rPr>
        <w:t>.2</w:t>
      </w:r>
      <w:r w:rsidR="009153A3" w:rsidRPr="00245C29">
        <w:rPr>
          <w:rFonts w:ascii="Times New Roman" w:hAnsi="Times New Roman" w:hint="eastAsia"/>
          <w:kern w:val="0"/>
          <w:szCs w:val="24"/>
        </w:rPr>
        <w:t xml:space="preserve"> </w:t>
      </w:r>
      <w:r w:rsidR="001A59F9" w:rsidRPr="00245C29">
        <w:rPr>
          <w:rFonts w:ascii="Times New Roman" w:hAnsi="Times New Roman" w:hint="eastAsia"/>
          <w:kern w:val="0"/>
          <w:szCs w:val="24"/>
        </w:rPr>
        <w:t>基金租用证券公司交易单元进行其他证券投资的情况</w:t>
      </w:r>
      <w:bookmarkEnd w:id="96"/>
    </w:p>
    <w:p w:rsidR="001A59F9" w:rsidRPr="00FC1A5A" w:rsidRDefault="001A59F9" w:rsidP="00FC1A5A">
      <w:pPr>
        <w:autoSpaceDE w:val="0"/>
        <w:autoSpaceDN w:val="0"/>
        <w:adjustRightInd w:val="0"/>
        <w:spacing w:before="29" w:line="288" w:lineRule="auto"/>
        <w:ind w:left="15"/>
        <w:jc w:val="right"/>
        <w:rPr>
          <w:color w:val="000000"/>
          <w:sz w:val="24"/>
        </w:rPr>
      </w:pPr>
      <w:bookmarkStart w:id="97" w:name="_Toc249707408"/>
      <w:r w:rsidRPr="00FC1A5A">
        <w:rPr>
          <w:rFonts w:hint="eastAsia"/>
          <w:color w:val="000000"/>
          <w:sz w:val="24"/>
        </w:rPr>
        <w:t>金额单位：人民币元</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8"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w:t>
            </w:r>
            <w:r w:rsidRPr="00465C9F">
              <w:rPr>
                <w:rFonts w:hint="eastAsia"/>
                <w:color w:val="000000"/>
                <w:szCs w:val="21"/>
              </w:rPr>
              <w:lastRenderedPageBreak/>
              <w:t>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lastRenderedPageBreak/>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w:t>
            </w:r>
            <w:r w:rsidRPr="00465C9F">
              <w:rPr>
                <w:rFonts w:hint="eastAsia"/>
                <w:color w:val="000000"/>
                <w:szCs w:val="21"/>
              </w:rPr>
              <w:lastRenderedPageBreak/>
              <w:t>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lastRenderedPageBreak/>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w:t>
            </w:r>
            <w:r w:rsidRPr="00465C9F">
              <w:rPr>
                <w:rFonts w:hint="eastAsia"/>
                <w:color w:val="000000"/>
                <w:szCs w:val="21"/>
              </w:rPr>
              <w:lastRenderedPageBreak/>
              <w:t>证成交总额的比例</w:t>
            </w:r>
          </w:p>
        </w:tc>
      </w:tr>
      <w:tr w:rsidR="00A04130">
        <w:tc>
          <w:tcPr>
            <w:tcW w:w="1559" w:type="dxa"/>
            <w:vAlign w:val="center"/>
          </w:tcPr>
          <w:p w:rsidR="00A04130" w:rsidRDefault="006E71CC">
            <w:pPr>
              <w:jc w:val="left"/>
            </w:pPr>
            <w:r>
              <w:rPr>
                <w:color w:val="000000"/>
                <w:szCs w:val="21"/>
              </w:rPr>
              <w:lastRenderedPageBreak/>
              <w:t>华创证券有限责任公司</w:t>
            </w:r>
          </w:p>
        </w:tc>
        <w:tc>
          <w:tcPr>
            <w:tcW w:w="1319" w:type="dxa"/>
            <w:vAlign w:val="center"/>
          </w:tcPr>
          <w:p w:rsidR="00A04130" w:rsidRDefault="006E71CC">
            <w:pPr>
              <w:jc w:val="right"/>
            </w:pPr>
            <w:r>
              <w:rPr>
                <w:color w:val="000000"/>
                <w:szCs w:val="21"/>
              </w:rPr>
              <w:t>4,992,000.00</w:t>
            </w:r>
          </w:p>
        </w:tc>
        <w:tc>
          <w:tcPr>
            <w:tcW w:w="1080" w:type="dxa"/>
            <w:vAlign w:val="center"/>
          </w:tcPr>
          <w:p w:rsidR="00A04130" w:rsidRDefault="006E71CC">
            <w:pPr>
              <w:jc w:val="right"/>
            </w:pPr>
            <w:r>
              <w:rPr>
                <w:color w:val="000000"/>
                <w:szCs w:val="21"/>
              </w:rPr>
              <w:t>100.00%</w:t>
            </w:r>
          </w:p>
        </w:tc>
        <w:tc>
          <w:tcPr>
            <w:tcW w:w="1143" w:type="dxa"/>
            <w:vAlign w:val="center"/>
          </w:tcPr>
          <w:p w:rsidR="00A04130" w:rsidRDefault="006E71CC">
            <w:pPr>
              <w:jc w:val="right"/>
            </w:pPr>
            <w:r>
              <w:rPr>
                <w:color w:val="000000"/>
                <w:szCs w:val="21"/>
              </w:rPr>
              <w:t>-</w:t>
            </w:r>
          </w:p>
        </w:tc>
        <w:tc>
          <w:tcPr>
            <w:tcW w:w="1197" w:type="dxa"/>
            <w:vAlign w:val="center"/>
          </w:tcPr>
          <w:p w:rsidR="00A04130" w:rsidRDefault="006E71CC">
            <w:pPr>
              <w:jc w:val="right"/>
            </w:pPr>
            <w:r>
              <w:rPr>
                <w:color w:val="000000"/>
                <w:szCs w:val="21"/>
              </w:rPr>
              <w:t>-</w:t>
            </w:r>
          </w:p>
        </w:tc>
        <w:tc>
          <w:tcPr>
            <w:tcW w:w="1497" w:type="dxa"/>
            <w:vAlign w:val="center"/>
          </w:tcPr>
          <w:p w:rsidR="00A04130" w:rsidRDefault="006E71CC">
            <w:pPr>
              <w:jc w:val="right"/>
            </w:pPr>
            <w:r>
              <w:rPr>
                <w:color w:val="000000"/>
                <w:szCs w:val="21"/>
              </w:rPr>
              <w:t>-</w:t>
            </w:r>
          </w:p>
        </w:tc>
        <w:tc>
          <w:tcPr>
            <w:tcW w:w="1203" w:type="dxa"/>
            <w:vAlign w:val="center"/>
          </w:tcPr>
          <w:p w:rsidR="00A04130" w:rsidRDefault="006E71CC">
            <w:pPr>
              <w:jc w:val="right"/>
            </w:pPr>
            <w:r>
              <w:rPr>
                <w:color w:val="000000"/>
                <w:szCs w:val="21"/>
              </w:rPr>
              <w:t>-</w:t>
            </w:r>
          </w:p>
        </w:tc>
      </w:tr>
      <w:tr w:rsidR="00A04130">
        <w:tc>
          <w:tcPr>
            <w:tcW w:w="1559" w:type="dxa"/>
            <w:vAlign w:val="center"/>
          </w:tcPr>
          <w:p w:rsidR="00A04130" w:rsidRDefault="006E71CC">
            <w:pPr>
              <w:jc w:val="left"/>
            </w:pPr>
            <w:r>
              <w:rPr>
                <w:color w:val="000000"/>
                <w:szCs w:val="21"/>
              </w:rPr>
              <w:t>国盛证券有限责任公司</w:t>
            </w:r>
          </w:p>
        </w:tc>
        <w:tc>
          <w:tcPr>
            <w:tcW w:w="1319" w:type="dxa"/>
            <w:vAlign w:val="center"/>
          </w:tcPr>
          <w:p w:rsidR="00A04130" w:rsidRDefault="006E71CC">
            <w:pPr>
              <w:jc w:val="right"/>
            </w:pPr>
            <w:r>
              <w:rPr>
                <w:color w:val="000000"/>
                <w:szCs w:val="21"/>
              </w:rPr>
              <w:t>-</w:t>
            </w:r>
          </w:p>
        </w:tc>
        <w:tc>
          <w:tcPr>
            <w:tcW w:w="1080" w:type="dxa"/>
            <w:vAlign w:val="center"/>
          </w:tcPr>
          <w:p w:rsidR="00A04130" w:rsidRDefault="006E71CC">
            <w:pPr>
              <w:jc w:val="right"/>
            </w:pPr>
            <w:r>
              <w:rPr>
                <w:color w:val="000000"/>
                <w:szCs w:val="21"/>
              </w:rPr>
              <w:t>-</w:t>
            </w:r>
          </w:p>
        </w:tc>
        <w:tc>
          <w:tcPr>
            <w:tcW w:w="1143" w:type="dxa"/>
            <w:vAlign w:val="center"/>
          </w:tcPr>
          <w:p w:rsidR="00A04130" w:rsidRDefault="006E71CC">
            <w:pPr>
              <w:jc w:val="right"/>
            </w:pPr>
            <w:r>
              <w:rPr>
                <w:color w:val="000000"/>
                <w:szCs w:val="21"/>
              </w:rPr>
              <w:t>350,000,000.00</w:t>
            </w:r>
          </w:p>
        </w:tc>
        <w:tc>
          <w:tcPr>
            <w:tcW w:w="1197" w:type="dxa"/>
            <w:vAlign w:val="center"/>
          </w:tcPr>
          <w:p w:rsidR="00A04130" w:rsidRDefault="006E71CC">
            <w:pPr>
              <w:jc w:val="right"/>
            </w:pPr>
            <w:r>
              <w:rPr>
                <w:color w:val="000000"/>
                <w:szCs w:val="21"/>
              </w:rPr>
              <w:t>100.00%</w:t>
            </w:r>
          </w:p>
        </w:tc>
        <w:tc>
          <w:tcPr>
            <w:tcW w:w="1497" w:type="dxa"/>
            <w:vAlign w:val="center"/>
          </w:tcPr>
          <w:p w:rsidR="00A04130" w:rsidRDefault="006E71CC">
            <w:pPr>
              <w:jc w:val="right"/>
            </w:pPr>
            <w:r>
              <w:rPr>
                <w:color w:val="000000"/>
                <w:szCs w:val="21"/>
              </w:rPr>
              <w:t>-</w:t>
            </w:r>
          </w:p>
        </w:tc>
        <w:tc>
          <w:tcPr>
            <w:tcW w:w="1203" w:type="dxa"/>
            <w:vAlign w:val="center"/>
          </w:tcPr>
          <w:p w:rsidR="00A04130" w:rsidRDefault="006E71CC">
            <w:pPr>
              <w:jc w:val="right"/>
            </w:pPr>
            <w:r>
              <w:rPr>
                <w:color w:val="000000"/>
                <w:szCs w:val="21"/>
              </w:rPr>
              <w:t>-</w:t>
            </w:r>
          </w:p>
        </w:tc>
      </w:tr>
    </w:tbl>
    <w:p w:rsidR="00A04130" w:rsidRDefault="006E71CC">
      <w:pPr>
        <w:tabs>
          <w:tab w:val="left" w:pos="426"/>
        </w:tabs>
        <w:spacing w:before="29" w:line="288" w:lineRule="auto"/>
        <w:jc w:val="left"/>
        <w:rPr>
          <w:kern w:val="0"/>
          <w:sz w:val="24"/>
        </w:rPr>
      </w:pPr>
      <w:r>
        <w:rPr>
          <w:kern w:val="0"/>
          <w:sz w:val="24"/>
        </w:rPr>
        <w:t>注：</w:t>
      </w:r>
      <w:r>
        <w:rPr>
          <w:kern w:val="0"/>
          <w:sz w:val="24"/>
        </w:rPr>
        <w:t xml:space="preserve">   1</w:t>
      </w:r>
      <w:r>
        <w:rPr>
          <w:kern w:val="0"/>
          <w:sz w:val="24"/>
        </w:rPr>
        <w:t>、报告期内，本基金新增加交易单元为国盛证券有限责任公司和中信证券股份有限公司，其它交易单元未发生变化；</w:t>
      </w:r>
    </w:p>
    <w:p w:rsidR="00A04130" w:rsidRDefault="006E71CC">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214CDC">
      <w:pPr>
        <w:pStyle w:val="1"/>
        <w:keepNext/>
        <w:keepLines/>
        <w:widowControl w:val="0"/>
        <w:spacing w:beforeLines="100" w:before="312" w:afterLines="100" w:after="312" w:line="360" w:lineRule="auto"/>
        <w:jc w:val="center"/>
        <w:rPr>
          <w:rFonts w:eastAsiaTheme="minorEastAsia"/>
          <w:b/>
          <w:bCs/>
          <w:sz w:val="21"/>
          <w:szCs w:val="21"/>
          <w:lang w:val="en-US"/>
        </w:rPr>
      </w:pPr>
      <w:bookmarkStart w:id="99" w:name="_Toc374532345"/>
      <w:bookmarkEnd w:id="98"/>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9"/>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A04130" w:rsidRDefault="006E71CC">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lastRenderedPageBreak/>
        <w:t>二〇一九年三月二十七日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95" w:rsidRDefault="00164495">
      <w:r>
        <w:separator/>
      </w:r>
    </w:p>
  </w:endnote>
  <w:endnote w:type="continuationSeparator" w:id="0">
    <w:p w:rsidR="00164495" w:rsidRDefault="0016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562D8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562D8A">
      <w:rPr>
        <w:kern w:val="0"/>
        <w:szCs w:val="21"/>
      </w:rPr>
      <w:fldChar w:fldCharType="begin"/>
    </w:r>
    <w:r>
      <w:rPr>
        <w:kern w:val="0"/>
        <w:szCs w:val="21"/>
      </w:rPr>
      <w:instrText xml:space="preserve"> PAGE </w:instrText>
    </w:r>
    <w:r w:rsidR="00562D8A">
      <w:rPr>
        <w:kern w:val="0"/>
        <w:szCs w:val="21"/>
      </w:rPr>
      <w:fldChar w:fldCharType="separate"/>
    </w:r>
    <w:r w:rsidR="00CA068C">
      <w:rPr>
        <w:noProof/>
        <w:kern w:val="0"/>
        <w:szCs w:val="21"/>
      </w:rPr>
      <w:t>7</w:t>
    </w:r>
    <w:r w:rsidR="00562D8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562D8A">
      <w:rPr>
        <w:kern w:val="0"/>
        <w:szCs w:val="21"/>
      </w:rPr>
      <w:fldChar w:fldCharType="begin"/>
    </w:r>
    <w:r>
      <w:rPr>
        <w:kern w:val="0"/>
        <w:szCs w:val="21"/>
      </w:rPr>
      <w:instrText xml:space="preserve"> NUMPAGES </w:instrText>
    </w:r>
    <w:r w:rsidR="00562D8A">
      <w:rPr>
        <w:kern w:val="0"/>
        <w:szCs w:val="21"/>
      </w:rPr>
      <w:fldChar w:fldCharType="separate"/>
    </w:r>
    <w:r w:rsidR="00CA068C">
      <w:rPr>
        <w:noProof/>
        <w:kern w:val="0"/>
        <w:szCs w:val="21"/>
      </w:rPr>
      <w:t>37</w:t>
    </w:r>
    <w:r w:rsidR="00562D8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95" w:rsidRDefault="00164495">
      <w:r>
        <w:separator/>
      </w:r>
    </w:p>
  </w:footnote>
  <w:footnote w:type="continuationSeparator" w:id="0">
    <w:p w:rsidR="00164495" w:rsidRDefault="00164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477774" w:rsidRDefault="00477774" w:rsidP="00C2542B">
    <w:pPr>
      <w:pStyle w:val="aa"/>
      <w:pBdr>
        <w:bottom w:val="single" w:sz="6" w:space="0" w:color="auto"/>
      </w:pBdr>
      <w:jc w:val="right"/>
      <w:rPr>
        <w:sz w:val="24"/>
        <w:szCs w:val="24"/>
      </w:rPr>
    </w:pPr>
    <w:r w:rsidRPr="00FB2916">
      <w:rPr>
        <w:sz w:val="24"/>
        <w:szCs w:val="24"/>
      </w:rPr>
      <w:t>交银施罗德优势行业灵活配置混合型证券投资基金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495"/>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4CDC"/>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77774"/>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2D8A"/>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970"/>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1CC"/>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3A3F"/>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130"/>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469A"/>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068C"/>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B178EB-8A9A-462F-84E8-9B006DF1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cid:image001.png@01D4EAD3.D684E66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4584</Words>
  <Characters>26133</Characters>
  <Application>Microsoft Office Word</Application>
  <DocSecurity>0</DocSecurity>
  <Lines>217</Lines>
  <Paragraphs>61</Paragraphs>
  <ScaleCrop>false</ScaleCrop>
  <Company/>
  <LinksUpToDate>false</LinksUpToDate>
  <CharactersWithSpaces>30656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黄莹</cp:lastModifiedBy>
  <cp:revision>558</cp:revision>
  <cp:lastPrinted>2007-07-19T00:46:00Z</cp:lastPrinted>
  <dcterms:created xsi:type="dcterms:W3CDTF">2013-10-15T01:57:00Z</dcterms:created>
  <dcterms:modified xsi:type="dcterms:W3CDTF">2019-04-04T03:14:00Z</dcterms:modified>
</cp:coreProperties>
</file>