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B1504" w14:textId="70427DF0" w:rsidR="009007C9" w:rsidRPr="005A50A5" w:rsidRDefault="00A32BB7" w:rsidP="009007C9">
      <w:pPr>
        <w:spacing w:line="360" w:lineRule="auto"/>
        <w:jc w:val="center"/>
        <w:rPr>
          <w:rFonts w:ascii="Times New Roman" w:hAnsi="Times New Roman"/>
          <w:b/>
          <w:sz w:val="30"/>
          <w:szCs w:val="30"/>
        </w:rPr>
      </w:pPr>
      <w:r w:rsidRPr="005A50A5">
        <w:rPr>
          <w:rFonts w:ascii="Times New Roman" w:hAnsi="Times New Roman" w:hint="eastAsia"/>
          <w:b/>
          <w:sz w:val="30"/>
          <w:szCs w:val="30"/>
        </w:rPr>
        <w:t>交银施罗德基金管理有限公司关于暂停</w:t>
      </w:r>
      <w:r w:rsidR="004415D7" w:rsidRPr="004415D7">
        <w:rPr>
          <w:rFonts w:ascii="Times New Roman" w:hAnsi="Times New Roman" w:hint="eastAsia"/>
          <w:b/>
          <w:sz w:val="30"/>
          <w:szCs w:val="30"/>
        </w:rPr>
        <w:t>苏州财路基金销售有限公司</w:t>
      </w:r>
      <w:r w:rsidR="009007C9" w:rsidRPr="005A50A5">
        <w:rPr>
          <w:rFonts w:ascii="Times New Roman" w:hAnsi="Times New Roman" w:hint="eastAsia"/>
          <w:b/>
          <w:sz w:val="30"/>
          <w:szCs w:val="30"/>
        </w:rPr>
        <w:t>办理相关销售业务的公告</w:t>
      </w:r>
    </w:p>
    <w:p w14:paraId="25420605" w14:textId="77777777" w:rsidR="009007C9" w:rsidRPr="005A50A5" w:rsidRDefault="009007C9" w:rsidP="009007C9">
      <w:pPr>
        <w:spacing w:line="360" w:lineRule="auto"/>
        <w:jc w:val="center"/>
        <w:rPr>
          <w:rFonts w:ascii="Times New Roman" w:hAnsi="Times New Roman"/>
          <w:b/>
          <w:sz w:val="30"/>
          <w:szCs w:val="30"/>
        </w:rPr>
      </w:pPr>
    </w:p>
    <w:p w14:paraId="70EDBB8D" w14:textId="2642F950" w:rsidR="009007C9" w:rsidRPr="005A50A5" w:rsidRDefault="009007C9" w:rsidP="009007C9">
      <w:pPr>
        <w:spacing w:line="360" w:lineRule="auto"/>
        <w:ind w:firstLine="480"/>
        <w:rPr>
          <w:rFonts w:ascii="Times New Roman" w:eastAsia="宋体" w:hAnsi="Times New Roman" w:cs="宋体"/>
          <w:color w:val="000000"/>
          <w:kern w:val="0"/>
          <w:szCs w:val="21"/>
        </w:rPr>
      </w:pPr>
      <w:r w:rsidRPr="005A50A5">
        <w:rPr>
          <w:rFonts w:ascii="Times New Roman" w:hAnsi="Times New Roman" w:hint="eastAsia"/>
          <w:sz w:val="24"/>
        </w:rPr>
        <w:t>为维护投资者利益，交银施罗德基金管理有限公司（以下简称“本公司”）自</w:t>
      </w:r>
      <w:r w:rsidR="00A32BB7" w:rsidRPr="005A50A5">
        <w:rPr>
          <w:rFonts w:ascii="Times New Roman" w:hAnsi="Times New Roman"/>
          <w:sz w:val="24"/>
        </w:rPr>
        <w:t>2019</w:t>
      </w:r>
      <w:r w:rsidRPr="005A50A5">
        <w:rPr>
          <w:rFonts w:ascii="Times New Roman" w:hAnsi="Times New Roman" w:hint="eastAsia"/>
          <w:sz w:val="24"/>
        </w:rPr>
        <w:t>年</w:t>
      </w:r>
      <w:r w:rsidR="004415D7">
        <w:rPr>
          <w:rFonts w:ascii="Times New Roman" w:hAnsi="Times New Roman"/>
          <w:sz w:val="24"/>
        </w:rPr>
        <w:t>3</w:t>
      </w:r>
      <w:r w:rsidRPr="005A50A5">
        <w:rPr>
          <w:rFonts w:ascii="Times New Roman" w:hAnsi="Times New Roman" w:hint="eastAsia"/>
          <w:sz w:val="24"/>
        </w:rPr>
        <w:t>月</w:t>
      </w:r>
      <w:r w:rsidR="004415D7">
        <w:rPr>
          <w:rFonts w:ascii="Times New Roman" w:hAnsi="Times New Roman"/>
          <w:sz w:val="24"/>
        </w:rPr>
        <w:t>7</w:t>
      </w:r>
      <w:r w:rsidRPr="005A50A5">
        <w:rPr>
          <w:rFonts w:ascii="Times New Roman" w:hAnsi="Times New Roman" w:hint="eastAsia"/>
          <w:sz w:val="24"/>
        </w:rPr>
        <w:t>日起暂停</w:t>
      </w:r>
      <w:r w:rsidR="004415D7" w:rsidRPr="004415D7">
        <w:rPr>
          <w:rFonts w:ascii="Times New Roman" w:hAnsi="Times New Roman" w:hint="eastAsia"/>
          <w:sz w:val="24"/>
        </w:rPr>
        <w:t>苏州财路基金销售有限公司</w:t>
      </w:r>
      <w:r w:rsidRPr="005A50A5">
        <w:rPr>
          <w:rFonts w:ascii="Times New Roman" w:hAnsi="Times New Roman" w:hint="eastAsia"/>
          <w:sz w:val="24"/>
        </w:rPr>
        <w:t>（以下简称“</w:t>
      </w:r>
      <w:r w:rsidR="004415D7">
        <w:rPr>
          <w:rFonts w:ascii="Times New Roman" w:hAnsi="Times New Roman" w:hint="eastAsia"/>
          <w:sz w:val="24"/>
        </w:rPr>
        <w:t>财路</w:t>
      </w:r>
      <w:r w:rsidR="00A32BB7" w:rsidRPr="005A50A5">
        <w:rPr>
          <w:rFonts w:ascii="Times New Roman" w:hAnsi="Times New Roman" w:hint="eastAsia"/>
          <w:sz w:val="24"/>
        </w:rPr>
        <w:t>基金</w:t>
      </w:r>
      <w:r w:rsidRPr="005A50A5">
        <w:rPr>
          <w:rFonts w:ascii="Times New Roman" w:hAnsi="Times New Roman" w:hint="eastAsia"/>
          <w:sz w:val="24"/>
        </w:rPr>
        <w:t>”）办理本公司旗下基金的认购、申购、定期定额投资等业务。已通过</w:t>
      </w:r>
      <w:r w:rsidR="004415D7">
        <w:rPr>
          <w:rFonts w:ascii="Times New Roman" w:hAnsi="Times New Roman" w:hint="eastAsia"/>
          <w:sz w:val="24"/>
        </w:rPr>
        <w:t>财路</w:t>
      </w:r>
      <w:r w:rsidR="004415D7" w:rsidRPr="005A50A5">
        <w:rPr>
          <w:rFonts w:ascii="Times New Roman" w:hAnsi="Times New Roman" w:hint="eastAsia"/>
          <w:sz w:val="24"/>
        </w:rPr>
        <w:t>基金</w:t>
      </w:r>
      <w:r w:rsidRPr="005A50A5">
        <w:rPr>
          <w:rFonts w:ascii="Times New Roman" w:hAnsi="Times New Roman" w:hint="eastAsia"/>
          <w:sz w:val="24"/>
        </w:rPr>
        <w:t>购买本公司基金的投资者，当前持有</w:t>
      </w:r>
      <w:r w:rsidR="00236660" w:rsidRPr="005A50A5">
        <w:rPr>
          <w:rFonts w:ascii="Times New Roman" w:hAnsi="Times New Roman" w:hint="eastAsia"/>
          <w:sz w:val="24"/>
        </w:rPr>
        <w:t>基</w:t>
      </w:r>
      <w:r w:rsidRPr="005A50A5">
        <w:rPr>
          <w:rFonts w:ascii="Times New Roman" w:hAnsi="Times New Roman" w:hint="eastAsia"/>
          <w:sz w:val="24"/>
        </w:rPr>
        <w:t>金份额的赎回业务不受影响。对处于封闭运作期的基金，投资者可在相关基金赎回业务开放期内通过</w:t>
      </w:r>
      <w:r w:rsidR="004415D7">
        <w:rPr>
          <w:rFonts w:ascii="Times New Roman" w:hAnsi="Times New Roman" w:hint="eastAsia"/>
          <w:sz w:val="24"/>
        </w:rPr>
        <w:t>财路</w:t>
      </w:r>
      <w:r w:rsidR="004415D7" w:rsidRPr="005A50A5">
        <w:rPr>
          <w:rFonts w:ascii="Times New Roman" w:hAnsi="Times New Roman" w:hint="eastAsia"/>
          <w:sz w:val="24"/>
        </w:rPr>
        <w:t>基金</w:t>
      </w:r>
      <w:r w:rsidRPr="005A50A5">
        <w:rPr>
          <w:rFonts w:ascii="Times New Roman" w:hAnsi="Times New Roman" w:hint="eastAsia"/>
          <w:sz w:val="24"/>
        </w:rPr>
        <w:t>办理赎回业务。上述暂停办理的</w:t>
      </w:r>
      <w:r w:rsidR="00DF013A" w:rsidRPr="005A50A5">
        <w:rPr>
          <w:rFonts w:ascii="Times New Roman" w:hAnsi="Times New Roman" w:hint="eastAsia"/>
          <w:sz w:val="24"/>
        </w:rPr>
        <w:t>相关</w:t>
      </w:r>
      <w:r w:rsidRPr="005A50A5">
        <w:rPr>
          <w:rFonts w:ascii="Times New Roman" w:hAnsi="Times New Roman" w:hint="eastAsia"/>
          <w:sz w:val="24"/>
        </w:rPr>
        <w:t>销售业务的恢复时间，本公司将另行公告</w:t>
      </w:r>
      <w:r w:rsidR="00585116" w:rsidRPr="005A50A5">
        <w:rPr>
          <w:rFonts w:ascii="Times New Roman" w:hAnsi="Times New Roman" w:hint="eastAsia"/>
          <w:sz w:val="24"/>
        </w:rPr>
        <w:t>；</w:t>
      </w:r>
      <w:r w:rsidR="00585116" w:rsidRPr="005A50A5">
        <w:rPr>
          <w:rFonts w:ascii="Times New Roman" w:hAnsi="Times New Roman" w:hint="eastAsia"/>
          <w:kern w:val="0"/>
          <w:sz w:val="24"/>
        </w:rPr>
        <w:t>在暂停业务期间，相关基金更新招募说明书或其他公告情况将不再列示该销售机构信息，请投资者妥善作好交易安排</w:t>
      </w:r>
      <w:r w:rsidR="00CC5177" w:rsidRPr="005A50A5">
        <w:rPr>
          <w:rFonts w:ascii="Times New Roman" w:hAnsi="Times New Roman" w:hint="eastAsia"/>
          <w:kern w:val="0"/>
          <w:sz w:val="24"/>
        </w:rPr>
        <w:t>。</w:t>
      </w:r>
    </w:p>
    <w:p w14:paraId="6B410E96" w14:textId="77777777" w:rsidR="009007C9" w:rsidRPr="005A50A5" w:rsidRDefault="009007C9" w:rsidP="009007C9">
      <w:pPr>
        <w:spacing w:line="360" w:lineRule="auto"/>
        <w:ind w:firstLineChars="200" w:firstLine="420"/>
        <w:rPr>
          <w:rFonts w:ascii="Times New Roman" w:hAnsi="Times New Roman"/>
        </w:rPr>
      </w:pPr>
    </w:p>
    <w:p w14:paraId="39D98A8D" w14:textId="77777777" w:rsidR="009007C9" w:rsidRPr="005A50A5" w:rsidRDefault="009007C9" w:rsidP="009007C9">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投资者可通过以下途径咨询有关详情：</w:t>
      </w:r>
    </w:p>
    <w:p w14:paraId="3AF87100" w14:textId="77777777" w:rsidR="004415D7" w:rsidRDefault="009007C9" w:rsidP="004415D7">
      <w:pPr>
        <w:spacing w:line="360" w:lineRule="auto"/>
        <w:ind w:firstLine="480"/>
        <w:rPr>
          <w:rFonts w:ascii="Times New Roman" w:hAnsi="Times New Roman"/>
          <w:sz w:val="24"/>
        </w:rPr>
      </w:pPr>
      <w:r w:rsidRPr="005A50A5">
        <w:rPr>
          <w:rFonts w:ascii="Times New Roman" w:hAnsi="Times New Roman"/>
        </w:rPr>
        <w:t>1</w:t>
      </w:r>
      <w:r w:rsidRPr="005A50A5">
        <w:rPr>
          <w:rFonts w:ascii="Times New Roman" w:hAnsi="Times New Roman" w:hint="eastAsia"/>
        </w:rPr>
        <w:t>、</w:t>
      </w:r>
      <w:r w:rsidR="004415D7" w:rsidRPr="004415D7">
        <w:rPr>
          <w:rFonts w:ascii="Times New Roman" w:hAnsi="Times New Roman" w:hint="eastAsia"/>
          <w:sz w:val="24"/>
        </w:rPr>
        <w:t>苏州财路基金销售有限公司</w:t>
      </w:r>
    </w:p>
    <w:p w14:paraId="43DA3ACD" w14:textId="32CE9FEF" w:rsidR="004415D7" w:rsidRPr="00D9423A" w:rsidRDefault="004415D7" w:rsidP="003D20BD">
      <w:pPr>
        <w:pStyle w:val="a3"/>
        <w:adjustRightInd w:val="0"/>
        <w:snapToGrid w:val="0"/>
        <w:spacing w:before="0" w:beforeAutospacing="0" w:after="0" w:afterAutospacing="0" w:line="360" w:lineRule="auto"/>
        <w:ind w:firstLineChars="200" w:firstLine="480"/>
        <w:rPr>
          <w:rFonts w:ascii="Times New Roman" w:hAnsi="Times New Roman" w:cs="Times New Roman"/>
          <w:color w:val="000000"/>
        </w:rPr>
      </w:pPr>
      <w:r w:rsidRPr="00FE111A">
        <w:rPr>
          <w:rFonts w:ascii="Times New Roman" w:hAnsi="Times New Roman" w:cs="Times New Roman"/>
        </w:rPr>
        <w:t>住所：</w:t>
      </w:r>
      <w:r w:rsidR="003D20BD">
        <w:rPr>
          <w:rFonts w:ascii="Times New Roman" w:hAnsi="Times New Roman" w:cs="Times New Roman" w:hint="eastAsia"/>
        </w:rPr>
        <w:t>苏州工业园区苏州大道西</w:t>
      </w:r>
      <w:r w:rsidR="003D20BD">
        <w:rPr>
          <w:rFonts w:ascii="Times New Roman" w:hAnsi="Times New Roman" w:cs="Times New Roman" w:hint="eastAsia"/>
        </w:rPr>
        <w:t>1</w:t>
      </w:r>
      <w:r w:rsidR="003D20BD">
        <w:rPr>
          <w:rFonts w:ascii="Times New Roman" w:hAnsi="Times New Roman" w:cs="Times New Roman"/>
        </w:rPr>
        <w:t>19</w:t>
      </w:r>
      <w:r w:rsidR="003D20BD">
        <w:rPr>
          <w:rFonts w:ascii="Times New Roman" w:hAnsi="Times New Roman" w:cs="Times New Roman" w:hint="eastAsia"/>
        </w:rPr>
        <w:t>号苏悦广场南楼</w:t>
      </w:r>
      <w:r w:rsidR="003D20BD">
        <w:rPr>
          <w:rFonts w:ascii="Times New Roman" w:hAnsi="Times New Roman" w:cs="Times New Roman" w:hint="eastAsia"/>
        </w:rPr>
        <w:t>1</w:t>
      </w:r>
      <w:r w:rsidR="003D20BD">
        <w:rPr>
          <w:rFonts w:ascii="Times New Roman" w:hAnsi="Times New Roman" w:cs="Times New Roman"/>
        </w:rPr>
        <w:t>704</w:t>
      </w:r>
      <w:r w:rsidR="003D20BD">
        <w:rPr>
          <w:rFonts w:ascii="Times New Roman" w:hAnsi="Times New Roman" w:cs="Times New Roman" w:hint="eastAsia"/>
        </w:rPr>
        <w:t>-</w:t>
      </w:r>
      <w:r w:rsidR="003D20BD">
        <w:rPr>
          <w:rFonts w:ascii="Times New Roman" w:hAnsi="Times New Roman" w:cs="Times New Roman"/>
        </w:rPr>
        <w:t>1705</w:t>
      </w:r>
      <w:r w:rsidR="003D20BD">
        <w:rPr>
          <w:rFonts w:ascii="Times New Roman" w:hAnsi="Times New Roman" w:cs="Times New Roman" w:hint="eastAsia"/>
        </w:rPr>
        <w:t>室</w:t>
      </w:r>
    </w:p>
    <w:p w14:paraId="260EB266" w14:textId="64446FC6" w:rsidR="004415D7" w:rsidRPr="00FE111A" w:rsidRDefault="004415D7" w:rsidP="004415D7">
      <w:pPr>
        <w:pStyle w:val="a3"/>
        <w:adjustRightInd w:val="0"/>
        <w:snapToGrid w:val="0"/>
        <w:spacing w:before="0" w:beforeAutospacing="0" w:after="0" w:afterAutospacing="0" w:line="360" w:lineRule="auto"/>
        <w:ind w:firstLineChars="200" w:firstLine="480"/>
        <w:rPr>
          <w:rFonts w:ascii="Times New Roman" w:hAnsi="Times New Roman" w:cs="Times New Roman"/>
          <w:color w:val="000000"/>
        </w:rPr>
      </w:pPr>
      <w:r w:rsidRPr="00FE111A">
        <w:rPr>
          <w:rFonts w:ascii="Times New Roman" w:hAnsi="Times New Roman" w:cs="Times New Roman"/>
        </w:rPr>
        <w:t>办公地址：</w:t>
      </w:r>
      <w:r>
        <w:rPr>
          <w:rFonts w:ascii="Times New Roman" w:hAnsi="Times New Roman" w:cs="Times New Roman"/>
        </w:rPr>
        <w:t>江苏省苏州市</w:t>
      </w:r>
      <w:r w:rsidR="003D20BD">
        <w:rPr>
          <w:rFonts w:ascii="Times New Roman" w:hAnsi="Times New Roman" w:cs="Times New Roman" w:hint="eastAsia"/>
        </w:rPr>
        <w:t>工业园区苏州大道西</w:t>
      </w:r>
      <w:r w:rsidR="003D20BD">
        <w:rPr>
          <w:rFonts w:ascii="Times New Roman" w:hAnsi="Times New Roman" w:cs="Times New Roman" w:hint="eastAsia"/>
        </w:rPr>
        <w:t>1</w:t>
      </w:r>
      <w:r w:rsidR="003D20BD">
        <w:rPr>
          <w:rFonts w:ascii="Times New Roman" w:hAnsi="Times New Roman" w:cs="Times New Roman"/>
        </w:rPr>
        <w:t>19</w:t>
      </w:r>
      <w:r w:rsidR="003D20BD">
        <w:rPr>
          <w:rFonts w:ascii="Times New Roman" w:hAnsi="Times New Roman" w:cs="Times New Roman" w:hint="eastAsia"/>
        </w:rPr>
        <w:t>号苏悦广场南楼</w:t>
      </w:r>
      <w:r w:rsidR="003D20BD">
        <w:rPr>
          <w:rFonts w:ascii="Times New Roman" w:hAnsi="Times New Roman" w:cs="Times New Roman" w:hint="eastAsia"/>
        </w:rPr>
        <w:t>1</w:t>
      </w:r>
      <w:r w:rsidR="003D20BD">
        <w:rPr>
          <w:rFonts w:ascii="Times New Roman" w:hAnsi="Times New Roman" w:cs="Times New Roman"/>
        </w:rPr>
        <w:t>704</w:t>
      </w:r>
      <w:r w:rsidR="003D20BD">
        <w:rPr>
          <w:rFonts w:ascii="Times New Roman" w:hAnsi="Times New Roman" w:cs="Times New Roman" w:hint="eastAsia"/>
        </w:rPr>
        <w:t>-</w:t>
      </w:r>
      <w:r w:rsidR="003D20BD">
        <w:rPr>
          <w:rFonts w:ascii="Times New Roman" w:hAnsi="Times New Roman" w:cs="Times New Roman"/>
        </w:rPr>
        <w:t>1705</w:t>
      </w:r>
      <w:r w:rsidR="003D20BD">
        <w:rPr>
          <w:rFonts w:ascii="Times New Roman" w:hAnsi="Times New Roman" w:cs="Times New Roman" w:hint="eastAsia"/>
        </w:rPr>
        <w:t>室</w:t>
      </w:r>
    </w:p>
    <w:p w14:paraId="1CDECA6C" w14:textId="77777777" w:rsidR="004415D7" w:rsidRPr="00FE111A" w:rsidRDefault="004415D7" w:rsidP="004415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FE111A">
        <w:rPr>
          <w:rFonts w:ascii="Times New Roman" w:hAnsi="Times New Roman" w:cs="Times New Roman"/>
        </w:rPr>
        <w:t>法定代表人：</w:t>
      </w:r>
      <w:r>
        <w:rPr>
          <w:rFonts w:ascii="Times New Roman" w:hAnsi="Times New Roman" w:cs="Times New Roman"/>
        </w:rPr>
        <w:t>高志华</w:t>
      </w:r>
    </w:p>
    <w:p w14:paraId="2A086322" w14:textId="77777777" w:rsidR="004415D7" w:rsidRPr="00FE111A" w:rsidRDefault="004415D7" w:rsidP="004415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FE111A">
        <w:rPr>
          <w:rFonts w:ascii="Times New Roman" w:hAnsi="Times New Roman" w:cs="Times New Roman"/>
        </w:rPr>
        <w:t>电话：</w:t>
      </w:r>
      <w:r>
        <w:rPr>
          <w:rFonts w:ascii="Times New Roman" w:hAnsi="Times New Roman" w:cs="Times New Roman" w:hint="eastAsia"/>
        </w:rPr>
        <w:t>(0512)</w:t>
      </w:r>
      <w:r>
        <w:rPr>
          <w:rFonts w:ascii="Times New Roman" w:hAnsi="Times New Roman" w:cs="Times New Roman"/>
        </w:rPr>
        <w:t xml:space="preserve"> 68603767</w:t>
      </w:r>
    </w:p>
    <w:p w14:paraId="1ECFD749" w14:textId="77777777" w:rsidR="004415D7" w:rsidRPr="00FE111A" w:rsidRDefault="004415D7" w:rsidP="004415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FE111A">
        <w:rPr>
          <w:rFonts w:ascii="Times New Roman" w:hAnsi="Times New Roman" w:cs="Times New Roman"/>
        </w:rPr>
        <w:t>传真：</w:t>
      </w:r>
      <w:r>
        <w:rPr>
          <w:rFonts w:ascii="Times New Roman" w:hAnsi="Times New Roman" w:cs="Times New Roman" w:hint="eastAsia"/>
        </w:rPr>
        <w:t>(0512)</w:t>
      </w:r>
      <w:r>
        <w:rPr>
          <w:rFonts w:ascii="Times New Roman" w:hAnsi="Times New Roman" w:cs="Times New Roman"/>
        </w:rPr>
        <w:t xml:space="preserve"> 68603767</w:t>
      </w:r>
    </w:p>
    <w:p w14:paraId="2682CD62" w14:textId="3080DDA4" w:rsidR="004415D7" w:rsidRPr="00FE111A" w:rsidRDefault="004415D7" w:rsidP="004415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FE111A">
        <w:rPr>
          <w:rFonts w:ascii="Times New Roman" w:hAnsi="Times New Roman" w:cs="Times New Roman"/>
        </w:rPr>
        <w:t>联系人：</w:t>
      </w:r>
      <w:r w:rsidR="003D20BD">
        <w:rPr>
          <w:rFonts w:ascii="Times New Roman" w:hAnsi="Times New Roman" w:cs="Times New Roman" w:hint="eastAsia"/>
        </w:rPr>
        <w:t>张君</w:t>
      </w:r>
    </w:p>
    <w:p w14:paraId="030DF57B" w14:textId="1EE41372" w:rsidR="004415D7" w:rsidRPr="00FE111A" w:rsidRDefault="004415D7" w:rsidP="004415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FE111A">
        <w:rPr>
          <w:rFonts w:ascii="Times New Roman" w:hAnsi="Times New Roman" w:cs="Times New Roman"/>
        </w:rPr>
        <w:t>客户服务电话：</w:t>
      </w:r>
      <w:r w:rsidR="003D20BD">
        <w:rPr>
          <w:rFonts w:ascii="Times New Roman" w:hAnsi="Times New Roman" w:cs="Times New Roman"/>
        </w:rPr>
        <w:t>4000512800</w:t>
      </w:r>
    </w:p>
    <w:p w14:paraId="498F3119" w14:textId="77777777" w:rsidR="004415D7" w:rsidRPr="00FE111A" w:rsidRDefault="004415D7" w:rsidP="004415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FE111A">
        <w:rPr>
          <w:rFonts w:ascii="Times New Roman" w:hAnsi="Times New Roman" w:cs="Times New Roman"/>
        </w:rPr>
        <w:t>网址：</w:t>
      </w:r>
      <w:r>
        <w:rPr>
          <w:rFonts w:ascii="Times New Roman" w:hAnsi="Times New Roman" w:cs="Times New Roman"/>
        </w:rPr>
        <w:t>www.cai6.com</w:t>
      </w:r>
    </w:p>
    <w:p w14:paraId="157F2241" w14:textId="796A2E0B" w:rsidR="009007C9" w:rsidRPr="005A50A5" w:rsidRDefault="00DF013A" w:rsidP="009007C9">
      <w:pPr>
        <w:snapToGrid w:val="0"/>
        <w:spacing w:line="360" w:lineRule="auto"/>
        <w:ind w:firstLine="482"/>
        <w:rPr>
          <w:rFonts w:ascii="Times New Roman" w:hAnsi="Times New Roman"/>
          <w:sz w:val="24"/>
        </w:rPr>
      </w:pPr>
      <w:r w:rsidRPr="005A50A5">
        <w:rPr>
          <w:rFonts w:ascii="Times New Roman" w:hAnsi="Times New Roman"/>
          <w:sz w:val="24"/>
        </w:rPr>
        <w:t>2</w:t>
      </w:r>
      <w:r w:rsidR="009007C9" w:rsidRPr="005A50A5">
        <w:rPr>
          <w:rFonts w:ascii="Times New Roman" w:hAnsi="Times New Roman" w:hint="eastAsia"/>
          <w:sz w:val="24"/>
        </w:rPr>
        <w:t>、交银施罗德基金管理有限公</w:t>
      </w:r>
      <w:bookmarkStart w:id="0" w:name="_GoBack"/>
      <w:bookmarkEnd w:id="0"/>
      <w:r w:rsidR="009007C9" w:rsidRPr="005A50A5">
        <w:rPr>
          <w:rFonts w:ascii="Times New Roman" w:hAnsi="Times New Roman" w:hint="eastAsia"/>
          <w:sz w:val="24"/>
        </w:rPr>
        <w:t>司</w:t>
      </w:r>
    </w:p>
    <w:p w14:paraId="4951DAF9" w14:textId="292E9EA3" w:rsidR="009007C9" w:rsidRPr="005A50A5" w:rsidRDefault="009007C9" w:rsidP="009007C9">
      <w:pPr>
        <w:adjustRightInd w:val="0"/>
        <w:snapToGrid w:val="0"/>
        <w:spacing w:line="360" w:lineRule="auto"/>
        <w:ind w:firstLineChars="200" w:firstLine="480"/>
        <w:rPr>
          <w:rFonts w:ascii="Times New Roman" w:hAnsi="Times New Roman"/>
          <w:sz w:val="24"/>
        </w:rPr>
      </w:pPr>
      <w:r w:rsidRPr="005A50A5">
        <w:rPr>
          <w:rFonts w:ascii="Times New Roman" w:hAnsi="Times New Roman" w:hint="eastAsia"/>
          <w:sz w:val="24"/>
        </w:rPr>
        <w:t>住所：</w:t>
      </w:r>
      <w:r w:rsidR="00872059" w:rsidRPr="00872059">
        <w:rPr>
          <w:rFonts w:ascii="Times New Roman" w:hAnsi="Times New Roman" w:hint="eastAsia"/>
          <w:sz w:val="24"/>
        </w:rPr>
        <w:t>中国（上海）自由贸易试验区</w:t>
      </w:r>
      <w:r w:rsidRPr="005A50A5">
        <w:rPr>
          <w:rFonts w:ascii="Times New Roman" w:hAnsi="Times New Roman" w:hint="eastAsia"/>
          <w:sz w:val="24"/>
          <w:szCs w:val="20"/>
        </w:rPr>
        <w:t>银城中路</w:t>
      </w:r>
      <w:r w:rsidRPr="005A50A5">
        <w:rPr>
          <w:rFonts w:ascii="Times New Roman" w:hAnsi="Times New Roman"/>
          <w:kern w:val="0"/>
          <w:sz w:val="24"/>
        </w:rPr>
        <w:t>188</w:t>
      </w:r>
      <w:r w:rsidRPr="005A50A5">
        <w:rPr>
          <w:rFonts w:ascii="Times New Roman" w:hAnsi="Times New Roman" w:hint="eastAsia"/>
          <w:sz w:val="24"/>
          <w:szCs w:val="20"/>
        </w:rPr>
        <w:t>号交通银行大楼二层（裙）</w:t>
      </w:r>
    </w:p>
    <w:p w14:paraId="644A679C" w14:textId="77777777" w:rsidR="009007C9" w:rsidRPr="005A50A5" w:rsidRDefault="009007C9" w:rsidP="009007C9">
      <w:pPr>
        <w:adjustRightInd w:val="0"/>
        <w:snapToGrid w:val="0"/>
        <w:spacing w:line="360" w:lineRule="auto"/>
        <w:ind w:firstLineChars="200" w:firstLine="480"/>
        <w:rPr>
          <w:rFonts w:ascii="Times New Roman" w:hAnsi="Times New Roman"/>
          <w:sz w:val="24"/>
        </w:rPr>
      </w:pPr>
      <w:r w:rsidRPr="005A50A5">
        <w:rPr>
          <w:rFonts w:ascii="Times New Roman" w:hAnsi="Times New Roman" w:hint="eastAsia"/>
          <w:sz w:val="24"/>
        </w:rPr>
        <w:t>办公地址：</w:t>
      </w:r>
      <w:r w:rsidRPr="005A50A5">
        <w:rPr>
          <w:rFonts w:ascii="Times New Roman" w:hAnsi="Times New Roman" w:hint="eastAsia"/>
          <w:sz w:val="24"/>
          <w:szCs w:val="20"/>
        </w:rPr>
        <w:t>上海浦东新区世纪大道</w:t>
      </w:r>
      <w:r w:rsidRPr="005A50A5">
        <w:rPr>
          <w:rFonts w:ascii="Times New Roman" w:hAnsi="Times New Roman"/>
          <w:sz w:val="24"/>
          <w:szCs w:val="20"/>
        </w:rPr>
        <w:t>8</w:t>
      </w:r>
      <w:r w:rsidRPr="005A50A5">
        <w:rPr>
          <w:rFonts w:ascii="Times New Roman" w:hAnsi="Times New Roman" w:hint="eastAsia"/>
          <w:sz w:val="24"/>
          <w:szCs w:val="20"/>
        </w:rPr>
        <w:t>号国金中心二期</w:t>
      </w:r>
      <w:r w:rsidRPr="005A50A5">
        <w:rPr>
          <w:rFonts w:ascii="Times New Roman" w:hAnsi="Times New Roman"/>
          <w:sz w:val="24"/>
          <w:szCs w:val="20"/>
        </w:rPr>
        <w:t>21-22</w:t>
      </w:r>
      <w:r w:rsidRPr="005A50A5">
        <w:rPr>
          <w:rFonts w:ascii="Times New Roman" w:hAnsi="Times New Roman" w:hint="eastAsia"/>
          <w:sz w:val="24"/>
          <w:szCs w:val="20"/>
        </w:rPr>
        <w:t>楼</w:t>
      </w:r>
    </w:p>
    <w:p w14:paraId="1575ADC2" w14:textId="69AB4267" w:rsidR="009007C9" w:rsidRPr="005A50A5" w:rsidRDefault="00A32BB7" w:rsidP="009007C9">
      <w:pPr>
        <w:adjustRightInd w:val="0"/>
        <w:snapToGrid w:val="0"/>
        <w:spacing w:line="360" w:lineRule="auto"/>
        <w:ind w:firstLineChars="200" w:firstLine="480"/>
        <w:rPr>
          <w:rFonts w:ascii="Times New Roman" w:hAnsi="Times New Roman"/>
          <w:sz w:val="24"/>
        </w:rPr>
      </w:pPr>
      <w:r w:rsidRPr="005A50A5">
        <w:rPr>
          <w:rFonts w:ascii="Times New Roman" w:hAnsi="Times New Roman" w:hint="eastAsia"/>
          <w:sz w:val="24"/>
        </w:rPr>
        <w:t>法定代表人：阮红</w:t>
      </w:r>
    </w:p>
    <w:p w14:paraId="5E979609" w14:textId="77777777" w:rsidR="009007C9" w:rsidRPr="005A50A5" w:rsidRDefault="009007C9" w:rsidP="009007C9">
      <w:pPr>
        <w:adjustRightInd w:val="0"/>
        <w:snapToGrid w:val="0"/>
        <w:spacing w:line="360" w:lineRule="auto"/>
        <w:ind w:firstLineChars="200" w:firstLine="480"/>
        <w:rPr>
          <w:rFonts w:ascii="Times New Roman" w:hAnsi="Times New Roman"/>
          <w:kern w:val="0"/>
          <w:sz w:val="24"/>
        </w:rPr>
      </w:pPr>
      <w:r w:rsidRPr="005A50A5">
        <w:rPr>
          <w:rFonts w:ascii="Times New Roman" w:hAnsi="Times New Roman" w:hint="eastAsia"/>
          <w:sz w:val="24"/>
        </w:rPr>
        <w:t>电话：</w:t>
      </w:r>
      <w:r w:rsidRPr="005A50A5">
        <w:rPr>
          <w:rFonts w:ascii="Times New Roman" w:hAnsi="Times New Roman" w:hint="eastAsia"/>
          <w:kern w:val="0"/>
          <w:sz w:val="24"/>
        </w:rPr>
        <w:t>（</w:t>
      </w:r>
      <w:r w:rsidRPr="005A50A5">
        <w:rPr>
          <w:rFonts w:ascii="Times New Roman" w:hAnsi="Times New Roman"/>
          <w:kern w:val="0"/>
          <w:sz w:val="24"/>
        </w:rPr>
        <w:t>021</w:t>
      </w:r>
      <w:r w:rsidRPr="005A50A5">
        <w:rPr>
          <w:rFonts w:ascii="Times New Roman" w:hAnsi="Times New Roman" w:hint="eastAsia"/>
          <w:kern w:val="0"/>
          <w:sz w:val="24"/>
        </w:rPr>
        <w:t>）</w:t>
      </w:r>
      <w:r w:rsidRPr="005A50A5">
        <w:rPr>
          <w:rFonts w:ascii="Times New Roman" w:hAnsi="Times New Roman"/>
          <w:kern w:val="0"/>
          <w:sz w:val="24"/>
        </w:rPr>
        <w:t>61055027</w:t>
      </w:r>
    </w:p>
    <w:p w14:paraId="7863B7B3" w14:textId="77777777" w:rsidR="009007C9" w:rsidRPr="005A50A5" w:rsidRDefault="009007C9" w:rsidP="009007C9">
      <w:pPr>
        <w:adjustRightInd w:val="0"/>
        <w:snapToGrid w:val="0"/>
        <w:spacing w:line="360" w:lineRule="auto"/>
        <w:ind w:firstLineChars="200" w:firstLine="480"/>
        <w:rPr>
          <w:rFonts w:ascii="Times New Roman" w:hAnsi="Times New Roman"/>
          <w:sz w:val="24"/>
        </w:rPr>
      </w:pPr>
      <w:r w:rsidRPr="005A50A5">
        <w:rPr>
          <w:rFonts w:ascii="Times New Roman" w:hAnsi="Times New Roman" w:hint="eastAsia"/>
          <w:sz w:val="24"/>
        </w:rPr>
        <w:t>传真：</w:t>
      </w:r>
      <w:r w:rsidRPr="005A50A5">
        <w:rPr>
          <w:rFonts w:ascii="Times New Roman" w:hAnsi="Times New Roman" w:hint="eastAsia"/>
          <w:kern w:val="0"/>
          <w:sz w:val="24"/>
        </w:rPr>
        <w:t>（</w:t>
      </w:r>
      <w:r w:rsidRPr="005A50A5">
        <w:rPr>
          <w:rFonts w:ascii="Times New Roman" w:hAnsi="Times New Roman"/>
          <w:kern w:val="0"/>
          <w:sz w:val="24"/>
        </w:rPr>
        <w:t>021</w:t>
      </w:r>
      <w:r w:rsidRPr="005A50A5">
        <w:rPr>
          <w:rFonts w:ascii="Times New Roman" w:hAnsi="Times New Roman" w:hint="eastAsia"/>
          <w:kern w:val="0"/>
          <w:sz w:val="24"/>
        </w:rPr>
        <w:t>）</w:t>
      </w:r>
      <w:r w:rsidRPr="005A50A5">
        <w:rPr>
          <w:rFonts w:ascii="Times New Roman" w:hAnsi="Times New Roman"/>
          <w:kern w:val="0"/>
          <w:sz w:val="24"/>
        </w:rPr>
        <w:t>61055054</w:t>
      </w:r>
    </w:p>
    <w:p w14:paraId="248B4577" w14:textId="77777777" w:rsidR="009007C9" w:rsidRPr="005A50A5" w:rsidRDefault="009007C9" w:rsidP="009007C9">
      <w:pPr>
        <w:adjustRightInd w:val="0"/>
        <w:snapToGrid w:val="0"/>
        <w:spacing w:line="360" w:lineRule="auto"/>
        <w:ind w:firstLineChars="200" w:firstLine="480"/>
        <w:rPr>
          <w:rFonts w:ascii="Times New Roman" w:hAnsi="Times New Roman"/>
          <w:sz w:val="24"/>
        </w:rPr>
      </w:pPr>
      <w:r w:rsidRPr="005A50A5">
        <w:rPr>
          <w:rFonts w:ascii="Times New Roman" w:hAnsi="Times New Roman" w:hint="eastAsia"/>
          <w:sz w:val="24"/>
        </w:rPr>
        <w:lastRenderedPageBreak/>
        <w:t>联系人：傅鲸</w:t>
      </w:r>
    </w:p>
    <w:p w14:paraId="0DF4AE64" w14:textId="77777777" w:rsidR="009007C9" w:rsidRPr="005A50A5" w:rsidRDefault="009007C9" w:rsidP="009007C9">
      <w:pPr>
        <w:adjustRightInd w:val="0"/>
        <w:snapToGrid w:val="0"/>
        <w:spacing w:line="360" w:lineRule="auto"/>
        <w:ind w:firstLineChars="200" w:firstLine="480"/>
        <w:rPr>
          <w:rFonts w:ascii="Times New Roman" w:hAnsi="Times New Roman"/>
          <w:kern w:val="0"/>
          <w:sz w:val="24"/>
        </w:rPr>
      </w:pPr>
      <w:r w:rsidRPr="005A50A5">
        <w:rPr>
          <w:rFonts w:ascii="Times New Roman" w:hAnsi="Times New Roman" w:hint="eastAsia"/>
          <w:sz w:val="24"/>
        </w:rPr>
        <w:t>客户服务电话：</w:t>
      </w:r>
      <w:r w:rsidRPr="005A50A5">
        <w:rPr>
          <w:rFonts w:ascii="Times New Roman" w:hAnsi="Times New Roman"/>
          <w:kern w:val="0"/>
          <w:sz w:val="24"/>
        </w:rPr>
        <w:t>400-700-5000</w:t>
      </w:r>
      <w:r w:rsidRPr="005A50A5">
        <w:rPr>
          <w:rFonts w:ascii="Times New Roman" w:hAnsi="Times New Roman" w:hint="eastAsia"/>
          <w:kern w:val="0"/>
          <w:sz w:val="24"/>
        </w:rPr>
        <w:t>（免长途话费），（</w:t>
      </w:r>
      <w:r w:rsidRPr="005A50A5">
        <w:rPr>
          <w:rFonts w:ascii="Times New Roman" w:hAnsi="Times New Roman"/>
          <w:kern w:val="0"/>
          <w:sz w:val="24"/>
        </w:rPr>
        <w:t>021</w:t>
      </w:r>
      <w:r w:rsidRPr="005A50A5">
        <w:rPr>
          <w:rFonts w:ascii="Times New Roman" w:hAnsi="Times New Roman" w:hint="eastAsia"/>
          <w:kern w:val="0"/>
          <w:sz w:val="24"/>
        </w:rPr>
        <w:t>）</w:t>
      </w:r>
      <w:r w:rsidRPr="005A50A5">
        <w:rPr>
          <w:rFonts w:ascii="Times New Roman" w:hAnsi="Times New Roman"/>
          <w:kern w:val="0"/>
          <w:sz w:val="24"/>
        </w:rPr>
        <w:t>61055000</w:t>
      </w:r>
    </w:p>
    <w:p w14:paraId="7ED2E2BA" w14:textId="77777777" w:rsidR="009007C9" w:rsidRPr="005A50A5" w:rsidRDefault="009007C9" w:rsidP="009007C9">
      <w:pPr>
        <w:pStyle w:val="a3"/>
        <w:adjustRightInd w:val="0"/>
        <w:snapToGrid w:val="0"/>
        <w:spacing w:before="0" w:beforeAutospacing="0" w:after="0" w:afterAutospacing="0" w:line="360" w:lineRule="auto"/>
        <w:ind w:firstLineChars="200" w:firstLine="480"/>
        <w:rPr>
          <w:rFonts w:ascii="Times New Roman" w:hAnsi="Times New Roman" w:cs="Times New Roman"/>
          <w:kern w:val="2"/>
        </w:rPr>
      </w:pPr>
      <w:r w:rsidRPr="005A50A5">
        <w:rPr>
          <w:rFonts w:ascii="Times New Roman" w:hAnsi="Times New Roman" w:cs="Times New Roman" w:hint="eastAsia"/>
        </w:rPr>
        <w:t>网址：</w:t>
      </w:r>
      <w:r w:rsidRPr="005A50A5">
        <w:rPr>
          <w:rFonts w:ascii="Times New Roman" w:hAnsi="Times New Roman" w:cs="Times New Roman"/>
        </w:rPr>
        <w:t>www.fund001.com</w:t>
      </w:r>
    </w:p>
    <w:p w14:paraId="7B5106CF" w14:textId="77777777" w:rsidR="009007C9" w:rsidRPr="005A50A5" w:rsidRDefault="009007C9" w:rsidP="009007C9">
      <w:pPr>
        <w:pStyle w:val="a3"/>
        <w:spacing w:before="0" w:beforeAutospacing="0" w:after="0" w:afterAutospacing="0" w:line="360" w:lineRule="auto"/>
        <w:rPr>
          <w:rFonts w:ascii="Times New Roman" w:hAnsi="Times New Roman" w:cs="Times New Roman"/>
        </w:rPr>
      </w:pPr>
    </w:p>
    <w:p w14:paraId="6E7F1C2C"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风险提示：</w:t>
      </w:r>
    </w:p>
    <w:p w14:paraId="543E9996"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0096DF85"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特此公告。</w:t>
      </w:r>
    </w:p>
    <w:p w14:paraId="3709A47E"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p>
    <w:p w14:paraId="07F851F1"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p>
    <w:p w14:paraId="5C6C3329" w14:textId="77777777" w:rsidR="009007C9" w:rsidRPr="005A50A5" w:rsidRDefault="009007C9" w:rsidP="009007C9">
      <w:pPr>
        <w:pStyle w:val="a3"/>
        <w:spacing w:before="0" w:beforeAutospacing="0" w:after="0" w:afterAutospacing="0" w:line="360" w:lineRule="auto"/>
        <w:ind w:firstLineChars="1900" w:firstLine="4560"/>
        <w:jc w:val="right"/>
        <w:rPr>
          <w:rFonts w:ascii="Times New Roman" w:hAnsi="Times New Roman" w:cs="Times New Roman"/>
        </w:rPr>
      </w:pPr>
      <w:r w:rsidRPr="005A50A5">
        <w:rPr>
          <w:rFonts w:ascii="Times New Roman" w:hAnsi="Times New Roman" w:cs="Times New Roman" w:hint="eastAsia"/>
        </w:rPr>
        <w:t>交银施罗德基金管理有限公司</w:t>
      </w:r>
    </w:p>
    <w:p w14:paraId="3DF396F8" w14:textId="4727F129" w:rsidR="009007C9" w:rsidRPr="005A50A5" w:rsidRDefault="004415D7" w:rsidP="009007C9">
      <w:pPr>
        <w:wordWrap w:val="0"/>
        <w:spacing w:line="360" w:lineRule="auto"/>
        <w:jc w:val="right"/>
        <w:rPr>
          <w:rFonts w:ascii="Times New Roman" w:hAnsi="Times New Roman"/>
        </w:rPr>
      </w:pPr>
      <w:r>
        <w:rPr>
          <w:rFonts w:ascii="Times New Roman" w:hAnsi="Times New Roman" w:hint="eastAsia"/>
          <w:sz w:val="24"/>
        </w:rPr>
        <w:t>二〇一九年三</w:t>
      </w:r>
      <w:r w:rsidR="009007C9" w:rsidRPr="005A50A5">
        <w:rPr>
          <w:rFonts w:ascii="Times New Roman" w:hAnsi="Times New Roman" w:hint="eastAsia"/>
          <w:sz w:val="24"/>
        </w:rPr>
        <w:t>月</w:t>
      </w:r>
      <w:r>
        <w:rPr>
          <w:rFonts w:ascii="Times New Roman" w:hAnsi="Times New Roman" w:hint="eastAsia"/>
          <w:sz w:val="24"/>
        </w:rPr>
        <w:t>七</w:t>
      </w:r>
      <w:r w:rsidR="009007C9" w:rsidRPr="005A50A5">
        <w:rPr>
          <w:rFonts w:ascii="Times New Roman" w:hAnsi="Times New Roman" w:hint="eastAsia"/>
          <w:sz w:val="24"/>
        </w:rPr>
        <w:t>日</w:t>
      </w:r>
    </w:p>
    <w:p w14:paraId="44F37139" w14:textId="77777777" w:rsidR="009007C9" w:rsidRPr="005A50A5" w:rsidRDefault="009007C9" w:rsidP="009007C9">
      <w:pPr>
        <w:rPr>
          <w:rFonts w:ascii="Times New Roman" w:hAnsi="Times New Roman"/>
        </w:rPr>
      </w:pPr>
    </w:p>
    <w:p w14:paraId="4A4B7C56" w14:textId="77777777" w:rsidR="009007C9" w:rsidRPr="005A50A5" w:rsidRDefault="009007C9">
      <w:pPr>
        <w:rPr>
          <w:rFonts w:ascii="Times New Roman" w:hAnsi="Times New Roman"/>
        </w:rPr>
      </w:pPr>
    </w:p>
    <w:sectPr w:rsidR="009007C9" w:rsidRPr="005A50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CF550" w14:textId="77777777" w:rsidR="00C57986" w:rsidRDefault="00C57986" w:rsidP="00A71455">
      <w:r>
        <w:separator/>
      </w:r>
    </w:p>
  </w:endnote>
  <w:endnote w:type="continuationSeparator" w:id="0">
    <w:p w14:paraId="723C102A" w14:textId="77777777" w:rsidR="00C57986" w:rsidRDefault="00C57986" w:rsidP="00A7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CACA6" w14:textId="77777777" w:rsidR="00C57986" w:rsidRDefault="00C57986" w:rsidP="00A71455">
      <w:r>
        <w:separator/>
      </w:r>
    </w:p>
  </w:footnote>
  <w:footnote w:type="continuationSeparator" w:id="0">
    <w:p w14:paraId="2E9FF90C" w14:textId="77777777" w:rsidR="00C57986" w:rsidRDefault="00C57986" w:rsidP="00A71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69"/>
    <w:rsid w:val="00014E60"/>
    <w:rsid w:val="000857FD"/>
    <w:rsid w:val="0009337E"/>
    <w:rsid w:val="000E2099"/>
    <w:rsid w:val="001312D1"/>
    <w:rsid w:val="00174720"/>
    <w:rsid w:val="00236660"/>
    <w:rsid w:val="002760B1"/>
    <w:rsid w:val="002B3C6F"/>
    <w:rsid w:val="003461FC"/>
    <w:rsid w:val="003A1E5B"/>
    <w:rsid w:val="003A7860"/>
    <w:rsid w:val="003D20BD"/>
    <w:rsid w:val="00424E1F"/>
    <w:rsid w:val="004415D7"/>
    <w:rsid w:val="00443357"/>
    <w:rsid w:val="00516F4F"/>
    <w:rsid w:val="00585116"/>
    <w:rsid w:val="005A50A5"/>
    <w:rsid w:val="005F184D"/>
    <w:rsid w:val="0060508D"/>
    <w:rsid w:val="00645C36"/>
    <w:rsid w:val="007C173D"/>
    <w:rsid w:val="007F2685"/>
    <w:rsid w:val="00872059"/>
    <w:rsid w:val="009007C9"/>
    <w:rsid w:val="00934BA3"/>
    <w:rsid w:val="00A32BB7"/>
    <w:rsid w:val="00A71455"/>
    <w:rsid w:val="00B22F56"/>
    <w:rsid w:val="00BA649B"/>
    <w:rsid w:val="00BB0C85"/>
    <w:rsid w:val="00C31077"/>
    <w:rsid w:val="00C57986"/>
    <w:rsid w:val="00CA70CF"/>
    <w:rsid w:val="00CB5D69"/>
    <w:rsid w:val="00CC5177"/>
    <w:rsid w:val="00D6343C"/>
    <w:rsid w:val="00D849B0"/>
    <w:rsid w:val="00D9423A"/>
    <w:rsid w:val="00DF013A"/>
    <w:rsid w:val="00E3094A"/>
    <w:rsid w:val="00EA4A00"/>
    <w:rsid w:val="00FC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C5EA6"/>
  <w15:chartTrackingRefBased/>
  <w15:docId w15:val="{237453F1-CBBE-443B-8E4C-6B196755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B5D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5D69"/>
    <w:rPr>
      <w:rFonts w:ascii="宋体" w:eastAsia="宋体" w:hAnsi="宋体" w:cs="宋体"/>
      <w:b/>
      <w:bCs/>
      <w:kern w:val="36"/>
      <w:sz w:val="48"/>
      <w:szCs w:val="48"/>
    </w:rPr>
  </w:style>
  <w:style w:type="character" w:customStyle="1" w:styleId="apple-converted-space">
    <w:name w:val="apple-converted-space"/>
    <w:basedOn w:val="a0"/>
    <w:rsid w:val="00CB5D69"/>
  </w:style>
  <w:style w:type="paragraph" w:styleId="a3">
    <w:name w:val="Normal (Web)"/>
    <w:basedOn w:val="a"/>
    <w:unhideWhenUsed/>
    <w:rsid w:val="009007C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71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1455"/>
    <w:rPr>
      <w:sz w:val="18"/>
      <w:szCs w:val="18"/>
    </w:rPr>
  </w:style>
  <w:style w:type="paragraph" w:styleId="a5">
    <w:name w:val="footer"/>
    <w:basedOn w:val="a"/>
    <w:link w:val="Char0"/>
    <w:uiPriority w:val="99"/>
    <w:unhideWhenUsed/>
    <w:rsid w:val="00A71455"/>
    <w:pPr>
      <w:tabs>
        <w:tab w:val="center" w:pos="4153"/>
        <w:tab w:val="right" w:pos="8306"/>
      </w:tabs>
      <w:snapToGrid w:val="0"/>
      <w:jc w:val="left"/>
    </w:pPr>
    <w:rPr>
      <w:sz w:val="18"/>
      <w:szCs w:val="18"/>
    </w:rPr>
  </w:style>
  <w:style w:type="character" w:customStyle="1" w:styleId="Char0">
    <w:name w:val="页脚 Char"/>
    <w:basedOn w:val="a0"/>
    <w:link w:val="a5"/>
    <w:uiPriority w:val="99"/>
    <w:rsid w:val="00A71455"/>
    <w:rPr>
      <w:sz w:val="18"/>
      <w:szCs w:val="18"/>
    </w:rPr>
  </w:style>
  <w:style w:type="paragraph" w:styleId="a6">
    <w:name w:val="Balloon Text"/>
    <w:basedOn w:val="a"/>
    <w:link w:val="Char1"/>
    <w:uiPriority w:val="99"/>
    <w:semiHidden/>
    <w:unhideWhenUsed/>
    <w:rsid w:val="00CC5177"/>
    <w:rPr>
      <w:sz w:val="18"/>
      <w:szCs w:val="18"/>
    </w:rPr>
  </w:style>
  <w:style w:type="character" w:customStyle="1" w:styleId="Char1">
    <w:name w:val="批注框文本 Char"/>
    <w:basedOn w:val="a0"/>
    <w:link w:val="a6"/>
    <w:uiPriority w:val="99"/>
    <w:semiHidden/>
    <w:rsid w:val="00CC5177"/>
    <w:rPr>
      <w:sz w:val="18"/>
      <w:szCs w:val="18"/>
    </w:rPr>
  </w:style>
  <w:style w:type="character" w:styleId="a7">
    <w:name w:val="annotation reference"/>
    <w:basedOn w:val="a0"/>
    <w:uiPriority w:val="99"/>
    <w:unhideWhenUsed/>
    <w:rsid w:val="00CA70CF"/>
    <w:rPr>
      <w:sz w:val="21"/>
      <w:szCs w:val="21"/>
    </w:rPr>
  </w:style>
  <w:style w:type="paragraph" w:styleId="a8">
    <w:name w:val="annotation text"/>
    <w:basedOn w:val="a"/>
    <w:link w:val="Char2"/>
    <w:uiPriority w:val="99"/>
    <w:semiHidden/>
    <w:unhideWhenUsed/>
    <w:rsid w:val="00CA70CF"/>
    <w:pPr>
      <w:jc w:val="left"/>
    </w:pPr>
  </w:style>
  <w:style w:type="character" w:customStyle="1" w:styleId="Char2">
    <w:name w:val="批注文字 Char"/>
    <w:basedOn w:val="a0"/>
    <w:link w:val="a8"/>
    <w:uiPriority w:val="99"/>
    <w:semiHidden/>
    <w:rsid w:val="00CA70CF"/>
  </w:style>
  <w:style w:type="paragraph" w:styleId="a9">
    <w:name w:val="annotation subject"/>
    <w:basedOn w:val="a8"/>
    <w:next w:val="a8"/>
    <w:link w:val="Char3"/>
    <w:uiPriority w:val="99"/>
    <w:semiHidden/>
    <w:unhideWhenUsed/>
    <w:rsid w:val="00CA70CF"/>
    <w:rPr>
      <w:b/>
      <w:bCs/>
    </w:rPr>
  </w:style>
  <w:style w:type="character" w:customStyle="1" w:styleId="Char3">
    <w:name w:val="批注主题 Char"/>
    <w:basedOn w:val="Char2"/>
    <w:link w:val="a9"/>
    <w:uiPriority w:val="99"/>
    <w:semiHidden/>
    <w:rsid w:val="00CA70CF"/>
    <w:rPr>
      <w:b/>
      <w:bCs/>
    </w:rPr>
  </w:style>
  <w:style w:type="character" w:customStyle="1" w:styleId="15">
    <w:name w:val="15"/>
    <w:basedOn w:val="a0"/>
    <w:rsid w:val="000857FD"/>
    <w:rPr>
      <w:rFonts w:ascii="Times New Roman" w:hAnsi="Times New Roman" w:cs="Times New Roman" w:hint="default"/>
      <w:b/>
      <w:bCs/>
    </w:rPr>
  </w:style>
  <w:style w:type="paragraph" w:styleId="aa">
    <w:name w:val="List Paragraph"/>
    <w:basedOn w:val="a"/>
    <w:uiPriority w:val="34"/>
    <w:qFormat/>
    <w:rsid w:val="004415D7"/>
    <w:pPr>
      <w:ind w:firstLineChars="200" w:firstLine="420"/>
    </w:pPr>
  </w:style>
  <w:style w:type="paragraph" w:styleId="ab">
    <w:name w:val="Revision"/>
    <w:hidden/>
    <w:uiPriority w:val="99"/>
    <w:semiHidden/>
    <w:rsid w:val="0051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17281">
      <w:bodyDiv w:val="1"/>
      <w:marLeft w:val="0"/>
      <w:marRight w:val="0"/>
      <w:marTop w:val="0"/>
      <w:marBottom w:val="0"/>
      <w:divBdr>
        <w:top w:val="none" w:sz="0" w:space="0" w:color="auto"/>
        <w:left w:val="none" w:sz="0" w:space="0" w:color="auto"/>
        <w:bottom w:val="none" w:sz="0" w:space="0" w:color="auto"/>
        <w:right w:val="none" w:sz="0" w:space="0" w:color="auto"/>
      </w:divBdr>
    </w:div>
    <w:div w:id="1529220079">
      <w:bodyDiv w:val="1"/>
      <w:marLeft w:val="0"/>
      <w:marRight w:val="0"/>
      <w:marTop w:val="0"/>
      <w:marBottom w:val="0"/>
      <w:divBdr>
        <w:top w:val="none" w:sz="0" w:space="0" w:color="auto"/>
        <w:left w:val="none" w:sz="0" w:space="0" w:color="auto"/>
        <w:bottom w:val="none" w:sz="0" w:space="0" w:color="auto"/>
        <w:right w:val="none" w:sz="0" w:space="0" w:color="auto"/>
      </w:divBdr>
    </w:div>
    <w:div w:id="18001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9C9F2-ADF3-436D-B778-17E85659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邬佳妮</dc:creator>
  <cp:keywords/>
  <dc:description/>
  <cp:lastModifiedBy>郝婷婷</cp:lastModifiedBy>
  <cp:revision>4</cp:revision>
  <dcterms:created xsi:type="dcterms:W3CDTF">2019-03-06T07:52:00Z</dcterms:created>
  <dcterms:modified xsi:type="dcterms:W3CDTF">2019-03-06T08:01:00Z</dcterms:modified>
</cp:coreProperties>
</file>