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交银施罗德基金管理有限公司关于增聘交银施罗德荣祥保本混合型证券投资基金基金经理的公告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2019年2月28日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2019年2月28日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荣祥保本混合型证券投资基金基金经理。自本公告日起，交银施罗德荣祥保本混合型证券投资基金由于海颖女士和凌超先生共同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