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697E692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交银施罗德</w:t>
      </w:r>
      <w:r w:rsidR="00991153">
        <w:rPr>
          <w:rFonts w:ascii="宋体" w:hAnsi="宋体" w:hint="eastAsia"/>
          <w:b/>
          <w:sz w:val="28"/>
          <w:szCs w:val="28"/>
        </w:rPr>
        <w:t>核心资产</w:t>
      </w:r>
      <w:r w:rsidR="000F5C6D">
        <w:rPr>
          <w:rFonts w:ascii="宋体" w:hAnsi="宋体" w:hint="eastAsia"/>
          <w:b/>
          <w:sz w:val="28"/>
          <w:szCs w:val="28"/>
        </w:rPr>
        <w:t>混合型</w:t>
      </w:r>
      <w:r w:rsidRPr="00781410">
        <w:rPr>
          <w:rFonts w:ascii="宋体" w:hAnsi="宋体" w:cs="宋体" w:hint="eastAsia"/>
          <w:b/>
          <w:bCs/>
          <w:sz w:val="28"/>
          <w:szCs w:val="28"/>
        </w:rPr>
        <w:t>证券投资基金基金份额发售公告</w:t>
      </w:r>
    </w:p>
    <w:p w14:paraId="4759B849" w14:textId="77777777" w:rsidR="00E460C7" w:rsidRPr="00913530"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1CB45D29"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991153">
        <w:rPr>
          <w:rFonts w:hAnsi="宋体"/>
          <w:sz w:val="24"/>
        </w:rPr>
        <w:t>核心资产</w:t>
      </w:r>
      <w:r w:rsidR="003505F8">
        <w:rPr>
          <w:rFonts w:hAnsi="宋体"/>
          <w:sz w:val="24"/>
        </w:rPr>
        <w:t>混合型</w:t>
      </w:r>
      <w:r w:rsidRPr="00781410">
        <w:rPr>
          <w:rFonts w:hAnsi="宋体"/>
          <w:sz w:val="24"/>
        </w:rPr>
        <w:t>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FE7363">
        <w:rPr>
          <w:rFonts w:hAnsi="宋体"/>
          <w:sz w:val="24"/>
        </w:rPr>
        <w:t>8</w:t>
      </w:r>
      <w:r w:rsidR="003505F8" w:rsidRPr="00781410">
        <w:rPr>
          <w:rFonts w:hAnsi="宋体"/>
          <w:sz w:val="24"/>
        </w:rPr>
        <w:t>】</w:t>
      </w:r>
      <w:r w:rsidR="00991153">
        <w:rPr>
          <w:rFonts w:hAnsi="宋体"/>
          <w:sz w:val="24"/>
        </w:rPr>
        <w:t>1075</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0F5C6D">
        <w:rPr>
          <w:rFonts w:hAnsi="宋体" w:hint="eastAsia"/>
          <w:sz w:val="24"/>
        </w:rPr>
        <w:t>混合</w:t>
      </w:r>
      <w:r w:rsidR="005704C3">
        <w:rPr>
          <w:rFonts w:hAnsi="宋体" w:hint="eastAsia"/>
          <w:sz w:val="24"/>
        </w:rPr>
        <w:t>型</w:t>
      </w:r>
      <w:r w:rsidRPr="00781410">
        <w:rPr>
          <w:rFonts w:hAnsi="宋体"/>
          <w:sz w:val="24"/>
        </w:rPr>
        <w:t>证券投资基金。</w:t>
      </w:r>
    </w:p>
    <w:p w14:paraId="7E8DB0B9" w14:textId="0415FF6E"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991153">
        <w:rPr>
          <w:rFonts w:ascii="宋体" w:hAnsi="宋体" w:hint="eastAsia"/>
          <w:sz w:val="24"/>
        </w:rPr>
        <w:t>中国农业</w:t>
      </w:r>
      <w:r w:rsidR="00FE7363">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C41260">
        <w:rPr>
          <w:rFonts w:hAnsi="宋体" w:hint="eastAsia"/>
          <w:sz w:val="24"/>
        </w:rPr>
        <w:t>中国</w:t>
      </w:r>
      <w:r w:rsidR="00991153">
        <w:rPr>
          <w:rFonts w:ascii="宋体" w:hAnsi="宋体" w:hint="eastAsia"/>
          <w:sz w:val="24"/>
        </w:rPr>
        <w:t>农业银行</w:t>
      </w:r>
      <w:r w:rsidR="00991153" w:rsidRPr="00781410">
        <w:rPr>
          <w:rFonts w:hAnsi="宋体"/>
          <w:sz w:val="24"/>
        </w:rPr>
        <w:t>”</w:t>
      </w:r>
      <w:r w:rsidRPr="00781410">
        <w:rPr>
          <w:rFonts w:hAnsi="宋体"/>
          <w:sz w:val="24"/>
        </w:rPr>
        <w:t>），登记机构为中国证券登记结算有限责任公司（以下使用全称或其简称“中登”）。</w:t>
      </w:r>
    </w:p>
    <w:p w14:paraId="1CC192C9"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F3E0A35" w14:textId="399CA355"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8C701F" w:rsidRPr="00781410">
        <w:rPr>
          <w:sz w:val="24"/>
        </w:rPr>
        <w:t>201</w:t>
      </w:r>
      <w:r w:rsidR="008C701F">
        <w:rPr>
          <w:sz w:val="24"/>
        </w:rPr>
        <w:t>8</w:t>
      </w:r>
      <w:r w:rsidR="00C863FD" w:rsidRPr="00781410">
        <w:rPr>
          <w:rFonts w:hAnsi="宋体"/>
          <w:sz w:val="24"/>
        </w:rPr>
        <w:t>年</w:t>
      </w:r>
      <w:r w:rsidR="00CF34A5">
        <w:rPr>
          <w:rFonts w:hAnsi="宋体"/>
          <w:sz w:val="24"/>
        </w:rPr>
        <w:t>12</w:t>
      </w:r>
      <w:r w:rsidR="00CF34A5">
        <w:rPr>
          <w:rFonts w:hAnsi="宋体" w:hint="eastAsia"/>
          <w:sz w:val="24"/>
        </w:rPr>
        <w:t>月</w:t>
      </w:r>
      <w:r w:rsidR="00CF34A5">
        <w:rPr>
          <w:rFonts w:hAnsi="宋体"/>
          <w:sz w:val="24"/>
        </w:rPr>
        <w:t>10</w:t>
      </w:r>
      <w:r w:rsidR="00CF34A5">
        <w:rPr>
          <w:rFonts w:hAnsi="宋体"/>
          <w:sz w:val="24"/>
        </w:rPr>
        <w:t>日</w:t>
      </w:r>
      <w:r w:rsidR="00126F01" w:rsidRPr="00781410">
        <w:rPr>
          <w:rFonts w:hAnsi="宋体"/>
          <w:sz w:val="24"/>
        </w:rPr>
        <w:t>起至</w:t>
      </w:r>
      <w:r w:rsidR="00CF34A5">
        <w:rPr>
          <w:sz w:val="24"/>
        </w:rPr>
        <w:t>2019</w:t>
      </w:r>
      <w:r w:rsidR="00CF34A5">
        <w:rPr>
          <w:sz w:val="24"/>
        </w:rPr>
        <w:t>年</w:t>
      </w:r>
      <w:r w:rsidR="00CF34A5">
        <w:rPr>
          <w:sz w:val="24"/>
        </w:rPr>
        <w:t>1</w:t>
      </w:r>
      <w:r w:rsidR="00CF34A5">
        <w:rPr>
          <w:sz w:val="24"/>
        </w:rPr>
        <w:t>月</w:t>
      </w:r>
      <w:r w:rsidR="00CF34A5">
        <w:rPr>
          <w:sz w:val="24"/>
        </w:rPr>
        <w:t>11</w:t>
      </w:r>
      <w:r w:rsidR="00CF34A5">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41EDA4EE"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6048038F"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8C701F" w:rsidRPr="00781410">
        <w:rPr>
          <w:sz w:val="24"/>
        </w:rPr>
        <w:t>201</w:t>
      </w:r>
      <w:r w:rsidR="008C701F">
        <w:rPr>
          <w:sz w:val="24"/>
        </w:rPr>
        <w:t>8</w:t>
      </w:r>
      <w:r w:rsidR="00C863FD" w:rsidRPr="00781410">
        <w:rPr>
          <w:rFonts w:hAnsi="宋体"/>
          <w:sz w:val="24"/>
        </w:rPr>
        <w:t>年</w:t>
      </w:r>
      <w:r w:rsidR="00CF34A5">
        <w:rPr>
          <w:rFonts w:hAnsi="宋体"/>
          <w:sz w:val="24"/>
        </w:rPr>
        <w:t>12</w:t>
      </w:r>
      <w:r w:rsidR="00CF34A5">
        <w:rPr>
          <w:rFonts w:hAnsi="宋体"/>
          <w:sz w:val="24"/>
        </w:rPr>
        <w:t>月</w:t>
      </w:r>
      <w:r w:rsidR="00CF34A5">
        <w:rPr>
          <w:rFonts w:hAnsi="宋体"/>
          <w:sz w:val="24"/>
        </w:rPr>
        <w:t>5</w:t>
      </w:r>
      <w:r w:rsidR="00CF34A5">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8C701F" w:rsidRPr="00781410">
        <w:rPr>
          <w:sz w:val="24"/>
        </w:rPr>
        <w:t>201</w:t>
      </w:r>
      <w:r w:rsidR="008C701F">
        <w:rPr>
          <w:sz w:val="24"/>
        </w:rPr>
        <w:t>8</w:t>
      </w:r>
      <w:r w:rsidR="00C863FD" w:rsidRPr="00781410">
        <w:rPr>
          <w:rFonts w:hAnsi="宋体"/>
          <w:sz w:val="24"/>
        </w:rPr>
        <w:t>年</w:t>
      </w:r>
      <w:r w:rsidR="00CF34A5">
        <w:rPr>
          <w:rFonts w:hAnsi="宋体"/>
          <w:sz w:val="24"/>
        </w:rPr>
        <w:t>12</w:t>
      </w:r>
      <w:r w:rsidR="00CF34A5">
        <w:rPr>
          <w:rFonts w:hAnsi="宋体"/>
          <w:sz w:val="24"/>
        </w:rPr>
        <w:t>月</w:t>
      </w:r>
      <w:r w:rsidR="00CF34A5">
        <w:rPr>
          <w:rFonts w:hAnsi="宋体" w:hint="eastAsia"/>
          <w:sz w:val="24"/>
        </w:rPr>
        <w:t>6</w:t>
      </w:r>
      <w:r w:rsidR="00CF34A5">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8C701F" w:rsidRPr="00781410">
        <w:rPr>
          <w:sz w:val="24"/>
        </w:rPr>
        <w:t>201</w:t>
      </w:r>
      <w:r w:rsidR="008C701F">
        <w:rPr>
          <w:sz w:val="24"/>
        </w:rPr>
        <w:t>8</w:t>
      </w:r>
      <w:r w:rsidR="00C863FD" w:rsidRPr="00781410">
        <w:rPr>
          <w:rFonts w:hAnsi="宋体"/>
          <w:sz w:val="24"/>
        </w:rPr>
        <w:t>年</w:t>
      </w:r>
      <w:r w:rsidR="00CF34A5">
        <w:rPr>
          <w:rFonts w:hAnsi="宋体"/>
          <w:sz w:val="24"/>
        </w:rPr>
        <w:t>12</w:t>
      </w:r>
      <w:r w:rsidR="00CF34A5">
        <w:rPr>
          <w:rFonts w:hAnsi="宋体"/>
          <w:sz w:val="24"/>
        </w:rPr>
        <w:t>月</w:t>
      </w:r>
      <w:r w:rsidR="00CF34A5">
        <w:rPr>
          <w:rFonts w:hAnsi="宋体"/>
          <w:sz w:val="24"/>
        </w:rPr>
        <w:t>7</w:t>
      </w:r>
      <w:r w:rsidR="00CF34A5">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991153">
        <w:rPr>
          <w:rFonts w:hAnsi="宋体"/>
          <w:sz w:val="24"/>
        </w:rPr>
        <w:t>核心资产</w:t>
      </w:r>
      <w:r w:rsidR="000F5C6D">
        <w:rPr>
          <w:rFonts w:hAnsi="宋体"/>
          <w:sz w:val="24"/>
        </w:rPr>
        <w:t>混合型</w:t>
      </w:r>
      <w:r w:rsidRPr="00781410">
        <w:rPr>
          <w:rFonts w:hAnsi="宋体"/>
          <w:sz w:val="24"/>
        </w:rPr>
        <w:t>证券投资基金招募说明书》。</w:t>
      </w:r>
    </w:p>
    <w:p w14:paraId="23AC6A93" w14:textId="744A8D16"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Pr="00781410">
        <w:rPr>
          <w:rFonts w:hAnsi="宋体"/>
          <w:sz w:val="24"/>
        </w:rPr>
        <w:t>。投资人亦可通过本公司网站下载基金申请表格和了解基金募集相关事宜。</w:t>
      </w:r>
    </w:p>
    <w:p w14:paraId="2881594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054AC46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05D3B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33B0F0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61462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4E5204D" w14:textId="6072A886" w:rsidR="001F1641" w:rsidRPr="00781410" w:rsidRDefault="001F1641" w:rsidP="0027109F">
      <w:pPr>
        <w:adjustRightInd w:val="0"/>
        <w:snapToGrid w:val="0"/>
        <w:spacing w:line="360" w:lineRule="auto"/>
        <w:ind w:firstLineChars="200" w:firstLine="480"/>
        <w:rPr>
          <w:rFonts w:hAnsi="宋体"/>
          <w:sz w:val="24"/>
        </w:rPr>
      </w:pPr>
      <w:r w:rsidRPr="001F1641">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上一开放日总份额的百分之十时，投资人将可能无法及时赎回持有的全部基金份额。</w:t>
      </w:r>
    </w:p>
    <w:p w14:paraId="28089CB9" w14:textId="66A783CF" w:rsidR="004366E3" w:rsidRDefault="0027109F" w:rsidP="000F5C6D">
      <w:pPr>
        <w:widowControl/>
        <w:adjustRightInd w:val="0"/>
        <w:snapToGrid w:val="0"/>
        <w:spacing w:line="360" w:lineRule="auto"/>
        <w:ind w:firstLineChars="200" w:firstLine="480"/>
        <w:rPr>
          <w:rFonts w:hAnsi="宋体"/>
          <w:kern w:val="0"/>
          <w:sz w:val="24"/>
          <w:szCs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F5C6D" w:rsidRPr="000F5C6D">
        <w:rPr>
          <w:rFonts w:hAnsi="宋体" w:hint="eastAsia"/>
          <w:kern w:val="0"/>
          <w:sz w:val="24"/>
        </w:rPr>
        <w:t>本基金是一只混合型基金，其风险和预期收益高于债券型基金和货币市场基金，低于股票型基金。</w:t>
      </w:r>
    </w:p>
    <w:p w14:paraId="6D711B4E" w14:textId="60E0872C" w:rsidR="0027109F" w:rsidRDefault="001F1641" w:rsidP="0027109F">
      <w:pPr>
        <w:adjustRightInd w:val="0"/>
        <w:snapToGrid w:val="0"/>
        <w:spacing w:line="360" w:lineRule="auto"/>
        <w:ind w:firstLineChars="200" w:firstLine="480"/>
        <w:rPr>
          <w:rFonts w:hAnsi="宋体"/>
          <w:kern w:val="0"/>
          <w:sz w:val="24"/>
          <w:szCs w:val="24"/>
        </w:rPr>
      </w:pPr>
      <w:r w:rsidRPr="001F1641">
        <w:rPr>
          <w:rFonts w:hAnsi="宋体" w:hint="eastAsia"/>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27315EB9" w14:textId="13F9629A" w:rsidR="007D3BC8" w:rsidRDefault="001F1641" w:rsidP="0027109F">
      <w:pPr>
        <w:adjustRightInd w:val="0"/>
        <w:snapToGrid w:val="0"/>
        <w:spacing w:line="360" w:lineRule="auto"/>
        <w:ind w:firstLineChars="200" w:firstLine="480"/>
        <w:rPr>
          <w:rFonts w:hAnsi="宋体"/>
          <w:kern w:val="0"/>
          <w:sz w:val="24"/>
          <w:szCs w:val="24"/>
        </w:rPr>
      </w:pPr>
      <w:r w:rsidRPr="001F1641">
        <w:rPr>
          <w:rFonts w:hAnsi="宋体" w:hint="eastAsia"/>
          <w:kern w:val="0"/>
          <w:sz w:val="24"/>
          <w:szCs w:val="24"/>
        </w:rPr>
        <w:t>本基金可投资于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652306B" w14:textId="07B54126" w:rsidR="00AC1A2C" w:rsidRPr="00AC1A2C" w:rsidRDefault="00AC1A2C" w:rsidP="003D1936">
      <w:pPr>
        <w:adjustRightInd w:val="0"/>
        <w:snapToGrid w:val="0"/>
        <w:spacing w:line="360" w:lineRule="auto"/>
        <w:ind w:firstLineChars="200" w:firstLine="480"/>
        <w:rPr>
          <w:rFonts w:hAnsi="宋体"/>
          <w:kern w:val="0"/>
          <w:sz w:val="24"/>
          <w:szCs w:val="24"/>
        </w:rPr>
      </w:pPr>
      <w:r w:rsidRPr="003D1936">
        <w:rPr>
          <w:rFonts w:hAnsi="宋体" w:hint="eastAsia"/>
          <w:kern w:val="0"/>
          <w:sz w:val="24"/>
          <w:szCs w:val="24"/>
        </w:rPr>
        <w:t>本基金可投资于流通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6B65904" w14:textId="7336228A" w:rsidR="001F1641" w:rsidRPr="001F1641" w:rsidRDefault="001F1641" w:rsidP="001F1641">
      <w:pPr>
        <w:adjustRightInd w:val="0"/>
        <w:snapToGrid w:val="0"/>
        <w:spacing w:line="360" w:lineRule="auto"/>
        <w:ind w:firstLineChars="200" w:firstLine="480"/>
        <w:rPr>
          <w:rFonts w:hAnsi="宋体"/>
          <w:sz w:val="24"/>
        </w:rPr>
      </w:pPr>
      <w:r w:rsidRPr="001F1641">
        <w:rPr>
          <w:rFonts w:hAnsi="宋体" w:hint="eastAsia"/>
          <w:sz w:val="24"/>
        </w:rPr>
        <w:t>本基金投资内地与香港股票市场交易互联互通机制允许买卖的规定范围内的香港联合交易所有限公司上市的股票，会面临港股通机制下因投资环境、投资标的、市场制度以及交易规则等差异带来的特有风险，包括港股市场股价波动较大的风险（港股市场实行</w:t>
      </w:r>
      <w:r w:rsidRPr="001F1641">
        <w:rPr>
          <w:rFonts w:hAnsi="宋体" w:hint="eastAsia"/>
          <w:sz w:val="24"/>
        </w:rPr>
        <w:t>T+0</w:t>
      </w:r>
      <w:r w:rsidRPr="001F1641">
        <w:rPr>
          <w:rFonts w:hAnsi="宋体" w:hint="eastAsia"/>
          <w:sz w:val="24"/>
        </w:rPr>
        <w:t>回转交易，且对个股不设涨跌幅限制，港股股价可能表现出比</w:t>
      </w:r>
      <w:r w:rsidRPr="001F1641">
        <w:rPr>
          <w:rFonts w:hAnsi="宋体" w:hint="eastAsia"/>
          <w:sz w:val="24"/>
        </w:rPr>
        <w:t>A</w:t>
      </w:r>
      <w:r w:rsidRPr="001F1641">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0DF5A87E" w14:textId="77777777" w:rsidR="001F1641" w:rsidRDefault="001F1641" w:rsidP="001F1641">
      <w:pPr>
        <w:adjustRightInd w:val="0"/>
        <w:snapToGrid w:val="0"/>
        <w:spacing w:line="360" w:lineRule="auto"/>
        <w:ind w:firstLineChars="200" w:firstLine="480"/>
        <w:rPr>
          <w:rFonts w:hAnsi="宋体"/>
          <w:sz w:val="24"/>
        </w:rPr>
      </w:pPr>
      <w:r w:rsidRPr="001F1641">
        <w:rPr>
          <w:rFonts w:hAnsi="宋体" w:hint="eastAsia"/>
          <w:sz w:val="24"/>
        </w:rPr>
        <w:t>基金可根据投资策略需要或不同配置地市场环境的变化，选择将部分基金资产投资于港股或选择不将基金资产投资于港股，基金资产并非必然投资港股。</w:t>
      </w:r>
    </w:p>
    <w:p w14:paraId="2C0B9B87" w14:textId="244DAD83" w:rsidR="0027109F" w:rsidRPr="00781410" w:rsidRDefault="0027109F" w:rsidP="001F1641">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w:t>
      </w:r>
      <w:r w:rsidRPr="00781410">
        <w:rPr>
          <w:rFonts w:hAnsi="宋体"/>
          <w:sz w:val="24"/>
        </w:rPr>
        <w:lastRenderedPageBreak/>
        <w:t>判断基金是否和投资者的风险承受能力相适应。</w:t>
      </w:r>
    </w:p>
    <w:p w14:paraId="545A45FC" w14:textId="04656B29"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6B28273B" w:rsidR="0027109F" w:rsidRPr="00781410" w:rsidRDefault="001F1641" w:rsidP="0027109F">
      <w:pPr>
        <w:widowControl/>
        <w:adjustRightInd w:val="0"/>
        <w:snapToGrid w:val="0"/>
        <w:spacing w:line="360" w:lineRule="auto"/>
        <w:ind w:firstLineChars="200" w:firstLine="480"/>
        <w:rPr>
          <w:sz w:val="24"/>
        </w:rPr>
      </w:pPr>
      <w:r w:rsidRPr="001F1641">
        <w:rPr>
          <w:rFonts w:hAnsi="宋体" w:hint="eastAsia"/>
          <w:sz w:val="24"/>
        </w:rPr>
        <w:t>因拆分、分红等行为导致基金份额净值变化，不会改变基金的风险收益特征，不会降低基金投资风险或提高基金投资收益。以</w:t>
      </w:r>
      <w:r w:rsidRPr="001F1641">
        <w:rPr>
          <w:rFonts w:hAnsi="宋体" w:hint="eastAsia"/>
          <w:sz w:val="24"/>
        </w:rPr>
        <w:t>1</w:t>
      </w:r>
      <w:r w:rsidRPr="001F1641">
        <w:rPr>
          <w:rFonts w:hAnsi="宋体" w:hint="eastAsia"/>
          <w:sz w:val="24"/>
        </w:rPr>
        <w:t>元初始面值开展基金募集或因拆分、分红等行为导致基金份额净值调整至</w:t>
      </w:r>
      <w:r w:rsidRPr="001F1641">
        <w:rPr>
          <w:rFonts w:hAnsi="宋体" w:hint="eastAsia"/>
          <w:sz w:val="24"/>
        </w:rPr>
        <w:t>1</w:t>
      </w:r>
      <w:r w:rsidRPr="001F1641">
        <w:rPr>
          <w:rFonts w:hAnsi="宋体" w:hint="eastAsia"/>
          <w:sz w:val="24"/>
        </w:rPr>
        <w:t>元初始面值或</w:t>
      </w:r>
      <w:r w:rsidRPr="001F1641">
        <w:rPr>
          <w:rFonts w:hAnsi="宋体" w:hint="eastAsia"/>
          <w:sz w:val="24"/>
        </w:rPr>
        <w:t>1</w:t>
      </w:r>
      <w:r w:rsidRPr="001F1641">
        <w:rPr>
          <w:rFonts w:hAnsi="宋体" w:hint="eastAsia"/>
          <w:sz w:val="24"/>
        </w:rPr>
        <w:t>元附近，在市场波动等因素的影响下，基金投资仍有可能出现亏损或基金净值仍有可能低于初始面值。</w:t>
      </w:r>
    </w:p>
    <w:p w14:paraId="181F9283" w14:textId="77777777" w:rsidR="001F1641" w:rsidRDefault="001F1641" w:rsidP="0027109F">
      <w:pPr>
        <w:widowControl/>
        <w:adjustRightInd w:val="0"/>
        <w:snapToGrid w:val="0"/>
        <w:spacing w:line="360" w:lineRule="auto"/>
        <w:ind w:firstLineChars="200" w:firstLine="480"/>
        <w:rPr>
          <w:rFonts w:hAnsi="宋体"/>
          <w:kern w:val="0"/>
          <w:sz w:val="24"/>
        </w:rPr>
      </w:pPr>
      <w:r w:rsidRPr="001F1641">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45BD7FC2"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991153">
        <w:rPr>
          <w:rFonts w:hAnsi="宋体"/>
          <w:sz w:val="24"/>
        </w:rPr>
        <w:t>核心资产</w:t>
      </w:r>
      <w:r w:rsidR="000F5C6D">
        <w:rPr>
          <w:rFonts w:hAnsi="宋体"/>
          <w:sz w:val="24"/>
        </w:rPr>
        <w:t>混合型</w:t>
      </w:r>
      <w:r w:rsidRPr="00781410">
        <w:rPr>
          <w:rFonts w:hAnsi="宋体"/>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7777777" w:rsidR="0027109F" w:rsidRPr="00781410" w:rsidRDefault="000F5C6D"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lastRenderedPageBreak/>
        <w:t>本基金基金份额发售面值为人民币</w:t>
      </w:r>
      <w:r w:rsidRPr="00781410">
        <w:rPr>
          <w:sz w:val="24"/>
        </w:rPr>
        <w:t>1.00</w:t>
      </w:r>
      <w:r w:rsidRPr="00781410">
        <w:rPr>
          <w:rFonts w:hAnsi="宋体"/>
          <w:sz w:val="24"/>
        </w:rPr>
        <w:t>元。</w:t>
      </w:r>
    </w:p>
    <w:p w14:paraId="7AACCD9C"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5258D621" w14:textId="11DB0428"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991153">
        <w:rPr>
          <w:rFonts w:hAnsi="宋体"/>
          <w:sz w:val="24"/>
        </w:rPr>
        <w:t>006202</w:t>
      </w:r>
    </w:p>
    <w:p w14:paraId="351B7E97" w14:textId="1A3B1B5F"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63583" w:rsidRPr="00863583">
        <w:rPr>
          <w:rFonts w:hint="eastAsia"/>
          <w:bCs/>
          <w:sz w:val="24"/>
        </w:rPr>
        <w:t>交银</w:t>
      </w:r>
      <w:r w:rsidR="00991153">
        <w:rPr>
          <w:rFonts w:hint="eastAsia"/>
          <w:bCs/>
          <w:sz w:val="24"/>
        </w:rPr>
        <w:t>核心资产</w:t>
      </w:r>
      <w:r w:rsidR="00863583" w:rsidRPr="00863583">
        <w:rPr>
          <w:rFonts w:hint="eastAsia"/>
          <w:bCs/>
          <w:sz w:val="24"/>
        </w:rPr>
        <w:t>混合</w:t>
      </w:r>
    </w:p>
    <w:p w14:paraId="7AD42F15"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4D290A83"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790B45">
        <w:rPr>
          <w:rFonts w:hAnsi="宋体" w:hint="eastAsia"/>
          <w:sz w:val="24"/>
        </w:rPr>
        <w:t>直销</w:t>
      </w:r>
      <w:r w:rsidR="00790B45">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0E691A9C" w14:textId="203D267B"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8C701F" w:rsidRPr="00211EEA">
        <w:rPr>
          <w:rFonts w:hAnsi="宋体"/>
          <w:sz w:val="24"/>
        </w:rPr>
        <w:t>201</w:t>
      </w:r>
      <w:r w:rsidR="008C701F">
        <w:rPr>
          <w:rFonts w:hAnsi="宋体"/>
          <w:sz w:val="24"/>
        </w:rPr>
        <w:t>8</w:t>
      </w:r>
      <w:r w:rsidR="00C863FD" w:rsidRPr="00781410">
        <w:rPr>
          <w:rFonts w:hAnsi="宋体"/>
          <w:sz w:val="24"/>
        </w:rPr>
        <w:t>年</w:t>
      </w:r>
      <w:r w:rsidR="00CF34A5">
        <w:rPr>
          <w:rFonts w:hAnsi="宋体"/>
          <w:sz w:val="24"/>
        </w:rPr>
        <w:t>12</w:t>
      </w:r>
      <w:r w:rsidR="00CF34A5">
        <w:rPr>
          <w:rFonts w:hAnsi="宋体"/>
          <w:sz w:val="24"/>
        </w:rPr>
        <w:t>月</w:t>
      </w:r>
      <w:r w:rsidR="00CF34A5">
        <w:rPr>
          <w:rFonts w:hAnsi="宋体"/>
          <w:sz w:val="24"/>
        </w:rPr>
        <w:t>10</w:t>
      </w:r>
      <w:r w:rsidR="00CF34A5">
        <w:rPr>
          <w:rFonts w:hAnsi="宋体"/>
          <w:sz w:val="24"/>
        </w:rPr>
        <w:t>日</w:t>
      </w:r>
      <w:r w:rsidRPr="00781410">
        <w:rPr>
          <w:rFonts w:hAnsi="宋体"/>
          <w:sz w:val="24"/>
        </w:rPr>
        <w:t>起至</w:t>
      </w:r>
      <w:r w:rsidR="00CF34A5">
        <w:rPr>
          <w:rFonts w:hAnsi="宋体"/>
          <w:sz w:val="24"/>
        </w:rPr>
        <w:t>2019</w:t>
      </w:r>
      <w:r w:rsidR="00CF34A5">
        <w:rPr>
          <w:rFonts w:hAnsi="宋体"/>
          <w:sz w:val="24"/>
        </w:rPr>
        <w:t>年</w:t>
      </w:r>
      <w:r w:rsidR="00CF34A5">
        <w:rPr>
          <w:rFonts w:hAnsi="宋体"/>
          <w:sz w:val="24"/>
        </w:rPr>
        <w:t>1</w:t>
      </w:r>
      <w:r w:rsidR="00CF34A5">
        <w:rPr>
          <w:rFonts w:hAnsi="宋体"/>
          <w:sz w:val="24"/>
        </w:rPr>
        <w:t>月</w:t>
      </w:r>
      <w:r w:rsidR="00CF34A5">
        <w:rPr>
          <w:rFonts w:hAnsi="宋体"/>
          <w:sz w:val="24"/>
        </w:rPr>
        <w:t>11</w:t>
      </w:r>
      <w:r w:rsidR="00CF34A5">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w:t>
      </w:r>
      <w:r w:rsidRPr="00781410">
        <w:rPr>
          <w:rFonts w:hAnsi="宋体"/>
          <w:sz w:val="24"/>
        </w:rPr>
        <w:lastRenderedPageBreak/>
        <w:t>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2ABBFE23"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Pr="00E379C4">
        <w:rPr>
          <w:kern w:val="0"/>
          <w:sz w:val="24"/>
          <w:szCs w:val="20"/>
        </w:rPr>
        <w:t>募集期投资人可以多次认购本基金，认购费</w:t>
      </w:r>
      <w:r w:rsidRPr="00E379C4">
        <w:rPr>
          <w:rFonts w:hint="eastAsia"/>
          <w:kern w:val="0"/>
          <w:sz w:val="24"/>
          <w:szCs w:val="20"/>
        </w:rPr>
        <w:t>用</w:t>
      </w:r>
      <w:r w:rsidRPr="00E379C4">
        <w:rPr>
          <w:kern w:val="0"/>
          <w:sz w:val="24"/>
          <w:szCs w:val="20"/>
        </w:rPr>
        <w:t>按每笔认购申请单独计算。</w:t>
      </w:r>
    </w:p>
    <w:p w14:paraId="0911411C" w14:textId="77777777" w:rsid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991153" w:rsidRPr="00991153" w14:paraId="6799CD4C" w14:textId="77777777" w:rsidTr="00991153">
        <w:trPr>
          <w:cantSplit/>
          <w:trHeight w:val="132"/>
          <w:jc w:val="center"/>
        </w:trPr>
        <w:tc>
          <w:tcPr>
            <w:tcW w:w="2208" w:type="dxa"/>
            <w:vMerge w:val="restart"/>
            <w:vAlign w:val="center"/>
          </w:tcPr>
          <w:p w14:paraId="1379E4E3" w14:textId="77777777" w:rsidR="00991153" w:rsidRPr="00991153" w:rsidRDefault="00991153" w:rsidP="00991153">
            <w:pPr>
              <w:adjustRightInd w:val="0"/>
              <w:snapToGrid w:val="0"/>
              <w:jc w:val="center"/>
              <w:rPr>
                <w:sz w:val="24"/>
                <w:szCs w:val="20"/>
              </w:rPr>
            </w:pPr>
            <w:r w:rsidRPr="00991153">
              <w:rPr>
                <w:sz w:val="24"/>
                <w:szCs w:val="20"/>
              </w:rPr>
              <w:t>认购费率</w:t>
            </w:r>
          </w:p>
        </w:tc>
        <w:tc>
          <w:tcPr>
            <w:tcW w:w="3100" w:type="dxa"/>
            <w:shd w:val="clear" w:color="auto" w:fill="FFFFFF"/>
            <w:vAlign w:val="center"/>
          </w:tcPr>
          <w:p w14:paraId="464E8B1E" w14:textId="77777777" w:rsidR="00991153" w:rsidRPr="00991153" w:rsidRDefault="00991153" w:rsidP="00991153">
            <w:pPr>
              <w:adjustRightInd w:val="0"/>
              <w:snapToGrid w:val="0"/>
              <w:jc w:val="center"/>
              <w:rPr>
                <w:b/>
                <w:sz w:val="24"/>
                <w:szCs w:val="20"/>
              </w:rPr>
            </w:pPr>
            <w:r w:rsidRPr="00991153">
              <w:rPr>
                <w:b/>
                <w:sz w:val="24"/>
                <w:szCs w:val="20"/>
              </w:rPr>
              <w:t>认购金额（含认购费）</w:t>
            </w:r>
          </w:p>
        </w:tc>
        <w:tc>
          <w:tcPr>
            <w:tcW w:w="2108" w:type="dxa"/>
            <w:shd w:val="clear" w:color="auto" w:fill="FFFFFF"/>
            <w:vAlign w:val="center"/>
          </w:tcPr>
          <w:p w14:paraId="4E3BCFA5" w14:textId="77777777" w:rsidR="00991153" w:rsidRPr="00991153" w:rsidRDefault="00991153" w:rsidP="00991153">
            <w:pPr>
              <w:adjustRightInd w:val="0"/>
              <w:snapToGrid w:val="0"/>
              <w:jc w:val="center"/>
              <w:rPr>
                <w:b/>
                <w:sz w:val="24"/>
                <w:szCs w:val="20"/>
              </w:rPr>
            </w:pPr>
            <w:r w:rsidRPr="00991153">
              <w:rPr>
                <w:b/>
                <w:sz w:val="24"/>
                <w:szCs w:val="20"/>
              </w:rPr>
              <w:t>认购费率</w:t>
            </w:r>
          </w:p>
        </w:tc>
      </w:tr>
      <w:tr w:rsidR="00991153" w:rsidRPr="00991153" w14:paraId="51834115" w14:textId="77777777" w:rsidTr="00991153">
        <w:trPr>
          <w:cantSplit/>
          <w:trHeight w:val="131"/>
          <w:jc w:val="center"/>
        </w:trPr>
        <w:tc>
          <w:tcPr>
            <w:tcW w:w="2208" w:type="dxa"/>
            <w:vMerge/>
          </w:tcPr>
          <w:p w14:paraId="1265CD14" w14:textId="77777777" w:rsidR="00991153" w:rsidRPr="00991153" w:rsidRDefault="00991153" w:rsidP="00991153">
            <w:pPr>
              <w:adjustRightInd w:val="0"/>
              <w:snapToGrid w:val="0"/>
              <w:rPr>
                <w:sz w:val="24"/>
                <w:szCs w:val="20"/>
              </w:rPr>
            </w:pPr>
          </w:p>
        </w:tc>
        <w:tc>
          <w:tcPr>
            <w:tcW w:w="3100" w:type="dxa"/>
          </w:tcPr>
          <w:p w14:paraId="66794464" w14:textId="77777777" w:rsidR="00991153" w:rsidRPr="00991153" w:rsidRDefault="00991153" w:rsidP="00991153">
            <w:pPr>
              <w:adjustRightInd w:val="0"/>
              <w:snapToGrid w:val="0"/>
              <w:rPr>
                <w:sz w:val="24"/>
                <w:szCs w:val="20"/>
              </w:rPr>
            </w:pPr>
            <w:r w:rsidRPr="00991153">
              <w:rPr>
                <w:sz w:val="24"/>
                <w:szCs w:val="20"/>
              </w:rPr>
              <w:t>100</w:t>
            </w:r>
            <w:r w:rsidRPr="00991153">
              <w:rPr>
                <w:sz w:val="24"/>
                <w:szCs w:val="20"/>
              </w:rPr>
              <w:t>万元以下</w:t>
            </w:r>
          </w:p>
        </w:tc>
        <w:tc>
          <w:tcPr>
            <w:tcW w:w="2108" w:type="dxa"/>
          </w:tcPr>
          <w:p w14:paraId="55419F25" w14:textId="77777777" w:rsidR="00991153" w:rsidRPr="00991153" w:rsidRDefault="00991153" w:rsidP="00991153">
            <w:pPr>
              <w:adjustRightInd w:val="0"/>
              <w:snapToGrid w:val="0"/>
              <w:jc w:val="center"/>
              <w:rPr>
                <w:sz w:val="24"/>
                <w:szCs w:val="20"/>
              </w:rPr>
            </w:pPr>
            <w:r w:rsidRPr="00991153">
              <w:rPr>
                <w:sz w:val="24"/>
                <w:szCs w:val="20"/>
              </w:rPr>
              <w:t>1.2%</w:t>
            </w:r>
          </w:p>
        </w:tc>
      </w:tr>
      <w:tr w:rsidR="00991153" w:rsidRPr="00991153" w14:paraId="7093A09D" w14:textId="77777777" w:rsidTr="00991153">
        <w:trPr>
          <w:cantSplit/>
          <w:trHeight w:val="131"/>
          <w:jc w:val="center"/>
        </w:trPr>
        <w:tc>
          <w:tcPr>
            <w:tcW w:w="2208" w:type="dxa"/>
            <w:vMerge/>
          </w:tcPr>
          <w:p w14:paraId="33649906" w14:textId="77777777" w:rsidR="00991153" w:rsidRPr="00991153" w:rsidRDefault="00991153" w:rsidP="00991153">
            <w:pPr>
              <w:adjustRightInd w:val="0"/>
              <w:snapToGrid w:val="0"/>
              <w:rPr>
                <w:sz w:val="24"/>
                <w:szCs w:val="20"/>
              </w:rPr>
            </w:pPr>
          </w:p>
        </w:tc>
        <w:tc>
          <w:tcPr>
            <w:tcW w:w="3100" w:type="dxa"/>
          </w:tcPr>
          <w:p w14:paraId="354F3F37" w14:textId="77777777" w:rsidR="00991153" w:rsidRPr="00991153" w:rsidDel="00913A29" w:rsidRDefault="00991153" w:rsidP="00991153">
            <w:pPr>
              <w:adjustRightInd w:val="0"/>
              <w:snapToGrid w:val="0"/>
              <w:rPr>
                <w:sz w:val="24"/>
                <w:szCs w:val="20"/>
              </w:rPr>
            </w:pPr>
            <w:r w:rsidRPr="00991153">
              <w:rPr>
                <w:sz w:val="24"/>
                <w:szCs w:val="20"/>
              </w:rPr>
              <w:t>100</w:t>
            </w:r>
            <w:r w:rsidRPr="00991153">
              <w:rPr>
                <w:sz w:val="24"/>
                <w:szCs w:val="20"/>
              </w:rPr>
              <w:t>万元（含）至</w:t>
            </w:r>
            <w:r w:rsidRPr="00991153">
              <w:rPr>
                <w:sz w:val="24"/>
                <w:szCs w:val="20"/>
              </w:rPr>
              <w:t>200</w:t>
            </w:r>
            <w:r w:rsidRPr="00991153">
              <w:rPr>
                <w:sz w:val="24"/>
                <w:szCs w:val="20"/>
              </w:rPr>
              <w:t>万元</w:t>
            </w:r>
          </w:p>
        </w:tc>
        <w:tc>
          <w:tcPr>
            <w:tcW w:w="2108" w:type="dxa"/>
          </w:tcPr>
          <w:p w14:paraId="3C38F81F" w14:textId="77777777" w:rsidR="00991153" w:rsidRPr="00991153" w:rsidRDefault="00991153" w:rsidP="00991153">
            <w:pPr>
              <w:adjustRightInd w:val="0"/>
              <w:snapToGrid w:val="0"/>
              <w:jc w:val="center"/>
              <w:rPr>
                <w:sz w:val="24"/>
                <w:szCs w:val="20"/>
              </w:rPr>
            </w:pPr>
            <w:r w:rsidRPr="00991153">
              <w:rPr>
                <w:rFonts w:hint="eastAsia"/>
                <w:sz w:val="24"/>
                <w:szCs w:val="20"/>
              </w:rPr>
              <w:t>0</w:t>
            </w:r>
            <w:r w:rsidRPr="00991153">
              <w:rPr>
                <w:sz w:val="24"/>
                <w:szCs w:val="20"/>
              </w:rPr>
              <w:t>.8%</w:t>
            </w:r>
          </w:p>
        </w:tc>
      </w:tr>
      <w:tr w:rsidR="00991153" w:rsidRPr="00991153" w14:paraId="02EF62AE" w14:textId="77777777" w:rsidTr="00991153">
        <w:trPr>
          <w:cantSplit/>
          <w:trHeight w:val="131"/>
          <w:jc w:val="center"/>
        </w:trPr>
        <w:tc>
          <w:tcPr>
            <w:tcW w:w="2208" w:type="dxa"/>
            <w:vMerge/>
          </w:tcPr>
          <w:p w14:paraId="6A85A1B1" w14:textId="77777777" w:rsidR="00991153" w:rsidRPr="00991153" w:rsidRDefault="00991153" w:rsidP="00991153">
            <w:pPr>
              <w:adjustRightInd w:val="0"/>
              <w:snapToGrid w:val="0"/>
              <w:rPr>
                <w:sz w:val="24"/>
                <w:szCs w:val="20"/>
              </w:rPr>
            </w:pPr>
          </w:p>
        </w:tc>
        <w:tc>
          <w:tcPr>
            <w:tcW w:w="3100" w:type="dxa"/>
          </w:tcPr>
          <w:p w14:paraId="2398EA7B" w14:textId="77777777" w:rsidR="00991153" w:rsidRPr="00991153" w:rsidRDefault="00991153" w:rsidP="00991153">
            <w:pPr>
              <w:adjustRightInd w:val="0"/>
              <w:snapToGrid w:val="0"/>
              <w:rPr>
                <w:sz w:val="24"/>
                <w:szCs w:val="20"/>
              </w:rPr>
            </w:pPr>
            <w:r w:rsidRPr="00991153">
              <w:rPr>
                <w:sz w:val="24"/>
                <w:szCs w:val="20"/>
              </w:rPr>
              <w:t>200</w:t>
            </w:r>
            <w:r w:rsidRPr="00991153">
              <w:rPr>
                <w:sz w:val="24"/>
                <w:szCs w:val="20"/>
              </w:rPr>
              <w:t>万元（含）至</w:t>
            </w:r>
            <w:r w:rsidRPr="00991153">
              <w:rPr>
                <w:sz w:val="24"/>
                <w:szCs w:val="20"/>
              </w:rPr>
              <w:t>500</w:t>
            </w:r>
            <w:r w:rsidRPr="00991153">
              <w:rPr>
                <w:sz w:val="24"/>
                <w:szCs w:val="20"/>
              </w:rPr>
              <w:t>万元</w:t>
            </w:r>
          </w:p>
        </w:tc>
        <w:tc>
          <w:tcPr>
            <w:tcW w:w="2108" w:type="dxa"/>
          </w:tcPr>
          <w:p w14:paraId="3C6828BB" w14:textId="77777777" w:rsidR="00991153" w:rsidRPr="00991153" w:rsidRDefault="00991153" w:rsidP="00991153">
            <w:pPr>
              <w:adjustRightInd w:val="0"/>
              <w:snapToGrid w:val="0"/>
              <w:jc w:val="center"/>
              <w:rPr>
                <w:sz w:val="24"/>
                <w:szCs w:val="20"/>
              </w:rPr>
            </w:pPr>
            <w:r w:rsidRPr="00991153">
              <w:rPr>
                <w:sz w:val="24"/>
                <w:szCs w:val="20"/>
              </w:rPr>
              <w:t>0.3%</w:t>
            </w:r>
          </w:p>
        </w:tc>
      </w:tr>
      <w:tr w:rsidR="00991153" w:rsidRPr="00991153" w14:paraId="0501F48E" w14:textId="77777777" w:rsidTr="00991153">
        <w:trPr>
          <w:cantSplit/>
          <w:trHeight w:val="131"/>
          <w:jc w:val="center"/>
        </w:trPr>
        <w:tc>
          <w:tcPr>
            <w:tcW w:w="2208" w:type="dxa"/>
            <w:vMerge/>
          </w:tcPr>
          <w:p w14:paraId="34A97166" w14:textId="77777777" w:rsidR="00991153" w:rsidRPr="00991153" w:rsidRDefault="00991153" w:rsidP="00991153">
            <w:pPr>
              <w:adjustRightInd w:val="0"/>
              <w:snapToGrid w:val="0"/>
              <w:rPr>
                <w:sz w:val="24"/>
                <w:szCs w:val="20"/>
              </w:rPr>
            </w:pPr>
          </w:p>
        </w:tc>
        <w:tc>
          <w:tcPr>
            <w:tcW w:w="3100" w:type="dxa"/>
          </w:tcPr>
          <w:p w14:paraId="637014C5" w14:textId="77777777" w:rsidR="00991153" w:rsidRPr="00991153" w:rsidRDefault="00991153" w:rsidP="00991153">
            <w:pPr>
              <w:adjustRightInd w:val="0"/>
              <w:snapToGrid w:val="0"/>
              <w:rPr>
                <w:sz w:val="24"/>
                <w:szCs w:val="20"/>
              </w:rPr>
            </w:pPr>
            <w:r w:rsidRPr="00991153">
              <w:rPr>
                <w:sz w:val="24"/>
                <w:szCs w:val="20"/>
              </w:rPr>
              <w:t>500</w:t>
            </w:r>
            <w:r w:rsidRPr="00991153">
              <w:rPr>
                <w:sz w:val="24"/>
                <w:szCs w:val="20"/>
              </w:rPr>
              <w:t>万元以上（含</w:t>
            </w:r>
            <w:r w:rsidRPr="00991153">
              <w:rPr>
                <w:sz w:val="24"/>
                <w:szCs w:val="20"/>
              </w:rPr>
              <w:t>500</w:t>
            </w:r>
            <w:r w:rsidRPr="00991153">
              <w:rPr>
                <w:sz w:val="24"/>
                <w:szCs w:val="20"/>
              </w:rPr>
              <w:t>万元）</w:t>
            </w:r>
          </w:p>
        </w:tc>
        <w:tc>
          <w:tcPr>
            <w:tcW w:w="2108" w:type="dxa"/>
          </w:tcPr>
          <w:p w14:paraId="5DD9BBAE" w14:textId="77777777" w:rsidR="00991153" w:rsidRPr="00991153" w:rsidRDefault="00991153" w:rsidP="00991153">
            <w:pPr>
              <w:adjustRightInd w:val="0"/>
              <w:snapToGrid w:val="0"/>
              <w:jc w:val="center"/>
              <w:rPr>
                <w:sz w:val="24"/>
                <w:szCs w:val="20"/>
              </w:rPr>
            </w:pPr>
            <w:r w:rsidRPr="00991153">
              <w:rPr>
                <w:sz w:val="24"/>
                <w:szCs w:val="20"/>
              </w:rPr>
              <w:t>每笔交易</w:t>
            </w:r>
            <w:r w:rsidRPr="00991153">
              <w:rPr>
                <w:sz w:val="24"/>
                <w:szCs w:val="20"/>
              </w:rPr>
              <w:t>1000</w:t>
            </w:r>
            <w:r w:rsidRPr="00991153">
              <w:rPr>
                <w:sz w:val="24"/>
                <w:szCs w:val="20"/>
              </w:rPr>
              <w:t>元</w:t>
            </w:r>
          </w:p>
        </w:tc>
      </w:tr>
    </w:tbl>
    <w:p w14:paraId="4AC70938" w14:textId="77777777" w:rsidR="00E379C4" w:rsidRPr="00E379C4" w:rsidRDefault="00E379C4" w:rsidP="00E379C4">
      <w:pPr>
        <w:widowControl/>
        <w:adjustRightInd w:val="0"/>
        <w:snapToGrid w:val="0"/>
        <w:spacing w:beforeLines="50" w:before="156" w:line="360" w:lineRule="auto"/>
        <w:ind w:firstLineChars="200" w:firstLine="480"/>
        <w:rPr>
          <w:kern w:val="0"/>
          <w:sz w:val="24"/>
          <w:szCs w:val="24"/>
        </w:rPr>
      </w:pPr>
      <w:r w:rsidRPr="00E379C4">
        <w:rPr>
          <w:rFonts w:hAnsi="宋体"/>
          <w:kern w:val="0"/>
          <w:sz w:val="24"/>
          <w:szCs w:val="24"/>
        </w:rPr>
        <w:t>本基金对通过基金管理人直销柜台</w:t>
      </w:r>
      <w:r w:rsidRPr="00E379C4">
        <w:rPr>
          <w:rFonts w:hAnsi="宋体" w:hint="eastAsia"/>
          <w:kern w:val="0"/>
          <w:sz w:val="24"/>
          <w:szCs w:val="24"/>
        </w:rPr>
        <w:t>认</w:t>
      </w:r>
      <w:r w:rsidRPr="00E379C4">
        <w:rPr>
          <w:rFonts w:hAnsi="宋体"/>
          <w:kern w:val="0"/>
          <w:sz w:val="24"/>
          <w:szCs w:val="24"/>
        </w:rPr>
        <w:t>购的养老金客户</w:t>
      </w:r>
      <w:r w:rsidRPr="00E379C4">
        <w:rPr>
          <w:rFonts w:hAnsi="宋体" w:hint="eastAsia"/>
          <w:kern w:val="0"/>
          <w:sz w:val="24"/>
          <w:szCs w:val="24"/>
        </w:rPr>
        <w:t>与除此之外的其他投资者</w:t>
      </w:r>
      <w:r w:rsidRPr="00E379C4">
        <w:rPr>
          <w:rFonts w:hAnsi="宋体"/>
          <w:kern w:val="0"/>
          <w:sz w:val="24"/>
          <w:szCs w:val="24"/>
        </w:rPr>
        <w:t>实施</w:t>
      </w:r>
      <w:r w:rsidRPr="00E379C4">
        <w:rPr>
          <w:rFonts w:hAnsi="宋体" w:hint="eastAsia"/>
          <w:kern w:val="0"/>
          <w:sz w:val="24"/>
          <w:szCs w:val="24"/>
        </w:rPr>
        <w:t>差别的认购费率</w:t>
      </w:r>
      <w:r w:rsidRPr="00E379C4">
        <w:rPr>
          <w:rFonts w:hint="eastAsia"/>
          <w:szCs w:val="20"/>
        </w:rPr>
        <w:t>。</w:t>
      </w:r>
      <w:r w:rsidRPr="00E379C4">
        <w:rPr>
          <w:rFonts w:hAnsi="宋体"/>
          <w:kern w:val="0"/>
          <w:sz w:val="24"/>
          <w:szCs w:val="24"/>
        </w:rPr>
        <w:t>养老金客户包括基本养老基金与依法成立的养老计划筹集的资金及其投资运营收益形成的补充养老基金等，具体包括：</w:t>
      </w:r>
    </w:p>
    <w:p w14:paraId="50B97D1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1</w:t>
      </w:r>
      <w:r w:rsidRPr="00E379C4">
        <w:rPr>
          <w:rFonts w:hAnsi="宋体" w:hint="eastAsia"/>
          <w:kern w:val="0"/>
          <w:sz w:val="24"/>
          <w:szCs w:val="24"/>
        </w:rPr>
        <w:t>）</w:t>
      </w:r>
      <w:r w:rsidRPr="00E379C4">
        <w:rPr>
          <w:rFonts w:hAnsi="宋体"/>
          <w:kern w:val="0"/>
          <w:sz w:val="24"/>
          <w:szCs w:val="24"/>
        </w:rPr>
        <w:t>全国社会保障基金；</w:t>
      </w:r>
    </w:p>
    <w:p w14:paraId="77019E38"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2</w:t>
      </w:r>
      <w:r w:rsidRPr="00E379C4">
        <w:rPr>
          <w:rFonts w:hAnsi="宋体" w:hint="eastAsia"/>
          <w:kern w:val="0"/>
          <w:sz w:val="24"/>
          <w:szCs w:val="24"/>
        </w:rPr>
        <w:t>）</w:t>
      </w:r>
      <w:r w:rsidRPr="00E379C4">
        <w:rPr>
          <w:rFonts w:hAnsi="宋体"/>
          <w:kern w:val="0"/>
          <w:sz w:val="24"/>
          <w:szCs w:val="24"/>
        </w:rPr>
        <w:t>可以投资基金的地方社会保障基金；</w:t>
      </w:r>
    </w:p>
    <w:p w14:paraId="141FBEA3" w14:textId="77777777" w:rsidR="00E379C4" w:rsidRPr="00E379C4" w:rsidRDefault="00E379C4" w:rsidP="00E379C4">
      <w:pPr>
        <w:widowControl/>
        <w:adjustRightInd w:val="0"/>
        <w:snapToGrid w:val="0"/>
        <w:spacing w:line="360" w:lineRule="auto"/>
        <w:ind w:firstLineChars="200" w:firstLine="480"/>
        <w:rPr>
          <w:rFonts w:hAnsi="宋体"/>
          <w:kern w:val="0"/>
          <w:sz w:val="24"/>
          <w:szCs w:val="20"/>
        </w:rPr>
      </w:pPr>
      <w:r w:rsidRPr="00E379C4">
        <w:rPr>
          <w:kern w:val="0"/>
          <w:sz w:val="24"/>
          <w:szCs w:val="24"/>
        </w:rPr>
        <w:t>3</w:t>
      </w:r>
      <w:r w:rsidRPr="00E379C4">
        <w:rPr>
          <w:rFonts w:hAnsi="宋体" w:hint="eastAsia"/>
          <w:kern w:val="0"/>
          <w:sz w:val="24"/>
          <w:szCs w:val="24"/>
        </w:rPr>
        <w:t>）</w:t>
      </w:r>
      <w:r w:rsidRPr="00E379C4">
        <w:rPr>
          <w:rFonts w:hAnsi="宋体"/>
          <w:kern w:val="0"/>
          <w:sz w:val="24"/>
          <w:szCs w:val="24"/>
        </w:rPr>
        <w:t>企业年金单一计划以及集合计划</w:t>
      </w:r>
      <w:r w:rsidRPr="00E379C4">
        <w:rPr>
          <w:rFonts w:hAnsi="宋体" w:hint="eastAsia"/>
          <w:kern w:val="0"/>
          <w:sz w:val="24"/>
          <w:szCs w:val="24"/>
        </w:rPr>
        <w:t>；</w:t>
      </w:r>
    </w:p>
    <w:p w14:paraId="20E123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hint="eastAsia"/>
          <w:kern w:val="0"/>
          <w:sz w:val="24"/>
          <w:szCs w:val="24"/>
        </w:rPr>
        <w:t>4</w:t>
      </w:r>
      <w:r w:rsidRPr="00E379C4">
        <w:rPr>
          <w:rFonts w:hAnsi="宋体" w:hint="eastAsia"/>
          <w:kern w:val="0"/>
          <w:sz w:val="24"/>
          <w:szCs w:val="24"/>
        </w:rPr>
        <w:t>）企业年金理事会委托的特定客户资产管理计划；</w:t>
      </w:r>
    </w:p>
    <w:p w14:paraId="780C2C2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rFonts w:hAnsi="宋体" w:hint="eastAsia"/>
          <w:kern w:val="0"/>
          <w:sz w:val="24"/>
          <w:szCs w:val="24"/>
        </w:rPr>
        <w:t>5</w:t>
      </w:r>
      <w:r w:rsidRPr="00E379C4">
        <w:rPr>
          <w:rFonts w:hAnsi="宋体" w:hint="eastAsia"/>
          <w:kern w:val="0"/>
          <w:sz w:val="24"/>
          <w:szCs w:val="24"/>
        </w:rPr>
        <w:t>）企业年金养老金产品</w:t>
      </w:r>
      <w:r w:rsidRPr="00E379C4">
        <w:rPr>
          <w:rFonts w:hAnsi="宋体"/>
          <w:kern w:val="0"/>
          <w:sz w:val="24"/>
          <w:szCs w:val="24"/>
        </w:rPr>
        <w:t>。</w:t>
      </w:r>
    </w:p>
    <w:p w14:paraId="0607C0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kern w:val="0"/>
          <w:sz w:val="24"/>
          <w:szCs w:val="24"/>
        </w:rPr>
        <w:lastRenderedPageBreak/>
        <w:t>如将来出现经养老基金监管部门认可的新的养老基金类型，</w:t>
      </w:r>
      <w:r w:rsidRPr="00E379C4">
        <w:rPr>
          <w:rFonts w:hAnsi="宋体" w:hint="eastAsia"/>
          <w:kern w:val="0"/>
          <w:sz w:val="24"/>
          <w:szCs w:val="24"/>
        </w:rPr>
        <w:t>基金管理人可在招募说明书更新或</w:t>
      </w:r>
      <w:r w:rsidRPr="00E379C4">
        <w:rPr>
          <w:rFonts w:hAnsi="宋体"/>
          <w:kern w:val="0"/>
          <w:sz w:val="24"/>
          <w:szCs w:val="24"/>
        </w:rPr>
        <w:t>发布临时公告将其纳入养老金客户范围，并按规定向中国证监会备案。</w:t>
      </w:r>
    </w:p>
    <w:p w14:paraId="72613B66" w14:textId="77777777" w:rsidR="00E379C4" w:rsidRPr="00E379C4" w:rsidRDefault="00E379C4" w:rsidP="00E379C4">
      <w:pPr>
        <w:widowControl/>
        <w:adjustRightInd w:val="0"/>
        <w:snapToGrid w:val="0"/>
        <w:spacing w:line="360" w:lineRule="auto"/>
        <w:ind w:firstLineChars="200" w:firstLine="480"/>
        <w:rPr>
          <w:sz w:val="24"/>
          <w:szCs w:val="24"/>
        </w:rPr>
      </w:pPr>
      <w:r w:rsidRPr="00E379C4">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91153" w:rsidRPr="005435A1" w14:paraId="66FE634A" w14:textId="77777777" w:rsidTr="00991153">
        <w:trPr>
          <w:cantSplit/>
          <w:trHeight w:val="132"/>
          <w:jc w:val="center"/>
        </w:trPr>
        <w:tc>
          <w:tcPr>
            <w:tcW w:w="3260" w:type="dxa"/>
            <w:shd w:val="clear" w:color="auto" w:fill="FFFFFF"/>
            <w:vAlign w:val="center"/>
          </w:tcPr>
          <w:p w14:paraId="344F17F3" w14:textId="77777777" w:rsidR="00991153" w:rsidRPr="005435A1" w:rsidRDefault="00991153" w:rsidP="00991153">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59568377" w14:textId="77777777" w:rsidR="00991153" w:rsidRPr="005435A1" w:rsidRDefault="00991153" w:rsidP="00991153">
            <w:pPr>
              <w:adjustRightInd w:val="0"/>
              <w:snapToGrid w:val="0"/>
              <w:jc w:val="center"/>
              <w:rPr>
                <w:b/>
                <w:sz w:val="24"/>
              </w:rPr>
            </w:pPr>
            <w:r w:rsidRPr="005435A1">
              <w:rPr>
                <w:rFonts w:hint="eastAsia"/>
                <w:b/>
                <w:sz w:val="24"/>
              </w:rPr>
              <w:t>特定认</w:t>
            </w:r>
            <w:r w:rsidRPr="005435A1">
              <w:rPr>
                <w:b/>
                <w:sz w:val="24"/>
              </w:rPr>
              <w:t>购费率</w:t>
            </w:r>
          </w:p>
        </w:tc>
      </w:tr>
      <w:tr w:rsidR="00991153" w:rsidRPr="005435A1" w14:paraId="1EFAD908" w14:textId="77777777" w:rsidTr="00991153">
        <w:trPr>
          <w:cantSplit/>
          <w:trHeight w:val="131"/>
          <w:jc w:val="center"/>
        </w:trPr>
        <w:tc>
          <w:tcPr>
            <w:tcW w:w="3260" w:type="dxa"/>
          </w:tcPr>
          <w:p w14:paraId="4833FFC6" w14:textId="77777777" w:rsidR="00991153" w:rsidRPr="005435A1" w:rsidRDefault="00991153" w:rsidP="00991153">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0DE82C5E" w14:textId="77777777" w:rsidR="00991153" w:rsidRPr="005435A1" w:rsidRDefault="00991153" w:rsidP="00991153">
            <w:pPr>
              <w:adjustRightInd w:val="0"/>
              <w:snapToGrid w:val="0"/>
              <w:jc w:val="center"/>
              <w:rPr>
                <w:sz w:val="24"/>
              </w:rPr>
            </w:pPr>
            <w:r w:rsidRPr="005435A1">
              <w:rPr>
                <w:rFonts w:hint="eastAsia"/>
                <w:sz w:val="24"/>
              </w:rPr>
              <w:t>0.48%</w:t>
            </w:r>
          </w:p>
        </w:tc>
      </w:tr>
      <w:tr w:rsidR="00991153" w:rsidRPr="005435A1" w14:paraId="148D3C3F" w14:textId="77777777" w:rsidTr="00991153">
        <w:trPr>
          <w:cantSplit/>
          <w:trHeight w:val="131"/>
          <w:jc w:val="center"/>
        </w:trPr>
        <w:tc>
          <w:tcPr>
            <w:tcW w:w="3260" w:type="dxa"/>
          </w:tcPr>
          <w:p w14:paraId="1864DB4E" w14:textId="77777777" w:rsidR="00991153" w:rsidDel="00913A29" w:rsidRDefault="00991153" w:rsidP="00991153">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703DF92E" w14:textId="77777777" w:rsidR="00991153" w:rsidRPr="005435A1" w:rsidRDefault="00991153" w:rsidP="00991153">
            <w:pPr>
              <w:adjustRightInd w:val="0"/>
              <w:snapToGrid w:val="0"/>
              <w:jc w:val="center"/>
              <w:rPr>
                <w:sz w:val="24"/>
              </w:rPr>
            </w:pPr>
            <w:r>
              <w:rPr>
                <w:rFonts w:hint="eastAsia"/>
                <w:sz w:val="24"/>
              </w:rPr>
              <w:t>0</w:t>
            </w:r>
            <w:r>
              <w:rPr>
                <w:sz w:val="24"/>
              </w:rPr>
              <w:t>.3%</w:t>
            </w:r>
          </w:p>
        </w:tc>
      </w:tr>
      <w:tr w:rsidR="00991153" w:rsidRPr="005435A1" w14:paraId="134726C5" w14:textId="77777777" w:rsidTr="00991153">
        <w:trPr>
          <w:cantSplit/>
          <w:trHeight w:val="131"/>
          <w:jc w:val="center"/>
        </w:trPr>
        <w:tc>
          <w:tcPr>
            <w:tcW w:w="3260" w:type="dxa"/>
          </w:tcPr>
          <w:p w14:paraId="094CEAF9" w14:textId="77777777" w:rsidR="00991153" w:rsidRPr="005435A1" w:rsidRDefault="00991153" w:rsidP="00991153">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3767" w:type="dxa"/>
            <w:vAlign w:val="center"/>
          </w:tcPr>
          <w:p w14:paraId="66DEFAC4" w14:textId="77777777" w:rsidR="00991153" w:rsidRPr="005435A1" w:rsidRDefault="00991153" w:rsidP="00991153">
            <w:pPr>
              <w:adjustRightInd w:val="0"/>
              <w:snapToGrid w:val="0"/>
              <w:jc w:val="center"/>
              <w:rPr>
                <w:sz w:val="24"/>
              </w:rPr>
            </w:pPr>
            <w:r>
              <w:rPr>
                <w:sz w:val="24"/>
              </w:rPr>
              <w:t>0.06</w:t>
            </w:r>
            <w:r w:rsidRPr="005435A1">
              <w:rPr>
                <w:rFonts w:hint="eastAsia"/>
                <w:sz w:val="24"/>
              </w:rPr>
              <w:t>%</w:t>
            </w:r>
          </w:p>
        </w:tc>
      </w:tr>
      <w:tr w:rsidR="00991153" w:rsidRPr="005435A1" w14:paraId="198DF5D7" w14:textId="77777777" w:rsidTr="00991153">
        <w:trPr>
          <w:cantSplit/>
          <w:trHeight w:val="131"/>
          <w:jc w:val="center"/>
        </w:trPr>
        <w:tc>
          <w:tcPr>
            <w:tcW w:w="3260" w:type="dxa"/>
          </w:tcPr>
          <w:p w14:paraId="2BA706D2" w14:textId="77777777" w:rsidR="00991153" w:rsidRPr="005435A1" w:rsidRDefault="00991153" w:rsidP="00991153">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41BD630E" w14:textId="77777777" w:rsidR="00991153" w:rsidRPr="005435A1" w:rsidRDefault="00991153" w:rsidP="00991153">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6C78B39F" w14:textId="77777777" w:rsidR="00991153" w:rsidRDefault="00991153" w:rsidP="00E379C4">
      <w:pPr>
        <w:widowControl/>
        <w:adjustRightInd w:val="0"/>
        <w:snapToGrid w:val="0"/>
        <w:spacing w:line="360" w:lineRule="auto"/>
        <w:ind w:firstLineChars="200" w:firstLine="480"/>
        <w:rPr>
          <w:kern w:val="0"/>
          <w:sz w:val="24"/>
          <w:szCs w:val="20"/>
        </w:rPr>
      </w:pPr>
    </w:p>
    <w:p w14:paraId="6BCFE9E5"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基金认购费用</w:t>
      </w:r>
      <w:r w:rsidRPr="00E379C4">
        <w:rPr>
          <w:rFonts w:hint="eastAsia"/>
          <w:kern w:val="0"/>
          <w:sz w:val="24"/>
          <w:szCs w:val="20"/>
        </w:rPr>
        <w:t>由认购基金份额的投资人承担，</w:t>
      </w:r>
      <w:r w:rsidRPr="00E379C4">
        <w:rPr>
          <w:kern w:val="0"/>
          <w:sz w:val="24"/>
          <w:szCs w:val="20"/>
        </w:rPr>
        <w:t>认购费用不列入基金财产，主要用于基金的市场推广、销售、登记等募集期间发生的各项费用。</w:t>
      </w:r>
    </w:p>
    <w:p w14:paraId="224CDD72"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3</w:t>
      </w:r>
      <w:r w:rsidRPr="00E379C4">
        <w:rPr>
          <w:kern w:val="0"/>
          <w:sz w:val="24"/>
          <w:szCs w:val="20"/>
        </w:rPr>
        <w:t>）认购份额的计算</w:t>
      </w:r>
      <w:r w:rsidRPr="00E379C4">
        <w:rPr>
          <w:kern w:val="0"/>
          <w:sz w:val="24"/>
          <w:szCs w:val="20"/>
        </w:rPr>
        <w:t xml:space="preserve"> </w:t>
      </w:r>
    </w:p>
    <w:p w14:paraId="79D81D93"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认购总金额</w:t>
      </w:r>
      <w:r w:rsidRPr="00E379C4">
        <w:rPr>
          <w:sz w:val="24"/>
          <w:szCs w:val="20"/>
        </w:rPr>
        <w:t>=</w:t>
      </w:r>
      <w:r w:rsidRPr="00E379C4">
        <w:rPr>
          <w:sz w:val="24"/>
          <w:szCs w:val="20"/>
        </w:rPr>
        <w:t>申请总金额</w:t>
      </w:r>
    </w:p>
    <w:p w14:paraId="72F39553"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净认购金额</w:t>
      </w:r>
      <w:r w:rsidRPr="00E379C4">
        <w:rPr>
          <w:sz w:val="24"/>
          <w:szCs w:val="20"/>
        </w:rPr>
        <w:t>=</w:t>
      </w:r>
      <w:r w:rsidRPr="00E379C4">
        <w:rPr>
          <w:sz w:val="24"/>
          <w:szCs w:val="20"/>
        </w:rPr>
        <w:t>认购总金额</w:t>
      </w:r>
      <w:r w:rsidRPr="00E379C4">
        <w:rPr>
          <w:sz w:val="24"/>
          <w:szCs w:val="20"/>
        </w:rPr>
        <w:t>/</w:t>
      </w:r>
      <w:r w:rsidRPr="00E379C4">
        <w:rPr>
          <w:sz w:val="24"/>
          <w:szCs w:val="20"/>
        </w:rPr>
        <w:t>（</w:t>
      </w:r>
      <w:r w:rsidRPr="00E379C4">
        <w:rPr>
          <w:sz w:val="24"/>
          <w:szCs w:val="20"/>
        </w:rPr>
        <w:t>1+</w:t>
      </w:r>
      <w:r w:rsidRPr="00E379C4">
        <w:rPr>
          <w:sz w:val="24"/>
          <w:szCs w:val="20"/>
        </w:rPr>
        <w:t>认购费率）</w:t>
      </w:r>
    </w:p>
    <w:p w14:paraId="05B473F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（注：对于适用固定金额认购费用的认购，净认购金额＝认购总金额－固定认购费用金额）</w:t>
      </w:r>
    </w:p>
    <w:p w14:paraId="76D25480"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认购费用</w:t>
      </w:r>
      <w:r w:rsidRPr="00E379C4">
        <w:rPr>
          <w:sz w:val="24"/>
          <w:szCs w:val="20"/>
        </w:rPr>
        <w:t>=</w:t>
      </w:r>
      <w:r w:rsidRPr="00E379C4">
        <w:rPr>
          <w:sz w:val="24"/>
          <w:szCs w:val="20"/>
        </w:rPr>
        <w:t>认购总金额</w:t>
      </w:r>
      <w:r w:rsidRPr="00E379C4">
        <w:rPr>
          <w:sz w:val="24"/>
          <w:szCs w:val="20"/>
        </w:rPr>
        <w:t>-</w:t>
      </w:r>
      <w:r w:rsidRPr="00E379C4">
        <w:rPr>
          <w:sz w:val="24"/>
          <w:szCs w:val="20"/>
        </w:rPr>
        <w:t>净认购金额</w:t>
      </w:r>
    </w:p>
    <w:p w14:paraId="7E00970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（注：对于适用固定金额认购费用的认购，认购费用＝固定认购费用金额）</w:t>
      </w:r>
    </w:p>
    <w:p w14:paraId="77AFC4EE"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w:t>
      </w:r>
      <w:r w:rsidRPr="00E379C4">
        <w:rPr>
          <w:sz w:val="24"/>
          <w:szCs w:val="20"/>
        </w:rPr>
        <w:t>=</w:t>
      </w:r>
      <w:r w:rsidRPr="00E379C4">
        <w:rPr>
          <w:sz w:val="24"/>
          <w:szCs w:val="20"/>
        </w:rPr>
        <w:t>净认购金额</w:t>
      </w:r>
      <w:r w:rsidRPr="00E379C4">
        <w:rPr>
          <w:sz w:val="24"/>
          <w:szCs w:val="20"/>
        </w:rPr>
        <w:t>/</w:t>
      </w:r>
      <w:r w:rsidRPr="00E379C4">
        <w:rPr>
          <w:sz w:val="24"/>
          <w:szCs w:val="20"/>
        </w:rPr>
        <w:t>基金份额初始面值</w:t>
      </w:r>
      <w:r w:rsidRPr="00E379C4">
        <w:rPr>
          <w:sz w:val="24"/>
          <w:szCs w:val="20"/>
        </w:rPr>
        <w:t>+</w:t>
      </w:r>
      <w:r w:rsidRPr="00E379C4">
        <w:rPr>
          <w:sz w:val="24"/>
          <w:szCs w:val="20"/>
        </w:rPr>
        <w:t>认购利息</w:t>
      </w:r>
      <w:r w:rsidRPr="00E379C4">
        <w:rPr>
          <w:sz w:val="24"/>
          <w:szCs w:val="20"/>
        </w:rPr>
        <w:t>/</w:t>
      </w:r>
      <w:r w:rsidRPr="00E379C4">
        <w:rPr>
          <w:sz w:val="24"/>
          <w:szCs w:val="20"/>
        </w:rPr>
        <w:t>基金份额初始面值</w:t>
      </w:r>
    </w:p>
    <w:p w14:paraId="2D22DE5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认购份额的计算保留到小数点后</w:t>
      </w:r>
      <w:r w:rsidRPr="00E379C4">
        <w:rPr>
          <w:sz w:val="24"/>
          <w:szCs w:val="20"/>
        </w:rPr>
        <w:t>2</w:t>
      </w:r>
      <w:r w:rsidRPr="00E379C4">
        <w:rPr>
          <w:sz w:val="24"/>
          <w:szCs w:val="20"/>
        </w:rPr>
        <w:t>位，小数点</w:t>
      </w:r>
      <w:r w:rsidRPr="00E379C4">
        <w:rPr>
          <w:sz w:val="24"/>
          <w:szCs w:val="20"/>
        </w:rPr>
        <w:t>2</w:t>
      </w:r>
      <w:r w:rsidRPr="00E379C4">
        <w:rPr>
          <w:sz w:val="24"/>
          <w:szCs w:val="20"/>
        </w:rPr>
        <w:t>位以后的部分四舍五入，由此误差产生的收益或损失由基金财产承担。</w:t>
      </w:r>
    </w:p>
    <w:p w14:paraId="2DB97206"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例一：某投资者</w:t>
      </w:r>
      <w:r w:rsidRPr="00E379C4">
        <w:rPr>
          <w:rFonts w:ascii="宋体" w:hAnsi="宋体" w:hint="eastAsia"/>
          <w:sz w:val="24"/>
          <w:szCs w:val="24"/>
        </w:rPr>
        <w:t>（非养老金客户）</w:t>
      </w:r>
      <w:r w:rsidRPr="00E379C4">
        <w:rPr>
          <w:sz w:val="24"/>
          <w:szCs w:val="20"/>
        </w:rPr>
        <w:t>投资本基金</w:t>
      </w:r>
      <w:r w:rsidRPr="00E379C4">
        <w:rPr>
          <w:sz w:val="24"/>
          <w:szCs w:val="20"/>
        </w:rPr>
        <w:t>100,000</w:t>
      </w:r>
      <w:r w:rsidRPr="00E379C4">
        <w:rPr>
          <w:sz w:val="24"/>
          <w:szCs w:val="20"/>
        </w:rPr>
        <w:t>元，且该认购申请被全额确认，假定募集期产生的利息为</w:t>
      </w:r>
      <w:r w:rsidRPr="00E379C4">
        <w:rPr>
          <w:sz w:val="24"/>
          <w:szCs w:val="20"/>
        </w:rPr>
        <w:t>10.00</w:t>
      </w:r>
      <w:r w:rsidRPr="00E379C4">
        <w:rPr>
          <w:sz w:val="24"/>
          <w:szCs w:val="20"/>
        </w:rPr>
        <w:t>元，认购费率为</w:t>
      </w:r>
      <w:r w:rsidRPr="00E379C4">
        <w:rPr>
          <w:sz w:val="24"/>
          <w:szCs w:val="20"/>
        </w:rPr>
        <w:t>1.2%</w:t>
      </w:r>
      <w:r w:rsidRPr="00E379C4">
        <w:rPr>
          <w:sz w:val="24"/>
          <w:szCs w:val="20"/>
        </w:rPr>
        <w:t>，则可认购基金份额为：</w:t>
      </w:r>
      <w:r w:rsidRPr="00E379C4">
        <w:rPr>
          <w:sz w:val="24"/>
          <w:szCs w:val="20"/>
        </w:rPr>
        <w:t xml:space="preserve"> </w:t>
      </w:r>
    </w:p>
    <w:p w14:paraId="3E581AA9"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认购总金额</w:t>
      </w:r>
      <w:r w:rsidRPr="00E379C4">
        <w:rPr>
          <w:sz w:val="24"/>
          <w:szCs w:val="20"/>
        </w:rPr>
        <w:t>=100,000</w:t>
      </w:r>
      <w:r w:rsidRPr="00E379C4">
        <w:rPr>
          <w:sz w:val="24"/>
          <w:szCs w:val="20"/>
        </w:rPr>
        <w:t>元</w:t>
      </w:r>
    </w:p>
    <w:p w14:paraId="55038E00"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认购净金额＝</w:t>
      </w:r>
      <w:r w:rsidRPr="00E379C4">
        <w:rPr>
          <w:sz w:val="24"/>
          <w:szCs w:val="20"/>
        </w:rPr>
        <w:t>100,000/</w:t>
      </w:r>
      <w:r w:rsidRPr="00E379C4">
        <w:rPr>
          <w:sz w:val="24"/>
          <w:szCs w:val="20"/>
        </w:rPr>
        <w:t>（</w:t>
      </w:r>
      <w:r w:rsidRPr="00E379C4">
        <w:rPr>
          <w:sz w:val="24"/>
          <w:szCs w:val="20"/>
        </w:rPr>
        <w:t>1</w:t>
      </w:r>
      <w:r w:rsidRPr="00E379C4">
        <w:rPr>
          <w:sz w:val="24"/>
          <w:szCs w:val="20"/>
        </w:rPr>
        <w:t>＋</w:t>
      </w:r>
      <w:r w:rsidRPr="00E379C4">
        <w:rPr>
          <w:sz w:val="24"/>
          <w:szCs w:val="20"/>
        </w:rPr>
        <w:t>1.2%</w:t>
      </w:r>
      <w:r w:rsidRPr="00E379C4">
        <w:rPr>
          <w:sz w:val="24"/>
          <w:szCs w:val="20"/>
        </w:rPr>
        <w:t>）＝</w:t>
      </w:r>
      <w:r w:rsidRPr="00E379C4">
        <w:rPr>
          <w:sz w:val="24"/>
          <w:szCs w:val="20"/>
        </w:rPr>
        <w:t>98,814.23</w:t>
      </w:r>
      <w:r w:rsidRPr="00E379C4">
        <w:rPr>
          <w:sz w:val="24"/>
          <w:szCs w:val="20"/>
        </w:rPr>
        <w:t>元</w:t>
      </w:r>
      <w:r w:rsidRPr="00E379C4">
        <w:rPr>
          <w:sz w:val="24"/>
          <w:szCs w:val="20"/>
        </w:rPr>
        <w:t xml:space="preserve"> </w:t>
      </w:r>
    </w:p>
    <w:p w14:paraId="046B7038"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认购费用＝</w:t>
      </w:r>
      <w:r w:rsidRPr="00E379C4">
        <w:rPr>
          <w:sz w:val="24"/>
          <w:szCs w:val="20"/>
        </w:rPr>
        <w:t>100,000-98,814.23</w:t>
      </w:r>
      <w:r w:rsidRPr="00E379C4">
        <w:rPr>
          <w:sz w:val="24"/>
          <w:szCs w:val="20"/>
        </w:rPr>
        <w:t>＝</w:t>
      </w:r>
      <w:r w:rsidRPr="00E379C4">
        <w:rPr>
          <w:sz w:val="24"/>
          <w:szCs w:val="20"/>
        </w:rPr>
        <w:t>1,185.77</w:t>
      </w:r>
      <w:r w:rsidRPr="00E379C4">
        <w:rPr>
          <w:sz w:val="24"/>
          <w:szCs w:val="20"/>
        </w:rPr>
        <w:t>元</w:t>
      </w:r>
    </w:p>
    <w:p w14:paraId="28BCBC22"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w:t>
      </w:r>
      <w:r w:rsidRPr="00E379C4">
        <w:rPr>
          <w:sz w:val="24"/>
          <w:szCs w:val="20"/>
        </w:rPr>
        <w:t>98,814.23/1.00</w:t>
      </w:r>
      <w:r w:rsidRPr="00E379C4">
        <w:rPr>
          <w:sz w:val="24"/>
          <w:szCs w:val="20"/>
        </w:rPr>
        <w:t>＋</w:t>
      </w:r>
      <w:r w:rsidRPr="00E379C4">
        <w:rPr>
          <w:sz w:val="24"/>
          <w:szCs w:val="20"/>
        </w:rPr>
        <w:t>10.00/1.00</w:t>
      </w:r>
      <w:r w:rsidRPr="00E379C4">
        <w:rPr>
          <w:sz w:val="24"/>
          <w:szCs w:val="20"/>
        </w:rPr>
        <w:t>＝</w:t>
      </w:r>
      <w:r w:rsidRPr="00E379C4">
        <w:rPr>
          <w:sz w:val="24"/>
          <w:szCs w:val="20"/>
        </w:rPr>
        <w:t>98,824.23</w:t>
      </w:r>
      <w:r w:rsidRPr="00E379C4">
        <w:rPr>
          <w:sz w:val="24"/>
          <w:szCs w:val="20"/>
        </w:rPr>
        <w:t>份</w:t>
      </w:r>
    </w:p>
    <w:p w14:paraId="6B8A2922"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lastRenderedPageBreak/>
        <w:t>若该投资者</w:t>
      </w:r>
      <w:r w:rsidRPr="00E379C4">
        <w:rPr>
          <w:rFonts w:hint="eastAsia"/>
          <w:sz w:val="24"/>
          <w:szCs w:val="20"/>
        </w:rPr>
        <w:t>（非养老金客户）投资本基金</w:t>
      </w:r>
      <w:r w:rsidRPr="00E379C4">
        <w:rPr>
          <w:rFonts w:hint="eastAsia"/>
          <w:sz w:val="24"/>
          <w:szCs w:val="20"/>
        </w:rPr>
        <w:t>100,000</w:t>
      </w:r>
      <w:r w:rsidRPr="00E379C4">
        <w:rPr>
          <w:rFonts w:hint="eastAsia"/>
          <w:sz w:val="24"/>
          <w:szCs w:val="20"/>
        </w:rPr>
        <w:t>元，</w:t>
      </w:r>
      <w:r w:rsidRPr="00E379C4">
        <w:rPr>
          <w:sz w:val="24"/>
          <w:szCs w:val="20"/>
        </w:rPr>
        <w:t>假定募集期产生的利息为</w:t>
      </w:r>
      <w:r w:rsidRPr="00E379C4">
        <w:rPr>
          <w:sz w:val="24"/>
          <w:szCs w:val="20"/>
        </w:rPr>
        <w:t>10.00</w:t>
      </w:r>
      <w:r w:rsidRPr="00E379C4">
        <w:rPr>
          <w:sz w:val="24"/>
          <w:szCs w:val="20"/>
        </w:rPr>
        <w:t>元，则投资</w:t>
      </w:r>
      <w:r w:rsidRPr="00E379C4">
        <w:rPr>
          <w:sz w:val="24"/>
          <w:szCs w:val="20"/>
        </w:rPr>
        <w:t>100,000</w:t>
      </w:r>
      <w:r w:rsidRPr="00E379C4">
        <w:rPr>
          <w:sz w:val="24"/>
          <w:szCs w:val="20"/>
        </w:rPr>
        <w:t>元本金可得到</w:t>
      </w:r>
      <w:r w:rsidRPr="00E379C4">
        <w:rPr>
          <w:sz w:val="24"/>
          <w:szCs w:val="20"/>
        </w:rPr>
        <w:t>98,824.23</w:t>
      </w:r>
      <w:r w:rsidRPr="00E379C4">
        <w:rPr>
          <w:sz w:val="24"/>
          <w:szCs w:val="20"/>
        </w:rPr>
        <w:t>份基金份额。</w:t>
      </w:r>
    </w:p>
    <w:p w14:paraId="2E58F3D1"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例</w:t>
      </w:r>
      <w:r w:rsidRPr="00E379C4">
        <w:rPr>
          <w:rFonts w:hint="eastAsia"/>
          <w:sz w:val="24"/>
          <w:szCs w:val="20"/>
        </w:rPr>
        <w:t>二</w:t>
      </w:r>
      <w:r w:rsidRPr="00E379C4">
        <w:rPr>
          <w:sz w:val="24"/>
          <w:szCs w:val="20"/>
        </w:rPr>
        <w:t>：某</w:t>
      </w:r>
      <w:r w:rsidRPr="00E379C4">
        <w:rPr>
          <w:rFonts w:ascii="宋体" w:hAnsi="宋体" w:hint="eastAsia"/>
          <w:sz w:val="24"/>
          <w:szCs w:val="24"/>
        </w:rPr>
        <w:t>养老金客户通过</w:t>
      </w:r>
      <w:r w:rsidRPr="00E379C4">
        <w:rPr>
          <w:rFonts w:hint="eastAsia"/>
          <w:sz w:val="24"/>
          <w:szCs w:val="24"/>
        </w:rPr>
        <w:t>基金管理人的直销柜台</w:t>
      </w:r>
      <w:r w:rsidRPr="00E379C4">
        <w:rPr>
          <w:sz w:val="24"/>
          <w:szCs w:val="20"/>
        </w:rPr>
        <w:t>投资本基金</w:t>
      </w:r>
      <w:r w:rsidRPr="00E379C4">
        <w:rPr>
          <w:sz w:val="24"/>
          <w:szCs w:val="20"/>
        </w:rPr>
        <w:t>100,000</w:t>
      </w:r>
      <w:r w:rsidRPr="00E379C4">
        <w:rPr>
          <w:sz w:val="24"/>
          <w:szCs w:val="20"/>
        </w:rPr>
        <w:t>元，且该认购申请被全额确认，假定募集期产生的利息为</w:t>
      </w:r>
      <w:r w:rsidRPr="00E379C4">
        <w:rPr>
          <w:sz w:val="24"/>
          <w:szCs w:val="20"/>
        </w:rPr>
        <w:t>10.00</w:t>
      </w:r>
      <w:r w:rsidRPr="00E379C4">
        <w:rPr>
          <w:sz w:val="24"/>
          <w:szCs w:val="20"/>
        </w:rPr>
        <w:t>元，认购费率为</w:t>
      </w:r>
      <w:r w:rsidRPr="00E379C4">
        <w:rPr>
          <w:rFonts w:hint="eastAsia"/>
          <w:sz w:val="24"/>
          <w:szCs w:val="20"/>
        </w:rPr>
        <w:t>0.48</w:t>
      </w:r>
      <w:r w:rsidRPr="00E379C4">
        <w:rPr>
          <w:sz w:val="24"/>
          <w:szCs w:val="20"/>
        </w:rPr>
        <w:t>%</w:t>
      </w:r>
      <w:r w:rsidRPr="00E379C4">
        <w:rPr>
          <w:sz w:val="24"/>
          <w:szCs w:val="20"/>
        </w:rPr>
        <w:t>，则可认购基金份额为：</w:t>
      </w:r>
      <w:r w:rsidRPr="00E379C4">
        <w:rPr>
          <w:sz w:val="24"/>
          <w:szCs w:val="20"/>
        </w:rPr>
        <w:t xml:space="preserve"> </w:t>
      </w:r>
    </w:p>
    <w:p w14:paraId="258E5326"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认购总金额</w:t>
      </w:r>
      <w:r w:rsidRPr="00E379C4">
        <w:rPr>
          <w:sz w:val="24"/>
          <w:szCs w:val="20"/>
        </w:rPr>
        <w:t>=100,000</w:t>
      </w:r>
      <w:r w:rsidRPr="00E379C4">
        <w:rPr>
          <w:sz w:val="24"/>
          <w:szCs w:val="20"/>
        </w:rPr>
        <w:t>元</w:t>
      </w:r>
    </w:p>
    <w:p w14:paraId="60189173"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认购净金额＝</w:t>
      </w:r>
      <w:r w:rsidRPr="00E379C4">
        <w:rPr>
          <w:sz w:val="24"/>
          <w:szCs w:val="20"/>
        </w:rPr>
        <w:t>100,000/</w:t>
      </w:r>
      <w:r w:rsidRPr="00E379C4">
        <w:rPr>
          <w:sz w:val="24"/>
          <w:szCs w:val="20"/>
        </w:rPr>
        <w:t>（</w:t>
      </w:r>
      <w:r w:rsidRPr="00E379C4">
        <w:rPr>
          <w:sz w:val="24"/>
          <w:szCs w:val="20"/>
        </w:rPr>
        <w:t>1</w:t>
      </w:r>
      <w:r w:rsidRPr="00E379C4">
        <w:rPr>
          <w:sz w:val="24"/>
          <w:szCs w:val="20"/>
        </w:rPr>
        <w:t>＋</w:t>
      </w:r>
      <w:r w:rsidRPr="00E379C4">
        <w:rPr>
          <w:rFonts w:hint="eastAsia"/>
          <w:sz w:val="24"/>
          <w:szCs w:val="20"/>
        </w:rPr>
        <w:t>0.48</w:t>
      </w:r>
      <w:r w:rsidRPr="00E379C4">
        <w:rPr>
          <w:sz w:val="24"/>
          <w:szCs w:val="20"/>
        </w:rPr>
        <w:t>%</w:t>
      </w:r>
      <w:r w:rsidRPr="00E379C4">
        <w:rPr>
          <w:sz w:val="24"/>
          <w:szCs w:val="20"/>
        </w:rPr>
        <w:t>）＝</w:t>
      </w:r>
      <w:r w:rsidRPr="00E379C4">
        <w:rPr>
          <w:rFonts w:hint="eastAsia"/>
          <w:sz w:val="24"/>
          <w:szCs w:val="20"/>
        </w:rPr>
        <w:t>99,522.29</w:t>
      </w:r>
      <w:r w:rsidRPr="00E379C4">
        <w:rPr>
          <w:sz w:val="24"/>
          <w:szCs w:val="20"/>
        </w:rPr>
        <w:t>元</w:t>
      </w:r>
      <w:r w:rsidRPr="00E379C4">
        <w:rPr>
          <w:sz w:val="24"/>
          <w:szCs w:val="20"/>
        </w:rPr>
        <w:t xml:space="preserve"> </w:t>
      </w:r>
    </w:p>
    <w:p w14:paraId="2990CEE8"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认购费用＝</w:t>
      </w:r>
      <w:r w:rsidRPr="00E379C4">
        <w:rPr>
          <w:sz w:val="24"/>
          <w:szCs w:val="20"/>
        </w:rPr>
        <w:t>100,000-</w:t>
      </w:r>
      <w:r w:rsidRPr="00E379C4">
        <w:rPr>
          <w:rFonts w:hint="eastAsia"/>
          <w:sz w:val="24"/>
          <w:szCs w:val="20"/>
        </w:rPr>
        <w:t>99,522.29</w:t>
      </w:r>
      <w:r w:rsidRPr="00E379C4">
        <w:rPr>
          <w:sz w:val="24"/>
          <w:szCs w:val="20"/>
        </w:rPr>
        <w:t>＝</w:t>
      </w:r>
      <w:r w:rsidRPr="00E379C4">
        <w:rPr>
          <w:rFonts w:hint="eastAsia"/>
          <w:sz w:val="24"/>
          <w:szCs w:val="20"/>
        </w:rPr>
        <w:t>477.71</w:t>
      </w:r>
      <w:r w:rsidRPr="00E379C4">
        <w:rPr>
          <w:sz w:val="24"/>
          <w:szCs w:val="20"/>
        </w:rPr>
        <w:t>元</w:t>
      </w:r>
    </w:p>
    <w:p w14:paraId="335E63D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w:t>
      </w:r>
      <w:r w:rsidRPr="00E379C4">
        <w:rPr>
          <w:rFonts w:hint="eastAsia"/>
          <w:sz w:val="24"/>
          <w:szCs w:val="20"/>
        </w:rPr>
        <w:t>99,522.29</w:t>
      </w:r>
      <w:r w:rsidRPr="00E379C4">
        <w:rPr>
          <w:sz w:val="24"/>
          <w:szCs w:val="20"/>
        </w:rPr>
        <w:t>/1.00</w:t>
      </w:r>
      <w:r w:rsidRPr="00E379C4">
        <w:rPr>
          <w:sz w:val="24"/>
          <w:szCs w:val="20"/>
        </w:rPr>
        <w:t>＋</w:t>
      </w:r>
      <w:r w:rsidRPr="00E379C4">
        <w:rPr>
          <w:sz w:val="24"/>
          <w:szCs w:val="20"/>
        </w:rPr>
        <w:t>10.00/1.00</w:t>
      </w:r>
      <w:r w:rsidRPr="00E379C4">
        <w:rPr>
          <w:sz w:val="24"/>
          <w:szCs w:val="20"/>
        </w:rPr>
        <w:t>＝</w:t>
      </w:r>
      <w:r w:rsidRPr="00E379C4">
        <w:rPr>
          <w:rFonts w:hint="eastAsia"/>
          <w:sz w:val="24"/>
          <w:szCs w:val="20"/>
        </w:rPr>
        <w:t>99</w:t>
      </w:r>
      <w:r w:rsidRPr="00E379C4">
        <w:rPr>
          <w:sz w:val="24"/>
          <w:szCs w:val="20"/>
        </w:rPr>
        <w:t>,</w:t>
      </w:r>
      <w:r w:rsidRPr="00E379C4">
        <w:rPr>
          <w:rFonts w:hint="eastAsia"/>
          <w:sz w:val="24"/>
          <w:szCs w:val="20"/>
        </w:rPr>
        <w:t>532.29</w:t>
      </w:r>
      <w:r w:rsidRPr="00E379C4">
        <w:rPr>
          <w:sz w:val="24"/>
          <w:szCs w:val="20"/>
        </w:rPr>
        <w:t>份</w:t>
      </w:r>
    </w:p>
    <w:p w14:paraId="6588458A" w14:textId="4729D6FF" w:rsidR="00E379C4" w:rsidRDefault="00E379C4" w:rsidP="00E379C4">
      <w:pPr>
        <w:widowControl/>
        <w:adjustRightInd w:val="0"/>
        <w:snapToGrid w:val="0"/>
        <w:spacing w:line="360" w:lineRule="auto"/>
        <w:ind w:firstLineChars="200" w:firstLine="480"/>
        <w:rPr>
          <w:kern w:val="0"/>
          <w:sz w:val="24"/>
        </w:rPr>
      </w:pPr>
      <w:r w:rsidRPr="00E379C4">
        <w:rPr>
          <w:rFonts w:hint="eastAsia"/>
          <w:sz w:val="24"/>
          <w:szCs w:val="20"/>
        </w:rPr>
        <w:t>若该</w:t>
      </w:r>
      <w:r w:rsidRPr="00E379C4">
        <w:rPr>
          <w:rFonts w:ascii="宋体" w:hAnsi="宋体" w:hint="eastAsia"/>
          <w:sz w:val="24"/>
          <w:szCs w:val="24"/>
        </w:rPr>
        <w:t>养老金客户通过基金管理人的直销柜台</w:t>
      </w:r>
      <w:r w:rsidRPr="00E379C4">
        <w:rPr>
          <w:rFonts w:hint="eastAsia"/>
          <w:sz w:val="24"/>
          <w:szCs w:val="20"/>
        </w:rPr>
        <w:t>投资</w:t>
      </w:r>
      <w:r w:rsidRPr="00E379C4">
        <w:rPr>
          <w:rFonts w:hint="eastAsia"/>
          <w:sz w:val="24"/>
          <w:szCs w:val="20"/>
        </w:rPr>
        <w:t>100,000</w:t>
      </w:r>
      <w:r w:rsidRPr="00E379C4">
        <w:rPr>
          <w:rFonts w:hint="eastAsia"/>
          <w:sz w:val="24"/>
          <w:szCs w:val="20"/>
        </w:rPr>
        <w:t>元，</w:t>
      </w:r>
      <w:r w:rsidRPr="00E379C4">
        <w:rPr>
          <w:sz w:val="24"/>
          <w:szCs w:val="20"/>
        </w:rPr>
        <w:t>假定募集期产生的利息为</w:t>
      </w:r>
      <w:r w:rsidRPr="00E379C4">
        <w:rPr>
          <w:sz w:val="24"/>
          <w:szCs w:val="20"/>
        </w:rPr>
        <w:t>10.00</w:t>
      </w:r>
      <w:r w:rsidRPr="00E379C4">
        <w:rPr>
          <w:sz w:val="24"/>
          <w:szCs w:val="20"/>
        </w:rPr>
        <w:t>元，</w:t>
      </w:r>
      <w:r w:rsidRPr="00E379C4">
        <w:rPr>
          <w:rFonts w:hint="eastAsia"/>
          <w:sz w:val="24"/>
          <w:szCs w:val="20"/>
        </w:rPr>
        <w:t>可得到</w:t>
      </w:r>
      <w:r w:rsidRPr="00E379C4">
        <w:rPr>
          <w:rFonts w:hint="eastAsia"/>
          <w:sz w:val="24"/>
          <w:szCs w:val="20"/>
        </w:rPr>
        <w:t>99</w:t>
      </w:r>
      <w:r w:rsidRPr="00E379C4">
        <w:rPr>
          <w:sz w:val="24"/>
          <w:szCs w:val="20"/>
        </w:rPr>
        <w:t>,</w:t>
      </w:r>
      <w:r w:rsidRPr="00E379C4">
        <w:rPr>
          <w:rFonts w:hint="eastAsia"/>
          <w:sz w:val="24"/>
          <w:szCs w:val="20"/>
        </w:rPr>
        <w:t>532.29</w:t>
      </w:r>
      <w:r w:rsidRPr="00E379C4">
        <w:rPr>
          <w:rFonts w:hint="eastAsia"/>
          <w:sz w:val="24"/>
          <w:szCs w:val="20"/>
        </w:rPr>
        <w:t>份基金份额。</w:t>
      </w:r>
    </w:p>
    <w:p w14:paraId="2D18E3F0" w14:textId="77777777" w:rsidR="00DC730C" w:rsidRPr="005435A1" w:rsidRDefault="00DC730C" w:rsidP="00080B8E">
      <w:pPr>
        <w:widowControl/>
        <w:adjustRightInd w:val="0"/>
        <w:snapToGrid w:val="0"/>
        <w:spacing w:line="360" w:lineRule="auto"/>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564E2414"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21729F">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51837157"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69DBF077"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35A4F480"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117D252C"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64FA012B"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991153">
        <w:rPr>
          <w:rFonts w:hint="eastAsia"/>
          <w:sz w:val="24"/>
        </w:rPr>
        <w:t>核心资产</w:t>
      </w:r>
      <w:r w:rsidR="00B15433">
        <w:rPr>
          <w:rFonts w:hint="eastAsia"/>
          <w:sz w:val="24"/>
        </w:rPr>
        <w:t>混合</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00015A7C"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86D5C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37214E1F"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3BEBB2E"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71F84D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2F38F21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36AD4EF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w:t>
      </w:r>
      <w:r w:rsidRPr="00781410">
        <w:rPr>
          <w:rFonts w:hint="eastAsia"/>
          <w:sz w:val="24"/>
        </w:rPr>
        <w:lastRenderedPageBreak/>
        <w:t>（或指定银行出具的开户证明），需清楚显示开户银行、账户名、账号并加盖公章；机构投资者并需提供有效的账户凭证，以证明所提交的有效身份证件与其开立该指定银行账户时登记的证件一致；</w:t>
      </w:r>
    </w:p>
    <w:p w14:paraId="60FBE87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3B114258"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7263AFC3"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660BA935"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991153">
        <w:rPr>
          <w:rFonts w:hint="eastAsia"/>
          <w:sz w:val="24"/>
        </w:rPr>
        <w:t>核心资产</w:t>
      </w:r>
      <w:r w:rsidR="00B15433">
        <w:rPr>
          <w:rFonts w:hint="eastAsia"/>
          <w:sz w:val="24"/>
        </w:rPr>
        <w:t>混合</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lastRenderedPageBreak/>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6867473E"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CF34A5">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422E7DB4"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名称：中国农业银行股份有限公司（简称中国农业银行）</w:t>
      </w:r>
    </w:p>
    <w:p w14:paraId="0C993B8D"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住所：北京市东城区建国门内大街</w:t>
      </w:r>
      <w:r w:rsidRPr="00644440">
        <w:rPr>
          <w:rFonts w:hint="eastAsia"/>
          <w:kern w:val="0"/>
          <w:sz w:val="24"/>
          <w:szCs w:val="24"/>
        </w:rPr>
        <w:t>69</w:t>
      </w:r>
      <w:r w:rsidRPr="00644440">
        <w:rPr>
          <w:rFonts w:hint="eastAsia"/>
          <w:kern w:val="0"/>
          <w:sz w:val="24"/>
          <w:szCs w:val="24"/>
        </w:rPr>
        <w:t>号</w:t>
      </w:r>
    </w:p>
    <w:p w14:paraId="6D8E3A41"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办公地址：北京市西城区复兴门内大街</w:t>
      </w:r>
      <w:r w:rsidRPr="00644440">
        <w:rPr>
          <w:rFonts w:hint="eastAsia"/>
          <w:kern w:val="0"/>
          <w:sz w:val="24"/>
          <w:szCs w:val="24"/>
        </w:rPr>
        <w:t>28</w:t>
      </w:r>
      <w:r w:rsidRPr="00644440">
        <w:rPr>
          <w:rFonts w:hint="eastAsia"/>
          <w:kern w:val="0"/>
          <w:sz w:val="24"/>
          <w:szCs w:val="24"/>
        </w:rPr>
        <w:t>号凯晨世贸中心东座</w:t>
      </w:r>
    </w:p>
    <w:p w14:paraId="045DCC00"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法定代表人：周慕冰</w:t>
      </w:r>
    </w:p>
    <w:p w14:paraId="1D67BD32"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成立日期：</w:t>
      </w:r>
      <w:r w:rsidRPr="00644440">
        <w:rPr>
          <w:rFonts w:hint="eastAsia"/>
          <w:kern w:val="0"/>
          <w:sz w:val="24"/>
          <w:szCs w:val="24"/>
        </w:rPr>
        <w:t>2009</w:t>
      </w:r>
      <w:r w:rsidRPr="00644440">
        <w:rPr>
          <w:rFonts w:hint="eastAsia"/>
          <w:kern w:val="0"/>
          <w:sz w:val="24"/>
          <w:szCs w:val="24"/>
        </w:rPr>
        <w:t>年</w:t>
      </w:r>
      <w:r w:rsidRPr="00644440">
        <w:rPr>
          <w:rFonts w:hint="eastAsia"/>
          <w:kern w:val="0"/>
          <w:sz w:val="24"/>
          <w:szCs w:val="24"/>
        </w:rPr>
        <w:t>1</w:t>
      </w:r>
      <w:r w:rsidRPr="00644440">
        <w:rPr>
          <w:rFonts w:hint="eastAsia"/>
          <w:kern w:val="0"/>
          <w:sz w:val="24"/>
          <w:szCs w:val="24"/>
        </w:rPr>
        <w:t>月</w:t>
      </w:r>
      <w:r w:rsidRPr="00644440">
        <w:rPr>
          <w:rFonts w:hint="eastAsia"/>
          <w:kern w:val="0"/>
          <w:sz w:val="24"/>
          <w:szCs w:val="24"/>
        </w:rPr>
        <w:t>15</w:t>
      </w:r>
      <w:r w:rsidRPr="00644440">
        <w:rPr>
          <w:rFonts w:hint="eastAsia"/>
          <w:kern w:val="0"/>
          <w:sz w:val="24"/>
          <w:szCs w:val="24"/>
        </w:rPr>
        <w:t>日</w:t>
      </w:r>
    </w:p>
    <w:p w14:paraId="2FD1EC8D"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批准设立机关和批准设立文号：中国银监会银监复</w:t>
      </w:r>
      <w:r w:rsidRPr="00644440">
        <w:rPr>
          <w:rFonts w:hint="eastAsia"/>
          <w:kern w:val="0"/>
          <w:sz w:val="24"/>
          <w:szCs w:val="24"/>
        </w:rPr>
        <w:t>[2009]13</w:t>
      </w:r>
      <w:r w:rsidRPr="00644440">
        <w:rPr>
          <w:rFonts w:hint="eastAsia"/>
          <w:kern w:val="0"/>
          <w:sz w:val="24"/>
          <w:szCs w:val="24"/>
        </w:rPr>
        <w:t>号</w:t>
      </w:r>
    </w:p>
    <w:p w14:paraId="236C9858"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基金托管业务批准文号：中国证监会证监基字</w:t>
      </w:r>
      <w:r w:rsidRPr="00644440">
        <w:rPr>
          <w:rFonts w:hint="eastAsia"/>
          <w:kern w:val="0"/>
          <w:sz w:val="24"/>
          <w:szCs w:val="24"/>
        </w:rPr>
        <w:t>[1998]23</w:t>
      </w:r>
      <w:r w:rsidRPr="00644440">
        <w:rPr>
          <w:rFonts w:hint="eastAsia"/>
          <w:kern w:val="0"/>
          <w:sz w:val="24"/>
          <w:szCs w:val="24"/>
        </w:rPr>
        <w:t>号</w:t>
      </w:r>
    </w:p>
    <w:p w14:paraId="181D2783"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注册资本：</w:t>
      </w:r>
      <w:r w:rsidRPr="00644440">
        <w:rPr>
          <w:rFonts w:hint="eastAsia"/>
          <w:kern w:val="0"/>
          <w:sz w:val="24"/>
          <w:szCs w:val="24"/>
        </w:rPr>
        <w:t>32,479,411.7</w:t>
      </w:r>
      <w:r w:rsidRPr="00644440">
        <w:rPr>
          <w:rFonts w:hint="eastAsia"/>
          <w:kern w:val="0"/>
          <w:sz w:val="24"/>
          <w:szCs w:val="24"/>
        </w:rPr>
        <w:t>万元人民币</w:t>
      </w:r>
    </w:p>
    <w:p w14:paraId="31818144"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存续期间：持续经营</w:t>
      </w:r>
    </w:p>
    <w:p w14:paraId="5048DBC7"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联系电话：</w:t>
      </w:r>
      <w:r w:rsidRPr="00644440">
        <w:rPr>
          <w:rFonts w:hint="eastAsia"/>
          <w:kern w:val="0"/>
          <w:sz w:val="24"/>
          <w:szCs w:val="24"/>
        </w:rPr>
        <w:t>010-66060069</w:t>
      </w:r>
    </w:p>
    <w:p w14:paraId="1624457A" w14:textId="77777777" w:rsidR="00644440" w:rsidRPr="00644440" w:rsidRDefault="00644440" w:rsidP="00644440">
      <w:pPr>
        <w:adjustRightInd w:val="0"/>
        <w:snapToGrid w:val="0"/>
        <w:spacing w:line="360" w:lineRule="auto"/>
        <w:ind w:firstLineChars="200" w:firstLine="480"/>
        <w:rPr>
          <w:kern w:val="0"/>
          <w:sz w:val="24"/>
          <w:szCs w:val="24"/>
        </w:rPr>
      </w:pPr>
      <w:r w:rsidRPr="00644440">
        <w:rPr>
          <w:rFonts w:hint="eastAsia"/>
          <w:kern w:val="0"/>
          <w:sz w:val="24"/>
          <w:szCs w:val="24"/>
        </w:rPr>
        <w:t>传真：</w:t>
      </w:r>
      <w:r w:rsidRPr="00644440">
        <w:rPr>
          <w:rFonts w:hint="eastAsia"/>
          <w:kern w:val="0"/>
          <w:sz w:val="24"/>
          <w:szCs w:val="24"/>
        </w:rPr>
        <w:t>010-68121816</w:t>
      </w:r>
    </w:p>
    <w:p w14:paraId="420F8EC8" w14:textId="77777777" w:rsidR="00644440" w:rsidRDefault="00644440" w:rsidP="003744DA">
      <w:pPr>
        <w:widowControl/>
        <w:adjustRightInd w:val="0"/>
        <w:snapToGrid w:val="0"/>
        <w:spacing w:line="360" w:lineRule="auto"/>
        <w:ind w:firstLineChars="200" w:firstLine="480"/>
        <w:rPr>
          <w:kern w:val="0"/>
          <w:sz w:val="24"/>
          <w:szCs w:val="24"/>
        </w:rPr>
      </w:pPr>
      <w:r w:rsidRPr="00644440">
        <w:rPr>
          <w:rFonts w:hint="eastAsia"/>
          <w:kern w:val="0"/>
          <w:sz w:val="24"/>
          <w:szCs w:val="24"/>
        </w:rPr>
        <w:t>联系人：贺倩</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44535F3C"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277DE">
        <w:rPr>
          <w:rFonts w:hint="eastAsia"/>
          <w:kern w:val="0"/>
          <w:sz w:val="24"/>
        </w:rPr>
        <w:t>直销</w:t>
      </w:r>
      <w:r w:rsidR="00A277DE">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6718CDA"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CF34A5">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2FD929E6"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lastRenderedPageBreak/>
        <w:t>网址：</w:t>
      </w:r>
      <w:r w:rsidR="005A2F33" w:rsidRPr="00781410">
        <w:rPr>
          <w:rStyle w:val="a6"/>
          <w:color w:val="auto"/>
          <w:sz w:val="24"/>
          <w:szCs w:val="24"/>
          <w:u w:val="none"/>
        </w:rPr>
        <w:t>www.fund001.com</w:t>
      </w:r>
    </w:p>
    <w:p w14:paraId="7F56599B" w14:textId="7C4C7B8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4BD1DD1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sidRPr="00343650">
        <w:rPr>
          <w:rFonts w:hAnsi="宋体" w:hint="eastAsia"/>
          <w:sz w:val="24"/>
        </w:rPr>
        <w:t>1</w:t>
      </w:r>
      <w:r w:rsidRPr="00343650">
        <w:rPr>
          <w:rFonts w:hAnsi="宋体" w:hint="eastAsia"/>
          <w:sz w:val="24"/>
        </w:rPr>
        <w:t>）交通银行股份有限公司</w:t>
      </w:r>
      <w:r w:rsidRPr="00343650">
        <w:rPr>
          <w:rFonts w:hAnsi="宋体" w:hint="eastAsia"/>
          <w:sz w:val="24"/>
        </w:rPr>
        <w:t xml:space="preserve">  </w:t>
      </w:r>
    </w:p>
    <w:p w14:paraId="4D1C450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住所：上海市浦东新区银城中路</w:t>
      </w:r>
      <w:r w:rsidRPr="00343650">
        <w:rPr>
          <w:rFonts w:hAnsi="宋体" w:hint="eastAsia"/>
          <w:sz w:val="24"/>
        </w:rPr>
        <w:t>188</w:t>
      </w:r>
      <w:r w:rsidRPr="00343650">
        <w:rPr>
          <w:rFonts w:hAnsi="宋体" w:hint="eastAsia"/>
          <w:sz w:val="24"/>
        </w:rPr>
        <w:t>号</w:t>
      </w:r>
      <w:r w:rsidRPr="00343650">
        <w:rPr>
          <w:rFonts w:hAnsi="宋体" w:hint="eastAsia"/>
          <w:sz w:val="24"/>
        </w:rPr>
        <w:t xml:space="preserve"> </w:t>
      </w:r>
    </w:p>
    <w:p w14:paraId="5091E14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办公地址：上海市浦东新区银城中路</w:t>
      </w:r>
      <w:r w:rsidRPr="00343650">
        <w:rPr>
          <w:rFonts w:hAnsi="宋体" w:hint="eastAsia"/>
          <w:sz w:val="24"/>
        </w:rPr>
        <w:t>188</w:t>
      </w:r>
      <w:r w:rsidRPr="00343650">
        <w:rPr>
          <w:rFonts w:hAnsi="宋体" w:hint="eastAsia"/>
          <w:sz w:val="24"/>
        </w:rPr>
        <w:t>号</w:t>
      </w:r>
    </w:p>
    <w:p w14:paraId="077D688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法定代表人：彭纯</w:t>
      </w:r>
    </w:p>
    <w:p w14:paraId="711F817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 xml:space="preserve">58781234 </w:t>
      </w:r>
    </w:p>
    <w:p w14:paraId="60B6B98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 xml:space="preserve">58408483 </w:t>
      </w:r>
    </w:p>
    <w:p w14:paraId="5CF931D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联系人：曹榕</w:t>
      </w:r>
    </w:p>
    <w:p w14:paraId="5EFAA46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95559</w:t>
      </w:r>
    </w:p>
    <w:p w14:paraId="508106D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www.bankcomm.com</w:t>
      </w:r>
    </w:p>
    <w:p w14:paraId="00EF30C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sidRPr="00343650">
        <w:rPr>
          <w:rFonts w:hAnsi="宋体" w:hint="eastAsia"/>
          <w:sz w:val="24"/>
        </w:rPr>
        <w:t>2</w:t>
      </w:r>
      <w:r w:rsidRPr="00343650">
        <w:rPr>
          <w:rFonts w:hAnsi="宋体" w:hint="eastAsia"/>
          <w:sz w:val="24"/>
        </w:rPr>
        <w:t>）中国农业银行股份有限公司</w:t>
      </w:r>
    </w:p>
    <w:p w14:paraId="732F2C9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住所：北京市东城区建国门内大街</w:t>
      </w:r>
      <w:r w:rsidRPr="00343650">
        <w:rPr>
          <w:rFonts w:hAnsi="宋体" w:hint="eastAsia"/>
          <w:sz w:val="24"/>
        </w:rPr>
        <w:t>69</w:t>
      </w:r>
      <w:r w:rsidRPr="00343650">
        <w:rPr>
          <w:rFonts w:hAnsi="宋体" w:hint="eastAsia"/>
          <w:sz w:val="24"/>
        </w:rPr>
        <w:t>号</w:t>
      </w:r>
    </w:p>
    <w:p w14:paraId="73CF799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办公地址：北京市东城区建国门内大街</w:t>
      </w:r>
      <w:r w:rsidRPr="00343650">
        <w:rPr>
          <w:rFonts w:hAnsi="宋体" w:hint="eastAsia"/>
          <w:sz w:val="24"/>
        </w:rPr>
        <w:t>69</w:t>
      </w:r>
      <w:r w:rsidRPr="00343650">
        <w:rPr>
          <w:rFonts w:hAnsi="宋体" w:hint="eastAsia"/>
          <w:sz w:val="24"/>
        </w:rPr>
        <w:t>号</w:t>
      </w:r>
    </w:p>
    <w:p w14:paraId="7977C90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法定代表人：周慕冰</w:t>
      </w:r>
    </w:p>
    <w:p w14:paraId="0368F10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85109219</w:t>
      </w:r>
    </w:p>
    <w:p w14:paraId="6BF39CB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95599</w:t>
      </w:r>
    </w:p>
    <w:p w14:paraId="7BD100E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www.abchina.com</w:t>
      </w:r>
    </w:p>
    <w:p w14:paraId="1C1BD29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3</w:t>
      </w:r>
      <w:r w:rsidRPr="00343650">
        <w:rPr>
          <w:rFonts w:hAnsi="宋体" w:hint="eastAsia"/>
          <w:sz w:val="24"/>
        </w:rPr>
        <w:t>）蚂蚁（杭州）基金销售有限公司</w:t>
      </w:r>
    </w:p>
    <w:p w14:paraId="726BBC4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住所：杭州市余杭区仓前街道海曙路东</w:t>
      </w:r>
      <w:r w:rsidRPr="00343650">
        <w:rPr>
          <w:rFonts w:hAnsi="宋体" w:hint="eastAsia"/>
          <w:sz w:val="24"/>
        </w:rPr>
        <w:t>2</w:t>
      </w:r>
      <w:r w:rsidRPr="00343650">
        <w:rPr>
          <w:rFonts w:hAnsi="宋体" w:hint="eastAsia"/>
          <w:sz w:val="24"/>
        </w:rPr>
        <w:t>号</w:t>
      </w:r>
    </w:p>
    <w:p w14:paraId="2A22070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办公地址：浙江省杭州市滨江区江南大道</w:t>
      </w:r>
      <w:r w:rsidRPr="00343650">
        <w:rPr>
          <w:rFonts w:hAnsi="宋体" w:hint="eastAsia"/>
          <w:sz w:val="24"/>
        </w:rPr>
        <w:t>3588</w:t>
      </w:r>
      <w:r w:rsidRPr="00343650">
        <w:rPr>
          <w:rFonts w:hAnsi="宋体" w:hint="eastAsia"/>
          <w:sz w:val="24"/>
        </w:rPr>
        <w:t>号恒生大厦</w:t>
      </w:r>
      <w:r w:rsidRPr="00343650">
        <w:rPr>
          <w:rFonts w:hAnsi="宋体" w:hint="eastAsia"/>
          <w:sz w:val="24"/>
        </w:rPr>
        <w:t>12</w:t>
      </w:r>
      <w:r w:rsidRPr="00343650">
        <w:rPr>
          <w:rFonts w:hAnsi="宋体" w:hint="eastAsia"/>
          <w:sz w:val="24"/>
        </w:rPr>
        <w:t>楼</w:t>
      </w:r>
    </w:p>
    <w:p w14:paraId="76750D8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法定代表人：陈柏青</w:t>
      </w:r>
    </w:p>
    <w:p w14:paraId="039500C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0571</w:t>
      </w:r>
      <w:r w:rsidRPr="00343650">
        <w:rPr>
          <w:rFonts w:hAnsi="宋体" w:hint="eastAsia"/>
          <w:sz w:val="24"/>
        </w:rPr>
        <w:t>）</w:t>
      </w:r>
      <w:r w:rsidRPr="00343650">
        <w:rPr>
          <w:rFonts w:hAnsi="宋体" w:hint="eastAsia"/>
          <w:sz w:val="24"/>
        </w:rPr>
        <w:t>28829790</w:t>
      </w:r>
      <w:r w:rsidRPr="00343650">
        <w:rPr>
          <w:rFonts w:hAnsi="宋体" w:hint="eastAsia"/>
          <w:sz w:val="24"/>
        </w:rPr>
        <w:t>，（</w:t>
      </w:r>
      <w:r w:rsidRPr="00343650">
        <w:rPr>
          <w:rFonts w:hAnsi="宋体" w:hint="eastAsia"/>
          <w:sz w:val="24"/>
        </w:rPr>
        <w:t>021</w:t>
      </w:r>
      <w:r w:rsidRPr="00343650">
        <w:rPr>
          <w:rFonts w:hAnsi="宋体" w:hint="eastAsia"/>
          <w:sz w:val="24"/>
        </w:rPr>
        <w:t>）</w:t>
      </w:r>
      <w:r w:rsidRPr="00343650">
        <w:rPr>
          <w:rFonts w:hAnsi="宋体" w:hint="eastAsia"/>
          <w:sz w:val="24"/>
        </w:rPr>
        <w:t>60897869</w:t>
      </w:r>
    </w:p>
    <w:p w14:paraId="064AF11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0571</w:t>
      </w:r>
      <w:r w:rsidRPr="00343650">
        <w:rPr>
          <w:rFonts w:hAnsi="宋体" w:hint="eastAsia"/>
          <w:sz w:val="24"/>
        </w:rPr>
        <w:t>）</w:t>
      </w:r>
      <w:r w:rsidRPr="00343650">
        <w:rPr>
          <w:rFonts w:hAnsi="宋体" w:hint="eastAsia"/>
          <w:sz w:val="24"/>
        </w:rPr>
        <w:t>26698533</w:t>
      </w:r>
    </w:p>
    <w:p w14:paraId="0410A8D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联系人：周嬿旻</w:t>
      </w:r>
    </w:p>
    <w:p w14:paraId="0E295E7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4000-766-123</w:t>
      </w:r>
    </w:p>
    <w:p w14:paraId="641A2E2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网址：</w:t>
      </w:r>
      <w:r w:rsidRPr="00343650">
        <w:rPr>
          <w:rFonts w:hAnsi="宋体" w:hint="eastAsia"/>
          <w:sz w:val="24"/>
        </w:rPr>
        <w:t>www.fund123.cn</w:t>
      </w:r>
    </w:p>
    <w:p w14:paraId="5B69AB7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4</w:t>
      </w:r>
      <w:r w:rsidRPr="00343650">
        <w:rPr>
          <w:rFonts w:hAnsi="宋体" w:hint="eastAsia"/>
          <w:sz w:val="24"/>
        </w:rPr>
        <w:t>）深圳众禄基金销售股份有限公司</w:t>
      </w:r>
    </w:p>
    <w:p w14:paraId="7FE2F20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住所：深圳市罗湖区梨园路物资控股置地大厦</w:t>
      </w:r>
      <w:r w:rsidRPr="00343650">
        <w:rPr>
          <w:rFonts w:hAnsi="宋体" w:hint="eastAsia"/>
          <w:sz w:val="24"/>
        </w:rPr>
        <w:t>8</w:t>
      </w:r>
      <w:r w:rsidRPr="00343650">
        <w:rPr>
          <w:rFonts w:hAnsi="宋体" w:hint="eastAsia"/>
          <w:sz w:val="24"/>
        </w:rPr>
        <w:t>楼</w:t>
      </w:r>
    </w:p>
    <w:p w14:paraId="406AF60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办公地址：深圳市罗湖区梨园路物资控股置地大厦</w:t>
      </w:r>
      <w:r w:rsidRPr="00343650">
        <w:rPr>
          <w:rFonts w:hAnsi="宋体" w:hint="eastAsia"/>
          <w:sz w:val="24"/>
        </w:rPr>
        <w:t>8</w:t>
      </w:r>
      <w:r w:rsidRPr="00343650">
        <w:rPr>
          <w:rFonts w:hAnsi="宋体" w:hint="eastAsia"/>
          <w:sz w:val="24"/>
        </w:rPr>
        <w:t>楼</w:t>
      </w:r>
    </w:p>
    <w:p w14:paraId="626DCA3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法定代表人：薛峰</w:t>
      </w:r>
    </w:p>
    <w:p w14:paraId="28F30E4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33227953</w:t>
      </w:r>
    </w:p>
    <w:p w14:paraId="0F78588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0755</w:t>
      </w:r>
      <w:r w:rsidRPr="00343650">
        <w:rPr>
          <w:rFonts w:hAnsi="宋体" w:hint="eastAsia"/>
          <w:sz w:val="24"/>
        </w:rPr>
        <w:t>）</w:t>
      </w:r>
      <w:r w:rsidRPr="00343650">
        <w:rPr>
          <w:rFonts w:hAnsi="宋体" w:hint="eastAsia"/>
          <w:sz w:val="24"/>
        </w:rPr>
        <w:t>33227951</w:t>
      </w:r>
    </w:p>
    <w:p w14:paraId="16E9ABA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联系人：汤素娅</w:t>
      </w:r>
    </w:p>
    <w:p w14:paraId="1D6B19B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4006-788-887</w:t>
      </w:r>
    </w:p>
    <w:p w14:paraId="30C702A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www.zlfund.cn</w:t>
      </w:r>
      <w:r w:rsidRPr="00343650">
        <w:rPr>
          <w:rFonts w:hAnsi="宋体" w:hint="eastAsia"/>
          <w:sz w:val="24"/>
        </w:rPr>
        <w:t>，</w:t>
      </w:r>
      <w:r w:rsidRPr="00343650">
        <w:rPr>
          <w:rFonts w:hAnsi="宋体" w:hint="eastAsia"/>
          <w:sz w:val="24"/>
        </w:rPr>
        <w:t>www.jjmmw.com</w:t>
      </w:r>
    </w:p>
    <w:p w14:paraId="5DBCE9A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5</w:t>
      </w:r>
      <w:r w:rsidRPr="00343650">
        <w:rPr>
          <w:rFonts w:hAnsi="宋体" w:hint="eastAsia"/>
          <w:sz w:val="24"/>
        </w:rPr>
        <w:t>）上海长量基金销售投资顾问有限公司</w:t>
      </w:r>
    </w:p>
    <w:p w14:paraId="335D701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住所：上海市浦东新区高翔路</w:t>
      </w:r>
      <w:r w:rsidRPr="00343650">
        <w:rPr>
          <w:rFonts w:hAnsi="宋体" w:hint="eastAsia"/>
          <w:sz w:val="24"/>
        </w:rPr>
        <w:t>526</w:t>
      </w:r>
      <w:r w:rsidRPr="00343650">
        <w:rPr>
          <w:rFonts w:hAnsi="宋体" w:hint="eastAsia"/>
          <w:sz w:val="24"/>
        </w:rPr>
        <w:t>号</w:t>
      </w:r>
      <w:r w:rsidRPr="00343650">
        <w:rPr>
          <w:rFonts w:hAnsi="宋体" w:hint="eastAsia"/>
          <w:sz w:val="24"/>
        </w:rPr>
        <w:t>2</w:t>
      </w:r>
      <w:r w:rsidRPr="00343650">
        <w:rPr>
          <w:rFonts w:hAnsi="宋体" w:hint="eastAsia"/>
          <w:sz w:val="24"/>
        </w:rPr>
        <w:t>幢</w:t>
      </w:r>
      <w:r w:rsidRPr="00343650">
        <w:rPr>
          <w:rFonts w:hAnsi="宋体" w:hint="eastAsia"/>
          <w:sz w:val="24"/>
        </w:rPr>
        <w:t>220</w:t>
      </w:r>
      <w:r w:rsidRPr="00343650">
        <w:rPr>
          <w:rFonts w:hAnsi="宋体" w:hint="eastAsia"/>
          <w:sz w:val="24"/>
        </w:rPr>
        <w:t>室</w:t>
      </w:r>
    </w:p>
    <w:p w14:paraId="22A2A8F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办公地址：上海市浦东新区浦东大道</w:t>
      </w:r>
      <w:r w:rsidRPr="00343650">
        <w:rPr>
          <w:rFonts w:hAnsi="宋体" w:hint="eastAsia"/>
          <w:sz w:val="24"/>
        </w:rPr>
        <w:t>555</w:t>
      </w:r>
      <w:r w:rsidRPr="00343650">
        <w:rPr>
          <w:rFonts w:hAnsi="宋体" w:hint="eastAsia"/>
          <w:sz w:val="24"/>
        </w:rPr>
        <w:t>号裕景国际</w:t>
      </w:r>
      <w:r w:rsidRPr="00343650">
        <w:rPr>
          <w:rFonts w:hAnsi="宋体" w:hint="eastAsia"/>
          <w:sz w:val="24"/>
        </w:rPr>
        <w:t>B</w:t>
      </w:r>
      <w:r w:rsidRPr="00343650">
        <w:rPr>
          <w:rFonts w:hAnsi="宋体" w:hint="eastAsia"/>
          <w:sz w:val="24"/>
        </w:rPr>
        <w:t>座</w:t>
      </w:r>
      <w:r w:rsidRPr="00343650">
        <w:rPr>
          <w:rFonts w:hAnsi="宋体" w:hint="eastAsia"/>
          <w:sz w:val="24"/>
        </w:rPr>
        <w:t>16</w:t>
      </w:r>
      <w:r w:rsidRPr="00343650">
        <w:rPr>
          <w:rFonts w:hAnsi="宋体" w:hint="eastAsia"/>
          <w:sz w:val="24"/>
        </w:rPr>
        <w:t>层</w:t>
      </w:r>
    </w:p>
    <w:p w14:paraId="5539719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法定代表人：张跃伟</w:t>
      </w:r>
    </w:p>
    <w:p w14:paraId="17C8520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20691832</w:t>
      </w:r>
    </w:p>
    <w:p w14:paraId="7AFEAC2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 xml:space="preserve">20691861 </w:t>
      </w:r>
    </w:p>
    <w:p w14:paraId="171F526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联系人：单丙烨</w:t>
      </w:r>
    </w:p>
    <w:p w14:paraId="27A9D59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400-820-2899</w:t>
      </w:r>
    </w:p>
    <w:p w14:paraId="39750D2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www.erichfund.com</w:t>
      </w:r>
    </w:p>
    <w:p w14:paraId="5A875E1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6</w:t>
      </w:r>
      <w:r w:rsidRPr="00343650">
        <w:rPr>
          <w:rFonts w:hAnsi="宋体" w:hint="eastAsia"/>
          <w:sz w:val="24"/>
        </w:rPr>
        <w:t>）上海好买基金销售有限公司</w:t>
      </w:r>
      <w:r w:rsidRPr="00343650">
        <w:rPr>
          <w:rFonts w:hAnsi="宋体" w:hint="eastAsia"/>
          <w:sz w:val="24"/>
        </w:rPr>
        <w:t xml:space="preserve"> </w:t>
      </w:r>
    </w:p>
    <w:p w14:paraId="1630D9D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住所：上海市虹口区场中路</w:t>
      </w:r>
      <w:r w:rsidRPr="00343650">
        <w:rPr>
          <w:rFonts w:hAnsi="宋体" w:hint="eastAsia"/>
          <w:sz w:val="24"/>
        </w:rPr>
        <w:t>685</w:t>
      </w:r>
      <w:r w:rsidRPr="00343650">
        <w:rPr>
          <w:rFonts w:hAnsi="宋体" w:hint="eastAsia"/>
          <w:sz w:val="24"/>
        </w:rPr>
        <w:t>弄</w:t>
      </w:r>
      <w:r w:rsidRPr="00343650">
        <w:rPr>
          <w:rFonts w:hAnsi="宋体" w:hint="eastAsia"/>
          <w:sz w:val="24"/>
        </w:rPr>
        <w:t>37</w:t>
      </w:r>
      <w:r w:rsidRPr="00343650">
        <w:rPr>
          <w:rFonts w:hAnsi="宋体" w:hint="eastAsia"/>
          <w:sz w:val="24"/>
        </w:rPr>
        <w:t>号</w:t>
      </w:r>
      <w:r w:rsidRPr="00343650">
        <w:rPr>
          <w:rFonts w:hAnsi="宋体" w:hint="eastAsia"/>
          <w:sz w:val="24"/>
        </w:rPr>
        <w:t>4</w:t>
      </w:r>
      <w:r w:rsidRPr="00343650">
        <w:rPr>
          <w:rFonts w:hAnsi="宋体" w:hint="eastAsia"/>
          <w:sz w:val="24"/>
        </w:rPr>
        <w:t>号楼</w:t>
      </w:r>
      <w:r w:rsidRPr="00343650">
        <w:rPr>
          <w:rFonts w:hAnsi="宋体" w:hint="eastAsia"/>
          <w:sz w:val="24"/>
        </w:rPr>
        <w:t>449</w:t>
      </w:r>
      <w:r w:rsidRPr="00343650">
        <w:rPr>
          <w:rFonts w:hAnsi="宋体" w:hint="eastAsia"/>
          <w:sz w:val="24"/>
        </w:rPr>
        <w:t>室</w:t>
      </w:r>
      <w:r w:rsidRPr="00343650">
        <w:rPr>
          <w:rFonts w:hAnsi="宋体" w:hint="eastAsia"/>
          <w:sz w:val="24"/>
        </w:rPr>
        <w:t xml:space="preserve"> </w:t>
      </w:r>
    </w:p>
    <w:p w14:paraId="6B22E0C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办公地址：上海市浦东新区浦东南路</w:t>
      </w:r>
      <w:r w:rsidRPr="00343650">
        <w:rPr>
          <w:rFonts w:hAnsi="宋体" w:hint="eastAsia"/>
          <w:sz w:val="24"/>
        </w:rPr>
        <w:t>1118</w:t>
      </w:r>
      <w:r w:rsidRPr="00343650">
        <w:rPr>
          <w:rFonts w:hAnsi="宋体" w:hint="eastAsia"/>
          <w:sz w:val="24"/>
        </w:rPr>
        <w:t>号鄂尔多斯国际大厦</w:t>
      </w:r>
      <w:r w:rsidRPr="00343650">
        <w:rPr>
          <w:rFonts w:hAnsi="宋体" w:hint="eastAsia"/>
          <w:sz w:val="24"/>
        </w:rPr>
        <w:t>903-906</w:t>
      </w:r>
      <w:r w:rsidRPr="00343650">
        <w:rPr>
          <w:rFonts w:hAnsi="宋体" w:hint="eastAsia"/>
          <w:sz w:val="24"/>
        </w:rPr>
        <w:t>室</w:t>
      </w:r>
      <w:r w:rsidRPr="00343650">
        <w:rPr>
          <w:rFonts w:hAnsi="宋体" w:hint="eastAsia"/>
          <w:sz w:val="24"/>
        </w:rPr>
        <w:t xml:space="preserve"> </w:t>
      </w:r>
    </w:p>
    <w:p w14:paraId="3415346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法定代表人：杨文斌</w:t>
      </w:r>
      <w:r w:rsidRPr="00343650">
        <w:rPr>
          <w:rFonts w:hAnsi="宋体" w:hint="eastAsia"/>
          <w:sz w:val="24"/>
        </w:rPr>
        <w:t xml:space="preserve"> </w:t>
      </w:r>
    </w:p>
    <w:p w14:paraId="2C889A5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 xml:space="preserve">68596916 </w:t>
      </w:r>
    </w:p>
    <w:p w14:paraId="0F96525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联系人：薛年</w:t>
      </w:r>
    </w:p>
    <w:p w14:paraId="14E2108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 xml:space="preserve">400-700-9665 </w:t>
      </w:r>
    </w:p>
    <w:p w14:paraId="3F9FD51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www.howbuy.com</w:t>
      </w:r>
    </w:p>
    <w:p w14:paraId="71BFB8D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7</w:t>
      </w:r>
      <w:r w:rsidRPr="00343650">
        <w:rPr>
          <w:rFonts w:hAnsi="宋体" w:hint="eastAsia"/>
          <w:sz w:val="24"/>
        </w:rPr>
        <w:t>）诺亚正行</w:t>
      </w:r>
      <w:r>
        <w:rPr>
          <w:rFonts w:hAnsi="宋体" w:hint="eastAsia"/>
          <w:sz w:val="24"/>
        </w:rPr>
        <w:t>（</w:t>
      </w:r>
      <w:r w:rsidRPr="00343650">
        <w:rPr>
          <w:rFonts w:hAnsi="宋体" w:hint="eastAsia"/>
          <w:sz w:val="24"/>
        </w:rPr>
        <w:t>上海</w:t>
      </w:r>
      <w:r>
        <w:rPr>
          <w:rFonts w:hAnsi="宋体" w:hint="eastAsia"/>
          <w:sz w:val="24"/>
        </w:rPr>
        <w:t>）</w:t>
      </w:r>
      <w:r w:rsidRPr="00343650">
        <w:rPr>
          <w:rFonts w:hAnsi="宋体" w:hint="eastAsia"/>
          <w:sz w:val="24"/>
        </w:rPr>
        <w:t>基金销售投资顾问有限公司</w:t>
      </w:r>
    </w:p>
    <w:p w14:paraId="6322DAE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住所：上海市虹口区飞虹路</w:t>
      </w:r>
      <w:r w:rsidRPr="00343650">
        <w:rPr>
          <w:rFonts w:hAnsi="宋体" w:hint="eastAsia"/>
          <w:sz w:val="24"/>
        </w:rPr>
        <w:t>360</w:t>
      </w:r>
      <w:r w:rsidRPr="00343650">
        <w:rPr>
          <w:rFonts w:hAnsi="宋体" w:hint="eastAsia"/>
          <w:sz w:val="24"/>
        </w:rPr>
        <w:t>弄</w:t>
      </w:r>
      <w:r w:rsidRPr="00343650">
        <w:rPr>
          <w:rFonts w:hAnsi="宋体" w:hint="eastAsia"/>
          <w:sz w:val="24"/>
        </w:rPr>
        <w:t>9</w:t>
      </w:r>
      <w:r w:rsidRPr="00343650">
        <w:rPr>
          <w:rFonts w:hAnsi="宋体" w:hint="eastAsia"/>
          <w:sz w:val="24"/>
        </w:rPr>
        <w:t>号</w:t>
      </w:r>
      <w:r w:rsidRPr="00343650">
        <w:rPr>
          <w:rFonts w:hAnsi="宋体" w:hint="eastAsia"/>
          <w:sz w:val="24"/>
        </w:rPr>
        <w:t>3724</w:t>
      </w:r>
      <w:r w:rsidRPr="00343650">
        <w:rPr>
          <w:rFonts w:hAnsi="宋体" w:hint="eastAsia"/>
          <w:sz w:val="24"/>
        </w:rPr>
        <w:t>室</w:t>
      </w:r>
    </w:p>
    <w:p w14:paraId="4B33F4B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办公地址：上海杨浦区秦皇岛路</w:t>
      </w:r>
      <w:r w:rsidRPr="00343650">
        <w:rPr>
          <w:rFonts w:hAnsi="宋体" w:hint="eastAsia"/>
          <w:sz w:val="24"/>
        </w:rPr>
        <w:t>32</w:t>
      </w:r>
      <w:r w:rsidRPr="00343650">
        <w:rPr>
          <w:rFonts w:hAnsi="宋体" w:hint="eastAsia"/>
          <w:sz w:val="24"/>
        </w:rPr>
        <w:t>号</w:t>
      </w:r>
      <w:r w:rsidRPr="00343650">
        <w:rPr>
          <w:rFonts w:hAnsi="宋体" w:hint="eastAsia"/>
          <w:sz w:val="24"/>
        </w:rPr>
        <w:t>C</w:t>
      </w:r>
      <w:r w:rsidRPr="00343650">
        <w:rPr>
          <w:rFonts w:hAnsi="宋体" w:hint="eastAsia"/>
          <w:sz w:val="24"/>
        </w:rPr>
        <w:t>栋</w:t>
      </w:r>
      <w:r w:rsidRPr="00343650">
        <w:rPr>
          <w:rFonts w:hAnsi="宋体" w:hint="eastAsia"/>
          <w:sz w:val="24"/>
        </w:rPr>
        <w:t xml:space="preserve"> 2</w:t>
      </w:r>
      <w:r w:rsidRPr="00343650">
        <w:rPr>
          <w:rFonts w:hAnsi="宋体" w:hint="eastAsia"/>
          <w:sz w:val="24"/>
        </w:rPr>
        <w:t>楼</w:t>
      </w:r>
    </w:p>
    <w:p w14:paraId="2340819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法定代表人：汪静波</w:t>
      </w:r>
    </w:p>
    <w:p w14:paraId="7CB8B85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38600735</w:t>
      </w:r>
    </w:p>
    <w:p w14:paraId="5585328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38509777</w:t>
      </w:r>
    </w:p>
    <w:p w14:paraId="71EF689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联系人：方成</w:t>
      </w:r>
    </w:p>
    <w:p w14:paraId="088C27A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400-821-5399</w:t>
      </w:r>
    </w:p>
    <w:p w14:paraId="03D9C72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www.noah-fund.com</w:t>
      </w:r>
    </w:p>
    <w:p w14:paraId="54BAC1D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8</w:t>
      </w:r>
      <w:r w:rsidRPr="00343650">
        <w:rPr>
          <w:rFonts w:hAnsi="宋体" w:hint="eastAsia"/>
          <w:sz w:val="24"/>
        </w:rPr>
        <w:t>）和讯信息科技有限公司</w:t>
      </w:r>
      <w:r w:rsidRPr="00343650">
        <w:rPr>
          <w:rFonts w:hAnsi="宋体" w:hint="eastAsia"/>
          <w:sz w:val="24"/>
        </w:rPr>
        <w:t xml:space="preserve"> </w:t>
      </w:r>
    </w:p>
    <w:p w14:paraId="1BAB53A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住所：北京市朝阳区朝外大街</w:t>
      </w:r>
      <w:r w:rsidRPr="00343650">
        <w:rPr>
          <w:rFonts w:hAnsi="宋体" w:hint="eastAsia"/>
          <w:sz w:val="24"/>
        </w:rPr>
        <w:t>22</w:t>
      </w:r>
      <w:r w:rsidRPr="00343650">
        <w:rPr>
          <w:rFonts w:hAnsi="宋体" w:hint="eastAsia"/>
          <w:sz w:val="24"/>
        </w:rPr>
        <w:t>号泛利大厦</w:t>
      </w:r>
      <w:r w:rsidRPr="00343650">
        <w:rPr>
          <w:rFonts w:hAnsi="宋体" w:hint="eastAsia"/>
          <w:sz w:val="24"/>
        </w:rPr>
        <w:t>10</w:t>
      </w:r>
      <w:r w:rsidRPr="00343650">
        <w:rPr>
          <w:rFonts w:hAnsi="宋体" w:hint="eastAsia"/>
          <w:sz w:val="24"/>
        </w:rPr>
        <w:t>层</w:t>
      </w:r>
    </w:p>
    <w:p w14:paraId="16B54C3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办公地址：北京市朝阳区朝外大街</w:t>
      </w:r>
      <w:r w:rsidRPr="00343650">
        <w:rPr>
          <w:rFonts w:hAnsi="宋体" w:hint="eastAsia"/>
          <w:sz w:val="24"/>
        </w:rPr>
        <w:t>22</w:t>
      </w:r>
      <w:r w:rsidRPr="00343650">
        <w:rPr>
          <w:rFonts w:hAnsi="宋体" w:hint="eastAsia"/>
          <w:sz w:val="24"/>
        </w:rPr>
        <w:t>号泛利大厦</w:t>
      </w:r>
      <w:r w:rsidRPr="00343650">
        <w:rPr>
          <w:rFonts w:hAnsi="宋体" w:hint="eastAsia"/>
          <w:sz w:val="24"/>
        </w:rPr>
        <w:t>10</w:t>
      </w:r>
      <w:r w:rsidRPr="00343650">
        <w:rPr>
          <w:rFonts w:hAnsi="宋体" w:hint="eastAsia"/>
          <w:sz w:val="24"/>
        </w:rPr>
        <w:t>层</w:t>
      </w:r>
    </w:p>
    <w:p w14:paraId="4439C14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法定代表人：王莉</w:t>
      </w:r>
    </w:p>
    <w:p w14:paraId="76B9B9A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20835789</w:t>
      </w:r>
    </w:p>
    <w:p w14:paraId="4E153B1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20835879</w:t>
      </w:r>
    </w:p>
    <w:p w14:paraId="1F88334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联系人：周轶</w:t>
      </w:r>
    </w:p>
    <w:p w14:paraId="4723E96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4009200022</w:t>
      </w:r>
    </w:p>
    <w:p w14:paraId="47BF1B7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http://licaike.hexun.com/</w:t>
      </w:r>
    </w:p>
    <w:p w14:paraId="098DA3C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9</w:t>
      </w:r>
      <w:r w:rsidRPr="00343650">
        <w:rPr>
          <w:rFonts w:hAnsi="宋体" w:hint="eastAsia"/>
          <w:sz w:val="24"/>
        </w:rPr>
        <w:t>）上海天天基金销售有限公司</w:t>
      </w:r>
      <w:r w:rsidRPr="00343650">
        <w:rPr>
          <w:rFonts w:hAnsi="宋体" w:hint="eastAsia"/>
          <w:sz w:val="24"/>
        </w:rPr>
        <w:t xml:space="preserve"> </w:t>
      </w:r>
    </w:p>
    <w:p w14:paraId="19D0292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住所：上海市徐汇区龙田路</w:t>
      </w:r>
      <w:r w:rsidRPr="00343650">
        <w:rPr>
          <w:rFonts w:hAnsi="宋体" w:hint="eastAsia"/>
          <w:sz w:val="24"/>
        </w:rPr>
        <w:t>190</w:t>
      </w:r>
      <w:r w:rsidRPr="00343650">
        <w:rPr>
          <w:rFonts w:hAnsi="宋体" w:hint="eastAsia"/>
          <w:sz w:val="24"/>
        </w:rPr>
        <w:t>号</w:t>
      </w:r>
      <w:r w:rsidRPr="00343650">
        <w:rPr>
          <w:rFonts w:hAnsi="宋体" w:hint="eastAsia"/>
          <w:sz w:val="24"/>
        </w:rPr>
        <w:t>2</w:t>
      </w:r>
      <w:r w:rsidRPr="00343650">
        <w:rPr>
          <w:rFonts w:hAnsi="宋体" w:hint="eastAsia"/>
          <w:sz w:val="24"/>
        </w:rPr>
        <w:t>号楼</w:t>
      </w:r>
      <w:r w:rsidRPr="00343650">
        <w:rPr>
          <w:rFonts w:hAnsi="宋体" w:hint="eastAsia"/>
          <w:sz w:val="24"/>
        </w:rPr>
        <w:t>2</w:t>
      </w:r>
      <w:r w:rsidRPr="00343650">
        <w:rPr>
          <w:rFonts w:hAnsi="宋体" w:hint="eastAsia"/>
          <w:sz w:val="24"/>
        </w:rPr>
        <w:t>层</w:t>
      </w:r>
      <w:r w:rsidRPr="00343650">
        <w:rPr>
          <w:rFonts w:hAnsi="宋体" w:hint="eastAsia"/>
          <w:sz w:val="24"/>
        </w:rPr>
        <w:t xml:space="preserve"> </w:t>
      </w:r>
    </w:p>
    <w:p w14:paraId="61C7E20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办公地址：上海市徐汇区龙田路</w:t>
      </w:r>
      <w:r w:rsidRPr="00343650">
        <w:rPr>
          <w:rFonts w:hAnsi="宋体" w:hint="eastAsia"/>
          <w:sz w:val="24"/>
        </w:rPr>
        <w:t>195</w:t>
      </w:r>
      <w:r w:rsidRPr="00343650">
        <w:rPr>
          <w:rFonts w:hAnsi="宋体" w:hint="eastAsia"/>
          <w:sz w:val="24"/>
        </w:rPr>
        <w:t>号</w:t>
      </w:r>
      <w:r w:rsidRPr="00343650">
        <w:rPr>
          <w:rFonts w:hAnsi="宋体" w:hint="eastAsia"/>
          <w:sz w:val="24"/>
        </w:rPr>
        <w:t>3C</w:t>
      </w:r>
      <w:r w:rsidRPr="00343650">
        <w:rPr>
          <w:rFonts w:hAnsi="宋体" w:hint="eastAsia"/>
          <w:sz w:val="24"/>
        </w:rPr>
        <w:t>座</w:t>
      </w:r>
      <w:r w:rsidRPr="00343650">
        <w:rPr>
          <w:rFonts w:hAnsi="宋体" w:hint="eastAsia"/>
          <w:sz w:val="24"/>
        </w:rPr>
        <w:t>10</w:t>
      </w:r>
      <w:r w:rsidRPr="00343650">
        <w:rPr>
          <w:rFonts w:hAnsi="宋体" w:hint="eastAsia"/>
          <w:sz w:val="24"/>
        </w:rPr>
        <w:t>楼</w:t>
      </w:r>
    </w:p>
    <w:p w14:paraId="4C3657F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法定代表人：其实</w:t>
      </w:r>
    </w:p>
    <w:p w14:paraId="5BD8A3F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54509998</w:t>
      </w:r>
    </w:p>
    <w:p w14:paraId="2118599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64385308</w:t>
      </w:r>
    </w:p>
    <w:p w14:paraId="3E3285B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联系人：潘世友</w:t>
      </w:r>
    </w:p>
    <w:p w14:paraId="333FD73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400-1818-188</w:t>
      </w:r>
    </w:p>
    <w:p w14:paraId="332FC20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www.1234567.com.cn</w:t>
      </w:r>
    </w:p>
    <w:p w14:paraId="4A34569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10</w:t>
      </w:r>
      <w:r w:rsidRPr="00343650">
        <w:rPr>
          <w:rFonts w:hAnsi="宋体" w:hint="eastAsia"/>
          <w:sz w:val="24"/>
        </w:rPr>
        <w:t>）北京钱景财富投资管理有限公司</w:t>
      </w:r>
      <w:r w:rsidRPr="00343650">
        <w:rPr>
          <w:rFonts w:hAnsi="宋体" w:hint="eastAsia"/>
          <w:sz w:val="24"/>
        </w:rPr>
        <w:t xml:space="preserve"> </w:t>
      </w:r>
    </w:p>
    <w:p w14:paraId="54EAF84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住所：北京市海淀区丹棱街</w:t>
      </w:r>
      <w:r w:rsidRPr="00343650">
        <w:rPr>
          <w:rFonts w:hAnsi="宋体" w:hint="eastAsia"/>
          <w:sz w:val="24"/>
        </w:rPr>
        <w:t>6</w:t>
      </w:r>
      <w:r w:rsidRPr="00343650">
        <w:rPr>
          <w:rFonts w:hAnsi="宋体" w:hint="eastAsia"/>
          <w:sz w:val="24"/>
        </w:rPr>
        <w:t>幢</w:t>
      </w:r>
      <w:r w:rsidRPr="00343650">
        <w:rPr>
          <w:rFonts w:hAnsi="宋体" w:hint="eastAsia"/>
          <w:sz w:val="24"/>
        </w:rPr>
        <w:t>1</w:t>
      </w:r>
      <w:r w:rsidRPr="00343650">
        <w:rPr>
          <w:rFonts w:hAnsi="宋体" w:hint="eastAsia"/>
          <w:sz w:val="24"/>
        </w:rPr>
        <w:t>号</w:t>
      </w:r>
      <w:r w:rsidRPr="00343650">
        <w:rPr>
          <w:rFonts w:hAnsi="宋体" w:hint="eastAsia"/>
          <w:sz w:val="24"/>
        </w:rPr>
        <w:t>9</w:t>
      </w:r>
      <w:r w:rsidRPr="00343650">
        <w:rPr>
          <w:rFonts w:hAnsi="宋体" w:hint="eastAsia"/>
          <w:sz w:val="24"/>
        </w:rPr>
        <w:t>层</w:t>
      </w:r>
      <w:r w:rsidRPr="00343650">
        <w:rPr>
          <w:rFonts w:hAnsi="宋体" w:hint="eastAsia"/>
          <w:sz w:val="24"/>
        </w:rPr>
        <w:t>1008-1012</w:t>
      </w:r>
    </w:p>
    <w:p w14:paraId="5544C88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办公地址：北京市海淀区丹棱街</w:t>
      </w:r>
      <w:r w:rsidRPr="00343650">
        <w:rPr>
          <w:rFonts w:hAnsi="宋体" w:hint="eastAsia"/>
          <w:sz w:val="24"/>
        </w:rPr>
        <w:t>6</w:t>
      </w:r>
      <w:r w:rsidRPr="00343650">
        <w:rPr>
          <w:rFonts w:hAnsi="宋体" w:hint="eastAsia"/>
          <w:sz w:val="24"/>
        </w:rPr>
        <w:t>幢</w:t>
      </w:r>
      <w:r w:rsidRPr="00343650">
        <w:rPr>
          <w:rFonts w:hAnsi="宋体" w:hint="eastAsia"/>
          <w:sz w:val="24"/>
        </w:rPr>
        <w:t>1</w:t>
      </w:r>
      <w:r w:rsidRPr="00343650">
        <w:rPr>
          <w:rFonts w:hAnsi="宋体" w:hint="eastAsia"/>
          <w:sz w:val="24"/>
        </w:rPr>
        <w:t>号</w:t>
      </w:r>
      <w:r w:rsidRPr="00343650">
        <w:rPr>
          <w:rFonts w:hAnsi="宋体" w:hint="eastAsia"/>
          <w:sz w:val="24"/>
        </w:rPr>
        <w:t>9</w:t>
      </w:r>
      <w:r w:rsidRPr="00343650">
        <w:rPr>
          <w:rFonts w:hAnsi="宋体" w:hint="eastAsia"/>
          <w:sz w:val="24"/>
        </w:rPr>
        <w:t>层</w:t>
      </w:r>
      <w:r w:rsidRPr="00343650">
        <w:rPr>
          <w:rFonts w:hAnsi="宋体" w:hint="eastAsia"/>
          <w:sz w:val="24"/>
        </w:rPr>
        <w:t>1008-1012</w:t>
      </w:r>
    </w:p>
    <w:p w14:paraId="4ACE27C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法定代表人：赵荣春</w:t>
      </w:r>
    </w:p>
    <w:p w14:paraId="61D9E33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57418829</w:t>
      </w:r>
    </w:p>
    <w:p w14:paraId="7EEEF64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57569671</w:t>
      </w:r>
    </w:p>
    <w:p w14:paraId="306B8D5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魏争</w:t>
      </w:r>
    </w:p>
    <w:p w14:paraId="291AF4D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 xml:space="preserve"> 400-678-5095</w:t>
      </w:r>
    </w:p>
    <w:p w14:paraId="0A2F9D9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www.qianjing.com</w:t>
      </w:r>
    </w:p>
    <w:p w14:paraId="5FBDA09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11</w:t>
      </w:r>
      <w:r w:rsidRPr="00343650">
        <w:rPr>
          <w:rFonts w:hAnsi="宋体" w:hint="eastAsia"/>
          <w:sz w:val="24"/>
        </w:rPr>
        <w:t>）深圳市新兰德证券投资咨询有限公司</w:t>
      </w:r>
    </w:p>
    <w:p w14:paraId="08C7A36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住所：深圳市福田区华强北路赛格科技园</w:t>
      </w:r>
      <w:r w:rsidRPr="00343650">
        <w:rPr>
          <w:rFonts w:hAnsi="宋体" w:hint="eastAsia"/>
          <w:sz w:val="24"/>
        </w:rPr>
        <w:t>4</w:t>
      </w:r>
      <w:r w:rsidRPr="00343650">
        <w:rPr>
          <w:rFonts w:hAnsi="宋体" w:hint="eastAsia"/>
          <w:sz w:val="24"/>
        </w:rPr>
        <w:t>栋</w:t>
      </w:r>
      <w:r w:rsidRPr="00343650">
        <w:rPr>
          <w:rFonts w:hAnsi="宋体" w:hint="eastAsia"/>
          <w:sz w:val="24"/>
        </w:rPr>
        <w:t>10</w:t>
      </w:r>
      <w:r w:rsidRPr="00343650">
        <w:rPr>
          <w:rFonts w:hAnsi="宋体" w:hint="eastAsia"/>
          <w:sz w:val="24"/>
        </w:rPr>
        <w:t>层</w:t>
      </w:r>
      <w:r w:rsidRPr="00343650">
        <w:rPr>
          <w:rFonts w:hAnsi="宋体" w:hint="eastAsia"/>
          <w:sz w:val="24"/>
        </w:rPr>
        <w:t>1006#</w:t>
      </w:r>
    </w:p>
    <w:p w14:paraId="6DD5076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办公地址：北京市西城区金融大街</w:t>
      </w:r>
      <w:r w:rsidRPr="00343650">
        <w:rPr>
          <w:rFonts w:hAnsi="宋体" w:hint="eastAsia"/>
          <w:sz w:val="24"/>
        </w:rPr>
        <w:t>35</w:t>
      </w:r>
      <w:r w:rsidRPr="00343650">
        <w:rPr>
          <w:rFonts w:hAnsi="宋体" w:hint="eastAsia"/>
          <w:sz w:val="24"/>
        </w:rPr>
        <w:t>号国际企业大厦</w:t>
      </w:r>
      <w:r w:rsidRPr="00343650">
        <w:rPr>
          <w:rFonts w:hAnsi="宋体" w:hint="eastAsia"/>
          <w:sz w:val="24"/>
        </w:rPr>
        <w:t>C</w:t>
      </w:r>
      <w:r w:rsidRPr="00343650">
        <w:rPr>
          <w:rFonts w:hAnsi="宋体" w:hint="eastAsia"/>
          <w:sz w:val="24"/>
        </w:rPr>
        <w:t>座</w:t>
      </w:r>
      <w:r w:rsidRPr="00343650">
        <w:rPr>
          <w:rFonts w:hAnsi="宋体" w:hint="eastAsia"/>
          <w:sz w:val="24"/>
        </w:rPr>
        <w:t>9</w:t>
      </w:r>
      <w:r w:rsidRPr="00343650">
        <w:rPr>
          <w:rFonts w:hAnsi="宋体" w:hint="eastAsia"/>
          <w:sz w:val="24"/>
        </w:rPr>
        <w:t>层</w:t>
      </w:r>
    </w:p>
    <w:p w14:paraId="208ACC5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法定代表人：陈操</w:t>
      </w:r>
    </w:p>
    <w:p w14:paraId="07CE2D9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58325395</w:t>
      </w:r>
    </w:p>
    <w:p w14:paraId="0BB83A6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58325282</w:t>
      </w:r>
    </w:p>
    <w:p w14:paraId="35A6140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联系人：刘宝文</w:t>
      </w:r>
      <w:r w:rsidRPr="00343650">
        <w:rPr>
          <w:rFonts w:hAnsi="宋体" w:hint="eastAsia"/>
          <w:sz w:val="24"/>
        </w:rPr>
        <w:t xml:space="preserve"> </w:t>
      </w:r>
    </w:p>
    <w:p w14:paraId="3F5B45B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400-850-7771</w:t>
      </w:r>
    </w:p>
    <w:p w14:paraId="2B8EF41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http://8.jrj.com.cn/</w:t>
      </w:r>
    </w:p>
    <w:p w14:paraId="263627E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12</w:t>
      </w:r>
      <w:r w:rsidRPr="00343650">
        <w:rPr>
          <w:rFonts w:hAnsi="宋体" w:hint="eastAsia"/>
          <w:sz w:val="24"/>
        </w:rPr>
        <w:t>）北京展恒基金销售股份有限公司</w:t>
      </w:r>
    </w:p>
    <w:p w14:paraId="06A5F98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住所：北京市顺义区后沙峪镇安富街</w:t>
      </w:r>
      <w:r w:rsidRPr="00343650">
        <w:rPr>
          <w:rFonts w:hAnsi="宋体" w:hint="eastAsia"/>
          <w:sz w:val="24"/>
        </w:rPr>
        <w:t>6</w:t>
      </w:r>
      <w:r w:rsidRPr="00343650">
        <w:rPr>
          <w:rFonts w:hAnsi="宋体" w:hint="eastAsia"/>
          <w:sz w:val="24"/>
        </w:rPr>
        <w:t>号</w:t>
      </w:r>
    </w:p>
    <w:p w14:paraId="2862686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办公地址：北京市朝阳区安苑路</w:t>
      </w:r>
      <w:r w:rsidRPr="00343650">
        <w:rPr>
          <w:rFonts w:hAnsi="宋体" w:hint="eastAsia"/>
          <w:sz w:val="24"/>
        </w:rPr>
        <w:t>15-1</w:t>
      </w:r>
      <w:r w:rsidRPr="00343650">
        <w:rPr>
          <w:rFonts w:hAnsi="宋体" w:hint="eastAsia"/>
          <w:sz w:val="24"/>
        </w:rPr>
        <w:t>号邮电新闻大厦</w:t>
      </w:r>
      <w:r w:rsidRPr="00343650">
        <w:rPr>
          <w:rFonts w:hAnsi="宋体" w:hint="eastAsia"/>
          <w:sz w:val="24"/>
        </w:rPr>
        <w:t>2</w:t>
      </w:r>
      <w:r w:rsidRPr="00343650">
        <w:rPr>
          <w:rFonts w:hAnsi="宋体" w:hint="eastAsia"/>
          <w:sz w:val="24"/>
        </w:rPr>
        <w:t>层</w:t>
      </w:r>
    </w:p>
    <w:p w14:paraId="624B8E9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法定代表人：闫振杰</w:t>
      </w:r>
    </w:p>
    <w:p w14:paraId="07A9C43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59601366-7024</w:t>
      </w:r>
    </w:p>
    <w:p w14:paraId="16D8726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62020355</w:t>
      </w:r>
    </w:p>
    <w:p w14:paraId="08A8C04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马林</w:t>
      </w:r>
    </w:p>
    <w:p w14:paraId="4CE4C00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400-888-6661</w:t>
      </w:r>
    </w:p>
    <w:p w14:paraId="7EA89A4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www.myfund.com </w:t>
      </w:r>
    </w:p>
    <w:p w14:paraId="25334A5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13</w:t>
      </w:r>
      <w:r w:rsidRPr="00343650">
        <w:rPr>
          <w:rFonts w:hAnsi="宋体" w:hint="eastAsia"/>
          <w:sz w:val="24"/>
        </w:rPr>
        <w:t>）一路财富（北京）信息科技股份有限公司</w:t>
      </w:r>
    </w:p>
    <w:p w14:paraId="3BB6EC0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住所：北京市西城区车公庄大街</w:t>
      </w:r>
      <w:r w:rsidRPr="00343650">
        <w:rPr>
          <w:rFonts w:hAnsi="宋体" w:hint="eastAsia"/>
          <w:sz w:val="24"/>
        </w:rPr>
        <w:t>9</w:t>
      </w:r>
      <w:r w:rsidRPr="00343650">
        <w:rPr>
          <w:rFonts w:hAnsi="宋体" w:hint="eastAsia"/>
          <w:sz w:val="24"/>
        </w:rPr>
        <w:t>号五栋大楼</w:t>
      </w:r>
      <w:r w:rsidRPr="00343650">
        <w:rPr>
          <w:rFonts w:hAnsi="宋体" w:hint="eastAsia"/>
          <w:sz w:val="24"/>
        </w:rPr>
        <w:t>C</w:t>
      </w:r>
      <w:r w:rsidRPr="00343650">
        <w:rPr>
          <w:rFonts w:hAnsi="宋体" w:hint="eastAsia"/>
          <w:sz w:val="24"/>
        </w:rPr>
        <w:t>座</w:t>
      </w:r>
      <w:r w:rsidRPr="00343650">
        <w:rPr>
          <w:rFonts w:hAnsi="宋体" w:hint="eastAsia"/>
          <w:sz w:val="24"/>
        </w:rPr>
        <w:t>702</w:t>
      </w:r>
    </w:p>
    <w:p w14:paraId="7388AF6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办公地址：北京西城区阜成门大街</w:t>
      </w:r>
      <w:r w:rsidRPr="00343650">
        <w:rPr>
          <w:rFonts w:hAnsi="宋体" w:hint="eastAsia"/>
          <w:sz w:val="24"/>
        </w:rPr>
        <w:t>2</w:t>
      </w:r>
      <w:r w:rsidRPr="00343650">
        <w:rPr>
          <w:rFonts w:hAnsi="宋体" w:hint="eastAsia"/>
          <w:sz w:val="24"/>
        </w:rPr>
        <w:t>号万通新世界广场</w:t>
      </w:r>
      <w:r w:rsidRPr="00343650">
        <w:rPr>
          <w:rFonts w:hAnsi="宋体" w:hint="eastAsia"/>
          <w:sz w:val="24"/>
        </w:rPr>
        <w:t>A</w:t>
      </w:r>
      <w:r w:rsidRPr="00343650">
        <w:rPr>
          <w:rFonts w:hAnsi="宋体" w:hint="eastAsia"/>
          <w:sz w:val="24"/>
        </w:rPr>
        <w:t>座</w:t>
      </w:r>
      <w:r w:rsidRPr="00343650">
        <w:rPr>
          <w:rFonts w:hAnsi="宋体" w:hint="eastAsia"/>
          <w:sz w:val="24"/>
        </w:rPr>
        <w:t>22</w:t>
      </w:r>
      <w:r w:rsidRPr="00343650">
        <w:rPr>
          <w:rFonts w:hAnsi="宋体" w:hint="eastAsia"/>
          <w:sz w:val="24"/>
        </w:rPr>
        <w:t>层</w:t>
      </w:r>
      <w:r w:rsidRPr="00343650">
        <w:rPr>
          <w:rFonts w:hAnsi="宋体" w:hint="eastAsia"/>
          <w:sz w:val="24"/>
        </w:rPr>
        <w:t>2208</w:t>
      </w:r>
    </w:p>
    <w:p w14:paraId="5DBD5EA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法定代表人：</w:t>
      </w:r>
      <w:r w:rsidRPr="00343650">
        <w:rPr>
          <w:rFonts w:hAnsi="宋体" w:hint="eastAsia"/>
          <w:sz w:val="24"/>
        </w:rPr>
        <w:t xml:space="preserve"> </w:t>
      </w:r>
      <w:r w:rsidRPr="00343650">
        <w:rPr>
          <w:rFonts w:hAnsi="宋体" w:hint="eastAsia"/>
          <w:sz w:val="24"/>
        </w:rPr>
        <w:t>吴雪秀</w:t>
      </w:r>
    </w:p>
    <w:p w14:paraId="44E5FA7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010-88312877</w:t>
      </w:r>
    </w:p>
    <w:p w14:paraId="45C6D5D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010-88312099</w:t>
      </w:r>
    </w:p>
    <w:p w14:paraId="78056EF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苏昊</w:t>
      </w:r>
    </w:p>
    <w:p w14:paraId="037E005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400-001-1566</w:t>
      </w:r>
    </w:p>
    <w:p w14:paraId="13E0264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http://www.yilucaifu.com/</w:t>
      </w:r>
    </w:p>
    <w:p w14:paraId="19296AB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14</w:t>
      </w:r>
      <w:r w:rsidRPr="00343650">
        <w:rPr>
          <w:rFonts w:hAnsi="宋体" w:hint="eastAsia"/>
          <w:sz w:val="24"/>
        </w:rPr>
        <w:t>）上海联泰资产管理有限公司</w:t>
      </w:r>
    </w:p>
    <w:p w14:paraId="64F041D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住所：中国（上海）自由贸易试验区富特北路</w:t>
      </w:r>
      <w:r w:rsidRPr="00343650">
        <w:rPr>
          <w:rFonts w:hAnsi="宋体" w:hint="eastAsia"/>
          <w:sz w:val="24"/>
        </w:rPr>
        <w:t>277</w:t>
      </w:r>
      <w:r w:rsidRPr="00343650">
        <w:rPr>
          <w:rFonts w:hAnsi="宋体" w:hint="eastAsia"/>
          <w:sz w:val="24"/>
        </w:rPr>
        <w:t>号</w:t>
      </w:r>
      <w:r w:rsidRPr="00343650">
        <w:rPr>
          <w:rFonts w:hAnsi="宋体" w:hint="eastAsia"/>
          <w:sz w:val="24"/>
        </w:rPr>
        <w:t>3</w:t>
      </w:r>
      <w:r w:rsidRPr="00343650">
        <w:rPr>
          <w:rFonts w:hAnsi="宋体" w:hint="eastAsia"/>
          <w:sz w:val="24"/>
        </w:rPr>
        <w:t>层</w:t>
      </w:r>
      <w:r w:rsidRPr="00343650">
        <w:rPr>
          <w:rFonts w:hAnsi="宋体" w:hint="eastAsia"/>
          <w:sz w:val="24"/>
        </w:rPr>
        <w:t>310</w:t>
      </w:r>
      <w:r w:rsidRPr="00343650">
        <w:rPr>
          <w:rFonts w:hAnsi="宋体" w:hint="eastAsia"/>
          <w:sz w:val="24"/>
        </w:rPr>
        <w:t>室</w:t>
      </w:r>
    </w:p>
    <w:p w14:paraId="701B31B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办公地址：上海市长宁区福泉北路</w:t>
      </w:r>
      <w:r w:rsidRPr="00343650">
        <w:rPr>
          <w:rFonts w:hAnsi="宋体" w:hint="eastAsia"/>
          <w:sz w:val="24"/>
        </w:rPr>
        <w:t>518</w:t>
      </w:r>
      <w:r w:rsidRPr="00343650">
        <w:rPr>
          <w:rFonts w:hAnsi="宋体" w:hint="eastAsia"/>
          <w:sz w:val="24"/>
        </w:rPr>
        <w:t>号</w:t>
      </w:r>
      <w:r w:rsidRPr="00343650">
        <w:rPr>
          <w:rFonts w:hAnsi="宋体" w:hint="eastAsia"/>
          <w:sz w:val="24"/>
        </w:rPr>
        <w:t>8</w:t>
      </w:r>
      <w:r w:rsidRPr="00343650">
        <w:rPr>
          <w:rFonts w:hAnsi="宋体" w:hint="eastAsia"/>
          <w:sz w:val="24"/>
        </w:rPr>
        <w:t>座</w:t>
      </w:r>
      <w:r w:rsidRPr="00343650">
        <w:rPr>
          <w:rFonts w:hAnsi="宋体" w:hint="eastAsia"/>
          <w:sz w:val="24"/>
        </w:rPr>
        <w:t>3</w:t>
      </w:r>
      <w:r w:rsidRPr="00343650">
        <w:rPr>
          <w:rFonts w:hAnsi="宋体" w:hint="eastAsia"/>
          <w:sz w:val="24"/>
        </w:rPr>
        <w:t>楼</w:t>
      </w:r>
    </w:p>
    <w:p w14:paraId="5E4E49E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法定代表人：燕斌</w:t>
      </w:r>
    </w:p>
    <w:p w14:paraId="7C765E2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021-52822063</w:t>
      </w:r>
    </w:p>
    <w:p w14:paraId="6407480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021-52975270</w:t>
      </w:r>
    </w:p>
    <w:p w14:paraId="0662F53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联系人：凌秋艳</w:t>
      </w:r>
    </w:p>
    <w:p w14:paraId="1D65C2B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4000-466-788</w:t>
      </w:r>
    </w:p>
    <w:p w14:paraId="63EC368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www.66zichan.com</w:t>
      </w:r>
    </w:p>
    <w:p w14:paraId="77F5CF6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15</w:t>
      </w:r>
      <w:r w:rsidRPr="00343650">
        <w:rPr>
          <w:rFonts w:hAnsi="宋体" w:hint="eastAsia"/>
          <w:sz w:val="24"/>
        </w:rPr>
        <w:t>）宜信普泽投资顾问（北京）有限公司</w:t>
      </w:r>
    </w:p>
    <w:p w14:paraId="2C21CEB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住所：北京市朝阳区建国路</w:t>
      </w:r>
      <w:r w:rsidRPr="00343650">
        <w:rPr>
          <w:rFonts w:hAnsi="宋体" w:hint="eastAsia"/>
          <w:sz w:val="24"/>
        </w:rPr>
        <w:t>88</w:t>
      </w:r>
      <w:r w:rsidRPr="00343650">
        <w:rPr>
          <w:rFonts w:hAnsi="宋体" w:hint="eastAsia"/>
          <w:sz w:val="24"/>
        </w:rPr>
        <w:t>号</w:t>
      </w:r>
      <w:r w:rsidRPr="00343650">
        <w:rPr>
          <w:rFonts w:hAnsi="宋体" w:hint="eastAsia"/>
          <w:sz w:val="24"/>
        </w:rPr>
        <w:t>9</w:t>
      </w:r>
      <w:r w:rsidRPr="00343650">
        <w:rPr>
          <w:rFonts w:hAnsi="宋体" w:hint="eastAsia"/>
          <w:sz w:val="24"/>
        </w:rPr>
        <w:t>号楼</w:t>
      </w:r>
      <w:r w:rsidRPr="00343650">
        <w:rPr>
          <w:rFonts w:hAnsi="宋体" w:hint="eastAsia"/>
          <w:sz w:val="24"/>
        </w:rPr>
        <w:t>15</w:t>
      </w:r>
      <w:r w:rsidRPr="00343650">
        <w:rPr>
          <w:rFonts w:hAnsi="宋体" w:hint="eastAsia"/>
          <w:sz w:val="24"/>
        </w:rPr>
        <w:t>层</w:t>
      </w:r>
      <w:r w:rsidRPr="00343650">
        <w:rPr>
          <w:rFonts w:hAnsi="宋体" w:hint="eastAsia"/>
          <w:sz w:val="24"/>
        </w:rPr>
        <w:t xml:space="preserve">1809 </w:t>
      </w:r>
    </w:p>
    <w:p w14:paraId="28046D3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办公地址：北京市朝阳区建国路</w:t>
      </w:r>
      <w:r w:rsidRPr="00343650">
        <w:rPr>
          <w:rFonts w:hAnsi="宋体" w:hint="eastAsia"/>
          <w:sz w:val="24"/>
        </w:rPr>
        <w:t>88</w:t>
      </w:r>
      <w:r w:rsidRPr="00343650">
        <w:rPr>
          <w:rFonts w:hAnsi="宋体" w:hint="eastAsia"/>
          <w:sz w:val="24"/>
        </w:rPr>
        <w:t>号</w:t>
      </w:r>
      <w:r w:rsidRPr="00343650">
        <w:rPr>
          <w:rFonts w:hAnsi="宋体" w:hint="eastAsia"/>
          <w:sz w:val="24"/>
        </w:rPr>
        <w:t>SOHO</w:t>
      </w:r>
      <w:r w:rsidRPr="00343650">
        <w:rPr>
          <w:rFonts w:hAnsi="宋体" w:hint="eastAsia"/>
          <w:sz w:val="24"/>
        </w:rPr>
        <w:t>现代城</w:t>
      </w:r>
      <w:r w:rsidRPr="00343650">
        <w:rPr>
          <w:rFonts w:hAnsi="宋体" w:hint="eastAsia"/>
          <w:sz w:val="24"/>
        </w:rPr>
        <w:t>C</w:t>
      </w:r>
      <w:r w:rsidRPr="00343650">
        <w:rPr>
          <w:rFonts w:hAnsi="宋体" w:hint="eastAsia"/>
          <w:sz w:val="24"/>
        </w:rPr>
        <w:t>座</w:t>
      </w:r>
      <w:r w:rsidRPr="00343650">
        <w:rPr>
          <w:rFonts w:hAnsi="宋体" w:hint="eastAsia"/>
          <w:sz w:val="24"/>
        </w:rPr>
        <w:t>1809</w:t>
      </w:r>
    </w:p>
    <w:p w14:paraId="4CDFBBC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法定代表人：沈伟桦</w:t>
      </w:r>
    </w:p>
    <w:p w14:paraId="3E340D2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010-52855713</w:t>
      </w:r>
    </w:p>
    <w:p w14:paraId="6DEA343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010-85894285</w:t>
      </w:r>
    </w:p>
    <w:p w14:paraId="4CE1022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联系人：程刚</w:t>
      </w:r>
    </w:p>
    <w:p w14:paraId="6F1CA7F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400-6099-200</w:t>
      </w:r>
    </w:p>
    <w:p w14:paraId="3963F2F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www.yixinfund.com</w:t>
      </w:r>
    </w:p>
    <w:p w14:paraId="4A6BBD2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16</w:t>
      </w:r>
      <w:r w:rsidRPr="00343650">
        <w:rPr>
          <w:rFonts w:hAnsi="宋体" w:hint="eastAsia"/>
          <w:sz w:val="24"/>
        </w:rPr>
        <w:t>）浙江同花顺基金销售有限公司</w:t>
      </w:r>
    </w:p>
    <w:p w14:paraId="2243499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住所：浙江省杭州市文二西路</w:t>
      </w:r>
      <w:r w:rsidRPr="00343650">
        <w:rPr>
          <w:rFonts w:hAnsi="宋体" w:hint="eastAsia"/>
          <w:sz w:val="24"/>
        </w:rPr>
        <w:t>1</w:t>
      </w:r>
      <w:r w:rsidRPr="00343650">
        <w:rPr>
          <w:rFonts w:hAnsi="宋体" w:hint="eastAsia"/>
          <w:sz w:val="24"/>
        </w:rPr>
        <w:t>号元茂大厦</w:t>
      </w:r>
      <w:r w:rsidRPr="00343650">
        <w:rPr>
          <w:rFonts w:hAnsi="宋体" w:hint="eastAsia"/>
          <w:sz w:val="24"/>
        </w:rPr>
        <w:t>903</w:t>
      </w:r>
    </w:p>
    <w:p w14:paraId="0A6B255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办公地址：浙江省杭州市西湖区翠柏路</w:t>
      </w:r>
      <w:r w:rsidRPr="00343650">
        <w:rPr>
          <w:rFonts w:hAnsi="宋体" w:hint="eastAsia"/>
          <w:sz w:val="24"/>
        </w:rPr>
        <w:t>7</w:t>
      </w:r>
      <w:r w:rsidRPr="00343650">
        <w:rPr>
          <w:rFonts w:hAnsi="宋体" w:hint="eastAsia"/>
          <w:sz w:val="24"/>
        </w:rPr>
        <w:t>号电子商务产业园</w:t>
      </w:r>
      <w:r w:rsidRPr="00343650">
        <w:rPr>
          <w:rFonts w:hAnsi="宋体" w:hint="eastAsia"/>
          <w:sz w:val="24"/>
        </w:rPr>
        <w:t>2</w:t>
      </w:r>
      <w:r w:rsidRPr="00343650">
        <w:rPr>
          <w:rFonts w:hAnsi="宋体" w:hint="eastAsia"/>
          <w:sz w:val="24"/>
        </w:rPr>
        <w:t>号楼</w:t>
      </w:r>
      <w:r w:rsidRPr="00343650">
        <w:rPr>
          <w:rFonts w:hAnsi="宋体" w:hint="eastAsia"/>
          <w:sz w:val="24"/>
        </w:rPr>
        <w:t xml:space="preserve"> 2</w:t>
      </w:r>
      <w:r w:rsidRPr="00343650">
        <w:rPr>
          <w:rFonts w:hAnsi="宋体" w:hint="eastAsia"/>
          <w:sz w:val="24"/>
        </w:rPr>
        <w:t>楼</w:t>
      </w:r>
    </w:p>
    <w:p w14:paraId="4B83206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法定代表人：凌顺平</w:t>
      </w:r>
      <w:r w:rsidRPr="00343650">
        <w:rPr>
          <w:rFonts w:hAnsi="宋体" w:hint="eastAsia"/>
          <w:sz w:val="24"/>
        </w:rPr>
        <w:t xml:space="preserve"> </w:t>
      </w:r>
    </w:p>
    <w:p w14:paraId="007F5EC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电话：（</w:t>
      </w:r>
      <w:r w:rsidRPr="00343650">
        <w:rPr>
          <w:rFonts w:hAnsi="宋体" w:hint="eastAsia"/>
          <w:sz w:val="24"/>
        </w:rPr>
        <w:t>0571</w:t>
      </w:r>
      <w:r w:rsidRPr="00343650">
        <w:rPr>
          <w:rFonts w:hAnsi="宋体" w:hint="eastAsia"/>
          <w:sz w:val="24"/>
        </w:rPr>
        <w:t>）</w:t>
      </w:r>
      <w:r w:rsidRPr="00343650">
        <w:rPr>
          <w:rFonts w:hAnsi="宋体" w:hint="eastAsia"/>
          <w:sz w:val="24"/>
        </w:rPr>
        <w:t>88911818</w:t>
      </w:r>
    </w:p>
    <w:p w14:paraId="31628FD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0571</w:t>
      </w:r>
      <w:r w:rsidRPr="00343650">
        <w:rPr>
          <w:rFonts w:hAnsi="宋体" w:hint="eastAsia"/>
          <w:sz w:val="24"/>
        </w:rPr>
        <w:t>）</w:t>
      </w:r>
      <w:r w:rsidRPr="00343650">
        <w:rPr>
          <w:rFonts w:hAnsi="宋体" w:hint="eastAsia"/>
          <w:sz w:val="24"/>
        </w:rPr>
        <w:t>86800423</w:t>
      </w:r>
    </w:p>
    <w:p w14:paraId="2D36004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联系人：吴强</w:t>
      </w:r>
      <w:r w:rsidRPr="00343650">
        <w:rPr>
          <w:rFonts w:hAnsi="宋体" w:hint="eastAsia"/>
          <w:sz w:val="24"/>
        </w:rPr>
        <w:t xml:space="preserve"> </w:t>
      </w:r>
    </w:p>
    <w:p w14:paraId="0BB4A35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400-877-3772</w:t>
      </w:r>
    </w:p>
    <w:p w14:paraId="2BEAAA5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www.5ifund.com</w:t>
      </w:r>
    </w:p>
    <w:p w14:paraId="6494AA9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17</w:t>
      </w:r>
      <w:r w:rsidRPr="00343650">
        <w:rPr>
          <w:rFonts w:hAnsi="宋体" w:hint="eastAsia"/>
          <w:sz w:val="24"/>
        </w:rPr>
        <w:t>）北京增财基金销售有限公司</w:t>
      </w:r>
    </w:p>
    <w:p w14:paraId="3662790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住所：北京市西城区南礼士路</w:t>
      </w:r>
      <w:r w:rsidRPr="00343650">
        <w:rPr>
          <w:rFonts w:hAnsi="宋体" w:hint="eastAsia"/>
          <w:sz w:val="24"/>
        </w:rPr>
        <w:t>66</w:t>
      </w:r>
      <w:r w:rsidRPr="00343650">
        <w:rPr>
          <w:rFonts w:hAnsi="宋体" w:hint="eastAsia"/>
          <w:sz w:val="24"/>
        </w:rPr>
        <w:t>号建威大厦</w:t>
      </w:r>
      <w:r w:rsidRPr="00343650">
        <w:rPr>
          <w:rFonts w:hAnsi="宋体" w:hint="eastAsia"/>
          <w:sz w:val="24"/>
        </w:rPr>
        <w:t>1208</w:t>
      </w:r>
    </w:p>
    <w:p w14:paraId="7AC8F86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办公地址：北京市西城区南礼士路</w:t>
      </w:r>
      <w:r w:rsidRPr="00343650">
        <w:rPr>
          <w:rFonts w:hAnsi="宋体" w:hint="eastAsia"/>
          <w:sz w:val="24"/>
        </w:rPr>
        <w:t>66</w:t>
      </w:r>
      <w:r w:rsidRPr="00343650">
        <w:rPr>
          <w:rFonts w:hAnsi="宋体" w:hint="eastAsia"/>
          <w:sz w:val="24"/>
        </w:rPr>
        <w:t>号建威大厦</w:t>
      </w:r>
      <w:r w:rsidRPr="00343650">
        <w:rPr>
          <w:rFonts w:hAnsi="宋体" w:hint="eastAsia"/>
          <w:sz w:val="24"/>
        </w:rPr>
        <w:t>1208</w:t>
      </w:r>
    </w:p>
    <w:p w14:paraId="0AEF380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法定代表人：罗细安</w:t>
      </w:r>
    </w:p>
    <w:p w14:paraId="1644401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67000988</w:t>
      </w:r>
    </w:p>
    <w:p w14:paraId="535AFE3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67000988-6000</w:t>
      </w:r>
    </w:p>
    <w:p w14:paraId="64D700E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联系人：李皓</w:t>
      </w:r>
    </w:p>
    <w:p w14:paraId="274AB35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400-001-8811</w:t>
      </w:r>
    </w:p>
    <w:p w14:paraId="77CE585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www.zengcaiwang.com</w:t>
      </w:r>
    </w:p>
    <w:p w14:paraId="421FA54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18</w:t>
      </w:r>
      <w:r w:rsidRPr="00343650">
        <w:rPr>
          <w:rFonts w:hAnsi="宋体" w:hint="eastAsia"/>
          <w:sz w:val="24"/>
        </w:rPr>
        <w:t>）泰诚财富基金销售（大连）有限公司</w:t>
      </w:r>
    </w:p>
    <w:p w14:paraId="5314339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住所：辽宁省大连市沙河口区星海中龙园</w:t>
      </w:r>
      <w:r w:rsidRPr="00343650">
        <w:rPr>
          <w:rFonts w:hAnsi="宋体" w:hint="eastAsia"/>
          <w:sz w:val="24"/>
        </w:rPr>
        <w:t>3</w:t>
      </w:r>
      <w:r w:rsidRPr="00343650">
        <w:rPr>
          <w:rFonts w:hAnsi="宋体" w:hint="eastAsia"/>
          <w:sz w:val="24"/>
        </w:rPr>
        <w:t>号</w:t>
      </w:r>
    </w:p>
    <w:p w14:paraId="490BF46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w:t>
      </w:r>
      <w:r w:rsidRPr="00343650">
        <w:rPr>
          <w:rFonts w:hAnsi="宋体" w:hint="eastAsia"/>
          <w:sz w:val="24"/>
        </w:rPr>
        <w:t xml:space="preserve"> </w:t>
      </w:r>
      <w:r w:rsidRPr="00343650">
        <w:rPr>
          <w:rFonts w:hAnsi="宋体" w:hint="eastAsia"/>
          <w:sz w:val="24"/>
        </w:rPr>
        <w:t>辽宁省大连市沙河口区星海中龙园</w:t>
      </w:r>
      <w:r w:rsidRPr="00343650">
        <w:rPr>
          <w:rFonts w:hAnsi="宋体" w:hint="eastAsia"/>
          <w:sz w:val="24"/>
        </w:rPr>
        <w:t>3</w:t>
      </w:r>
      <w:r w:rsidRPr="00343650">
        <w:rPr>
          <w:rFonts w:hAnsi="宋体" w:hint="eastAsia"/>
          <w:sz w:val="24"/>
        </w:rPr>
        <w:t>号</w:t>
      </w:r>
    </w:p>
    <w:p w14:paraId="6AAD123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法定代表人：林卓</w:t>
      </w:r>
    </w:p>
    <w:p w14:paraId="0CA114F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0411</w:t>
      </w:r>
      <w:r w:rsidRPr="00343650">
        <w:rPr>
          <w:rFonts w:hAnsi="宋体" w:hint="eastAsia"/>
          <w:sz w:val="24"/>
        </w:rPr>
        <w:t>）</w:t>
      </w:r>
      <w:r w:rsidRPr="00343650">
        <w:rPr>
          <w:rFonts w:hAnsi="宋体" w:hint="eastAsia"/>
          <w:sz w:val="24"/>
        </w:rPr>
        <w:t>88891212</w:t>
      </w:r>
    </w:p>
    <w:p w14:paraId="1AAEE03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0411</w:t>
      </w:r>
      <w:r w:rsidRPr="00343650">
        <w:rPr>
          <w:rFonts w:hAnsi="宋体" w:hint="eastAsia"/>
          <w:sz w:val="24"/>
        </w:rPr>
        <w:t>）</w:t>
      </w:r>
      <w:r w:rsidRPr="00343650">
        <w:rPr>
          <w:rFonts w:hAnsi="宋体" w:hint="eastAsia"/>
          <w:sz w:val="24"/>
        </w:rPr>
        <w:t>84396536</w:t>
      </w:r>
    </w:p>
    <w:p w14:paraId="41DB66B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联系人：薛长平</w:t>
      </w:r>
      <w:r w:rsidRPr="00343650">
        <w:rPr>
          <w:rFonts w:hAnsi="宋体" w:hint="eastAsia"/>
          <w:sz w:val="24"/>
        </w:rPr>
        <w:t xml:space="preserve"> </w:t>
      </w:r>
    </w:p>
    <w:p w14:paraId="18FFFC5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4006411999</w:t>
      </w:r>
    </w:p>
    <w:p w14:paraId="2F80F74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www.taichengcaifu.com</w:t>
      </w:r>
    </w:p>
    <w:p w14:paraId="019BAF9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19</w:t>
      </w:r>
      <w:r w:rsidRPr="00343650">
        <w:rPr>
          <w:rFonts w:hAnsi="宋体" w:hint="eastAsia"/>
          <w:sz w:val="24"/>
        </w:rPr>
        <w:t>）上海基煜基金销售有限公司</w:t>
      </w:r>
    </w:p>
    <w:p w14:paraId="4CAD232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住所：上海市崇明县长兴镇路潘园公路</w:t>
      </w:r>
      <w:r w:rsidRPr="00343650">
        <w:rPr>
          <w:rFonts w:hAnsi="宋体" w:hint="eastAsia"/>
          <w:sz w:val="24"/>
        </w:rPr>
        <w:t>1800</w:t>
      </w:r>
      <w:r w:rsidRPr="00343650">
        <w:rPr>
          <w:rFonts w:hAnsi="宋体" w:hint="eastAsia"/>
          <w:sz w:val="24"/>
        </w:rPr>
        <w:t>号</w:t>
      </w:r>
      <w:r w:rsidRPr="00343650">
        <w:rPr>
          <w:rFonts w:hAnsi="宋体" w:hint="eastAsia"/>
          <w:sz w:val="24"/>
        </w:rPr>
        <w:t>2</w:t>
      </w:r>
      <w:r w:rsidRPr="00343650">
        <w:rPr>
          <w:rFonts w:hAnsi="宋体" w:hint="eastAsia"/>
          <w:sz w:val="24"/>
        </w:rPr>
        <w:t>号楼</w:t>
      </w:r>
      <w:r w:rsidRPr="00343650">
        <w:rPr>
          <w:rFonts w:hAnsi="宋体" w:hint="eastAsia"/>
          <w:sz w:val="24"/>
        </w:rPr>
        <w:t>6153</w:t>
      </w:r>
      <w:r w:rsidRPr="00343650">
        <w:rPr>
          <w:rFonts w:hAnsi="宋体" w:hint="eastAsia"/>
          <w:sz w:val="24"/>
        </w:rPr>
        <w:t>室（上海泰和经济发展区）</w:t>
      </w:r>
      <w:r w:rsidRPr="00343650">
        <w:rPr>
          <w:rFonts w:hAnsi="宋体" w:hint="eastAsia"/>
          <w:sz w:val="24"/>
        </w:rPr>
        <w:t xml:space="preserve"> </w:t>
      </w:r>
    </w:p>
    <w:p w14:paraId="292A787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办公地址：上海市杨浦区昆明路</w:t>
      </w:r>
      <w:r w:rsidRPr="00343650">
        <w:rPr>
          <w:rFonts w:hAnsi="宋体" w:hint="eastAsia"/>
          <w:sz w:val="24"/>
        </w:rPr>
        <w:t>518</w:t>
      </w:r>
      <w:r w:rsidRPr="00343650">
        <w:rPr>
          <w:rFonts w:hAnsi="宋体" w:hint="eastAsia"/>
          <w:sz w:val="24"/>
        </w:rPr>
        <w:t>号</w:t>
      </w:r>
      <w:r w:rsidRPr="00343650">
        <w:rPr>
          <w:rFonts w:hAnsi="宋体" w:hint="eastAsia"/>
          <w:sz w:val="24"/>
        </w:rPr>
        <w:t>A1002</w:t>
      </w:r>
      <w:r w:rsidRPr="00343650">
        <w:rPr>
          <w:rFonts w:hAnsi="宋体" w:hint="eastAsia"/>
          <w:sz w:val="24"/>
        </w:rPr>
        <w:t>室</w:t>
      </w:r>
    </w:p>
    <w:p w14:paraId="5D5B743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法定代表人：王翔</w:t>
      </w:r>
    </w:p>
    <w:p w14:paraId="18867B2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电话：（</w:t>
      </w:r>
      <w:r w:rsidRPr="00343650">
        <w:rPr>
          <w:rFonts w:hAnsi="宋体" w:hint="eastAsia"/>
          <w:sz w:val="24"/>
        </w:rPr>
        <w:t>021</w:t>
      </w:r>
      <w:r w:rsidRPr="00343650">
        <w:rPr>
          <w:rFonts w:hAnsi="宋体" w:hint="eastAsia"/>
          <w:sz w:val="24"/>
        </w:rPr>
        <w:t>）</w:t>
      </w:r>
      <w:r w:rsidRPr="00343650">
        <w:rPr>
          <w:rFonts w:hAnsi="宋体" w:hint="eastAsia"/>
          <w:sz w:val="24"/>
        </w:rPr>
        <w:t>65370077</w:t>
      </w:r>
    </w:p>
    <w:p w14:paraId="7A2EABA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55085991</w:t>
      </w:r>
    </w:p>
    <w:p w14:paraId="6B7D145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联系人：俞申莉</w:t>
      </w:r>
    </w:p>
    <w:p w14:paraId="3883323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021</w:t>
      </w:r>
      <w:r w:rsidRPr="00343650">
        <w:rPr>
          <w:rFonts w:hAnsi="宋体" w:hint="eastAsia"/>
          <w:sz w:val="24"/>
        </w:rPr>
        <w:t>）</w:t>
      </w:r>
      <w:r w:rsidRPr="00343650">
        <w:rPr>
          <w:rFonts w:hAnsi="宋体" w:hint="eastAsia"/>
          <w:sz w:val="24"/>
        </w:rPr>
        <w:t>65370077</w:t>
      </w:r>
    </w:p>
    <w:p w14:paraId="1C2945C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www.fofund.com.cn</w:t>
      </w:r>
    </w:p>
    <w:p w14:paraId="76661A0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20</w:t>
      </w:r>
      <w:r w:rsidRPr="00343650">
        <w:rPr>
          <w:rFonts w:hAnsi="宋体" w:hint="eastAsia"/>
          <w:sz w:val="24"/>
        </w:rPr>
        <w:t>）珠海盈米财富管理有限公司</w:t>
      </w:r>
    </w:p>
    <w:p w14:paraId="4600CC9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住所：珠海市横琴新区宝华路</w:t>
      </w:r>
      <w:r w:rsidRPr="00343650">
        <w:rPr>
          <w:rFonts w:hAnsi="宋体" w:hint="eastAsia"/>
          <w:sz w:val="24"/>
        </w:rPr>
        <w:t>6</w:t>
      </w:r>
      <w:r w:rsidRPr="00343650">
        <w:rPr>
          <w:rFonts w:hAnsi="宋体" w:hint="eastAsia"/>
          <w:sz w:val="24"/>
        </w:rPr>
        <w:t>号</w:t>
      </w:r>
      <w:r w:rsidRPr="00343650">
        <w:rPr>
          <w:rFonts w:hAnsi="宋体" w:hint="eastAsia"/>
          <w:sz w:val="24"/>
        </w:rPr>
        <w:t>105</w:t>
      </w:r>
      <w:r w:rsidRPr="00343650">
        <w:rPr>
          <w:rFonts w:hAnsi="宋体" w:hint="eastAsia"/>
          <w:sz w:val="24"/>
        </w:rPr>
        <w:t>室</w:t>
      </w:r>
      <w:r w:rsidRPr="00343650">
        <w:rPr>
          <w:rFonts w:hAnsi="宋体" w:hint="eastAsia"/>
          <w:sz w:val="24"/>
        </w:rPr>
        <w:t xml:space="preserve">-3491 </w:t>
      </w:r>
    </w:p>
    <w:p w14:paraId="27B4AAA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办公地址：广州市海珠区琶洲大道东</w:t>
      </w:r>
      <w:r w:rsidRPr="00343650">
        <w:rPr>
          <w:rFonts w:hAnsi="宋体" w:hint="eastAsia"/>
          <w:sz w:val="24"/>
        </w:rPr>
        <w:t>1</w:t>
      </w:r>
      <w:r w:rsidRPr="00343650">
        <w:rPr>
          <w:rFonts w:hAnsi="宋体" w:hint="eastAsia"/>
          <w:sz w:val="24"/>
        </w:rPr>
        <w:t>号保利国际广场南塔</w:t>
      </w:r>
      <w:r w:rsidRPr="00343650">
        <w:rPr>
          <w:rFonts w:hAnsi="宋体" w:hint="eastAsia"/>
          <w:sz w:val="24"/>
        </w:rPr>
        <w:t>12</w:t>
      </w:r>
      <w:r w:rsidRPr="00343650">
        <w:rPr>
          <w:rFonts w:hAnsi="宋体" w:hint="eastAsia"/>
          <w:sz w:val="24"/>
        </w:rPr>
        <w:t>楼</w:t>
      </w:r>
      <w:r w:rsidRPr="00343650">
        <w:rPr>
          <w:rFonts w:hAnsi="宋体" w:hint="eastAsia"/>
          <w:sz w:val="24"/>
        </w:rPr>
        <w:t xml:space="preserve">B1201-1203 </w:t>
      </w:r>
    </w:p>
    <w:p w14:paraId="590453B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法定代表人：肖雯</w:t>
      </w:r>
      <w:r w:rsidRPr="00343650">
        <w:rPr>
          <w:rFonts w:hAnsi="宋体" w:hint="eastAsia"/>
          <w:sz w:val="24"/>
        </w:rPr>
        <w:t xml:space="preserve"> </w:t>
      </w:r>
    </w:p>
    <w:p w14:paraId="160C550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020</w:t>
      </w:r>
      <w:r w:rsidRPr="00343650">
        <w:rPr>
          <w:rFonts w:hAnsi="宋体" w:hint="eastAsia"/>
          <w:sz w:val="24"/>
        </w:rPr>
        <w:t>）</w:t>
      </w:r>
      <w:r w:rsidRPr="00343650">
        <w:rPr>
          <w:rFonts w:hAnsi="宋体" w:hint="eastAsia"/>
          <w:sz w:val="24"/>
        </w:rPr>
        <w:t xml:space="preserve">89629099 </w:t>
      </w:r>
    </w:p>
    <w:p w14:paraId="72275E5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020</w:t>
      </w:r>
      <w:r w:rsidRPr="00343650">
        <w:rPr>
          <w:rFonts w:hAnsi="宋体" w:hint="eastAsia"/>
          <w:sz w:val="24"/>
        </w:rPr>
        <w:t>）</w:t>
      </w:r>
      <w:r w:rsidRPr="00343650">
        <w:rPr>
          <w:rFonts w:hAnsi="宋体" w:hint="eastAsia"/>
          <w:sz w:val="24"/>
        </w:rPr>
        <w:t xml:space="preserve">89629011 </w:t>
      </w:r>
    </w:p>
    <w:p w14:paraId="6B5BE7A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联系人：黄敏嫦</w:t>
      </w:r>
      <w:r w:rsidRPr="00343650">
        <w:rPr>
          <w:rFonts w:hAnsi="宋体" w:hint="eastAsia"/>
          <w:sz w:val="24"/>
        </w:rPr>
        <w:t xml:space="preserve"> </w:t>
      </w:r>
    </w:p>
    <w:p w14:paraId="3FD3EC9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020</w:t>
      </w:r>
      <w:r w:rsidRPr="00343650">
        <w:rPr>
          <w:rFonts w:hAnsi="宋体" w:hint="eastAsia"/>
          <w:sz w:val="24"/>
        </w:rPr>
        <w:t>）</w:t>
      </w:r>
      <w:r w:rsidRPr="00343650">
        <w:rPr>
          <w:rFonts w:hAnsi="宋体" w:hint="eastAsia"/>
          <w:sz w:val="24"/>
        </w:rPr>
        <w:t>89629066</w:t>
      </w:r>
    </w:p>
    <w:p w14:paraId="4027D90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www.yingmi.cn</w:t>
      </w:r>
    </w:p>
    <w:p w14:paraId="53BDFDF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21</w:t>
      </w:r>
      <w:r w:rsidRPr="00343650">
        <w:rPr>
          <w:rFonts w:hAnsi="宋体" w:hint="eastAsia"/>
          <w:sz w:val="24"/>
        </w:rPr>
        <w:t>）深圳富济财富管理有限公司</w:t>
      </w:r>
    </w:p>
    <w:p w14:paraId="3AC5DD4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住所：深圳市前海深港合作区前湾一路</w:t>
      </w:r>
      <w:r w:rsidRPr="00343650">
        <w:rPr>
          <w:rFonts w:hAnsi="宋体" w:hint="eastAsia"/>
          <w:sz w:val="24"/>
        </w:rPr>
        <w:t>1</w:t>
      </w:r>
      <w:r w:rsidRPr="00343650">
        <w:rPr>
          <w:rFonts w:hAnsi="宋体" w:hint="eastAsia"/>
          <w:sz w:val="24"/>
        </w:rPr>
        <w:t>号</w:t>
      </w:r>
      <w:r w:rsidRPr="00343650">
        <w:rPr>
          <w:rFonts w:hAnsi="宋体" w:hint="eastAsia"/>
          <w:sz w:val="24"/>
        </w:rPr>
        <w:t>A</w:t>
      </w:r>
      <w:r w:rsidRPr="00343650">
        <w:rPr>
          <w:rFonts w:hAnsi="宋体" w:hint="eastAsia"/>
          <w:sz w:val="24"/>
        </w:rPr>
        <w:t>栋</w:t>
      </w:r>
      <w:r w:rsidRPr="00343650">
        <w:rPr>
          <w:rFonts w:hAnsi="宋体" w:hint="eastAsia"/>
          <w:sz w:val="24"/>
        </w:rPr>
        <w:t>201</w:t>
      </w:r>
      <w:r w:rsidRPr="00343650">
        <w:rPr>
          <w:rFonts w:hAnsi="宋体" w:hint="eastAsia"/>
          <w:sz w:val="24"/>
        </w:rPr>
        <w:t>室</w:t>
      </w:r>
    </w:p>
    <w:p w14:paraId="53C7BF9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办公地址：深圳市南山区高新南七道</w:t>
      </w:r>
      <w:r w:rsidRPr="00343650">
        <w:rPr>
          <w:rFonts w:hAnsi="宋体" w:hint="eastAsia"/>
          <w:sz w:val="24"/>
        </w:rPr>
        <w:t>12</w:t>
      </w:r>
      <w:r w:rsidRPr="00343650">
        <w:rPr>
          <w:rFonts w:hAnsi="宋体" w:hint="eastAsia"/>
          <w:sz w:val="24"/>
        </w:rPr>
        <w:t>号惠恒集团二期</w:t>
      </w:r>
      <w:r w:rsidRPr="00343650">
        <w:rPr>
          <w:rFonts w:hAnsi="宋体" w:hint="eastAsia"/>
          <w:sz w:val="24"/>
        </w:rPr>
        <w:t>418</w:t>
      </w:r>
      <w:r w:rsidRPr="00343650">
        <w:rPr>
          <w:rFonts w:hAnsi="宋体" w:hint="eastAsia"/>
          <w:sz w:val="24"/>
        </w:rPr>
        <w:t>室</w:t>
      </w:r>
    </w:p>
    <w:p w14:paraId="310EF8C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法定代表人：齐小贺</w:t>
      </w:r>
    </w:p>
    <w:p w14:paraId="266A9EB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83999907-802</w:t>
      </w:r>
    </w:p>
    <w:p w14:paraId="6358BE8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0755</w:t>
      </w:r>
      <w:r w:rsidRPr="00343650">
        <w:rPr>
          <w:rFonts w:hAnsi="宋体" w:hint="eastAsia"/>
          <w:sz w:val="24"/>
        </w:rPr>
        <w:t>）</w:t>
      </w:r>
      <w:r w:rsidRPr="00343650">
        <w:rPr>
          <w:rFonts w:hAnsi="宋体" w:hint="eastAsia"/>
          <w:sz w:val="24"/>
        </w:rPr>
        <w:t>83999926</w:t>
      </w:r>
    </w:p>
    <w:p w14:paraId="5E933E2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马力佳</w:t>
      </w:r>
    </w:p>
    <w:p w14:paraId="51C34B1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0755</w:t>
      </w:r>
      <w:r w:rsidRPr="00343650">
        <w:rPr>
          <w:rFonts w:hAnsi="宋体" w:hint="eastAsia"/>
          <w:sz w:val="24"/>
        </w:rPr>
        <w:t>）</w:t>
      </w:r>
      <w:r w:rsidRPr="00343650">
        <w:rPr>
          <w:rFonts w:hAnsi="宋体" w:hint="eastAsia"/>
          <w:sz w:val="24"/>
        </w:rPr>
        <w:t>83999907</w:t>
      </w:r>
    </w:p>
    <w:p w14:paraId="4C244F5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www.jinqianwo.com</w:t>
      </w:r>
    </w:p>
    <w:p w14:paraId="2804162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22</w:t>
      </w:r>
      <w:r w:rsidRPr="00343650">
        <w:rPr>
          <w:rFonts w:hAnsi="宋体" w:hint="eastAsia"/>
          <w:sz w:val="24"/>
        </w:rPr>
        <w:t>）上海陆金所资产管理有限公司</w:t>
      </w:r>
    </w:p>
    <w:p w14:paraId="3FD3427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住所：上海市浦东新区陆家嘴环路</w:t>
      </w:r>
      <w:r w:rsidRPr="00343650">
        <w:rPr>
          <w:rFonts w:hAnsi="宋体" w:hint="eastAsia"/>
          <w:sz w:val="24"/>
        </w:rPr>
        <w:t>1333</w:t>
      </w:r>
      <w:r w:rsidRPr="00343650">
        <w:rPr>
          <w:rFonts w:hAnsi="宋体" w:hint="eastAsia"/>
          <w:sz w:val="24"/>
        </w:rPr>
        <w:t>号</w:t>
      </w:r>
      <w:r w:rsidRPr="00343650">
        <w:rPr>
          <w:rFonts w:hAnsi="宋体" w:hint="eastAsia"/>
          <w:sz w:val="24"/>
        </w:rPr>
        <w:t>14</w:t>
      </w:r>
      <w:r w:rsidRPr="00343650">
        <w:rPr>
          <w:rFonts w:hAnsi="宋体" w:hint="eastAsia"/>
          <w:sz w:val="24"/>
        </w:rPr>
        <w:t>楼</w:t>
      </w:r>
      <w:r w:rsidRPr="00343650">
        <w:rPr>
          <w:rFonts w:hAnsi="宋体" w:hint="eastAsia"/>
          <w:sz w:val="24"/>
        </w:rPr>
        <w:t>09</w:t>
      </w:r>
      <w:r w:rsidRPr="00343650">
        <w:rPr>
          <w:rFonts w:hAnsi="宋体" w:hint="eastAsia"/>
          <w:sz w:val="24"/>
        </w:rPr>
        <w:t>单元</w:t>
      </w:r>
    </w:p>
    <w:p w14:paraId="26AAB19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办公地址：上海市浦东新区陆家嘴环路</w:t>
      </w:r>
      <w:r w:rsidRPr="00343650">
        <w:rPr>
          <w:rFonts w:hAnsi="宋体" w:hint="eastAsia"/>
          <w:sz w:val="24"/>
        </w:rPr>
        <w:t>1333</w:t>
      </w:r>
      <w:r w:rsidRPr="00343650">
        <w:rPr>
          <w:rFonts w:hAnsi="宋体" w:hint="eastAsia"/>
          <w:sz w:val="24"/>
        </w:rPr>
        <w:t>号</w:t>
      </w:r>
      <w:r w:rsidRPr="00343650">
        <w:rPr>
          <w:rFonts w:hAnsi="宋体" w:hint="eastAsia"/>
          <w:sz w:val="24"/>
        </w:rPr>
        <w:t>14</w:t>
      </w:r>
      <w:r w:rsidRPr="00343650">
        <w:rPr>
          <w:rFonts w:hAnsi="宋体" w:hint="eastAsia"/>
          <w:sz w:val="24"/>
        </w:rPr>
        <w:t>楼</w:t>
      </w:r>
    </w:p>
    <w:p w14:paraId="7D6AE0B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法定代表人：鲍东华</w:t>
      </w:r>
    </w:p>
    <w:p w14:paraId="083AB80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电话：（</w:t>
      </w:r>
      <w:r w:rsidRPr="00343650">
        <w:rPr>
          <w:rFonts w:hAnsi="宋体" w:hint="eastAsia"/>
          <w:sz w:val="24"/>
        </w:rPr>
        <w:t>021</w:t>
      </w:r>
      <w:r w:rsidRPr="00343650">
        <w:rPr>
          <w:rFonts w:hAnsi="宋体" w:hint="eastAsia"/>
          <w:sz w:val="24"/>
        </w:rPr>
        <w:t>）</w:t>
      </w:r>
      <w:r w:rsidRPr="00343650">
        <w:rPr>
          <w:rFonts w:hAnsi="宋体" w:hint="eastAsia"/>
          <w:sz w:val="24"/>
        </w:rPr>
        <w:t>20665952</w:t>
      </w:r>
    </w:p>
    <w:p w14:paraId="4FB384C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22066653</w:t>
      </w:r>
    </w:p>
    <w:p w14:paraId="34FA30D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联系人：宁博宇</w:t>
      </w:r>
    </w:p>
    <w:p w14:paraId="7D2FB04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4008219031</w:t>
      </w:r>
    </w:p>
    <w:p w14:paraId="298B1C7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www.lufunds.com</w:t>
      </w:r>
    </w:p>
    <w:p w14:paraId="58CEE3C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23</w:t>
      </w:r>
      <w:r w:rsidRPr="00343650">
        <w:rPr>
          <w:rFonts w:hAnsi="宋体" w:hint="eastAsia"/>
          <w:sz w:val="24"/>
        </w:rPr>
        <w:t>）上海汇付基金销售有限公司</w:t>
      </w:r>
    </w:p>
    <w:p w14:paraId="14063DF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住所：上海市中山南路</w:t>
      </w:r>
      <w:r w:rsidRPr="00343650">
        <w:rPr>
          <w:rFonts w:hAnsi="宋体" w:hint="eastAsia"/>
          <w:sz w:val="24"/>
        </w:rPr>
        <w:t>100</w:t>
      </w:r>
      <w:r w:rsidRPr="00343650">
        <w:rPr>
          <w:rFonts w:hAnsi="宋体" w:hint="eastAsia"/>
          <w:sz w:val="24"/>
        </w:rPr>
        <w:t>号金外滩国际广场</w:t>
      </w:r>
      <w:r w:rsidRPr="00343650">
        <w:rPr>
          <w:rFonts w:hAnsi="宋体" w:hint="eastAsia"/>
          <w:sz w:val="24"/>
        </w:rPr>
        <w:t>19</w:t>
      </w:r>
      <w:r w:rsidRPr="00343650">
        <w:rPr>
          <w:rFonts w:hAnsi="宋体" w:hint="eastAsia"/>
          <w:sz w:val="24"/>
        </w:rPr>
        <w:t>楼</w:t>
      </w:r>
    </w:p>
    <w:p w14:paraId="4E84D8D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办公地址：上海市虹梅路</w:t>
      </w:r>
      <w:r w:rsidRPr="00343650">
        <w:rPr>
          <w:rFonts w:hAnsi="宋体" w:hint="eastAsia"/>
          <w:sz w:val="24"/>
        </w:rPr>
        <w:t>1801</w:t>
      </w:r>
      <w:r w:rsidRPr="00343650">
        <w:rPr>
          <w:rFonts w:hAnsi="宋体" w:hint="eastAsia"/>
          <w:sz w:val="24"/>
        </w:rPr>
        <w:t>号凯科国际大厦</w:t>
      </w:r>
      <w:r w:rsidRPr="00343650">
        <w:rPr>
          <w:rFonts w:hAnsi="宋体" w:hint="eastAsia"/>
          <w:sz w:val="24"/>
        </w:rPr>
        <w:t>7</w:t>
      </w:r>
      <w:r w:rsidRPr="00343650">
        <w:rPr>
          <w:rFonts w:hAnsi="宋体" w:hint="eastAsia"/>
          <w:sz w:val="24"/>
        </w:rPr>
        <w:t>楼</w:t>
      </w:r>
    </w:p>
    <w:p w14:paraId="597EB5D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法定代表人：冯修敏</w:t>
      </w:r>
    </w:p>
    <w:p w14:paraId="6D1228B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33323999</w:t>
      </w:r>
    </w:p>
    <w:p w14:paraId="6CB0856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33323837</w:t>
      </w:r>
    </w:p>
    <w:p w14:paraId="4AFB0F7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 xml:space="preserve"> </w:t>
      </w:r>
      <w:r w:rsidRPr="00343650">
        <w:rPr>
          <w:rFonts w:hAnsi="宋体" w:hint="eastAsia"/>
          <w:sz w:val="24"/>
        </w:rPr>
        <w:t>联系人：陈云卉</w:t>
      </w:r>
      <w:r w:rsidRPr="00343650">
        <w:rPr>
          <w:rFonts w:hAnsi="宋体" w:hint="eastAsia"/>
          <w:sz w:val="24"/>
        </w:rPr>
        <w:t xml:space="preserve"> </w:t>
      </w:r>
    </w:p>
    <w:p w14:paraId="1C8C5D7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4008213999</w:t>
      </w:r>
    </w:p>
    <w:p w14:paraId="4FEA319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https://tty.chinapnr.com</w:t>
      </w:r>
    </w:p>
    <w:p w14:paraId="667C35E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24</w:t>
      </w:r>
      <w:r w:rsidRPr="00343650">
        <w:rPr>
          <w:rFonts w:hAnsi="宋体" w:hint="eastAsia"/>
          <w:sz w:val="24"/>
        </w:rPr>
        <w:t>）北京虹点基金销售有限公司</w:t>
      </w:r>
    </w:p>
    <w:p w14:paraId="462CE1E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住所：北京市朝阳区工人体育场北路甲</w:t>
      </w:r>
      <w:r w:rsidRPr="00343650">
        <w:rPr>
          <w:rFonts w:hAnsi="宋体" w:hint="eastAsia"/>
          <w:sz w:val="24"/>
        </w:rPr>
        <w:t>2</w:t>
      </w:r>
      <w:r w:rsidRPr="00343650">
        <w:rPr>
          <w:rFonts w:hAnsi="宋体" w:hint="eastAsia"/>
          <w:sz w:val="24"/>
        </w:rPr>
        <w:t>号裙房</w:t>
      </w:r>
      <w:r w:rsidRPr="00343650">
        <w:rPr>
          <w:rFonts w:hAnsi="宋体" w:hint="eastAsia"/>
          <w:sz w:val="24"/>
        </w:rPr>
        <w:t>2</w:t>
      </w:r>
      <w:r w:rsidRPr="00343650">
        <w:rPr>
          <w:rFonts w:hAnsi="宋体" w:hint="eastAsia"/>
          <w:sz w:val="24"/>
        </w:rPr>
        <w:t>层</w:t>
      </w:r>
      <w:r w:rsidRPr="00343650">
        <w:rPr>
          <w:rFonts w:hAnsi="宋体" w:hint="eastAsia"/>
          <w:sz w:val="24"/>
        </w:rPr>
        <w:t>222</w:t>
      </w:r>
      <w:r w:rsidRPr="00343650">
        <w:rPr>
          <w:rFonts w:hAnsi="宋体" w:hint="eastAsia"/>
          <w:sz w:val="24"/>
        </w:rPr>
        <w:t>单元</w:t>
      </w:r>
    </w:p>
    <w:p w14:paraId="42E2D52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办公地址：北京市朝阳区工人体育场北路甲</w:t>
      </w:r>
      <w:r w:rsidRPr="00343650">
        <w:rPr>
          <w:rFonts w:hAnsi="宋体" w:hint="eastAsia"/>
          <w:sz w:val="24"/>
        </w:rPr>
        <w:t>2</w:t>
      </w:r>
      <w:r w:rsidRPr="00343650">
        <w:rPr>
          <w:rFonts w:hAnsi="宋体" w:hint="eastAsia"/>
          <w:sz w:val="24"/>
        </w:rPr>
        <w:t>号裙房</w:t>
      </w:r>
      <w:r w:rsidRPr="00343650">
        <w:rPr>
          <w:rFonts w:hAnsi="宋体" w:hint="eastAsia"/>
          <w:sz w:val="24"/>
        </w:rPr>
        <w:t>2</w:t>
      </w:r>
      <w:r w:rsidRPr="00343650">
        <w:rPr>
          <w:rFonts w:hAnsi="宋体" w:hint="eastAsia"/>
          <w:sz w:val="24"/>
        </w:rPr>
        <w:t>层</w:t>
      </w:r>
      <w:r w:rsidRPr="00343650">
        <w:rPr>
          <w:rFonts w:hAnsi="宋体" w:hint="eastAsia"/>
          <w:sz w:val="24"/>
        </w:rPr>
        <w:t>222</w:t>
      </w:r>
      <w:r w:rsidRPr="00343650">
        <w:rPr>
          <w:rFonts w:hAnsi="宋体" w:hint="eastAsia"/>
          <w:sz w:val="24"/>
        </w:rPr>
        <w:t>单元</w:t>
      </w:r>
    </w:p>
    <w:p w14:paraId="1317ED2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法定代表人：胡伟</w:t>
      </w:r>
    </w:p>
    <w:p w14:paraId="17F266B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65951887</w:t>
      </w:r>
    </w:p>
    <w:p w14:paraId="495B10A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65951887</w:t>
      </w:r>
    </w:p>
    <w:p w14:paraId="459AF43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联系人：姜颖</w:t>
      </w:r>
    </w:p>
    <w:p w14:paraId="6498C7F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400-618-0707</w:t>
      </w:r>
    </w:p>
    <w:p w14:paraId="543D0A1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www.hongdianfund.com/</w:t>
      </w:r>
    </w:p>
    <w:p w14:paraId="44B9757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25</w:t>
      </w:r>
      <w:r w:rsidRPr="00343650">
        <w:rPr>
          <w:rFonts w:hAnsi="宋体" w:hint="eastAsia"/>
          <w:sz w:val="24"/>
        </w:rPr>
        <w:t>）上海凯石财富基金销售有限公司</w:t>
      </w:r>
    </w:p>
    <w:p w14:paraId="19DB3C6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住所：上海市黄浦区西藏南路</w:t>
      </w:r>
      <w:r w:rsidRPr="00343650">
        <w:rPr>
          <w:rFonts w:hAnsi="宋体" w:hint="eastAsia"/>
          <w:sz w:val="24"/>
        </w:rPr>
        <w:t>765</w:t>
      </w:r>
      <w:r w:rsidRPr="00343650">
        <w:rPr>
          <w:rFonts w:hAnsi="宋体" w:hint="eastAsia"/>
          <w:sz w:val="24"/>
        </w:rPr>
        <w:t>号</w:t>
      </w:r>
      <w:r w:rsidRPr="00343650">
        <w:rPr>
          <w:rFonts w:hAnsi="宋体" w:hint="eastAsia"/>
          <w:sz w:val="24"/>
        </w:rPr>
        <w:t>602-115</w:t>
      </w:r>
      <w:r w:rsidRPr="00343650">
        <w:rPr>
          <w:rFonts w:hAnsi="宋体" w:hint="eastAsia"/>
          <w:sz w:val="24"/>
        </w:rPr>
        <w:t>室</w:t>
      </w:r>
    </w:p>
    <w:p w14:paraId="0AA918C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办公地址：上海市黄浦区延安东路</w:t>
      </w:r>
      <w:r w:rsidRPr="00343650">
        <w:rPr>
          <w:rFonts w:hAnsi="宋体" w:hint="eastAsia"/>
          <w:sz w:val="24"/>
        </w:rPr>
        <w:t>1</w:t>
      </w:r>
      <w:r w:rsidRPr="00343650">
        <w:rPr>
          <w:rFonts w:hAnsi="宋体" w:hint="eastAsia"/>
          <w:sz w:val="24"/>
        </w:rPr>
        <w:t>号凯石大厦</w:t>
      </w:r>
      <w:r w:rsidRPr="00343650">
        <w:rPr>
          <w:rFonts w:hAnsi="宋体" w:hint="eastAsia"/>
          <w:sz w:val="24"/>
        </w:rPr>
        <w:t>4</w:t>
      </w:r>
      <w:r w:rsidRPr="00343650">
        <w:rPr>
          <w:rFonts w:hAnsi="宋体" w:hint="eastAsia"/>
          <w:sz w:val="24"/>
        </w:rPr>
        <w:t>楼</w:t>
      </w:r>
    </w:p>
    <w:p w14:paraId="1428709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法定代表人：陈继武</w:t>
      </w:r>
    </w:p>
    <w:p w14:paraId="6E73688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021-63333319</w:t>
      </w:r>
    </w:p>
    <w:p w14:paraId="5C7EEF6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传真：</w:t>
      </w:r>
      <w:r w:rsidRPr="00343650">
        <w:rPr>
          <w:rFonts w:hAnsi="宋体" w:hint="eastAsia"/>
          <w:sz w:val="24"/>
        </w:rPr>
        <w:t>021-63332523</w:t>
      </w:r>
    </w:p>
    <w:p w14:paraId="0CB3C20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联系人：李晓明</w:t>
      </w:r>
    </w:p>
    <w:p w14:paraId="6726439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客服电话：</w:t>
      </w:r>
      <w:r w:rsidRPr="00343650">
        <w:rPr>
          <w:rFonts w:hAnsi="宋体" w:hint="eastAsia"/>
          <w:sz w:val="24"/>
        </w:rPr>
        <w:t>4000 178 000</w:t>
      </w:r>
    </w:p>
    <w:p w14:paraId="41FB6CD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www.lingxianfund.com</w:t>
      </w:r>
    </w:p>
    <w:p w14:paraId="658B596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26</w:t>
      </w:r>
      <w:r w:rsidRPr="00343650">
        <w:rPr>
          <w:rFonts w:hAnsi="宋体" w:hint="eastAsia"/>
          <w:sz w:val="24"/>
        </w:rPr>
        <w:t>）上海利得基金销售有限公司</w:t>
      </w:r>
    </w:p>
    <w:p w14:paraId="2DF1DAC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w:t>
      </w:r>
      <w:r w:rsidRPr="00343650">
        <w:rPr>
          <w:rFonts w:hAnsi="宋体" w:hint="eastAsia"/>
          <w:sz w:val="24"/>
        </w:rPr>
        <w:t xml:space="preserve"> </w:t>
      </w:r>
      <w:r w:rsidRPr="00343650">
        <w:rPr>
          <w:rFonts w:hAnsi="宋体" w:hint="eastAsia"/>
          <w:sz w:val="24"/>
        </w:rPr>
        <w:t>上海浦东新区峨山路</w:t>
      </w:r>
      <w:r w:rsidRPr="00343650">
        <w:rPr>
          <w:rFonts w:hAnsi="宋体" w:hint="eastAsia"/>
          <w:sz w:val="24"/>
        </w:rPr>
        <w:t>91</w:t>
      </w:r>
      <w:r w:rsidRPr="00343650">
        <w:rPr>
          <w:rFonts w:hAnsi="宋体" w:hint="eastAsia"/>
          <w:sz w:val="24"/>
        </w:rPr>
        <w:t>弄</w:t>
      </w:r>
      <w:r w:rsidRPr="00343650">
        <w:rPr>
          <w:rFonts w:hAnsi="宋体" w:hint="eastAsia"/>
          <w:sz w:val="24"/>
        </w:rPr>
        <w:t>61</w:t>
      </w:r>
      <w:r w:rsidRPr="00343650">
        <w:rPr>
          <w:rFonts w:hAnsi="宋体" w:hint="eastAsia"/>
          <w:sz w:val="24"/>
        </w:rPr>
        <w:t>号陆家嘴软件园</w:t>
      </w:r>
      <w:r w:rsidRPr="00343650">
        <w:rPr>
          <w:rFonts w:hAnsi="宋体" w:hint="eastAsia"/>
          <w:sz w:val="24"/>
        </w:rPr>
        <w:t>10</w:t>
      </w:r>
      <w:r w:rsidRPr="00343650">
        <w:rPr>
          <w:rFonts w:hAnsi="宋体" w:hint="eastAsia"/>
          <w:sz w:val="24"/>
        </w:rPr>
        <w:t>号楼</w:t>
      </w:r>
      <w:r w:rsidRPr="00343650">
        <w:rPr>
          <w:rFonts w:hAnsi="宋体" w:hint="eastAsia"/>
          <w:sz w:val="24"/>
        </w:rPr>
        <w:t>12</w:t>
      </w:r>
      <w:r w:rsidRPr="00343650">
        <w:rPr>
          <w:rFonts w:hAnsi="宋体" w:hint="eastAsia"/>
          <w:sz w:val="24"/>
        </w:rPr>
        <w:t>楼</w:t>
      </w:r>
    </w:p>
    <w:p w14:paraId="3263B32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办公地址：上海浦东新区峨山路</w:t>
      </w:r>
      <w:r w:rsidRPr="00343650">
        <w:rPr>
          <w:rFonts w:hAnsi="宋体" w:hint="eastAsia"/>
          <w:sz w:val="24"/>
        </w:rPr>
        <w:t>91</w:t>
      </w:r>
      <w:r w:rsidRPr="00343650">
        <w:rPr>
          <w:rFonts w:hAnsi="宋体" w:hint="eastAsia"/>
          <w:sz w:val="24"/>
        </w:rPr>
        <w:t>弄</w:t>
      </w:r>
      <w:r w:rsidRPr="00343650">
        <w:rPr>
          <w:rFonts w:hAnsi="宋体" w:hint="eastAsia"/>
          <w:sz w:val="24"/>
        </w:rPr>
        <w:t>61</w:t>
      </w:r>
      <w:r w:rsidRPr="00343650">
        <w:rPr>
          <w:rFonts w:hAnsi="宋体" w:hint="eastAsia"/>
          <w:sz w:val="24"/>
        </w:rPr>
        <w:t>号陆家嘴软件园</w:t>
      </w:r>
      <w:r w:rsidRPr="00343650">
        <w:rPr>
          <w:rFonts w:hAnsi="宋体" w:hint="eastAsia"/>
          <w:sz w:val="24"/>
        </w:rPr>
        <w:t>10</w:t>
      </w:r>
      <w:r w:rsidRPr="00343650">
        <w:rPr>
          <w:rFonts w:hAnsi="宋体" w:hint="eastAsia"/>
          <w:sz w:val="24"/>
        </w:rPr>
        <w:t>号楼</w:t>
      </w:r>
      <w:r w:rsidRPr="00343650">
        <w:rPr>
          <w:rFonts w:hAnsi="宋体" w:hint="eastAsia"/>
          <w:sz w:val="24"/>
        </w:rPr>
        <w:t>12</w:t>
      </w:r>
      <w:r w:rsidRPr="00343650">
        <w:rPr>
          <w:rFonts w:hAnsi="宋体" w:hint="eastAsia"/>
          <w:sz w:val="24"/>
        </w:rPr>
        <w:t>楼</w:t>
      </w:r>
    </w:p>
    <w:p w14:paraId="35DCC05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法定代表人：李兴春</w:t>
      </w:r>
    </w:p>
    <w:p w14:paraId="70CC06B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021-50583533</w:t>
      </w:r>
    </w:p>
    <w:p w14:paraId="5E2AD2B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021-50583633</w:t>
      </w:r>
    </w:p>
    <w:p w14:paraId="2BE31C9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联系人：徐鹏</w:t>
      </w:r>
    </w:p>
    <w:p w14:paraId="42CC795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客服电话：</w:t>
      </w:r>
      <w:r w:rsidRPr="00343650">
        <w:rPr>
          <w:rFonts w:hAnsi="宋体" w:hint="eastAsia"/>
          <w:sz w:val="24"/>
        </w:rPr>
        <w:t>400-921-7755</w:t>
      </w:r>
    </w:p>
    <w:p w14:paraId="3958BA9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m.leadfund.com.cn</w:t>
      </w:r>
    </w:p>
    <w:p w14:paraId="1BFA98C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27</w:t>
      </w:r>
      <w:r w:rsidRPr="00343650">
        <w:rPr>
          <w:rFonts w:hAnsi="宋体" w:hint="eastAsia"/>
          <w:sz w:val="24"/>
        </w:rPr>
        <w:t>）大泰金石基金销售有限公司</w:t>
      </w:r>
    </w:p>
    <w:p w14:paraId="77C4026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住所：南京市建邺区江东中路</w:t>
      </w:r>
      <w:r w:rsidRPr="00343650">
        <w:rPr>
          <w:rFonts w:hAnsi="宋体" w:hint="eastAsia"/>
          <w:sz w:val="24"/>
        </w:rPr>
        <w:t>359</w:t>
      </w:r>
      <w:r w:rsidRPr="00343650">
        <w:rPr>
          <w:rFonts w:hAnsi="宋体" w:hint="eastAsia"/>
          <w:sz w:val="24"/>
        </w:rPr>
        <w:t>号国睿大厦一号楼</w:t>
      </w:r>
      <w:r w:rsidRPr="00343650">
        <w:rPr>
          <w:rFonts w:hAnsi="宋体" w:hint="eastAsia"/>
          <w:sz w:val="24"/>
        </w:rPr>
        <w:t>B</w:t>
      </w:r>
      <w:r w:rsidRPr="00343650">
        <w:rPr>
          <w:rFonts w:hAnsi="宋体" w:hint="eastAsia"/>
          <w:sz w:val="24"/>
        </w:rPr>
        <w:t>区</w:t>
      </w:r>
      <w:r w:rsidRPr="00343650">
        <w:rPr>
          <w:rFonts w:hAnsi="宋体" w:hint="eastAsia"/>
          <w:sz w:val="24"/>
        </w:rPr>
        <w:t>4</w:t>
      </w:r>
      <w:r w:rsidRPr="00343650">
        <w:rPr>
          <w:rFonts w:hAnsi="宋体" w:hint="eastAsia"/>
          <w:sz w:val="24"/>
        </w:rPr>
        <w:t>楼</w:t>
      </w:r>
      <w:r w:rsidRPr="00343650">
        <w:rPr>
          <w:rFonts w:hAnsi="宋体" w:hint="eastAsia"/>
          <w:sz w:val="24"/>
        </w:rPr>
        <w:t>A506</w:t>
      </w:r>
      <w:r w:rsidRPr="00343650">
        <w:rPr>
          <w:rFonts w:hAnsi="宋体" w:hint="eastAsia"/>
          <w:sz w:val="24"/>
        </w:rPr>
        <w:t>室</w:t>
      </w:r>
    </w:p>
    <w:p w14:paraId="359D09C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办公地址：上海市长宁区虹桥路</w:t>
      </w:r>
      <w:r w:rsidRPr="00343650">
        <w:rPr>
          <w:rFonts w:hAnsi="宋体" w:hint="eastAsia"/>
          <w:sz w:val="24"/>
        </w:rPr>
        <w:t>1386</w:t>
      </w:r>
      <w:r w:rsidRPr="00343650">
        <w:rPr>
          <w:rFonts w:hAnsi="宋体" w:hint="eastAsia"/>
          <w:sz w:val="24"/>
        </w:rPr>
        <w:t>号文广大厦</w:t>
      </w:r>
      <w:r w:rsidRPr="00343650">
        <w:rPr>
          <w:rFonts w:hAnsi="宋体" w:hint="eastAsia"/>
          <w:sz w:val="24"/>
        </w:rPr>
        <w:t>15</w:t>
      </w:r>
      <w:r w:rsidRPr="00343650">
        <w:rPr>
          <w:rFonts w:hAnsi="宋体" w:hint="eastAsia"/>
          <w:sz w:val="24"/>
        </w:rPr>
        <w:t>楼</w:t>
      </w:r>
    </w:p>
    <w:p w14:paraId="648CE18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法定代表人：袁顾明</w:t>
      </w:r>
    </w:p>
    <w:p w14:paraId="0BB591E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025</w:t>
      </w:r>
      <w:r w:rsidRPr="00343650">
        <w:rPr>
          <w:rFonts w:hAnsi="宋体" w:hint="eastAsia"/>
          <w:sz w:val="24"/>
        </w:rPr>
        <w:t>）</w:t>
      </w:r>
      <w:r w:rsidRPr="00343650">
        <w:rPr>
          <w:rFonts w:hAnsi="宋体" w:hint="eastAsia"/>
          <w:sz w:val="24"/>
        </w:rPr>
        <w:t>68206846</w:t>
      </w:r>
    </w:p>
    <w:p w14:paraId="4FABF15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22268089</w:t>
      </w:r>
    </w:p>
    <w:p w14:paraId="1255571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联系人：何庭宇</w:t>
      </w:r>
    </w:p>
    <w:p w14:paraId="6EFADCB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400-928-2266/021-22267995</w:t>
      </w:r>
    </w:p>
    <w:p w14:paraId="28F1CCF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www.dtfunds.com</w:t>
      </w:r>
    </w:p>
    <w:p w14:paraId="5F50149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28</w:t>
      </w:r>
      <w:r w:rsidRPr="00343650">
        <w:rPr>
          <w:rFonts w:hAnsi="宋体" w:hint="eastAsia"/>
          <w:sz w:val="24"/>
        </w:rPr>
        <w:t>）北京汇成基金销售有限公司</w:t>
      </w:r>
    </w:p>
    <w:p w14:paraId="1E32B2E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住所：北京市海淀区中关村大街</w:t>
      </w:r>
      <w:r w:rsidRPr="00343650">
        <w:rPr>
          <w:rFonts w:hAnsi="宋体" w:hint="eastAsia"/>
          <w:sz w:val="24"/>
        </w:rPr>
        <w:t>11</w:t>
      </w:r>
      <w:r w:rsidRPr="00343650">
        <w:rPr>
          <w:rFonts w:hAnsi="宋体" w:hint="eastAsia"/>
          <w:sz w:val="24"/>
        </w:rPr>
        <w:t>号</w:t>
      </w:r>
      <w:r w:rsidRPr="00343650">
        <w:rPr>
          <w:rFonts w:hAnsi="宋体" w:hint="eastAsia"/>
          <w:sz w:val="24"/>
        </w:rPr>
        <w:t>E</w:t>
      </w:r>
      <w:r w:rsidRPr="00343650">
        <w:rPr>
          <w:rFonts w:hAnsi="宋体" w:hint="eastAsia"/>
          <w:sz w:val="24"/>
        </w:rPr>
        <w:t>世界财富中心</w:t>
      </w:r>
      <w:r w:rsidRPr="00343650">
        <w:rPr>
          <w:rFonts w:hAnsi="宋体" w:hint="eastAsia"/>
          <w:sz w:val="24"/>
        </w:rPr>
        <w:t>A</w:t>
      </w:r>
      <w:r w:rsidRPr="00343650">
        <w:rPr>
          <w:rFonts w:hAnsi="宋体" w:hint="eastAsia"/>
          <w:sz w:val="24"/>
        </w:rPr>
        <w:t>座</w:t>
      </w:r>
      <w:r w:rsidRPr="00343650">
        <w:rPr>
          <w:rFonts w:hAnsi="宋体" w:hint="eastAsia"/>
          <w:sz w:val="24"/>
        </w:rPr>
        <w:t>11</w:t>
      </w:r>
      <w:r w:rsidRPr="00343650">
        <w:rPr>
          <w:rFonts w:hAnsi="宋体" w:hint="eastAsia"/>
          <w:sz w:val="24"/>
        </w:rPr>
        <w:t>层</w:t>
      </w:r>
      <w:r w:rsidRPr="00343650">
        <w:rPr>
          <w:rFonts w:hAnsi="宋体" w:hint="eastAsia"/>
          <w:sz w:val="24"/>
        </w:rPr>
        <w:t>1108</w:t>
      </w:r>
      <w:r w:rsidRPr="00343650">
        <w:rPr>
          <w:rFonts w:hAnsi="宋体" w:hint="eastAsia"/>
          <w:sz w:val="24"/>
        </w:rPr>
        <w:t>号</w:t>
      </w:r>
    </w:p>
    <w:p w14:paraId="1A0738A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办公地址：北京市海淀区中关村大街</w:t>
      </w:r>
      <w:r w:rsidRPr="00343650">
        <w:rPr>
          <w:rFonts w:hAnsi="宋体" w:hint="eastAsia"/>
          <w:sz w:val="24"/>
        </w:rPr>
        <w:t>11</w:t>
      </w:r>
      <w:r w:rsidRPr="00343650">
        <w:rPr>
          <w:rFonts w:hAnsi="宋体" w:hint="eastAsia"/>
          <w:sz w:val="24"/>
        </w:rPr>
        <w:t>号</w:t>
      </w:r>
      <w:r w:rsidRPr="00343650">
        <w:rPr>
          <w:rFonts w:hAnsi="宋体" w:hint="eastAsia"/>
          <w:sz w:val="24"/>
        </w:rPr>
        <w:t>E</w:t>
      </w:r>
      <w:r w:rsidRPr="00343650">
        <w:rPr>
          <w:rFonts w:hAnsi="宋体" w:hint="eastAsia"/>
          <w:sz w:val="24"/>
        </w:rPr>
        <w:t>世界财富中心</w:t>
      </w:r>
      <w:r w:rsidRPr="00343650">
        <w:rPr>
          <w:rFonts w:hAnsi="宋体" w:hint="eastAsia"/>
          <w:sz w:val="24"/>
        </w:rPr>
        <w:t>A</w:t>
      </w:r>
      <w:r w:rsidRPr="00343650">
        <w:rPr>
          <w:rFonts w:hAnsi="宋体" w:hint="eastAsia"/>
          <w:sz w:val="24"/>
        </w:rPr>
        <w:t>座</w:t>
      </w:r>
      <w:r w:rsidRPr="00343650">
        <w:rPr>
          <w:rFonts w:hAnsi="宋体" w:hint="eastAsia"/>
          <w:sz w:val="24"/>
        </w:rPr>
        <w:t>11</w:t>
      </w:r>
      <w:r w:rsidRPr="00343650">
        <w:rPr>
          <w:rFonts w:hAnsi="宋体" w:hint="eastAsia"/>
          <w:sz w:val="24"/>
        </w:rPr>
        <w:t>层</w:t>
      </w:r>
      <w:r w:rsidRPr="00343650">
        <w:rPr>
          <w:rFonts w:hAnsi="宋体" w:hint="eastAsia"/>
          <w:sz w:val="24"/>
        </w:rPr>
        <w:t xml:space="preserve"> </w:t>
      </w:r>
    </w:p>
    <w:p w14:paraId="2214BFC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法定代表人：王伟刚</w:t>
      </w:r>
      <w:r w:rsidRPr="00343650">
        <w:rPr>
          <w:rFonts w:hAnsi="宋体" w:hint="eastAsia"/>
          <w:sz w:val="24"/>
        </w:rPr>
        <w:t xml:space="preserve"> </w:t>
      </w:r>
    </w:p>
    <w:p w14:paraId="110ED53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56282140</w:t>
      </w:r>
    </w:p>
    <w:p w14:paraId="0117871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62680827</w:t>
      </w:r>
    </w:p>
    <w:p w14:paraId="7EA62F7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联系人：丁向坤</w:t>
      </w:r>
    </w:p>
    <w:p w14:paraId="48786F6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400-619-9059</w:t>
      </w:r>
    </w:p>
    <w:p w14:paraId="4F55BE9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www.hcjijin.com</w:t>
      </w:r>
    </w:p>
    <w:p w14:paraId="277EA03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29</w:t>
      </w:r>
      <w:r w:rsidRPr="00343650">
        <w:rPr>
          <w:rFonts w:hAnsi="宋体" w:hint="eastAsia"/>
          <w:sz w:val="24"/>
        </w:rPr>
        <w:t>）北京恒天明泽基金销售有限公司</w:t>
      </w:r>
    </w:p>
    <w:p w14:paraId="3FD46E1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住所：北京市经济技术开发区宏达北路</w:t>
      </w:r>
      <w:r w:rsidRPr="00343650">
        <w:rPr>
          <w:rFonts w:hAnsi="宋体" w:hint="eastAsia"/>
          <w:sz w:val="24"/>
        </w:rPr>
        <w:t>10</w:t>
      </w:r>
      <w:r w:rsidRPr="00343650">
        <w:rPr>
          <w:rFonts w:hAnsi="宋体" w:hint="eastAsia"/>
          <w:sz w:val="24"/>
        </w:rPr>
        <w:t>号五层</w:t>
      </w:r>
      <w:r w:rsidRPr="00343650">
        <w:rPr>
          <w:rFonts w:hAnsi="宋体" w:hint="eastAsia"/>
          <w:sz w:val="24"/>
        </w:rPr>
        <w:t>5122</w:t>
      </w:r>
      <w:r w:rsidRPr="00343650">
        <w:rPr>
          <w:rFonts w:hAnsi="宋体" w:hint="eastAsia"/>
          <w:sz w:val="24"/>
        </w:rPr>
        <w:t>室</w:t>
      </w:r>
      <w:r w:rsidRPr="00343650">
        <w:rPr>
          <w:rFonts w:hAnsi="宋体" w:hint="eastAsia"/>
          <w:sz w:val="24"/>
        </w:rPr>
        <w:t xml:space="preserve"> </w:t>
      </w:r>
    </w:p>
    <w:p w14:paraId="5391211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办公地址：北京市朝阳区东三环北路甲</w:t>
      </w:r>
      <w:r w:rsidRPr="00343650">
        <w:rPr>
          <w:rFonts w:hAnsi="宋体" w:hint="eastAsia"/>
          <w:sz w:val="24"/>
        </w:rPr>
        <w:t>19</w:t>
      </w:r>
      <w:r w:rsidRPr="00343650">
        <w:rPr>
          <w:rFonts w:hAnsi="宋体" w:hint="eastAsia"/>
          <w:sz w:val="24"/>
        </w:rPr>
        <w:t>号</w:t>
      </w:r>
      <w:r w:rsidRPr="00343650">
        <w:rPr>
          <w:rFonts w:hAnsi="宋体" w:hint="eastAsia"/>
          <w:sz w:val="24"/>
        </w:rPr>
        <w:t>SOHO</w:t>
      </w:r>
      <w:r w:rsidRPr="00343650">
        <w:rPr>
          <w:rFonts w:hAnsi="宋体" w:hint="eastAsia"/>
          <w:sz w:val="24"/>
        </w:rPr>
        <w:t>嘉盛中心</w:t>
      </w:r>
      <w:r w:rsidRPr="00343650">
        <w:rPr>
          <w:rFonts w:hAnsi="宋体" w:hint="eastAsia"/>
          <w:sz w:val="24"/>
        </w:rPr>
        <w:t>30</w:t>
      </w:r>
      <w:r w:rsidRPr="00343650">
        <w:rPr>
          <w:rFonts w:hAnsi="宋体" w:hint="eastAsia"/>
          <w:sz w:val="24"/>
        </w:rPr>
        <w:t>层</w:t>
      </w:r>
      <w:r w:rsidRPr="00343650">
        <w:rPr>
          <w:rFonts w:hAnsi="宋体" w:hint="eastAsia"/>
          <w:sz w:val="24"/>
        </w:rPr>
        <w:t>3001</w:t>
      </w:r>
      <w:r w:rsidRPr="00343650">
        <w:rPr>
          <w:rFonts w:hAnsi="宋体" w:hint="eastAsia"/>
          <w:sz w:val="24"/>
        </w:rPr>
        <w:t>室</w:t>
      </w:r>
      <w:r w:rsidRPr="00343650">
        <w:rPr>
          <w:rFonts w:hAnsi="宋体" w:hint="eastAsia"/>
          <w:sz w:val="24"/>
        </w:rPr>
        <w:t xml:space="preserve"> </w:t>
      </w:r>
    </w:p>
    <w:p w14:paraId="01AFE91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法定代表人：李悦</w:t>
      </w:r>
      <w:r w:rsidRPr="00343650">
        <w:rPr>
          <w:rFonts w:hAnsi="宋体" w:hint="eastAsia"/>
          <w:sz w:val="24"/>
        </w:rPr>
        <w:t xml:space="preserve"> </w:t>
      </w:r>
    </w:p>
    <w:p w14:paraId="548E00D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56642600</w:t>
      </w:r>
    </w:p>
    <w:p w14:paraId="66C3A1C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56642623</w:t>
      </w:r>
    </w:p>
    <w:p w14:paraId="7A23614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联系人：张晔</w:t>
      </w:r>
    </w:p>
    <w:p w14:paraId="3A57F44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4007868868</w:t>
      </w:r>
    </w:p>
    <w:p w14:paraId="5B42271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www.chtfund.com</w:t>
      </w:r>
    </w:p>
    <w:p w14:paraId="13E1C5F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30</w:t>
      </w:r>
      <w:r w:rsidRPr="00343650">
        <w:rPr>
          <w:rFonts w:hAnsi="宋体" w:hint="eastAsia"/>
          <w:sz w:val="24"/>
        </w:rPr>
        <w:t>）北京广源达信投资管理有限公司</w:t>
      </w:r>
    </w:p>
    <w:p w14:paraId="57755CB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住所：北京市西城区新街口外大街</w:t>
      </w:r>
      <w:r w:rsidRPr="00343650">
        <w:rPr>
          <w:rFonts w:hAnsi="宋体" w:hint="eastAsia"/>
          <w:sz w:val="24"/>
        </w:rPr>
        <w:t>28</w:t>
      </w:r>
      <w:r w:rsidRPr="00343650">
        <w:rPr>
          <w:rFonts w:hAnsi="宋体" w:hint="eastAsia"/>
          <w:sz w:val="24"/>
        </w:rPr>
        <w:t>号</w:t>
      </w:r>
      <w:r w:rsidRPr="00343650">
        <w:rPr>
          <w:rFonts w:hAnsi="宋体" w:hint="eastAsia"/>
          <w:sz w:val="24"/>
        </w:rPr>
        <w:t>C</w:t>
      </w:r>
      <w:r w:rsidRPr="00343650">
        <w:rPr>
          <w:rFonts w:hAnsi="宋体" w:hint="eastAsia"/>
          <w:sz w:val="24"/>
        </w:rPr>
        <w:t>座六层</w:t>
      </w:r>
      <w:r w:rsidRPr="00343650">
        <w:rPr>
          <w:rFonts w:hAnsi="宋体" w:hint="eastAsia"/>
          <w:sz w:val="24"/>
        </w:rPr>
        <w:t>605</w:t>
      </w:r>
      <w:r w:rsidRPr="00343650">
        <w:rPr>
          <w:rFonts w:hAnsi="宋体" w:hint="eastAsia"/>
          <w:sz w:val="24"/>
        </w:rPr>
        <w:t>室</w:t>
      </w:r>
    </w:p>
    <w:p w14:paraId="4C71CDB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办公地址：北京市朝阳区望京东园四区</w:t>
      </w:r>
      <w:r w:rsidRPr="00343650">
        <w:rPr>
          <w:rFonts w:hAnsi="宋体" w:hint="eastAsia"/>
          <w:sz w:val="24"/>
        </w:rPr>
        <w:t>13</w:t>
      </w:r>
      <w:r w:rsidRPr="00343650">
        <w:rPr>
          <w:rFonts w:hAnsi="宋体" w:hint="eastAsia"/>
          <w:sz w:val="24"/>
        </w:rPr>
        <w:t>号楼浦项中心</w:t>
      </w:r>
      <w:r w:rsidRPr="00343650">
        <w:rPr>
          <w:rFonts w:hAnsi="宋体" w:hint="eastAsia"/>
          <w:sz w:val="24"/>
        </w:rPr>
        <w:t>B</w:t>
      </w:r>
      <w:r w:rsidRPr="00343650">
        <w:rPr>
          <w:rFonts w:hAnsi="宋体" w:hint="eastAsia"/>
          <w:sz w:val="24"/>
        </w:rPr>
        <w:t>座</w:t>
      </w:r>
      <w:r w:rsidRPr="00343650">
        <w:rPr>
          <w:rFonts w:hAnsi="宋体" w:hint="eastAsia"/>
          <w:sz w:val="24"/>
        </w:rPr>
        <w:t>19</w:t>
      </w:r>
      <w:r w:rsidRPr="00343650">
        <w:rPr>
          <w:rFonts w:hAnsi="宋体" w:hint="eastAsia"/>
          <w:sz w:val="24"/>
        </w:rPr>
        <w:t>层</w:t>
      </w:r>
    </w:p>
    <w:p w14:paraId="44EDB00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法定代表人：齐剑辉</w:t>
      </w:r>
      <w:r w:rsidRPr="00343650">
        <w:rPr>
          <w:rFonts w:hAnsi="宋体" w:hint="eastAsia"/>
          <w:sz w:val="24"/>
        </w:rPr>
        <w:t xml:space="preserve"> </w:t>
      </w:r>
    </w:p>
    <w:p w14:paraId="6D8718D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57298634</w:t>
      </w:r>
    </w:p>
    <w:p w14:paraId="72D0EC8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82055860</w:t>
      </w:r>
    </w:p>
    <w:p w14:paraId="54101EE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联系人：王英俊</w:t>
      </w:r>
      <w:r w:rsidRPr="00343650">
        <w:rPr>
          <w:rFonts w:hAnsi="宋体" w:hint="eastAsia"/>
          <w:sz w:val="24"/>
        </w:rPr>
        <w:t xml:space="preserve"> </w:t>
      </w:r>
    </w:p>
    <w:p w14:paraId="097EBF5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400-623-6060</w:t>
      </w:r>
    </w:p>
    <w:p w14:paraId="5E7E44C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www.niuniufund.com</w:t>
      </w:r>
    </w:p>
    <w:p w14:paraId="2D20F1D7"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31</w:t>
      </w:r>
      <w:r>
        <w:rPr>
          <w:rFonts w:hAnsi="宋体" w:hint="eastAsia"/>
          <w:sz w:val="24"/>
        </w:rPr>
        <w:t>）</w:t>
      </w:r>
      <w:r w:rsidRPr="00343650">
        <w:rPr>
          <w:rFonts w:hAnsi="宋体" w:hint="eastAsia"/>
          <w:sz w:val="24"/>
        </w:rPr>
        <w:t xml:space="preserve"> </w:t>
      </w:r>
      <w:r w:rsidRPr="00343650">
        <w:rPr>
          <w:rFonts w:hAnsi="宋体" w:hint="eastAsia"/>
          <w:sz w:val="24"/>
        </w:rPr>
        <w:t>奕丰基金销售有限公司</w:t>
      </w:r>
    </w:p>
    <w:p w14:paraId="63EA886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住所：深圳市前海深港合作区前湾一路</w:t>
      </w:r>
      <w:r w:rsidRPr="00343650">
        <w:rPr>
          <w:rFonts w:hAnsi="宋体" w:hint="eastAsia"/>
          <w:sz w:val="24"/>
        </w:rPr>
        <w:t>1</w:t>
      </w:r>
      <w:r w:rsidRPr="00343650">
        <w:rPr>
          <w:rFonts w:hAnsi="宋体" w:hint="eastAsia"/>
          <w:sz w:val="24"/>
        </w:rPr>
        <w:t>号</w:t>
      </w:r>
      <w:r w:rsidRPr="00343650">
        <w:rPr>
          <w:rFonts w:hAnsi="宋体" w:hint="eastAsia"/>
          <w:sz w:val="24"/>
        </w:rPr>
        <w:t>A</w:t>
      </w:r>
      <w:r w:rsidRPr="00343650">
        <w:rPr>
          <w:rFonts w:hAnsi="宋体" w:hint="eastAsia"/>
          <w:sz w:val="24"/>
        </w:rPr>
        <w:t>栋</w:t>
      </w:r>
      <w:r w:rsidRPr="00343650">
        <w:rPr>
          <w:rFonts w:hAnsi="宋体" w:hint="eastAsia"/>
          <w:sz w:val="24"/>
        </w:rPr>
        <w:t>201</w:t>
      </w:r>
      <w:r w:rsidRPr="00343650">
        <w:rPr>
          <w:rFonts w:hAnsi="宋体" w:hint="eastAsia"/>
          <w:sz w:val="24"/>
        </w:rPr>
        <w:t>室（入住深圳市前海商务秘书有限公司）</w:t>
      </w:r>
      <w:r w:rsidRPr="00343650">
        <w:rPr>
          <w:rFonts w:hAnsi="宋体" w:hint="eastAsia"/>
          <w:sz w:val="24"/>
        </w:rPr>
        <w:t xml:space="preserve"> </w:t>
      </w:r>
    </w:p>
    <w:p w14:paraId="377F428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办公地址：深圳市南山区海德三路海岸大厦东座</w:t>
      </w:r>
      <w:r w:rsidRPr="00343650">
        <w:rPr>
          <w:rFonts w:hAnsi="宋体" w:hint="eastAsia"/>
          <w:sz w:val="24"/>
        </w:rPr>
        <w:t>1115</w:t>
      </w:r>
      <w:r w:rsidRPr="00343650">
        <w:rPr>
          <w:rFonts w:hAnsi="宋体" w:hint="eastAsia"/>
          <w:sz w:val="24"/>
        </w:rPr>
        <w:t>室，</w:t>
      </w:r>
      <w:r w:rsidRPr="00343650">
        <w:rPr>
          <w:rFonts w:hAnsi="宋体" w:hint="eastAsia"/>
          <w:sz w:val="24"/>
        </w:rPr>
        <w:t>1116</w:t>
      </w:r>
      <w:r w:rsidRPr="00343650">
        <w:rPr>
          <w:rFonts w:hAnsi="宋体" w:hint="eastAsia"/>
          <w:sz w:val="24"/>
        </w:rPr>
        <w:t>室及</w:t>
      </w:r>
      <w:r w:rsidRPr="00343650">
        <w:rPr>
          <w:rFonts w:hAnsi="宋体" w:hint="eastAsia"/>
          <w:sz w:val="24"/>
        </w:rPr>
        <w:t>1307</w:t>
      </w:r>
      <w:r w:rsidRPr="00343650">
        <w:rPr>
          <w:rFonts w:hAnsi="宋体" w:hint="eastAsia"/>
          <w:sz w:val="24"/>
        </w:rPr>
        <w:t>室</w:t>
      </w:r>
    </w:p>
    <w:p w14:paraId="282781C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w:t>
      </w:r>
      <w:r w:rsidRPr="00343650">
        <w:rPr>
          <w:rFonts w:hAnsi="宋体" w:hint="eastAsia"/>
          <w:sz w:val="24"/>
        </w:rPr>
        <w:t xml:space="preserve">TAN YIK KUAN </w:t>
      </w:r>
    </w:p>
    <w:p w14:paraId="0EAB194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89460500</w:t>
      </w:r>
    </w:p>
    <w:p w14:paraId="54F6363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传真：（</w:t>
      </w:r>
      <w:r w:rsidRPr="00343650">
        <w:rPr>
          <w:rFonts w:hAnsi="宋体" w:hint="eastAsia"/>
          <w:sz w:val="24"/>
        </w:rPr>
        <w:t>0755</w:t>
      </w:r>
      <w:r w:rsidRPr="00343650">
        <w:rPr>
          <w:rFonts w:hAnsi="宋体" w:hint="eastAsia"/>
          <w:sz w:val="24"/>
        </w:rPr>
        <w:t>）</w:t>
      </w:r>
      <w:r w:rsidRPr="00343650">
        <w:rPr>
          <w:rFonts w:hAnsi="宋体" w:hint="eastAsia"/>
          <w:sz w:val="24"/>
        </w:rPr>
        <w:t>21674453</w:t>
      </w:r>
    </w:p>
    <w:p w14:paraId="048A283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联系人：叶健</w:t>
      </w:r>
    </w:p>
    <w:p w14:paraId="43353F6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400-684-0500</w:t>
      </w:r>
    </w:p>
    <w:p w14:paraId="6CCD936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www.ifastps.com.cn</w:t>
      </w:r>
    </w:p>
    <w:p w14:paraId="259CB97A"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32</w:t>
      </w:r>
      <w:r>
        <w:rPr>
          <w:rFonts w:hAnsi="宋体" w:hint="eastAsia"/>
          <w:sz w:val="24"/>
        </w:rPr>
        <w:t>）</w:t>
      </w:r>
      <w:r w:rsidRPr="00343650">
        <w:rPr>
          <w:rFonts w:hAnsi="宋体" w:hint="eastAsia"/>
          <w:sz w:val="24"/>
        </w:rPr>
        <w:t>北京唐鼎耀华基金销售有限公司</w:t>
      </w:r>
    </w:p>
    <w:p w14:paraId="088435E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住所：北京市延庆县延庆经济开发区百泉街</w:t>
      </w:r>
      <w:r w:rsidRPr="00343650">
        <w:rPr>
          <w:rFonts w:hAnsi="宋体" w:hint="eastAsia"/>
          <w:sz w:val="24"/>
        </w:rPr>
        <w:t>10</w:t>
      </w:r>
      <w:r w:rsidRPr="00343650">
        <w:rPr>
          <w:rFonts w:hAnsi="宋体" w:hint="eastAsia"/>
          <w:sz w:val="24"/>
        </w:rPr>
        <w:t>号</w:t>
      </w:r>
      <w:r w:rsidRPr="00343650">
        <w:rPr>
          <w:rFonts w:hAnsi="宋体" w:hint="eastAsia"/>
          <w:sz w:val="24"/>
        </w:rPr>
        <w:t>2</w:t>
      </w:r>
      <w:r w:rsidRPr="00343650">
        <w:rPr>
          <w:rFonts w:hAnsi="宋体" w:hint="eastAsia"/>
          <w:sz w:val="24"/>
        </w:rPr>
        <w:t>栋</w:t>
      </w:r>
      <w:r w:rsidRPr="00343650">
        <w:rPr>
          <w:rFonts w:hAnsi="宋体" w:hint="eastAsia"/>
          <w:sz w:val="24"/>
        </w:rPr>
        <w:t>236</w:t>
      </w:r>
      <w:r w:rsidRPr="00343650">
        <w:rPr>
          <w:rFonts w:hAnsi="宋体" w:hint="eastAsia"/>
          <w:sz w:val="24"/>
        </w:rPr>
        <w:t>室</w:t>
      </w:r>
    </w:p>
    <w:p w14:paraId="53144AF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办公地址：北京市朝阳区东三环北路</w:t>
      </w:r>
      <w:r w:rsidRPr="00343650">
        <w:rPr>
          <w:rFonts w:hAnsi="宋体" w:hint="eastAsia"/>
          <w:sz w:val="24"/>
        </w:rPr>
        <w:t>38</w:t>
      </w:r>
      <w:r w:rsidRPr="00343650">
        <w:rPr>
          <w:rFonts w:hAnsi="宋体" w:hint="eastAsia"/>
          <w:sz w:val="24"/>
        </w:rPr>
        <w:t>号院</w:t>
      </w:r>
      <w:r w:rsidRPr="00343650">
        <w:rPr>
          <w:rFonts w:hAnsi="宋体" w:hint="eastAsia"/>
          <w:sz w:val="24"/>
        </w:rPr>
        <w:t>1</w:t>
      </w:r>
      <w:r w:rsidRPr="00343650">
        <w:rPr>
          <w:rFonts w:hAnsi="宋体" w:hint="eastAsia"/>
          <w:sz w:val="24"/>
        </w:rPr>
        <w:t>号泰康金融中心</w:t>
      </w:r>
      <w:r w:rsidRPr="00343650">
        <w:rPr>
          <w:rFonts w:hAnsi="宋体" w:hint="eastAsia"/>
          <w:sz w:val="24"/>
        </w:rPr>
        <w:t>38</w:t>
      </w:r>
      <w:r w:rsidRPr="00343650">
        <w:rPr>
          <w:rFonts w:hAnsi="宋体" w:hint="eastAsia"/>
          <w:sz w:val="24"/>
        </w:rPr>
        <w:t>层</w:t>
      </w:r>
    </w:p>
    <w:p w14:paraId="4C8D999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法定代表人：张冠宇</w:t>
      </w:r>
    </w:p>
    <w:p w14:paraId="6F4ADD5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85870662</w:t>
      </w:r>
    </w:p>
    <w:p w14:paraId="261B6E5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59200800</w:t>
      </w:r>
    </w:p>
    <w:p w14:paraId="0564B79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联系人：刘美薇</w:t>
      </w:r>
    </w:p>
    <w:p w14:paraId="03E3768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400-819-9868</w:t>
      </w:r>
    </w:p>
    <w:p w14:paraId="48477AC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www.tdyhfund.com</w:t>
      </w:r>
    </w:p>
    <w:p w14:paraId="793EEF2C"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33</w:t>
      </w:r>
      <w:r>
        <w:rPr>
          <w:rFonts w:hAnsi="宋体" w:hint="eastAsia"/>
          <w:sz w:val="24"/>
        </w:rPr>
        <w:t>）</w:t>
      </w:r>
      <w:r w:rsidRPr="00343650">
        <w:rPr>
          <w:rFonts w:hAnsi="宋体" w:hint="eastAsia"/>
          <w:sz w:val="24"/>
        </w:rPr>
        <w:t>北京创金启富投资管理有限公司</w:t>
      </w:r>
    </w:p>
    <w:p w14:paraId="7E6A6FF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住所：北京市西城区民丰胡同</w:t>
      </w:r>
      <w:r w:rsidRPr="00343650">
        <w:rPr>
          <w:rFonts w:hAnsi="宋体" w:hint="eastAsia"/>
          <w:sz w:val="24"/>
        </w:rPr>
        <w:t>31</w:t>
      </w:r>
      <w:r w:rsidRPr="00343650">
        <w:rPr>
          <w:rFonts w:hAnsi="宋体" w:hint="eastAsia"/>
          <w:sz w:val="24"/>
        </w:rPr>
        <w:t>号中水大厦</w:t>
      </w:r>
      <w:r w:rsidRPr="00343650">
        <w:rPr>
          <w:rFonts w:hAnsi="宋体" w:hint="eastAsia"/>
          <w:sz w:val="24"/>
        </w:rPr>
        <w:t>215A</w:t>
      </w:r>
    </w:p>
    <w:p w14:paraId="5456D9E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办公地址：北京市西城区白纸坊东街</w:t>
      </w:r>
      <w:r w:rsidRPr="00343650">
        <w:rPr>
          <w:rFonts w:hAnsi="宋体" w:hint="eastAsia"/>
          <w:sz w:val="24"/>
        </w:rPr>
        <w:t>2</w:t>
      </w:r>
      <w:r w:rsidRPr="00343650">
        <w:rPr>
          <w:rFonts w:hAnsi="宋体" w:hint="eastAsia"/>
          <w:sz w:val="24"/>
        </w:rPr>
        <w:t>号经济日报社</w:t>
      </w:r>
      <w:r w:rsidRPr="00343650">
        <w:rPr>
          <w:rFonts w:hAnsi="宋体" w:hint="eastAsia"/>
          <w:sz w:val="24"/>
        </w:rPr>
        <w:t>A</w:t>
      </w:r>
      <w:r w:rsidRPr="00343650">
        <w:rPr>
          <w:rFonts w:hAnsi="宋体" w:hint="eastAsia"/>
          <w:sz w:val="24"/>
        </w:rPr>
        <w:t>综合楼</w:t>
      </w:r>
      <w:r w:rsidRPr="00343650">
        <w:rPr>
          <w:rFonts w:hAnsi="宋体" w:hint="eastAsia"/>
          <w:sz w:val="24"/>
        </w:rPr>
        <w:t>712</w:t>
      </w:r>
      <w:r w:rsidRPr="00343650">
        <w:rPr>
          <w:rFonts w:hAnsi="宋体" w:hint="eastAsia"/>
          <w:sz w:val="24"/>
        </w:rPr>
        <w:t>室</w:t>
      </w:r>
    </w:p>
    <w:p w14:paraId="22F27E8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法定代表人：梁蓉</w:t>
      </w:r>
    </w:p>
    <w:p w14:paraId="4BEC2A4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-66154828</w:t>
      </w:r>
    </w:p>
    <w:p w14:paraId="3E1EB29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-63583991</w:t>
      </w:r>
    </w:p>
    <w:p w14:paraId="3AB6520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联系人：李婷婷</w:t>
      </w:r>
      <w:r w:rsidRPr="00343650">
        <w:rPr>
          <w:rFonts w:hAnsi="宋体" w:hint="eastAsia"/>
          <w:sz w:val="24"/>
        </w:rPr>
        <w:t xml:space="preserve"> </w:t>
      </w:r>
    </w:p>
    <w:p w14:paraId="7F75A41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400-6262-818</w:t>
      </w:r>
    </w:p>
    <w:p w14:paraId="5F25067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www.5irich.com</w:t>
      </w:r>
    </w:p>
    <w:p w14:paraId="2A768DE7"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34</w:t>
      </w:r>
      <w:r>
        <w:rPr>
          <w:rFonts w:hAnsi="宋体" w:hint="eastAsia"/>
          <w:sz w:val="24"/>
        </w:rPr>
        <w:t>）</w:t>
      </w:r>
      <w:r w:rsidRPr="00343650">
        <w:rPr>
          <w:rFonts w:hAnsi="宋体" w:hint="eastAsia"/>
          <w:sz w:val="24"/>
        </w:rPr>
        <w:t>中证金牛（北京）投资咨询有限公司</w:t>
      </w:r>
    </w:p>
    <w:p w14:paraId="212E9C0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住所：北京市丰台区东管头</w:t>
      </w:r>
      <w:r w:rsidRPr="00343650">
        <w:rPr>
          <w:rFonts w:hAnsi="宋体" w:hint="eastAsia"/>
          <w:sz w:val="24"/>
        </w:rPr>
        <w:t>1</w:t>
      </w:r>
      <w:r w:rsidRPr="00343650">
        <w:rPr>
          <w:rFonts w:hAnsi="宋体" w:hint="eastAsia"/>
          <w:sz w:val="24"/>
        </w:rPr>
        <w:t>号</w:t>
      </w:r>
      <w:r w:rsidRPr="00343650">
        <w:rPr>
          <w:rFonts w:hAnsi="宋体" w:hint="eastAsia"/>
          <w:sz w:val="24"/>
        </w:rPr>
        <w:t>2</w:t>
      </w:r>
      <w:r w:rsidRPr="00343650">
        <w:rPr>
          <w:rFonts w:hAnsi="宋体" w:hint="eastAsia"/>
          <w:sz w:val="24"/>
        </w:rPr>
        <w:t>号楼</w:t>
      </w:r>
      <w:r w:rsidRPr="00343650">
        <w:rPr>
          <w:rFonts w:hAnsi="宋体" w:hint="eastAsia"/>
          <w:sz w:val="24"/>
        </w:rPr>
        <w:t>2-45</w:t>
      </w:r>
      <w:r w:rsidRPr="00343650">
        <w:rPr>
          <w:rFonts w:hAnsi="宋体" w:hint="eastAsia"/>
          <w:sz w:val="24"/>
        </w:rPr>
        <w:t>室</w:t>
      </w:r>
    </w:p>
    <w:p w14:paraId="142397F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办公地址：北京市西城区宣武门外大街甲一号环球财讯中心</w:t>
      </w:r>
      <w:r w:rsidRPr="00343650">
        <w:rPr>
          <w:rFonts w:hAnsi="宋体" w:hint="eastAsia"/>
          <w:sz w:val="24"/>
        </w:rPr>
        <w:t>A</w:t>
      </w:r>
      <w:r w:rsidRPr="00343650">
        <w:rPr>
          <w:rFonts w:hAnsi="宋体" w:hint="eastAsia"/>
          <w:sz w:val="24"/>
        </w:rPr>
        <w:t>座</w:t>
      </w:r>
      <w:r w:rsidRPr="00343650">
        <w:rPr>
          <w:rFonts w:hAnsi="宋体" w:hint="eastAsia"/>
          <w:sz w:val="24"/>
        </w:rPr>
        <w:t>5</w:t>
      </w:r>
      <w:r w:rsidRPr="00343650">
        <w:rPr>
          <w:rFonts w:hAnsi="宋体" w:hint="eastAsia"/>
          <w:sz w:val="24"/>
        </w:rPr>
        <w:t>层</w:t>
      </w:r>
    </w:p>
    <w:p w14:paraId="3489FB7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法定代表人：钱昊旻</w:t>
      </w:r>
    </w:p>
    <w:p w14:paraId="2C81773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59336533</w:t>
      </w:r>
    </w:p>
    <w:p w14:paraId="7DC7A1D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59336500</w:t>
      </w:r>
    </w:p>
    <w:p w14:paraId="6E99AB8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联系人：孟汉霄</w:t>
      </w:r>
    </w:p>
    <w:p w14:paraId="1856007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4008-909-998</w:t>
      </w:r>
    </w:p>
    <w:p w14:paraId="365D4F9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www.jnlc.com</w:t>
      </w:r>
    </w:p>
    <w:p w14:paraId="34C24232"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35</w:t>
      </w:r>
      <w:r>
        <w:rPr>
          <w:rFonts w:hAnsi="宋体" w:hint="eastAsia"/>
          <w:sz w:val="24"/>
        </w:rPr>
        <w:t>）</w:t>
      </w:r>
      <w:r w:rsidRPr="00343650">
        <w:rPr>
          <w:rFonts w:hAnsi="宋体" w:hint="eastAsia"/>
          <w:sz w:val="24"/>
        </w:rPr>
        <w:t>上海云湾投资管理有限公司</w:t>
      </w:r>
    </w:p>
    <w:p w14:paraId="1B724DC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住所：中国（上海）自由贸易试验区新金桥路</w:t>
      </w:r>
      <w:r w:rsidRPr="00343650">
        <w:rPr>
          <w:rFonts w:hAnsi="宋体" w:hint="eastAsia"/>
          <w:sz w:val="24"/>
        </w:rPr>
        <w:t>27</w:t>
      </w:r>
      <w:r w:rsidRPr="00343650">
        <w:rPr>
          <w:rFonts w:hAnsi="宋体" w:hint="eastAsia"/>
          <w:sz w:val="24"/>
        </w:rPr>
        <w:t>号</w:t>
      </w:r>
      <w:r w:rsidRPr="00343650">
        <w:rPr>
          <w:rFonts w:hAnsi="宋体" w:hint="eastAsia"/>
          <w:sz w:val="24"/>
        </w:rPr>
        <w:t>13</w:t>
      </w:r>
      <w:r w:rsidRPr="00343650">
        <w:rPr>
          <w:rFonts w:hAnsi="宋体" w:hint="eastAsia"/>
          <w:sz w:val="24"/>
        </w:rPr>
        <w:t>号楼</w:t>
      </w:r>
      <w:r w:rsidRPr="00343650">
        <w:rPr>
          <w:rFonts w:hAnsi="宋体" w:hint="eastAsia"/>
          <w:sz w:val="24"/>
        </w:rPr>
        <w:t>2</w:t>
      </w:r>
      <w:r w:rsidRPr="00343650">
        <w:rPr>
          <w:rFonts w:hAnsi="宋体" w:hint="eastAsia"/>
          <w:sz w:val="24"/>
        </w:rPr>
        <w:t>层，</w:t>
      </w:r>
      <w:r w:rsidRPr="00343650">
        <w:rPr>
          <w:rFonts w:hAnsi="宋体" w:hint="eastAsia"/>
          <w:sz w:val="24"/>
        </w:rPr>
        <w:t>200127</w:t>
      </w:r>
    </w:p>
    <w:p w14:paraId="0B1FC94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办公地址：上海市锦康路</w:t>
      </w:r>
      <w:r w:rsidRPr="00343650">
        <w:rPr>
          <w:rFonts w:hAnsi="宋体" w:hint="eastAsia"/>
          <w:sz w:val="24"/>
        </w:rPr>
        <w:t>308</w:t>
      </w:r>
      <w:r w:rsidRPr="00343650">
        <w:rPr>
          <w:rFonts w:hAnsi="宋体" w:hint="eastAsia"/>
          <w:sz w:val="24"/>
        </w:rPr>
        <w:t>号</w:t>
      </w:r>
      <w:r w:rsidRPr="00343650">
        <w:rPr>
          <w:rFonts w:hAnsi="宋体" w:hint="eastAsia"/>
          <w:sz w:val="24"/>
        </w:rPr>
        <w:t>6</w:t>
      </w:r>
      <w:r w:rsidRPr="00343650">
        <w:rPr>
          <w:rFonts w:hAnsi="宋体" w:hint="eastAsia"/>
          <w:sz w:val="24"/>
        </w:rPr>
        <w:t>号楼</w:t>
      </w:r>
      <w:r w:rsidRPr="00343650">
        <w:rPr>
          <w:rFonts w:hAnsi="宋体" w:hint="eastAsia"/>
          <w:sz w:val="24"/>
        </w:rPr>
        <w:t>6</w:t>
      </w:r>
      <w:r w:rsidRPr="00343650">
        <w:rPr>
          <w:rFonts w:hAnsi="宋体" w:hint="eastAsia"/>
          <w:sz w:val="24"/>
        </w:rPr>
        <w:t>层</w:t>
      </w:r>
    </w:p>
    <w:p w14:paraId="5D7982C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法定代表人：戴新装</w:t>
      </w:r>
    </w:p>
    <w:p w14:paraId="199B124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20538888</w:t>
      </w:r>
    </w:p>
    <w:p w14:paraId="6D188BD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20538999</w:t>
      </w:r>
    </w:p>
    <w:p w14:paraId="61B9F92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江辉</w:t>
      </w:r>
    </w:p>
    <w:p w14:paraId="3698D1D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400-820-1515</w:t>
      </w:r>
    </w:p>
    <w:p w14:paraId="1FB7228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www.zhengtongfunds.com </w:t>
      </w:r>
    </w:p>
    <w:p w14:paraId="4FB4BE28"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36</w:t>
      </w:r>
      <w:r>
        <w:rPr>
          <w:rFonts w:hAnsi="宋体" w:hint="eastAsia"/>
          <w:sz w:val="24"/>
        </w:rPr>
        <w:t>）</w:t>
      </w:r>
      <w:r w:rsidRPr="00343650">
        <w:rPr>
          <w:rFonts w:hAnsi="宋体" w:hint="eastAsia"/>
          <w:sz w:val="24"/>
        </w:rPr>
        <w:t>乾道盈泰基金销售（北京）有限公司</w:t>
      </w:r>
    </w:p>
    <w:p w14:paraId="63EFDCF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住所：北京市海淀区东北旺村南</w:t>
      </w:r>
      <w:r w:rsidRPr="00343650">
        <w:rPr>
          <w:rFonts w:hAnsi="宋体" w:hint="eastAsia"/>
          <w:sz w:val="24"/>
        </w:rPr>
        <w:t>1</w:t>
      </w:r>
      <w:r w:rsidRPr="00343650">
        <w:rPr>
          <w:rFonts w:hAnsi="宋体" w:hint="eastAsia"/>
          <w:sz w:val="24"/>
        </w:rPr>
        <w:t>号楼</w:t>
      </w:r>
      <w:r w:rsidRPr="00343650">
        <w:rPr>
          <w:rFonts w:hAnsi="宋体" w:hint="eastAsia"/>
          <w:sz w:val="24"/>
        </w:rPr>
        <w:t>7</w:t>
      </w:r>
      <w:r w:rsidRPr="00343650">
        <w:rPr>
          <w:rFonts w:hAnsi="宋体" w:hint="eastAsia"/>
          <w:sz w:val="24"/>
        </w:rPr>
        <w:t>层</w:t>
      </w:r>
      <w:r w:rsidRPr="00343650">
        <w:rPr>
          <w:rFonts w:hAnsi="宋体" w:hint="eastAsia"/>
          <w:sz w:val="24"/>
        </w:rPr>
        <w:t>7117</w:t>
      </w:r>
      <w:r w:rsidRPr="00343650">
        <w:rPr>
          <w:rFonts w:hAnsi="宋体" w:hint="eastAsia"/>
          <w:sz w:val="24"/>
        </w:rPr>
        <w:t>室</w:t>
      </w:r>
    </w:p>
    <w:p w14:paraId="03FC16A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办公地址：北京市西城区德外大街合生财富广场</w:t>
      </w:r>
      <w:r w:rsidRPr="00343650">
        <w:rPr>
          <w:rFonts w:hAnsi="宋体" w:hint="eastAsia"/>
          <w:sz w:val="24"/>
        </w:rPr>
        <w:t>1302</w:t>
      </w:r>
      <w:r w:rsidRPr="00343650">
        <w:rPr>
          <w:rFonts w:hAnsi="宋体" w:hint="eastAsia"/>
          <w:sz w:val="24"/>
        </w:rPr>
        <w:t>室</w:t>
      </w:r>
    </w:p>
    <w:p w14:paraId="78FD6C8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法定代表人：王兴吉</w:t>
      </w:r>
    </w:p>
    <w:p w14:paraId="2D39D79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62062880</w:t>
      </w:r>
    </w:p>
    <w:p w14:paraId="1F11175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82057741</w:t>
      </w:r>
    </w:p>
    <w:p w14:paraId="6DB87F9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联系人：高雪超</w:t>
      </w:r>
    </w:p>
    <w:p w14:paraId="5A04167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4000-888-080</w:t>
      </w:r>
    </w:p>
    <w:p w14:paraId="69DF36E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www.qiandaojr.com</w:t>
      </w:r>
    </w:p>
    <w:p w14:paraId="334B6F41"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37</w:t>
      </w:r>
      <w:r>
        <w:rPr>
          <w:rFonts w:hAnsi="宋体" w:hint="eastAsia"/>
          <w:sz w:val="24"/>
        </w:rPr>
        <w:t>）</w:t>
      </w:r>
      <w:r w:rsidRPr="00343650">
        <w:rPr>
          <w:rFonts w:hAnsi="宋体" w:hint="eastAsia"/>
          <w:sz w:val="24"/>
        </w:rPr>
        <w:t>杭州科地瑞富基金销售有限公司</w:t>
      </w:r>
    </w:p>
    <w:p w14:paraId="6FF7D0D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住所：杭州市下城区武林时代商务中心</w:t>
      </w:r>
      <w:r w:rsidRPr="00343650">
        <w:rPr>
          <w:rFonts w:hAnsi="宋体" w:hint="eastAsia"/>
          <w:sz w:val="24"/>
        </w:rPr>
        <w:t>1604</w:t>
      </w:r>
      <w:r w:rsidRPr="00343650">
        <w:rPr>
          <w:rFonts w:hAnsi="宋体" w:hint="eastAsia"/>
          <w:sz w:val="24"/>
        </w:rPr>
        <w:t>室</w:t>
      </w:r>
      <w:r w:rsidRPr="00343650">
        <w:rPr>
          <w:rFonts w:hAnsi="宋体" w:hint="eastAsia"/>
          <w:sz w:val="24"/>
        </w:rPr>
        <w:t xml:space="preserve"> </w:t>
      </w:r>
    </w:p>
    <w:p w14:paraId="1113220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办公地址：杭州市下城区上塘路</w:t>
      </w:r>
      <w:r w:rsidRPr="00343650">
        <w:rPr>
          <w:rFonts w:hAnsi="宋体" w:hint="eastAsia"/>
          <w:sz w:val="24"/>
        </w:rPr>
        <w:t>15</w:t>
      </w:r>
      <w:r w:rsidRPr="00343650">
        <w:rPr>
          <w:rFonts w:hAnsi="宋体" w:hint="eastAsia"/>
          <w:sz w:val="24"/>
        </w:rPr>
        <w:t>号武林时代</w:t>
      </w:r>
      <w:r w:rsidRPr="00343650">
        <w:rPr>
          <w:rFonts w:hAnsi="宋体" w:hint="eastAsia"/>
          <w:sz w:val="24"/>
        </w:rPr>
        <w:t>20</w:t>
      </w:r>
      <w:r w:rsidRPr="00343650">
        <w:rPr>
          <w:rFonts w:hAnsi="宋体" w:hint="eastAsia"/>
          <w:sz w:val="24"/>
        </w:rPr>
        <w:t>楼</w:t>
      </w:r>
    </w:p>
    <w:p w14:paraId="260DCF5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法定代表人：陈刚</w:t>
      </w:r>
    </w:p>
    <w:p w14:paraId="7AD84A8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0571</w:t>
      </w:r>
      <w:r w:rsidRPr="00343650">
        <w:rPr>
          <w:rFonts w:hAnsi="宋体" w:hint="eastAsia"/>
          <w:sz w:val="24"/>
        </w:rPr>
        <w:t>）</w:t>
      </w:r>
      <w:r w:rsidRPr="00343650">
        <w:rPr>
          <w:rFonts w:hAnsi="宋体" w:hint="eastAsia"/>
          <w:sz w:val="24"/>
        </w:rPr>
        <w:t>85267500</w:t>
      </w:r>
    </w:p>
    <w:p w14:paraId="56AFAB3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0571</w:t>
      </w:r>
      <w:r w:rsidRPr="00343650">
        <w:rPr>
          <w:rFonts w:hAnsi="宋体" w:hint="eastAsia"/>
          <w:sz w:val="24"/>
        </w:rPr>
        <w:t>）</w:t>
      </w:r>
      <w:r w:rsidRPr="00343650">
        <w:rPr>
          <w:rFonts w:hAnsi="宋体" w:hint="eastAsia"/>
          <w:sz w:val="24"/>
        </w:rPr>
        <w:t>85269200</w:t>
      </w:r>
    </w:p>
    <w:p w14:paraId="2C47D07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联系人：胡璇</w:t>
      </w:r>
    </w:p>
    <w:p w14:paraId="5A15589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客户服务电话：（</w:t>
      </w:r>
      <w:r w:rsidRPr="00343650">
        <w:rPr>
          <w:rFonts w:hAnsi="宋体" w:hint="eastAsia"/>
          <w:sz w:val="24"/>
        </w:rPr>
        <w:t>0571</w:t>
      </w:r>
      <w:r w:rsidRPr="00343650">
        <w:rPr>
          <w:rFonts w:hAnsi="宋体" w:hint="eastAsia"/>
          <w:sz w:val="24"/>
        </w:rPr>
        <w:t>）</w:t>
      </w:r>
      <w:r w:rsidRPr="00343650">
        <w:rPr>
          <w:rFonts w:hAnsi="宋体" w:hint="eastAsia"/>
          <w:sz w:val="24"/>
        </w:rPr>
        <w:t>86655920</w:t>
      </w:r>
    </w:p>
    <w:p w14:paraId="7FF59B1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www.cd121.com </w:t>
      </w:r>
    </w:p>
    <w:p w14:paraId="0C4C68BA"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38</w:t>
      </w:r>
      <w:r>
        <w:rPr>
          <w:rFonts w:hAnsi="宋体" w:hint="eastAsia"/>
          <w:sz w:val="24"/>
        </w:rPr>
        <w:t>）</w:t>
      </w:r>
      <w:r w:rsidRPr="00343650">
        <w:rPr>
          <w:rFonts w:hAnsi="宋体" w:hint="eastAsia"/>
          <w:sz w:val="24"/>
        </w:rPr>
        <w:t>北京新浪仓石基金销售有限公司</w:t>
      </w:r>
    </w:p>
    <w:p w14:paraId="6A5A5C3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住所：北京市海淀区东北旺西路中关村软件园二期</w:t>
      </w:r>
      <w:r>
        <w:rPr>
          <w:rFonts w:hAnsi="宋体" w:hint="eastAsia"/>
          <w:sz w:val="24"/>
        </w:rPr>
        <w:t>（</w:t>
      </w:r>
      <w:r w:rsidRPr="00343650">
        <w:rPr>
          <w:rFonts w:hAnsi="宋体" w:hint="eastAsia"/>
          <w:sz w:val="24"/>
        </w:rPr>
        <w:t>西扩</w:t>
      </w:r>
      <w:r>
        <w:rPr>
          <w:rFonts w:hAnsi="宋体" w:hint="eastAsia"/>
          <w:sz w:val="24"/>
        </w:rPr>
        <w:t>）</w:t>
      </w:r>
      <w:r w:rsidRPr="00343650">
        <w:rPr>
          <w:rFonts w:hAnsi="宋体" w:hint="eastAsia"/>
          <w:sz w:val="24"/>
        </w:rPr>
        <w:t>N-1</w:t>
      </w:r>
      <w:r w:rsidRPr="00343650">
        <w:rPr>
          <w:rFonts w:hAnsi="宋体" w:hint="eastAsia"/>
          <w:sz w:val="24"/>
        </w:rPr>
        <w:t>、</w:t>
      </w:r>
      <w:r w:rsidRPr="00343650">
        <w:rPr>
          <w:rFonts w:hAnsi="宋体" w:hint="eastAsia"/>
          <w:sz w:val="24"/>
        </w:rPr>
        <w:t>N-2</w:t>
      </w:r>
      <w:r w:rsidRPr="00343650">
        <w:rPr>
          <w:rFonts w:hAnsi="宋体" w:hint="eastAsia"/>
          <w:sz w:val="24"/>
        </w:rPr>
        <w:t>地块新浪总部科研楼</w:t>
      </w:r>
      <w:r w:rsidRPr="00343650">
        <w:rPr>
          <w:rFonts w:hAnsi="宋体" w:hint="eastAsia"/>
          <w:sz w:val="24"/>
        </w:rPr>
        <w:t>5</w:t>
      </w:r>
      <w:r w:rsidRPr="00343650">
        <w:rPr>
          <w:rFonts w:hAnsi="宋体" w:hint="eastAsia"/>
          <w:sz w:val="24"/>
        </w:rPr>
        <w:t>层</w:t>
      </w:r>
      <w:r w:rsidRPr="00343650">
        <w:rPr>
          <w:rFonts w:hAnsi="宋体" w:hint="eastAsia"/>
          <w:sz w:val="24"/>
        </w:rPr>
        <w:t>518</w:t>
      </w:r>
      <w:r w:rsidRPr="00343650">
        <w:rPr>
          <w:rFonts w:hAnsi="宋体" w:hint="eastAsia"/>
          <w:sz w:val="24"/>
        </w:rPr>
        <w:t>室</w:t>
      </w:r>
      <w:r w:rsidRPr="00343650">
        <w:rPr>
          <w:rFonts w:hAnsi="宋体" w:hint="eastAsia"/>
          <w:sz w:val="24"/>
        </w:rPr>
        <w:t xml:space="preserve"> </w:t>
      </w:r>
    </w:p>
    <w:p w14:paraId="2791AAF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办公地址：北京市海淀区东北旺西路中关村软件园二期</w:t>
      </w:r>
      <w:r>
        <w:rPr>
          <w:rFonts w:hAnsi="宋体" w:hint="eastAsia"/>
          <w:sz w:val="24"/>
        </w:rPr>
        <w:t>（</w:t>
      </w:r>
      <w:r w:rsidRPr="00343650">
        <w:rPr>
          <w:rFonts w:hAnsi="宋体" w:hint="eastAsia"/>
          <w:sz w:val="24"/>
        </w:rPr>
        <w:t>西扩</w:t>
      </w:r>
      <w:r>
        <w:rPr>
          <w:rFonts w:hAnsi="宋体" w:hint="eastAsia"/>
          <w:sz w:val="24"/>
        </w:rPr>
        <w:t>）</w:t>
      </w:r>
      <w:r w:rsidRPr="00343650">
        <w:rPr>
          <w:rFonts w:hAnsi="宋体" w:hint="eastAsia"/>
          <w:sz w:val="24"/>
        </w:rPr>
        <w:t>N-1</w:t>
      </w:r>
      <w:r w:rsidRPr="00343650">
        <w:rPr>
          <w:rFonts w:hAnsi="宋体" w:hint="eastAsia"/>
          <w:sz w:val="24"/>
        </w:rPr>
        <w:t>、</w:t>
      </w:r>
      <w:r w:rsidRPr="00343650">
        <w:rPr>
          <w:rFonts w:hAnsi="宋体" w:hint="eastAsia"/>
          <w:sz w:val="24"/>
        </w:rPr>
        <w:t>N-2</w:t>
      </w:r>
      <w:r w:rsidRPr="00343650">
        <w:rPr>
          <w:rFonts w:hAnsi="宋体" w:hint="eastAsia"/>
          <w:sz w:val="24"/>
        </w:rPr>
        <w:t>地块新浪总部科研楼</w:t>
      </w:r>
      <w:r w:rsidRPr="00343650">
        <w:rPr>
          <w:rFonts w:hAnsi="宋体" w:hint="eastAsia"/>
          <w:sz w:val="24"/>
        </w:rPr>
        <w:t>5</w:t>
      </w:r>
      <w:r w:rsidRPr="00343650">
        <w:rPr>
          <w:rFonts w:hAnsi="宋体" w:hint="eastAsia"/>
          <w:sz w:val="24"/>
        </w:rPr>
        <w:t>层</w:t>
      </w:r>
      <w:r w:rsidRPr="00343650">
        <w:rPr>
          <w:rFonts w:hAnsi="宋体" w:hint="eastAsia"/>
          <w:sz w:val="24"/>
        </w:rPr>
        <w:t>518</w:t>
      </w:r>
      <w:r w:rsidRPr="00343650">
        <w:rPr>
          <w:rFonts w:hAnsi="宋体" w:hint="eastAsia"/>
          <w:sz w:val="24"/>
        </w:rPr>
        <w:t>室</w:t>
      </w:r>
    </w:p>
    <w:p w14:paraId="1A58838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法定代表人：李昭琛</w:t>
      </w:r>
      <w:r w:rsidRPr="00343650">
        <w:rPr>
          <w:rFonts w:hAnsi="宋体" w:hint="eastAsia"/>
          <w:sz w:val="24"/>
        </w:rPr>
        <w:t xml:space="preserve"> </w:t>
      </w:r>
    </w:p>
    <w:p w14:paraId="50BB661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60619607</w:t>
      </w:r>
    </w:p>
    <w:p w14:paraId="4047ED6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8610-62676582</w:t>
      </w:r>
    </w:p>
    <w:p w14:paraId="226B3D9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联系人：付文红</w:t>
      </w:r>
      <w:r w:rsidRPr="00343650">
        <w:rPr>
          <w:rFonts w:hAnsi="宋体" w:hint="eastAsia"/>
          <w:sz w:val="24"/>
        </w:rPr>
        <w:t xml:space="preserve"> </w:t>
      </w:r>
    </w:p>
    <w:p w14:paraId="0727AEE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010</w:t>
      </w:r>
      <w:r w:rsidRPr="00343650">
        <w:rPr>
          <w:rFonts w:hAnsi="宋体" w:hint="eastAsia"/>
          <w:sz w:val="24"/>
        </w:rPr>
        <w:t>）</w:t>
      </w:r>
      <w:r w:rsidRPr="00343650">
        <w:rPr>
          <w:rFonts w:hAnsi="宋体" w:hint="eastAsia"/>
          <w:sz w:val="24"/>
        </w:rPr>
        <w:t>62675369</w:t>
      </w:r>
    </w:p>
    <w:p w14:paraId="186D282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www.xincai.com </w:t>
      </w:r>
    </w:p>
    <w:p w14:paraId="2EAA83BD"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39</w:t>
      </w:r>
      <w:r>
        <w:rPr>
          <w:rFonts w:hAnsi="宋体" w:hint="eastAsia"/>
          <w:sz w:val="24"/>
        </w:rPr>
        <w:t>）</w:t>
      </w:r>
      <w:r w:rsidRPr="00343650">
        <w:rPr>
          <w:rFonts w:hAnsi="宋体" w:hint="eastAsia"/>
          <w:sz w:val="24"/>
        </w:rPr>
        <w:t>北京肯特瑞财富投资管理有限公司</w:t>
      </w:r>
    </w:p>
    <w:p w14:paraId="5E8CB12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住所：北京市海淀区海淀东三街</w:t>
      </w:r>
      <w:r w:rsidRPr="00343650">
        <w:rPr>
          <w:rFonts w:hAnsi="宋体" w:hint="eastAsia"/>
          <w:sz w:val="24"/>
        </w:rPr>
        <w:t>2</w:t>
      </w:r>
      <w:r w:rsidRPr="00343650">
        <w:rPr>
          <w:rFonts w:hAnsi="宋体" w:hint="eastAsia"/>
          <w:sz w:val="24"/>
        </w:rPr>
        <w:t>号</w:t>
      </w:r>
      <w:r w:rsidRPr="00343650">
        <w:rPr>
          <w:rFonts w:hAnsi="宋体" w:hint="eastAsia"/>
          <w:sz w:val="24"/>
        </w:rPr>
        <w:t>4</w:t>
      </w:r>
      <w:r w:rsidRPr="00343650">
        <w:rPr>
          <w:rFonts w:hAnsi="宋体" w:hint="eastAsia"/>
          <w:sz w:val="24"/>
        </w:rPr>
        <w:t>层</w:t>
      </w:r>
      <w:r w:rsidRPr="00343650">
        <w:rPr>
          <w:rFonts w:hAnsi="宋体" w:hint="eastAsia"/>
          <w:sz w:val="24"/>
        </w:rPr>
        <w:t>401-15</w:t>
      </w:r>
    </w:p>
    <w:p w14:paraId="567496D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办公地址：北京市亦庄经济开发区科创十一街</w:t>
      </w:r>
      <w:r w:rsidRPr="00343650">
        <w:rPr>
          <w:rFonts w:hAnsi="宋体" w:hint="eastAsia"/>
          <w:sz w:val="24"/>
        </w:rPr>
        <w:t>18</w:t>
      </w:r>
      <w:r w:rsidRPr="00343650">
        <w:rPr>
          <w:rFonts w:hAnsi="宋体" w:hint="eastAsia"/>
          <w:sz w:val="24"/>
        </w:rPr>
        <w:t>号院京东集团总部</w:t>
      </w:r>
    </w:p>
    <w:p w14:paraId="51CC352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法定代表人：陈超</w:t>
      </w:r>
    </w:p>
    <w:p w14:paraId="22204B6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4000988511</w:t>
      </w:r>
      <w:r w:rsidRPr="00343650">
        <w:rPr>
          <w:rFonts w:hAnsi="宋体" w:hint="eastAsia"/>
          <w:sz w:val="24"/>
        </w:rPr>
        <w:t>，</w:t>
      </w:r>
      <w:r w:rsidRPr="00343650">
        <w:rPr>
          <w:rFonts w:hAnsi="宋体" w:hint="eastAsia"/>
          <w:sz w:val="24"/>
        </w:rPr>
        <w:t>4000888816</w:t>
      </w:r>
    </w:p>
    <w:p w14:paraId="4BFA4CC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89188000</w:t>
      </w:r>
    </w:p>
    <w:p w14:paraId="5C60EA6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联系人：赵德赛</w:t>
      </w:r>
    </w:p>
    <w:p w14:paraId="0D0E39E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4000988511</w:t>
      </w:r>
      <w:r w:rsidRPr="00343650">
        <w:rPr>
          <w:rFonts w:hAnsi="宋体" w:hint="eastAsia"/>
          <w:sz w:val="24"/>
        </w:rPr>
        <w:t>，</w:t>
      </w:r>
      <w:r w:rsidRPr="00343650">
        <w:rPr>
          <w:rFonts w:hAnsi="宋体" w:hint="eastAsia"/>
          <w:sz w:val="24"/>
        </w:rPr>
        <w:t>4000888816</w:t>
      </w:r>
    </w:p>
    <w:p w14:paraId="75D038B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http://fund.jd.com/</w:t>
      </w:r>
    </w:p>
    <w:p w14:paraId="501DCB75"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40</w:t>
      </w:r>
      <w:r>
        <w:rPr>
          <w:rFonts w:hAnsi="宋体" w:hint="eastAsia"/>
          <w:sz w:val="24"/>
        </w:rPr>
        <w:t>）</w:t>
      </w:r>
      <w:r w:rsidRPr="00343650">
        <w:rPr>
          <w:rFonts w:hAnsi="宋体" w:hint="eastAsia"/>
          <w:sz w:val="24"/>
        </w:rPr>
        <w:t>北京蛋卷基金销售有限公司</w:t>
      </w:r>
    </w:p>
    <w:p w14:paraId="221319D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住所：北京市朝阳区阜通东大街</w:t>
      </w:r>
      <w:r w:rsidRPr="00343650">
        <w:rPr>
          <w:rFonts w:hAnsi="宋体" w:hint="eastAsia"/>
          <w:sz w:val="24"/>
        </w:rPr>
        <w:t>1</w:t>
      </w:r>
      <w:r w:rsidRPr="00343650">
        <w:rPr>
          <w:rFonts w:hAnsi="宋体" w:hint="eastAsia"/>
          <w:sz w:val="24"/>
        </w:rPr>
        <w:t>号院</w:t>
      </w:r>
      <w:r w:rsidRPr="00343650">
        <w:rPr>
          <w:rFonts w:hAnsi="宋体" w:hint="eastAsia"/>
          <w:sz w:val="24"/>
        </w:rPr>
        <w:t>6</w:t>
      </w:r>
      <w:r w:rsidRPr="00343650">
        <w:rPr>
          <w:rFonts w:hAnsi="宋体" w:hint="eastAsia"/>
          <w:sz w:val="24"/>
        </w:rPr>
        <w:t>号楼</w:t>
      </w:r>
      <w:r w:rsidRPr="00343650">
        <w:rPr>
          <w:rFonts w:hAnsi="宋体" w:hint="eastAsia"/>
          <w:sz w:val="24"/>
        </w:rPr>
        <w:t>2</w:t>
      </w:r>
      <w:r w:rsidRPr="00343650">
        <w:rPr>
          <w:rFonts w:hAnsi="宋体" w:hint="eastAsia"/>
          <w:sz w:val="24"/>
        </w:rPr>
        <w:t>单元</w:t>
      </w:r>
      <w:r w:rsidRPr="00343650">
        <w:rPr>
          <w:rFonts w:hAnsi="宋体" w:hint="eastAsia"/>
          <w:sz w:val="24"/>
        </w:rPr>
        <w:t>21</w:t>
      </w:r>
      <w:r w:rsidRPr="00343650">
        <w:rPr>
          <w:rFonts w:hAnsi="宋体" w:hint="eastAsia"/>
          <w:sz w:val="24"/>
        </w:rPr>
        <w:t>层</w:t>
      </w:r>
      <w:r w:rsidRPr="00343650">
        <w:rPr>
          <w:rFonts w:hAnsi="宋体" w:hint="eastAsia"/>
          <w:sz w:val="24"/>
        </w:rPr>
        <w:t>222507</w:t>
      </w:r>
    </w:p>
    <w:p w14:paraId="51D38B9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办公地址：北京市朝阳区望京</w:t>
      </w:r>
      <w:r w:rsidRPr="00343650">
        <w:rPr>
          <w:rFonts w:hAnsi="宋体" w:hint="eastAsia"/>
          <w:sz w:val="24"/>
        </w:rPr>
        <w:t>SOHO</w:t>
      </w:r>
      <w:r w:rsidRPr="00343650">
        <w:rPr>
          <w:rFonts w:hAnsi="宋体" w:hint="eastAsia"/>
          <w:sz w:val="24"/>
        </w:rPr>
        <w:t>塔</w:t>
      </w:r>
      <w:r w:rsidRPr="00343650">
        <w:rPr>
          <w:rFonts w:hAnsi="宋体" w:hint="eastAsia"/>
          <w:sz w:val="24"/>
        </w:rPr>
        <w:t>2B</w:t>
      </w:r>
      <w:r w:rsidRPr="00343650">
        <w:rPr>
          <w:rFonts w:hAnsi="宋体" w:hint="eastAsia"/>
          <w:sz w:val="24"/>
        </w:rPr>
        <w:t>座</w:t>
      </w:r>
      <w:r w:rsidRPr="00343650">
        <w:rPr>
          <w:rFonts w:hAnsi="宋体" w:hint="eastAsia"/>
          <w:sz w:val="24"/>
        </w:rPr>
        <w:t>2507</w:t>
      </w:r>
    </w:p>
    <w:p w14:paraId="3B9E55E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法定代表人：钟斐斐</w:t>
      </w:r>
    </w:p>
    <w:p w14:paraId="44524E0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61860688</w:t>
      </w:r>
    </w:p>
    <w:p w14:paraId="2488CEA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61840699</w:t>
      </w:r>
    </w:p>
    <w:p w14:paraId="2F6C50D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联系人：戚晓强</w:t>
      </w:r>
    </w:p>
    <w:p w14:paraId="6965BA6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400-0618-518</w:t>
      </w:r>
    </w:p>
    <w:p w14:paraId="7EAC855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https://danjuanapp.com/</w:t>
      </w:r>
    </w:p>
    <w:p w14:paraId="3B8338FC"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41</w:t>
      </w:r>
      <w:r>
        <w:rPr>
          <w:rFonts w:hAnsi="宋体" w:hint="eastAsia"/>
          <w:sz w:val="24"/>
        </w:rPr>
        <w:t>）</w:t>
      </w:r>
      <w:r w:rsidRPr="00343650">
        <w:rPr>
          <w:rFonts w:hAnsi="宋体" w:hint="eastAsia"/>
          <w:sz w:val="24"/>
        </w:rPr>
        <w:t>凤凰金信（银川）投资管理有限公司</w:t>
      </w:r>
    </w:p>
    <w:p w14:paraId="342DFD2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住所：宁夏回族自治区银川市金凤区阅海湾中央商务区万寿路</w:t>
      </w:r>
      <w:r w:rsidRPr="00343650">
        <w:rPr>
          <w:rFonts w:hAnsi="宋体" w:hint="eastAsia"/>
          <w:sz w:val="24"/>
        </w:rPr>
        <w:t>142</w:t>
      </w:r>
      <w:r w:rsidRPr="00343650">
        <w:rPr>
          <w:rFonts w:hAnsi="宋体" w:hint="eastAsia"/>
          <w:sz w:val="24"/>
        </w:rPr>
        <w:t>号</w:t>
      </w:r>
      <w:r w:rsidRPr="00343650">
        <w:rPr>
          <w:rFonts w:hAnsi="宋体" w:hint="eastAsia"/>
          <w:sz w:val="24"/>
        </w:rPr>
        <w:t>14</w:t>
      </w:r>
      <w:r w:rsidRPr="00343650">
        <w:rPr>
          <w:rFonts w:hAnsi="宋体" w:hint="eastAsia"/>
          <w:sz w:val="24"/>
        </w:rPr>
        <w:t>层</w:t>
      </w:r>
      <w:r w:rsidRPr="00343650">
        <w:rPr>
          <w:rFonts w:hAnsi="宋体" w:hint="eastAsia"/>
          <w:sz w:val="24"/>
        </w:rPr>
        <w:t>1402</w:t>
      </w:r>
      <w:r>
        <w:rPr>
          <w:rFonts w:hAnsi="宋体" w:hint="eastAsia"/>
          <w:sz w:val="24"/>
        </w:rPr>
        <w:t>（</w:t>
      </w:r>
      <w:r w:rsidRPr="00343650">
        <w:rPr>
          <w:rFonts w:hAnsi="宋体" w:hint="eastAsia"/>
          <w:sz w:val="24"/>
        </w:rPr>
        <w:t>750000</w:t>
      </w:r>
      <w:r>
        <w:rPr>
          <w:rFonts w:hAnsi="宋体" w:hint="eastAsia"/>
          <w:sz w:val="24"/>
        </w:rPr>
        <w:t>）</w:t>
      </w:r>
    </w:p>
    <w:p w14:paraId="63569B2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办公地址：北京市朝阳区紫月路</w:t>
      </w:r>
      <w:r w:rsidRPr="00343650">
        <w:rPr>
          <w:rFonts w:hAnsi="宋体" w:hint="eastAsia"/>
          <w:sz w:val="24"/>
        </w:rPr>
        <w:t>18</w:t>
      </w:r>
      <w:r w:rsidRPr="00343650">
        <w:rPr>
          <w:rFonts w:hAnsi="宋体" w:hint="eastAsia"/>
          <w:sz w:val="24"/>
        </w:rPr>
        <w:t>号院朝来高科技产业园</w:t>
      </w:r>
      <w:r w:rsidRPr="00343650">
        <w:rPr>
          <w:rFonts w:hAnsi="宋体" w:hint="eastAsia"/>
          <w:sz w:val="24"/>
        </w:rPr>
        <w:t>18</w:t>
      </w:r>
      <w:r w:rsidRPr="00343650">
        <w:rPr>
          <w:rFonts w:hAnsi="宋体" w:hint="eastAsia"/>
          <w:sz w:val="24"/>
        </w:rPr>
        <w:t>号楼</w:t>
      </w:r>
      <w:r w:rsidRPr="00343650">
        <w:rPr>
          <w:rFonts w:hAnsi="宋体" w:hint="eastAsia"/>
          <w:sz w:val="24"/>
        </w:rPr>
        <w:t xml:space="preserve">   </w:t>
      </w:r>
      <w:r>
        <w:rPr>
          <w:rFonts w:hAnsi="宋体" w:hint="eastAsia"/>
          <w:sz w:val="24"/>
        </w:rPr>
        <w:t>（</w:t>
      </w:r>
      <w:r w:rsidRPr="00343650">
        <w:rPr>
          <w:rFonts w:hAnsi="宋体" w:hint="eastAsia"/>
          <w:sz w:val="24"/>
        </w:rPr>
        <w:t>100000</w:t>
      </w:r>
      <w:r>
        <w:rPr>
          <w:rFonts w:hAnsi="宋体" w:hint="eastAsia"/>
          <w:sz w:val="24"/>
        </w:rPr>
        <w:t>）</w:t>
      </w:r>
    </w:p>
    <w:p w14:paraId="0C8C533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法定代表人：程刚</w:t>
      </w:r>
    </w:p>
    <w:p w14:paraId="7E61F39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58160168</w:t>
      </w:r>
    </w:p>
    <w:p w14:paraId="0ECBF7E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58160173</w:t>
      </w:r>
    </w:p>
    <w:p w14:paraId="41F2040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联系人：张旭</w:t>
      </w:r>
    </w:p>
    <w:p w14:paraId="7C905ED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400-810-5919</w:t>
      </w:r>
    </w:p>
    <w:p w14:paraId="4993856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www.fengfd.com</w:t>
      </w:r>
    </w:p>
    <w:p w14:paraId="3B724AF0"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42</w:t>
      </w:r>
      <w:r>
        <w:rPr>
          <w:rFonts w:hAnsi="宋体" w:hint="eastAsia"/>
          <w:sz w:val="24"/>
        </w:rPr>
        <w:t>）</w:t>
      </w:r>
      <w:r w:rsidRPr="00343650">
        <w:rPr>
          <w:rFonts w:hAnsi="宋体" w:hint="eastAsia"/>
          <w:sz w:val="24"/>
        </w:rPr>
        <w:t>深圳市金斧子基金销售有限公司</w:t>
      </w:r>
    </w:p>
    <w:p w14:paraId="2AB1B6B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住所：深圳市南山区粤海街道科苑路</w:t>
      </w:r>
      <w:r w:rsidRPr="00343650">
        <w:rPr>
          <w:rFonts w:hAnsi="宋体" w:hint="eastAsia"/>
          <w:sz w:val="24"/>
        </w:rPr>
        <w:t>16</w:t>
      </w:r>
      <w:r w:rsidRPr="00343650">
        <w:rPr>
          <w:rFonts w:hAnsi="宋体" w:hint="eastAsia"/>
          <w:sz w:val="24"/>
        </w:rPr>
        <w:t>号东方科技大厦</w:t>
      </w:r>
      <w:r w:rsidRPr="00343650">
        <w:rPr>
          <w:rFonts w:hAnsi="宋体" w:hint="eastAsia"/>
          <w:sz w:val="24"/>
        </w:rPr>
        <w:t>18</w:t>
      </w:r>
      <w:r w:rsidRPr="00343650">
        <w:rPr>
          <w:rFonts w:hAnsi="宋体" w:hint="eastAsia"/>
          <w:sz w:val="24"/>
        </w:rPr>
        <w:t>楼</w:t>
      </w:r>
      <w:r w:rsidRPr="00343650">
        <w:rPr>
          <w:rFonts w:hAnsi="宋体" w:hint="eastAsia"/>
          <w:sz w:val="24"/>
        </w:rPr>
        <w:t xml:space="preserve"> </w:t>
      </w:r>
    </w:p>
    <w:p w14:paraId="7EBABEE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办公地址：深圳市南山区粤海街道科苑路科兴科学园</w:t>
      </w:r>
      <w:r w:rsidRPr="00343650">
        <w:rPr>
          <w:rFonts w:hAnsi="宋体" w:hint="eastAsia"/>
          <w:sz w:val="24"/>
        </w:rPr>
        <w:t>B3</w:t>
      </w:r>
      <w:r w:rsidRPr="00343650">
        <w:rPr>
          <w:rFonts w:hAnsi="宋体" w:hint="eastAsia"/>
          <w:sz w:val="24"/>
        </w:rPr>
        <w:t>单元</w:t>
      </w:r>
      <w:r w:rsidRPr="00343650">
        <w:rPr>
          <w:rFonts w:hAnsi="宋体" w:hint="eastAsia"/>
          <w:sz w:val="24"/>
        </w:rPr>
        <w:t>7</w:t>
      </w:r>
      <w:r w:rsidRPr="00343650">
        <w:rPr>
          <w:rFonts w:hAnsi="宋体" w:hint="eastAsia"/>
          <w:sz w:val="24"/>
        </w:rPr>
        <w:t>楼</w:t>
      </w:r>
    </w:p>
    <w:p w14:paraId="5D398D0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法定代表人：赖任军</w:t>
      </w:r>
      <w:r w:rsidRPr="00343650">
        <w:rPr>
          <w:rFonts w:hAnsi="宋体" w:hint="eastAsia"/>
          <w:sz w:val="24"/>
        </w:rPr>
        <w:t xml:space="preserve"> </w:t>
      </w:r>
    </w:p>
    <w:p w14:paraId="03E38CD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0755</w:t>
      </w:r>
      <w:r w:rsidRPr="00343650">
        <w:rPr>
          <w:rFonts w:hAnsi="宋体" w:hint="eastAsia"/>
          <w:sz w:val="24"/>
        </w:rPr>
        <w:t>）</w:t>
      </w:r>
      <w:r w:rsidRPr="00343650">
        <w:rPr>
          <w:rFonts w:hAnsi="宋体" w:hint="eastAsia"/>
          <w:sz w:val="24"/>
        </w:rPr>
        <w:t>66892301</w:t>
      </w:r>
    </w:p>
    <w:p w14:paraId="4B9E413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0755</w:t>
      </w:r>
      <w:r w:rsidRPr="00343650">
        <w:rPr>
          <w:rFonts w:hAnsi="宋体" w:hint="eastAsia"/>
          <w:sz w:val="24"/>
        </w:rPr>
        <w:t>）</w:t>
      </w:r>
      <w:r w:rsidRPr="00343650">
        <w:rPr>
          <w:rFonts w:hAnsi="宋体" w:hint="eastAsia"/>
          <w:sz w:val="24"/>
        </w:rPr>
        <w:t>66892399</w:t>
      </w:r>
    </w:p>
    <w:p w14:paraId="113978A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联系人：张烨</w:t>
      </w:r>
      <w:r w:rsidRPr="00343650">
        <w:rPr>
          <w:rFonts w:hAnsi="宋体" w:hint="eastAsia"/>
          <w:sz w:val="24"/>
        </w:rPr>
        <w:t xml:space="preserve"> </w:t>
      </w:r>
    </w:p>
    <w:p w14:paraId="64D79BE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400-9500-888</w:t>
      </w:r>
    </w:p>
    <w:p w14:paraId="3E84CDF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www.jfzinv.com</w:t>
      </w:r>
    </w:p>
    <w:p w14:paraId="07DDC5BD"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43</w:t>
      </w:r>
      <w:r>
        <w:rPr>
          <w:rFonts w:hAnsi="宋体" w:hint="eastAsia"/>
          <w:sz w:val="24"/>
        </w:rPr>
        <w:t>）</w:t>
      </w:r>
      <w:r w:rsidRPr="00343650">
        <w:rPr>
          <w:rFonts w:hAnsi="宋体" w:hint="eastAsia"/>
          <w:sz w:val="24"/>
        </w:rPr>
        <w:t>格上富信投资顾问有限公司</w:t>
      </w:r>
    </w:p>
    <w:p w14:paraId="61F78AB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住所：北京市朝阳区东三环北路</w:t>
      </w:r>
      <w:r w:rsidRPr="00343650">
        <w:rPr>
          <w:rFonts w:hAnsi="宋体" w:hint="eastAsia"/>
          <w:sz w:val="24"/>
        </w:rPr>
        <w:t>19</w:t>
      </w:r>
      <w:r w:rsidRPr="00343650">
        <w:rPr>
          <w:rFonts w:hAnsi="宋体" w:hint="eastAsia"/>
          <w:sz w:val="24"/>
        </w:rPr>
        <w:t>号楼</w:t>
      </w:r>
      <w:r w:rsidRPr="00343650">
        <w:rPr>
          <w:rFonts w:hAnsi="宋体" w:hint="eastAsia"/>
          <w:sz w:val="24"/>
        </w:rPr>
        <w:t>701</w:t>
      </w:r>
      <w:r w:rsidRPr="00343650">
        <w:rPr>
          <w:rFonts w:hAnsi="宋体" w:hint="eastAsia"/>
          <w:sz w:val="24"/>
        </w:rPr>
        <w:t>内</w:t>
      </w:r>
      <w:r w:rsidRPr="00343650">
        <w:rPr>
          <w:rFonts w:hAnsi="宋体" w:hint="eastAsia"/>
          <w:sz w:val="24"/>
        </w:rPr>
        <w:t>09</w:t>
      </w:r>
      <w:r w:rsidRPr="00343650">
        <w:rPr>
          <w:rFonts w:hAnsi="宋体" w:hint="eastAsia"/>
          <w:sz w:val="24"/>
        </w:rPr>
        <w:t>室</w:t>
      </w:r>
      <w:r w:rsidRPr="00343650">
        <w:rPr>
          <w:rFonts w:hAnsi="宋体" w:hint="eastAsia"/>
          <w:sz w:val="24"/>
        </w:rPr>
        <w:t xml:space="preserve"> </w:t>
      </w:r>
    </w:p>
    <w:p w14:paraId="7090C0D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办公地址：北京市朝阳区东三环北路</w:t>
      </w:r>
      <w:r w:rsidRPr="00343650">
        <w:rPr>
          <w:rFonts w:hAnsi="宋体" w:hint="eastAsia"/>
          <w:sz w:val="24"/>
        </w:rPr>
        <w:t>19</w:t>
      </w:r>
      <w:r w:rsidRPr="00343650">
        <w:rPr>
          <w:rFonts w:hAnsi="宋体" w:hint="eastAsia"/>
          <w:sz w:val="24"/>
        </w:rPr>
        <w:t>号楼</w:t>
      </w:r>
      <w:r w:rsidRPr="00343650">
        <w:rPr>
          <w:rFonts w:hAnsi="宋体" w:hint="eastAsia"/>
          <w:sz w:val="24"/>
        </w:rPr>
        <w:t>701</w:t>
      </w:r>
      <w:r w:rsidRPr="00343650">
        <w:rPr>
          <w:rFonts w:hAnsi="宋体" w:hint="eastAsia"/>
          <w:sz w:val="24"/>
        </w:rPr>
        <w:t>内</w:t>
      </w:r>
      <w:r w:rsidRPr="00343650">
        <w:rPr>
          <w:rFonts w:hAnsi="宋体" w:hint="eastAsia"/>
          <w:sz w:val="24"/>
        </w:rPr>
        <w:t>09</w:t>
      </w:r>
      <w:r w:rsidRPr="00343650">
        <w:rPr>
          <w:rFonts w:hAnsi="宋体" w:hint="eastAsia"/>
          <w:sz w:val="24"/>
        </w:rPr>
        <w:t>室</w:t>
      </w:r>
    </w:p>
    <w:p w14:paraId="7C43648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法定代表人：李悦章</w:t>
      </w:r>
    </w:p>
    <w:p w14:paraId="407385B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85594745</w:t>
      </w:r>
    </w:p>
    <w:p w14:paraId="2ADCFFF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传真：（</w:t>
      </w:r>
      <w:r w:rsidRPr="00343650">
        <w:rPr>
          <w:rFonts w:hAnsi="宋体" w:hint="eastAsia"/>
          <w:sz w:val="24"/>
        </w:rPr>
        <w:t>010</w:t>
      </w:r>
      <w:r w:rsidRPr="00343650">
        <w:rPr>
          <w:rFonts w:hAnsi="宋体" w:hint="eastAsia"/>
          <w:sz w:val="24"/>
        </w:rPr>
        <w:t>）</w:t>
      </w:r>
      <w:r w:rsidRPr="00343650">
        <w:rPr>
          <w:rFonts w:hAnsi="宋体" w:hint="eastAsia"/>
          <w:sz w:val="24"/>
        </w:rPr>
        <w:t>65983333</w:t>
      </w:r>
    </w:p>
    <w:p w14:paraId="7B547BB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联系人：张林</w:t>
      </w:r>
    </w:p>
    <w:p w14:paraId="731A5B1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400-066-8586</w:t>
      </w:r>
    </w:p>
    <w:p w14:paraId="552666B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www.igesafe.com </w:t>
      </w:r>
    </w:p>
    <w:p w14:paraId="3D3E5138"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44</w:t>
      </w:r>
      <w:r>
        <w:rPr>
          <w:rFonts w:hAnsi="宋体" w:hint="eastAsia"/>
          <w:sz w:val="24"/>
        </w:rPr>
        <w:t>）</w:t>
      </w:r>
      <w:r w:rsidRPr="00343650">
        <w:rPr>
          <w:rFonts w:hAnsi="宋体" w:hint="eastAsia"/>
          <w:sz w:val="24"/>
        </w:rPr>
        <w:t>苏州财路基金销售有限公司</w:t>
      </w:r>
    </w:p>
    <w:p w14:paraId="1ABE9EA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住所：江苏省苏州市高新区华佗路</w:t>
      </w:r>
      <w:r w:rsidRPr="00343650">
        <w:rPr>
          <w:rFonts w:hAnsi="宋体" w:hint="eastAsia"/>
          <w:sz w:val="24"/>
        </w:rPr>
        <w:t>99</w:t>
      </w:r>
      <w:r w:rsidRPr="00343650">
        <w:rPr>
          <w:rFonts w:hAnsi="宋体" w:hint="eastAsia"/>
          <w:sz w:val="24"/>
        </w:rPr>
        <w:t>号</w:t>
      </w:r>
      <w:r w:rsidRPr="00343650">
        <w:rPr>
          <w:rFonts w:hAnsi="宋体" w:hint="eastAsia"/>
          <w:sz w:val="24"/>
        </w:rPr>
        <w:t>6</w:t>
      </w:r>
      <w:r w:rsidRPr="00343650">
        <w:rPr>
          <w:rFonts w:hAnsi="宋体" w:hint="eastAsia"/>
          <w:sz w:val="24"/>
        </w:rPr>
        <w:t>幢</w:t>
      </w:r>
      <w:r w:rsidRPr="00343650">
        <w:rPr>
          <w:rFonts w:hAnsi="宋体" w:hint="eastAsia"/>
          <w:sz w:val="24"/>
        </w:rPr>
        <w:t>1008</w:t>
      </w:r>
      <w:r w:rsidRPr="00343650">
        <w:rPr>
          <w:rFonts w:hAnsi="宋体" w:hint="eastAsia"/>
          <w:sz w:val="24"/>
        </w:rPr>
        <w:t>室</w:t>
      </w:r>
    </w:p>
    <w:p w14:paraId="1DD9F15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办公地址：江苏省苏州市姑苏区苏站路</w:t>
      </w:r>
      <w:r w:rsidRPr="00343650">
        <w:rPr>
          <w:rFonts w:hAnsi="宋体" w:hint="eastAsia"/>
          <w:sz w:val="24"/>
        </w:rPr>
        <w:t>1599</w:t>
      </w:r>
      <w:r w:rsidRPr="00343650">
        <w:rPr>
          <w:rFonts w:hAnsi="宋体" w:hint="eastAsia"/>
          <w:sz w:val="24"/>
        </w:rPr>
        <w:t>号</w:t>
      </w:r>
      <w:r w:rsidRPr="00343650">
        <w:rPr>
          <w:rFonts w:hAnsi="宋体" w:hint="eastAsia"/>
          <w:sz w:val="24"/>
        </w:rPr>
        <w:t>7</w:t>
      </w:r>
      <w:r w:rsidRPr="00343650">
        <w:rPr>
          <w:rFonts w:hAnsi="宋体" w:hint="eastAsia"/>
          <w:sz w:val="24"/>
        </w:rPr>
        <w:t>号楼</w:t>
      </w:r>
      <w:r w:rsidRPr="00343650">
        <w:rPr>
          <w:rFonts w:hAnsi="宋体" w:hint="eastAsia"/>
          <w:sz w:val="24"/>
        </w:rPr>
        <w:t>1101</w:t>
      </w:r>
      <w:r w:rsidRPr="00343650">
        <w:rPr>
          <w:rFonts w:hAnsi="宋体" w:hint="eastAsia"/>
          <w:sz w:val="24"/>
        </w:rPr>
        <w:t>室</w:t>
      </w:r>
    </w:p>
    <w:p w14:paraId="4D0C940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法定代表人：高志华</w:t>
      </w:r>
    </w:p>
    <w:p w14:paraId="7697F9A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Pr>
          <w:rFonts w:hAnsi="宋体" w:hint="eastAsia"/>
          <w:sz w:val="24"/>
        </w:rPr>
        <w:t>（</w:t>
      </w:r>
      <w:r w:rsidRPr="00343650">
        <w:rPr>
          <w:rFonts w:hAnsi="宋体" w:hint="eastAsia"/>
          <w:sz w:val="24"/>
        </w:rPr>
        <w:t>0512</w:t>
      </w:r>
      <w:r>
        <w:rPr>
          <w:rFonts w:hAnsi="宋体" w:hint="eastAsia"/>
          <w:sz w:val="24"/>
        </w:rPr>
        <w:t>）</w:t>
      </w:r>
      <w:r w:rsidRPr="00343650">
        <w:rPr>
          <w:rFonts w:hAnsi="宋体" w:hint="eastAsia"/>
          <w:sz w:val="24"/>
        </w:rPr>
        <w:t xml:space="preserve"> 68603767</w:t>
      </w:r>
    </w:p>
    <w:p w14:paraId="3F517A7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Pr>
          <w:rFonts w:hAnsi="宋体" w:hint="eastAsia"/>
          <w:sz w:val="24"/>
        </w:rPr>
        <w:t>（</w:t>
      </w:r>
      <w:r w:rsidRPr="00343650">
        <w:rPr>
          <w:rFonts w:hAnsi="宋体" w:hint="eastAsia"/>
          <w:sz w:val="24"/>
        </w:rPr>
        <w:t>0512</w:t>
      </w:r>
      <w:r>
        <w:rPr>
          <w:rFonts w:hAnsi="宋体" w:hint="eastAsia"/>
          <w:sz w:val="24"/>
        </w:rPr>
        <w:t>）</w:t>
      </w:r>
      <w:r w:rsidRPr="00343650">
        <w:rPr>
          <w:rFonts w:hAnsi="宋体" w:hint="eastAsia"/>
          <w:sz w:val="24"/>
        </w:rPr>
        <w:t xml:space="preserve"> 68603767</w:t>
      </w:r>
    </w:p>
    <w:p w14:paraId="33D34E2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联系人：马贇</w:t>
      </w:r>
    </w:p>
    <w:p w14:paraId="4C69960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Pr>
          <w:rFonts w:hAnsi="宋体" w:hint="eastAsia"/>
          <w:sz w:val="24"/>
        </w:rPr>
        <w:t>（</w:t>
      </w:r>
      <w:r w:rsidRPr="00343650">
        <w:rPr>
          <w:rFonts w:hAnsi="宋体" w:hint="eastAsia"/>
          <w:sz w:val="24"/>
        </w:rPr>
        <w:t>0512</w:t>
      </w:r>
      <w:r>
        <w:rPr>
          <w:rFonts w:hAnsi="宋体" w:hint="eastAsia"/>
          <w:sz w:val="24"/>
        </w:rPr>
        <w:t>）</w:t>
      </w:r>
      <w:r w:rsidRPr="00343650">
        <w:rPr>
          <w:rFonts w:hAnsi="宋体" w:hint="eastAsia"/>
          <w:sz w:val="24"/>
        </w:rPr>
        <w:t xml:space="preserve"> 68603767</w:t>
      </w:r>
    </w:p>
    <w:p w14:paraId="09ADEB1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www.cai6.com</w:t>
      </w:r>
    </w:p>
    <w:p w14:paraId="70212CBE"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45</w:t>
      </w:r>
      <w:r>
        <w:rPr>
          <w:rFonts w:hAnsi="宋体" w:hint="eastAsia"/>
          <w:sz w:val="24"/>
        </w:rPr>
        <w:t>）</w:t>
      </w:r>
      <w:r w:rsidRPr="00343650">
        <w:rPr>
          <w:rFonts w:hAnsi="宋体" w:hint="eastAsia"/>
          <w:sz w:val="24"/>
        </w:rPr>
        <w:t>中民财富管理（上海）有限公司</w:t>
      </w:r>
    </w:p>
    <w:p w14:paraId="43BE6F3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住所：上海市黄浦区中山南路</w:t>
      </w:r>
      <w:r w:rsidRPr="00343650">
        <w:rPr>
          <w:rFonts w:hAnsi="宋体" w:hint="eastAsia"/>
          <w:sz w:val="24"/>
        </w:rPr>
        <w:t>100</w:t>
      </w:r>
      <w:r w:rsidRPr="00343650">
        <w:rPr>
          <w:rFonts w:hAnsi="宋体" w:hint="eastAsia"/>
          <w:sz w:val="24"/>
        </w:rPr>
        <w:t>号</w:t>
      </w:r>
      <w:r w:rsidRPr="00343650">
        <w:rPr>
          <w:rFonts w:hAnsi="宋体" w:hint="eastAsia"/>
          <w:sz w:val="24"/>
        </w:rPr>
        <w:t>7</w:t>
      </w:r>
      <w:r w:rsidRPr="00343650">
        <w:rPr>
          <w:rFonts w:hAnsi="宋体" w:hint="eastAsia"/>
          <w:sz w:val="24"/>
        </w:rPr>
        <w:t>层</w:t>
      </w:r>
      <w:r w:rsidRPr="00343650">
        <w:rPr>
          <w:rFonts w:hAnsi="宋体" w:hint="eastAsia"/>
          <w:sz w:val="24"/>
        </w:rPr>
        <w:t>05</w:t>
      </w:r>
      <w:r w:rsidRPr="00343650">
        <w:rPr>
          <w:rFonts w:hAnsi="宋体" w:hint="eastAsia"/>
          <w:sz w:val="24"/>
        </w:rPr>
        <w:t>单元</w:t>
      </w:r>
    </w:p>
    <w:p w14:paraId="7BBE0E29"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办公地址：上海市浦东新区民生路</w:t>
      </w:r>
      <w:r w:rsidRPr="00343650">
        <w:rPr>
          <w:rFonts w:hAnsi="宋体" w:hint="eastAsia"/>
          <w:sz w:val="24"/>
        </w:rPr>
        <w:t>1199</w:t>
      </w:r>
      <w:r w:rsidRPr="00343650">
        <w:rPr>
          <w:rFonts w:hAnsi="宋体" w:hint="eastAsia"/>
          <w:sz w:val="24"/>
        </w:rPr>
        <w:t>弄证大五道口广场</w:t>
      </w:r>
      <w:r w:rsidRPr="00343650">
        <w:rPr>
          <w:rFonts w:hAnsi="宋体" w:hint="eastAsia"/>
          <w:sz w:val="24"/>
        </w:rPr>
        <w:t>1</w:t>
      </w:r>
      <w:r w:rsidRPr="00343650">
        <w:rPr>
          <w:rFonts w:hAnsi="宋体" w:hint="eastAsia"/>
          <w:sz w:val="24"/>
        </w:rPr>
        <w:t>号楼</w:t>
      </w:r>
      <w:r w:rsidRPr="00343650">
        <w:rPr>
          <w:rFonts w:hAnsi="宋体" w:hint="eastAsia"/>
          <w:sz w:val="24"/>
        </w:rPr>
        <w:t>27</w:t>
      </w:r>
      <w:r w:rsidRPr="00343650">
        <w:rPr>
          <w:rFonts w:hAnsi="宋体" w:hint="eastAsia"/>
          <w:sz w:val="24"/>
        </w:rPr>
        <w:t>层</w:t>
      </w:r>
    </w:p>
    <w:p w14:paraId="45323208"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法定代表人：弭洪军</w:t>
      </w:r>
    </w:p>
    <w:p w14:paraId="31B62F8E"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021-33355392</w:t>
      </w:r>
    </w:p>
    <w:p w14:paraId="354B1B7A"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021-63353736</w:t>
      </w:r>
    </w:p>
    <w:p w14:paraId="1D69D65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w:t>
      </w:r>
      <w:r w:rsidRPr="00343650">
        <w:rPr>
          <w:rFonts w:hAnsi="宋体" w:hint="eastAsia"/>
          <w:sz w:val="24"/>
        </w:rPr>
        <w:t xml:space="preserve"> </w:t>
      </w:r>
      <w:r w:rsidRPr="00343650">
        <w:rPr>
          <w:rFonts w:hAnsi="宋体" w:hint="eastAsia"/>
          <w:sz w:val="24"/>
        </w:rPr>
        <w:t>茅旦青</w:t>
      </w:r>
    </w:p>
    <w:p w14:paraId="005071D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400-876-5716</w:t>
      </w:r>
    </w:p>
    <w:p w14:paraId="292D163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 xml:space="preserve"> www.cmiwm.com</w:t>
      </w:r>
    </w:p>
    <w:p w14:paraId="41B9D0D0"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46</w:t>
      </w:r>
      <w:r>
        <w:rPr>
          <w:rFonts w:hAnsi="宋体" w:hint="eastAsia"/>
          <w:sz w:val="24"/>
        </w:rPr>
        <w:t>）</w:t>
      </w:r>
      <w:r w:rsidRPr="00343650">
        <w:rPr>
          <w:rFonts w:hAnsi="宋体" w:hint="eastAsia"/>
          <w:sz w:val="24"/>
        </w:rPr>
        <w:t>上海万得基金销售有限公司</w:t>
      </w:r>
    </w:p>
    <w:p w14:paraId="108C907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住所：中国（上海）自由贸易试验区福山路</w:t>
      </w:r>
      <w:r w:rsidRPr="00343650">
        <w:rPr>
          <w:rFonts w:hAnsi="宋体" w:hint="eastAsia"/>
          <w:sz w:val="24"/>
        </w:rPr>
        <w:t>33</w:t>
      </w:r>
      <w:r w:rsidRPr="00343650">
        <w:rPr>
          <w:rFonts w:hAnsi="宋体" w:hint="eastAsia"/>
          <w:sz w:val="24"/>
        </w:rPr>
        <w:t>号</w:t>
      </w:r>
      <w:r w:rsidRPr="00343650">
        <w:rPr>
          <w:rFonts w:hAnsi="宋体" w:hint="eastAsia"/>
          <w:sz w:val="24"/>
        </w:rPr>
        <w:t>11</w:t>
      </w:r>
      <w:r w:rsidRPr="00343650">
        <w:rPr>
          <w:rFonts w:hAnsi="宋体" w:hint="eastAsia"/>
          <w:sz w:val="24"/>
        </w:rPr>
        <w:t>楼</w:t>
      </w:r>
      <w:r w:rsidRPr="00343650">
        <w:rPr>
          <w:rFonts w:hAnsi="宋体" w:hint="eastAsia"/>
          <w:sz w:val="24"/>
        </w:rPr>
        <w:t>B</w:t>
      </w:r>
      <w:r w:rsidRPr="00343650">
        <w:rPr>
          <w:rFonts w:hAnsi="宋体" w:hint="eastAsia"/>
          <w:sz w:val="24"/>
        </w:rPr>
        <w:t>座</w:t>
      </w:r>
    </w:p>
    <w:p w14:paraId="7B8EAA9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办公地址：上海市浦东新区福山路</w:t>
      </w:r>
      <w:r w:rsidRPr="00343650">
        <w:rPr>
          <w:rFonts w:hAnsi="宋体" w:hint="eastAsia"/>
          <w:sz w:val="24"/>
        </w:rPr>
        <w:t>33</w:t>
      </w:r>
      <w:r w:rsidRPr="00343650">
        <w:rPr>
          <w:rFonts w:hAnsi="宋体" w:hint="eastAsia"/>
          <w:sz w:val="24"/>
        </w:rPr>
        <w:t>号</w:t>
      </w:r>
      <w:r w:rsidRPr="00343650">
        <w:rPr>
          <w:rFonts w:hAnsi="宋体" w:hint="eastAsia"/>
          <w:sz w:val="24"/>
        </w:rPr>
        <w:t>9</w:t>
      </w:r>
      <w:r w:rsidRPr="00343650">
        <w:rPr>
          <w:rFonts w:hAnsi="宋体" w:hint="eastAsia"/>
          <w:sz w:val="24"/>
        </w:rPr>
        <w:t>楼</w:t>
      </w:r>
    </w:p>
    <w:p w14:paraId="2B3498F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法定代表人：王廷富</w:t>
      </w:r>
    </w:p>
    <w:p w14:paraId="1BDCF14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021-50712782</w:t>
      </w:r>
    </w:p>
    <w:p w14:paraId="0622124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021-50710161</w:t>
      </w:r>
    </w:p>
    <w:p w14:paraId="6425136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联系人：</w:t>
      </w:r>
      <w:r w:rsidRPr="00343650">
        <w:rPr>
          <w:rFonts w:hAnsi="宋体" w:hint="eastAsia"/>
          <w:sz w:val="24"/>
        </w:rPr>
        <w:t xml:space="preserve"> </w:t>
      </w:r>
      <w:r w:rsidRPr="00343650">
        <w:rPr>
          <w:rFonts w:hAnsi="宋体" w:hint="eastAsia"/>
          <w:sz w:val="24"/>
        </w:rPr>
        <w:t>徐亚丹</w:t>
      </w:r>
    </w:p>
    <w:p w14:paraId="7D67154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400-821-0203</w:t>
      </w:r>
    </w:p>
    <w:p w14:paraId="76A97A4C"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www.520fund.com.cn</w:t>
      </w:r>
    </w:p>
    <w:p w14:paraId="5EC5A686"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47</w:t>
      </w:r>
      <w:r>
        <w:rPr>
          <w:rFonts w:hAnsi="宋体" w:hint="eastAsia"/>
          <w:sz w:val="24"/>
        </w:rPr>
        <w:t>）</w:t>
      </w:r>
      <w:r w:rsidRPr="00343650">
        <w:rPr>
          <w:rFonts w:hAnsi="宋体" w:hint="eastAsia"/>
          <w:sz w:val="24"/>
        </w:rPr>
        <w:t>天津万家财富资产管理有限公司</w:t>
      </w:r>
    </w:p>
    <w:p w14:paraId="5F9258B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住所：天津自贸区（中心商务区）迎宾大道</w:t>
      </w:r>
      <w:r w:rsidRPr="00343650">
        <w:rPr>
          <w:rFonts w:hAnsi="宋体" w:hint="eastAsia"/>
          <w:sz w:val="24"/>
        </w:rPr>
        <w:t>1988</w:t>
      </w:r>
      <w:r w:rsidRPr="00343650">
        <w:rPr>
          <w:rFonts w:hAnsi="宋体" w:hint="eastAsia"/>
          <w:sz w:val="24"/>
        </w:rPr>
        <w:t>号滨海浙商大厦公寓</w:t>
      </w:r>
      <w:r w:rsidRPr="00343650">
        <w:rPr>
          <w:rFonts w:hAnsi="宋体" w:hint="eastAsia"/>
          <w:sz w:val="24"/>
        </w:rPr>
        <w:t>2-2413</w:t>
      </w:r>
      <w:r w:rsidRPr="00343650">
        <w:rPr>
          <w:rFonts w:hAnsi="宋体" w:hint="eastAsia"/>
          <w:sz w:val="24"/>
        </w:rPr>
        <w:t>室</w:t>
      </w:r>
    </w:p>
    <w:p w14:paraId="0C615B5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办公地址：北京市西城区丰盛胡同</w:t>
      </w:r>
      <w:r w:rsidRPr="00343650">
        <w:rPr>
          <w:rFonts w:hAnsi="宋体" w:hint="eastAsia"/>
          <w:sz w:val="24"/>
        </w:rPr>
        <w:t>28</w:t>
      </w:r>
      <w:r w:rsidRPr="00343650">
        <w:rPr>
          <w:rFonts w:hAnsi="宋体" w:hint="eastAsia"/>
          <w:sz w:val="24"/>
        </w:rPr>
        <w:t>号太平洋保险大厦</w:t>
      </w:r>
      <w:r w:rsidRPr="00343650">
        <w:rPr>
          <w:rFonts w:hAnsi="宋体" w:hint="eastAsia"/>
          <w:sz w:val="24"/>
        </w:rPr>
        <w:t>5</w:t>
      </w:r>
      <w:r w:rsidRPr="00343650">
        <w:rPr>
          <w:rFonts w:hAnsi="宋体" w:hint="eastAsia"/>
          <w:sz w:val="24"/>
        </w:rPr>
        <w:t>层</w:t>
      </w:r>
    </w:p>
    <w:p w14:paraId="0DFAC931"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法定代表人：李修辞</w:t>
      </w:r>
      <w:r w:rsidRPr="00343650">
        <w:rPr>
          <w:rFonts w:hAnsi="宋体" w:hint="eastAsia"/>
          <w:sz w:val="24"/>
        </w:rPr>
        <w:t xml:space="preserve"> </w:t>
      </w:r>
    </w:p>
    <w:p w14:paraId="69051E7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010</w:t>
      </w:r>
      <w:r w:rsidRPr="00343650">
        <w:rPr>
          <w:rFonts w:hAnsi="宋体" w:hint="eastAsia"/>
          <w:sz w:val="24"/>
        </w:rPr>
        <w:t>）</w:t>
      </w:r>
      <w:r w:rsidRPr="00343650">
        <w:rPr>
          <w:rFonts w:hAnsi="宋体" w:hint="eastAsia"/>
          <w:sz w:val="24"/>
        </w:rPr>
        <w:t>59013828</w:t>
      </w:r>
    </w:p>
    <w:p w14:paraId="046D8D0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010</w:t>
      </w:r>
      <w:r w:rsidRPr="00343650">
        <w:rPr>
          <w:rFonts w:hAnsi="宋体" w:hint="eastAsia"/>
          <w:sz w:val="24"/>
        </w:rPr>
        <w:t>）</w:t>
      </w:r>
      <w:r w:rsidRPr="00343650">
        <w:rPr>
          <w:rFonts w:hAnsi="宋体" w:hint="eastAsia"/>
          <w:sz w:val="24"/>
        </w:rPr>
        <w:t>59013707</w:t>
      </w:r>
    </w:p>
    <w:p w14:paraId="79C7ECF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联系人：王芳芳</w:t>
      </w:r>
      <w:r w:rsidRPr="00343650">
        <w:rPr>
          <w:rFonts w:hAnsi="宋体" w:hint="eastAsia"/>
          <w:sz w:val="24"/>
        </w:rPr>
        <w:t xml:space="preserve"> </w:t>
      </w:r>
    </w:p>
    <w:p w14:paraId="05DA3B50"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010-59013842</w:t>
      </w:r>
    </w:p>
    <w:p w14:paraId="20222A7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http://www.wanjiawealth.com/</w:t>
      </w:r>
    </w:p>
    <w:p w14:paraId="59C46FEC" w14:textId="77777777" w:rsidR="00173466" w:rsidRPr="00343650" w:rsidRDefault="00173466" w:rsidP="00173466">
      <w:pPr>
        <w:adjustRightInd w:val="0"/>
        <w:snapToGrid w:val="0"/>
        <w:spacing w:line="360" w:lineRule="auto"/>
        <w:ind w:firstLineChars="200" w:firstLine="480"/>
        <w:rPr>
          <w:rFonts w:hAnsi="宋体"/>
          <w:sz w:val="24"/>
        </w:rPr>
      </w:pPr>
      <w:r>
        <w:rPr>
          <w:rFonts w:hAnsi="宋体" w:hint="eastAsia"/>
          <w:sz w:val="24"/>
        </w:rPr>
        <w:t>（</w:t>
      </w:r>
      <w:r>
        <w:rPr>
          <w:rFonts w:hAnsi="宋体"/>
          <w:sz w:val="24"/>
        </w:rPr>
        <w:t>48</w:t>
      </w:r>
      <w:r>
        <w:rPr>
          <w:rFonts w:hAnsi="宋体" w:hint="eastAsia"/>
          <w:sz w:val="24"/>
        </w:rPr>
        <w:t>）</w:t>
      </w:r>
      <w:r w:rsidRPr="00343650">
        <w:rPr>
          <w:rFonts w:hAnsi="宋体" w:hint="eastAsia"/>
          <w:sz w:val="24"/>
        </w:rPr>
        <w:t>上海挖财金融信息服务有限公司</w:t>
      </w:r>
    </w:p>
    <w:p w14:paraId="6006964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住所：中国（上海）自由贸易试验区杨高南路</w:t>
      </w:r>
      <w:r w:rsidRPr="00343650">
        <w:rPr>
          <w:rFonts w:hAnsi="宋体" w:hint="eastAsia"/>
          <w:sz w:val="24"/>
        </w:rPr>
        <w:t>799</w:t>
      </w:r>
      <w:r w:rsidRPr="00343650">
        <w:rPr>
          <w:rFonts w:hAnsi="宋体" w:hint="eastAsia"/>
          <w:sz w:val="24"/>
        </w:rPr>
        <w:t>号</w:t>
      </w:r>
      <w:r w:rsidRPr="00343650">
        <w:rPr>
          <w:rFonts w:hAnsi="宋体" w:hint="eastAsia"/>
          <w:sz w:val="24"/>
        </w:rPr>
        <w:t>5</w:t>
      </w:r>
      <w:r w:rsidRPr="00343650">
        <w:rPr>
          <w:rFonts w:hAnsi="宋体" w:hint="eastAsia"/>
          <w:sz w:val="24"/>
        </w:rPr>
        <w:t>层</w:t>
      </w:r>
      <w:r w:rsidRPr="00343650">
        <w:rPr>
          <w:rFonts w:hAnsi="宋体" w:hint="eastAsia"/>
          <w:sz w:val="24"/>
        </w:rPr>
        <w:t>01</w:t>
      </w:r>
      <w:r w:rsidRPr="00343650">
        <w:rPr>
          <w:rFonts w:hAnsi="宋体" w:hint="eastAsia"/>
          <w:sz w:val="24"/>
        </w:rPr>
        <w:t>、</w:t>
      </w:r>
      <w:r w:rsidRPr="00343650">
        <w:rPr>
          <w:rFonts w:hAnsi="宋体" w:hint="eastAsia"/>
          <w:sz w:val="24"/>
        </w:rPr>
        <w:t>02</w:t>
      </w:r>
      <w:r w:rsidRPr="00343650">
        <w:rPr>
          <w:rFonts w:hAnsi="宋体" w:hint="eastAsia"/>
          <w:sz w:val="24"/>
        </w:rPr>
        <w:t>、</w:t>
      </w:r>
      <w:r w:rsidRPr="00343650">
        <w:rPr>
          <w:rFonts w:hAnsi="宋体" w:hint="eastAsia"/>
          <w:sz w:val="24"/>
        </w:rPr>
        <w:t>03</w:t>
      </w:r>
      <w:r w:rsidRPr="00343650">
        <w:rPr>
          <w:rFonts w:hAnsi="宋体" w:hint="eastAsia"/>
          <w:sz w:val="24"/>
        </w:rPr>
        <w:t>室</w:t>
      </w:r>
    </w:p>
    <w:p w14:paraId="77BF66E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办公地址：中国（上海）自由贸易试验区杨高南路</w:t>
      </w:r>
      <w:r w:rsidRPr="00343650">
        <w:rPr>
          <w:rFonts w:hAnsi="宋体" w:hint="eastAsia"/>
          <w:sz w:val="24"/>
        </w:rPr>
        <w:t>799</w:t>
      </w:r>
      <w:r w:rsidRPr="00343650">
        <w:rPr>
          <w:rFonts w:hAnsi="宋体" w:hint="eastAsia"/>
          <w:sz w:val="24"/>
        </w:rPr>
        <w:t>号</w:t>
      </w:r>
      <w:r w:rsidRPr="00343650">
        <w:rPr>
          <w:rFonts w:hAnsi="宋体" w:hint="eastAsia"/>
          <w:sz w:val="24"/>
        </w:rPr>
        <w:t>5</w:t>
      </w:r>
      <w:r w:rsidRPr="00343650">
        <w:rPr>
          <w:rFonts w:hAnsi="宋体" w:hint="eastAsia"/>
          <w:sz w:val="24"/>
        </w:rPr>
        <w:t>层</w:t>
      </w:r>
      <w:r w:rsidRPr="00343650">
        <w:rPr>
          <w:rFonts w:hAnsi="宋体" w:hint="eastAsia"/>
          <w:sz w:val="24"/>
        </w:rPr>
        <w:t>01</w:t>
      </w:r>
      <w:r w:rsidRPr="00343650">
        <w:rPr>
          <w:rFonts w:hAnsi="宋体" w:hint="eastAsia"/>
          <w:sz w:val="24"/>
        </w:rPr>
        <w:t>、</w:t>
      </w:r>
      <w:r w:rsidRPr="00343650">
        <w:rPr>
          <w:rFonts w:hAnsi="宋体" w:hint="eastAsia"/>
          <w:sz w:val="24"/>
        </w:rPr>
        <w:t>02</w:t>
      </w:r>
      <w:r w:rsidRPr="00343650">
        <w:rPr>
          <w:rFonts w:hAnsi="宋体" w:hint="eastAsia"/>
          <w:sz w:val="24"/>
        </w:rPr>
        <w:t>、</w:t>
      </w:r>
      <w:r w:rsidRPr="00343650">
        <w:rPr>
          <w:rFonts w:hAnsi="宋体" w:hint="eastAsia"/>
          <w:sz w:val="24"/>
        </w:rPr>
        <w:t>03</w:t>
      </w:r>
      <w:r w:rsidRPr="00343650">
        <w:rPr>
          <w:rFonts w:hAnsi="宋体" w:hint="eastAsia"/>
          <w:sz w:val="24"/>
        </w:rPr>
        <w:t>室</w:t>
      </w:r>
    </w:p>
    <w:p w14:paraId="04DB683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法定代表人：胡燕亮</w:t>
      </w:r>
    </w:p>
    <w:p w14:paraId="703AA82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电话：（</w:t>
      </w:r>
      <w:r w:rsidRPr="00343650">
        <w:rPr>
          <w:rFonts w:hAnsi="宋体" w:hint="eastAsia"/>
          <w:sz w:val="24"/>
        </w:rPr>
        <w:t>021</w:t>
      </w:r>
      <w:r w:rsidRPr="00343650">
        <w:rPr>
          <w:rFonts w:hAnsi="宋体" w:hint="eastAsia"/>
          <w:sz w:val="24"/>
        </w:rPr>
        <w:t>）</w:t>
      </w:r>
      <w:r w:rsidRPr="00343650">
        <w:rPr>
          <w:rFonts w:hAnsi="宋体" w:hint="eastAsia"/>
          <w:sz w:val="24"/>
        </w:rPr>
        <w:t>50810687</w:t>
      </w:r>
    </w:p>
    <w:p w14:paraId="1552B32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58300279</w:t>
      </w:r>
    </w:p>
    <w:p w14:paraId="20AF6264"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联系人：李娟</w:t>
      </w:r>
    </w:p>
    <w:p w14:paraId="035E68E7"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021</w:t>
      </w:r>
      <w:r w:rsidRPr="00343650">
        <w:rPr>
          <w:rFonts w:hAnsi="宋体" w:hint="eastAsia"/>
          <w:sz w:val="24"/>
        </w:rPr>
        <w:t>）</w:t>
      </w:r>
      <w:r w:rsidRPr="00343650">
        <w:rPr>
          <w:rFonts w:hAnsi="宋体" w:hint="eastAsia"/>
          <w:sz w:val="24"/>
        </w:rPr>
        <w:t>50810673</w:t>
      </w:r>
    </w:p>
    <w:p w14:paraId="57EB1FD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网址：</w:t>
      </w:r>
      <w:r w:rsidRPr="00343650">
        <w:rPr>
          <w:rFonts w:hAnsi="宋体" w:hint="eastAsia"/>
          <w:sz w:val="24"/>
        </w:rPr>
        <w:t>www.wacaijijin.com</w:t>
      </w:r>
    </w:p>
    <w:p w14:paraId="72313E3D"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w:t>
      </w:r>
      <w:r>
        <w:rPr>
          <w:rFonts w:hAnsi="宋体"/>
          <w:sz w:val="24"/>
        </w:rPr>
        <w:t>49</w:t>
      </w:r>
      <w:r w:rsidRPr="00343650">
        <w:rPr>
          <w:rFonts w:hAnsi="宋体" w:hint="eastAsia"/>
          <w:sz w:val="24"/>
        </w:rPr>
        <w:t>）嘉实财富管理有限公司</w:t>
      </w:r>
    </w:p>
    <w:p w14:paraId="662DA0C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住所：上海市浦东新区世纪大道</w:t>
      </w:r>
      <w:r w:rsidRPr="00343650">
        <w:rPr>
          <w:rFonts w:hAnsi="宋体" w:hint="eastAsia"/>
          <w:sz w:val="24"/>
        </w:rPr>
        <w:t>8</w:t>
      </w:r>
      <w:r w:rsidRPr="00343650">
        <w:rPr>
          <w:rFonts w:hAnsi="宋体" w:hint="eastAsia"/>
          <w:sz w:val="24"/>
        </w:rPr>
        <w:t>号上海国金中心办公楼二期</w:t>
      </w:r>
      <w:r w:rsidRPr="00343650">
        <w:rPr>
          <w:rFonts w:hAnsi="宋体" w:hint="eastAsia"/>
          <w:sz w:val="24"/>
        </w:rPr>
        <w:t>53</w:t>
      </w:r>
      <w:r w:rsidRPr="00343650">
        <w:rPr>
          <w:rFonts w:hAnsi="宋体" w:hint="eastAsia"/>
          <w:sz w:val="24"/>
        </w:rPr>
        <w:t>层</w:t>
      </w:r>
      <w:r w:rsidRPr="00343650">
        <w:rPr>
          <w:rFonts w:hAnsi="宋体" w:hint="eastAsia"/>
          <w:sz w:val="24"/>
        </w:rPr>
        <w:t>5312-15</w:t>
      </w:r>
      <w:r w:rsidRPr="00343650">
        <w:rPr>
          <w:rFonts w:hAnsi="宋体" w:hint="eastAsia"/>
          <w:sz w:val="24"/>
        </w:rPr>
        <w:t>单元</w:t>
      </w:r>
    </w:p>
    <w:p w14:paraId="7F7D9415"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办公地址：北京市朝阳区建国路</w:t>
      </w:r>
      <w:r w:rsidRPr="00343650">
        <w:rPr>
          <w:rFonts w:hAnsi="宋体" w:hint="eastAsia"/>
          <w:sz w:val="24"/>
        </w:rPr>
        <w:t>91</w:t>
      </w:r>
      <w:r w:rsidRPr="00343650">
        <w:rPr>
          <w:rFonts w:hAnsi="宋体" w:hint="eastAsia"/>
          <w:sz w:val="24"/>
        </w:rPr>
        <w:t>号金地中心</w:t>
      </w:r>
      <w:r w:rsidRPr="00343650">
        <w:rPr>
          <w:rFonts w:hAnsi="宋体" w:hint="eastAsia"/>
          <w:sz w:val="24"/>
        </w:rPr>
        <w:t>A</w:t>
      </w:r>
      <w:r w:rsidRPr="00343650">
        <w:rPr>
          <w:rFonts w:hAnsi="宋体" w:hint="eastAsia"/>
          <w:sz w:val="24"/>
        </w:rPr>
        <w:t>座</w:t>
      </w:r>
      <w:r w:rsidRPr="00343650">
        <w:rPr>
          <w:rFonts w:hAnsi="宋体" w:hint="eastAsia"/>
          <w:sz w:val="24"/>
        </w:rPr>
        <w:t>6</w:t>
      </w:r>
      <w:r w:rsidRPr="00343650">
        <w:rPr>
          <w:rFonts w:hAnsi="宋体" w:hint="eastAsia"/>
          <w:sz w:val="24"/>
        </w:rPr>
        <w:t>层</w:t>
      </w:r>
    </w:p>
    <w:p w14:paraId="0FA6E6C3"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法定代表人：赵学军</w:t>
      </w:r>
    </w:p>
    <w:p w14:paraId="10EF8782"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lastRenderedPageBreak/>
        <w:t>电话：（</w:t>
      </w:r>
      <w:r w:rsidRPr="00343650">
        <w:rPr>
          <w:rFonts w:hAnsi="宋体" w:hint="eastAsia"/>
          <w:sz w:val="24"/>
        </w:rPr>
        <w:t>021</w:t>
      </w:r>
      <w:r w:rsidRPr="00343650">
        <w:rPr>
          <w:rFonts w:hAnsi="宋体" w:hint="eastAsia"/>
          <w:sz w:val="24"/>
        </w:rPr>
        <w:t>）</w:t>
      </w:r>
      <w:r w:rsidRPr="00343650">
        <w:rPr>
          <w:rFonts w:hAnsi="宋体" w:hint="eastAsia"/>
          <w:sz w:val="24"/>
        </w:rPr>
        <w:t>38789658</w:t>
      </w:r>
    </w:p>
    <w:p w14:paraId="502E3056"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传真：（</w:t>
      </w:r>
      <w:r w:rsidRPr="00343650">
        <w:rPr>
          <w:rFonts w:hAnsi="宋体" w:hint="eastAsia"/>
          <w:sz w:val="24"/>
        </w:rPr>
        <w:t>021</w:t>
      </w:r>
      <w:r w:rsidRPr="00343650">
        <w:rPr>
          <w:rFonts w:hAnsi="宋体" w:hint="eastAsia"/>
          <w:sz w:val="24"/>
        </w:rPr>
        <w:t>）</w:t>
      </w:r>
      <w:r w:rsidRPr="00343650">
        <w:rPr>
          <w:rFonts w:hAnsi="宋体" w:hint="eastAsia"/>
          <w:sz w:val="24"/>
        </w:rPr>
        <w:t>68880023</w:t>
      </w:r>
    </w:p>
    <w:p w14:paraId="1701303B"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联系人：王宫</w:t>
      </w:r>
    </w:p>
    <w:p w14:paraId="23A40ADF" w14:textId="77777777" w:rsidR="00173466" w:rsidRPr="00343650" w:rsidRDefault="00173466" w:rsidP="00173466">
      <w:pPr>
        <w:adjustRightInd w:val="0"/>
        <w:snapToGrid w:val="0"/>
        <w:spacing w:line="360" w:lineRule="auto"/>
        <w:ind w:firstLineChars="200" w:firstLine="480"/>
        <w:rPr>
          <w:rFonts w:hAnsi="宋体"/>
          <w:sz w:val="24"/>
        </w:rPr>
      </w:pPr>
      <w:r w:rsidRPr="00343650">
        <w:rPr>
          <w:rFonts w:hAnsi="宋体" w:hint="eastAsia"/>
          <w:sz w:val="24"/>
        </w:rPr>
        <w:t>客户服务电话：</w:t>
      </w:r>
      <w:r w:rsidRPr="00343650">
        <w:rPr>
          <w:rFonts w:hAnsi="宋体" w:hint="eastAsia"/>
          <w:sz w:val="24"/>
        </w:rPr>
        <w:t>400-021-8850</w:t>
      </w:r>
    </w:p>
    <w:p w14:paraId="18489180" w14:textId="6741D2C5" w:rsidR="005A60CD" w:rsidRDefault="00173466" w:rsidP="00173466">
      <w:pPr>
        <w:adjustRightInd w:val="0"/>
        <w:snapToGrid w:val="0"/>
        <w:spacing w:line="360" w:lineRule="auto"/>
        <w:ind w:firstLineChars="200" w:firstLine="480"/>
        <w:rPr>
          <w:rFonts w:ascii="宋体" w:hAnsi="宋体"/>
          <w:sz w:val="24"/>
          <w:szCs w:val="24"/>
        </w:rPr>
      </w:pPr>
      <w:r w:rsidRPr="00343650">
        <w:rPr>
          <w:rFonts w:hAnsi="宋体" w:hint="eastAsia"/>
          <w:sz w:val="24"/>
        </w:rPr>
        <w:t>网址：</w:t>
      </w:r>
      <w:r w:rsidRPr="00343650">
        <w:rPr>
          <w:rFonts w:hAnsi="宋体" w:hint="eastAsia"/>
          <w:sz w:val="24"/>
        </w:rPr>
        <w:t>www.harvestwm.cn</w:t>
      </w:r>
    </w:p>
    <w:p w14:paraId="6CA98468" w14:textId="2AF6AB36" w:rsidR="008F085C" w:rsidRPr="008F085C" w:rsidRDefault="00D81D47" w:rsidP="00173466">
      <w:pPr>
        <w:adjustRightInd w:val="0"/>
        <w:snapToGrid w:val="0"/>
        <w:spacing w:line="360" w:lineRule="auto"/>
        <w:ind w:firstLineChars="200" w:firstLine="480"/>
        <w:rPr>
          <w:rFonts w:hAnsi="宋体"/>
          <w:sz w:val="24"/>
          <w:szCs w:val="20"/>
        </w:rPr>
      </w:pPr>
      <w:bookmarkStart w:id="5" w:name="_GoBack"/>
      <w:r w:rsidRPr="00D81D47">
        <w:rPr>
          <w:rFonts w:hAnsi="宋体" w:hint="eastAsia"/>
          <w:sz w:val="24"/>
          <w:szCs w:val="20"/>
        </w:rPr>
        <w:t>经基金管理人与相关销售机构协商决定，本基金参加下列销售机构开展的相关认购费率优惠活动：</w:t>
      </w:r>
      <w:r w:rsidR="00173466" w:rsidRPr="00173466">
        <w:rPr>
          <w:rFonts w:hAnsi="宋体" w:hint="eastAsia"/>
          <w:sz w:val="24"/>
          <w:szCs w:val="20"/>
        </w:rPr>
        <w:t>蚂蚁（杭州）基金销售有限公司</w:t>
      </w:r>
      <w:r w:rsidR="00173466">
        <w:rPr>
          <w:rFonts w:hAnsi="宋体" w:hint="eastAsia"/>
          <w:sz w:val="24"/>
          <w:szCs w:val="20"/>
        </w:rPr>
        <w:t>、</w:t>
      </w:r>
      <w:r w:rsidR="00173466" w:rsidRPr="00173466">
        <w:rPr>
          <w:rFonts w:hAnsi="宋体" w:hint="eastAsia"/>
          <w:sz w:val="24"/>
          <w:szCs w:val="20"/>
        </w:rPr>
        <w:t>深圳众禄基金销售</w:t>
      </w:r>
      <w:r w:rsidR="006B7951">
        <w:rPr>
          <w:rFonts w:hAnsi="宋体" w:hint="eastAsia"/>
          <w:sz w:val="24"/>
          <w:szCs w:val="20"/>
        </w:rPr>
        <w:t>股份</w:t>
      </w:r>
      <w:r w:rsidR="00173466" w:rsidRPr="00173466">
        <w:rPr>
          <w:rFonts w:hAnsi="宋体" w:hint="eastAsia"/>
          <w:sz w:val="24"/>
          <w:szCs w:val="20"/>
        </w:rPr>
        <w:t>有限公司</w:t>
      </w:r>
      <w:r w:rsidR="00173466">
        <w:rPr>
          <w:rFonts w:hAnsi="宋体" w:hint="eastAsia"/>
          <w:sz w:val="24"/>
          <w:szCs w:val="20"/>
        </w:rPr>
        <w:t>、</w:t>
      </w:r>
      <w:bookmarkEnd w:id="5"/>
      <w:r w:rsidR="00173466" w:rsidRPr="00173466">
        <w:rPr>
          <w:rFonts w:hAnsi="宋体" w:hint="eastAsia"/>
          <w:sz w:val="24"/>
          <w:szCs w:val="20"/>
        </w:rPr>
        <w:t>上海长量基金销售投资顾问有限公司</w:t>
      </w:r>
      <w:r w:rsidR="00173466">
        <w:rPr>
          <w:rFonts w:hAnsi="宋体" w:hint="eastAsia"/>
          <w:sz w:val="24"/>
          <w:szCs w:val="20"/>
        </w:rPr>
        <w:t>、</w:t>
      </w:r>
      <w:r w:rsidR="00173466" w:rsidRPr="00173466">
        <w:rPr>
          <w:rFonts w:hAnsi="宋体" w:hint="eastAsia"/>
          <w:sz w:val="24"/>
          <w:szCs w:val="20"/>
        </w:rPr>
        <w:t>上海好买基金销售有限公司</w:t>
      </w:r>
      <w:r w:rsidR="00173466">
        <w:rPr>
          <w:rFonts w:hAnsi="宋体" w:hint="eastAsia"/>
          <w:sz w:val="24"/>
          <w:szCs w:val="20"/>
        </w:rPr>
        <w:t>、</w:t>
      </w:r>
      <w:r w:rsidR="00173466" w:rsidRPr="00173466">
        <w:rPr>
          <w:rFonts w:hAnsi="宋体" w:hint="eastAsia"/>
          <w:sz w:val="24"/>
          <w:szCs w:val="20"/>
        </w:rPr>
        <w:t>诺亚正行</w:t>
      </w:r>
      <w:r w:rsidR="00173466" w:rsidRPr="00173466">
        <w:rPr>
          <w:rFonts w:hAnsi="宋体" w:hint="eastAsia"/>
          <w:sz w:val="24"/>
          <w:szCs w:val="20"/>
        </w:rPr>
        <w:t>(</w:t>
      </w:r>
      <w:r w:rsidR="00173466" w:rsidRPr="00173466">
        <w:rPr>
          <w:rFonts w:hAnsi="宋体" w:hint="eastAsia"/>
          <w:sz w:val="24"/>
          <w:szCs w:val="20"/>
        </w:rPr>
        <w:t>上海</w:t>
      </w:r>
      <w:r w:rsidR="00173466" w:rsidRPr="00173466">
        <w:rPr>
          <w:rFonts w:hAnsi="宋体" w:hint="eastAsia"/>
          <w:sz w:val="24"/>
          <w:szCs w:val="20"/>
        </w:rPr>
        <w:t>)</w:t>
      </w:r>
      <w:r w:rsidR="00173466" w:rsidRPr="00173466">
        <w:rPr>
          <w:rFonts w:hAnsi="宋体" w:hint="eastAsia"/>
          <w:sz w:val="24"/>
          <w:szCs w:val="20"/>
        </w:rPr>
        <w:t>基金销售投资顾问有限公司</w:t>
      </w:r>
      <w:r w:rsidR="00173466">
        <w:rPr>
          <w:rFonts w:hAnsi="宋体" w:hint="eastAsia"/>
          <w:sz w:val="24"/>
          <w:szCs w:val="20"/>
        </w:rPr>
        <w:t>、</w:t>
      </w:r>
      <w:r w:rsidR="00173466" w:rsidRPr="00173466">
        <w:rPr>
          <w:rFonts w:hAnsi="宋体" w:hint="eastAsia"/>
          <w:sz w:val="24"/>
          <w:szCs w:val="20"/>
        </w:rPr>
        <w:t>上海天天基金销售有限公司</w:t>
      </w:r>
      <w:r w:rsidR="00173466">
        <w:rPr>
          <w:rFonts w:hAnsi="宋体" w:hint="eastAsia"/>
          <w:sz w:val="24"/>
          <w:szCs w:val="20"/>
        </w:rPr>
        <w:t>、</w:t>
      </w:r>
      <w:r w:rsidR="00173466" w:rsidRPr="00173466">
        <w:rPr>
          <w:rFonts w:hAnsi="宋体" w:hint="eastAsia"/>
          <w:sz w:val="24"/>
          <w:szCs w:val="20"/>
        </w:rPr>
        <w:t>北京钱景财富投资管理有限公司</w:t>
      </w:r>
      <w:r w:rsidR="00173466">
        <w:rPr>
          <w:rFonts w:hAnsi="宋体" w:hint="eastAsia"/>
          <w:sz w:val="24"/>
          <w:szCs w:val="20"/>
        </w:rPr>
        <w:t>、</w:t>
      </w:r>
      <w:r w:rsidR="00173466" w:rsidRPr="00173466">
        <w:rPr>
          <w:rFonts w:hAnsi="宋体" w:hint="eastAsia"/>
          <w:sz w:val="24"/>
          <w:szCs w:val="20"/>
        </w:rPr>
        <w:t>北京展恒基金销售股份有限公司</w:t>
      </w:r>
      <w:r w:rsidR="00173466">
        <w:rPr>
          <w:rFonts w:hAnsi="宋体" w:hint="eastAsia"/>
          <w:sz w:val="24"/>
          <w:szCs w:val="20"/>
        </w:rPr>
        <w:t>、</w:t>
      </w:r>
      <w:r w:rsidR="00173466" w:rsidRPr="00173466">
        <w:rPr>
          <w:rFonts w:hAnsi="宋体" w:hint="eastAsia"/>
          <w:sz w:val="24"/>
          <w:szCs w:val="20"/>
        </w:rPr>
        <w:t>上海联泰资产管理有限公司</w:t>
      </w:r>
      <w:r w:rsidR="00173466">
        <w:rPr>
          <w:rFonts w:hAnsi="宋体" w:hint="eastAsia"/>
          <w:sz w:val="24"/>
          <w:szCs w:val="20"/>
        </w:rPr>
        <w:t>、</w:t>
      </w:r>
      <w:r w:rsidR="00173466" w:rsidRPr="00173466">
        <w:rPr>
          <w:rFonts w:hAnsi="宋体" w:hint="eastAsia"/>
          <w:sz w:val="24"/>
          <w:szCs w:val="20"/>
        </w:rPr>
        <w:t>浙江同花顺基金销售有限公司</w:t>
      </w:r>
      <w:r w:rsidR="00173466">
        <w:rPr>
          <w:rFonts w:hAnsi="宋体" w:hint="eastAsia"/>
          <w:sz w:val="24"/>
          <w:szCs w:val="20"/>
        </w:rPr>
        <w:t>、</w:t>
      </w:r>
      <w:r w:rsidR="00173466" w:rsidRPr="00173466">
        <w:rPr>
          <w:rFonts w:hAnsi="宋体" w:hint="eastAsia"/>
          <w:sz w:val="24"/>
          <w:szCs w:val="20"/>
        </w:rPr>
        <w:t>泰诚财富基金销售（大连）有限公司</w:t>
      </w:r>
      <w:r w:rsidR="00173466">
        <w:rPr>
          <w:rFonts w:hAnsi="宋体" w:hint="eastAsia"/>
          <w:sz w:val="24"/>
          <w:szCs w:val="20"/>
        </w:rPr>
        <w:t>、</w:t>
      </w:r>
      <w:r w:rsidR="00173466" w:rsidRPr="00173466">
        <w:rPr>
          <w:rFonts w:hAnsi="宋体" w:hint="eastAsia"/>
          <w:sz w:val="24"/>
          <w:szCs w:val="20"/>
        </w:rPr>
        <w:t>上海基煜基金销售有限公司</w:t>
      </w:r>
      <w:r w:rsidR="00173466">
        <w:rPr>
          <w:rFonts w:hAnsi="宋体" w:hint="eastAsia"/>
          <w:sz w:val="24"/>
          <w:szCs w:val="20"/>
        </w:rPr>
        <w:t>、</w:t>
      </w:r>
      <w:r w:rsidR="00173466" w:rsidRPr="00173466">
        <w:rPr>
          <w:rFonts w:hAnsi="宋体" w:hint="eastAsia"/>
          <w:sz w:val="24"/>
          <w:szCs w:val="20"/>
        </w:rPr>
        <w:t>珠海盈米财富管理有限公司</w:t>
      </w:r>
      <w:r w:rsidR="00173466">
        <w:rPr>
          <w:rFonts w:hAnsi="宋体" w:hint="eastAsia"/>
          <w:sz w:val="24"/>
          <w:szCs w:val="20"/>
        </w:rPr>
        <w:t>、</w:t>
      </w:r>
      <w:r w:rsidR="00173466" w:rsidRPr="00173466">
        <w:rPr>
          <w:rFonts w:hAnsi="宋体" w:hint="eastAsia"/>
          <w:sz w:val="24"/>
          <w:szCs w:val="20"/>
        </w:rPr>
        <w:t>上海陆金所资产管理有限公司</w:t>
      </w:r>
      <w:r w:rsidR="00173466">
        <w:rPr>
          <w:rFonts w:hAnsi="宋体" w:hint="eastAsia"/>
          <w:sz w:val="24"/>
          <w:szCs w:val="20"/>
        </w:rPr>
        <w:t>、</w:t>
      </w:r>
      <w:r w:rsidR="00173466" w:rsidRPr="00173466">
        <w:rPr>
          <w:rFonts w:hAnsi="宋体" w:hint="eastAsia"/>
          <w:sz w:val="24"/>
          <w:szCs w:val="20"/>
        </w:rPr>
        <w:t>上海凯石财富基金销售有限公司</w:t>
      </w:r>
      <w:r w:rsidR="00173466">
        <w:rPr>
          <w:rFonts w:hAnsi="宋体" w:hint="eastAsia"/>
          <w:sz w:val="24"/>
          <w:szCs w:val="20"/>
        </w:rPr>
        <w:t>、</w:t>
      </w:r>
      <w:r w:rsidR="00173466" w:rsidRPr="00173466">
        <w:rPr>
          <w:rFonts w:hAnsi="宋体" w:hint="eastAsia"/>
          <w:sz w:val="24"/>
          <w:szCs w:val="20"/>
        </w:rPr>
        <w:t>上海利得基金销售有限公司</w:t>
      </w:r>
      <w:r w:rsidR="00173466">
        <w:rPr>
          <w:rFonts w:hAnsi="宋体" w:hint="eastAsia"/>
          <w:sz w:val="24"/>
          <w:szCs w:val="20"/>
        </w:rPr>
        <w:t>、</w:t>
      </w:r>
      <w:r w:rsidR="00173466" w:rsidRPr="00173466">
        <w:rPr>
          <w:rFonts w:hAnsi="宋体" w:hint="eastAsia"/>
          <w:sz w:val="24"/>
          <w:szCs w:val="20"/>
        </w:rPr>
        <w:t>北京汇成基金销售有限公司</w:t>
      </w:r>
      <w:r w:rsidR="00173466">
        <w:rPr>
          <w:rFonts w:hAnsi="宋体" w:hint="eastAsia"/>
          <w:sz w:val="24"/>
          <w:szCs w:val="20"/>
        </w:rPr>
        <w:t>、</w:t>
      </w:r>
      <w:r w:rsidR="00173466" w:rsidRPr="00173466">
        <w:rPr>
          <w:rFonts w:hAnsi="宋体" w:hint="eastAsia"/>
          <w:sz w:val="24"/>
          <w:szCs w:val="20"/>
        </w:rPr>
        <w:t>北京恒天明泽基金销售有限公司</w:t>
      </w:r>
      <w:r w:rsidR="00173466">
        <w:rPr>
          <w:rFonts w:hAnsi="宋体" w:hint="eastAsia"/>
          <w:sz w:val="24"/>
          <w:szCs w:val="20"/>
        </w:rPr>
        <w:t>、</w:t>
      </w:r>
      <w:r w:rsidR="00173466" w:rsidRPr="00173466">
        <w:rPr>
          <w:rFonts w:hAnsi="宋体" w:hint="eastAsia"/>
          <w:sz w:val="24"/>
          <w:szCs w:val="20"/>
        </w:rPr>
        <w:t>奕丰基金销售有限公司</w:t>
      </w:r>
      <w:r w:rsidR="00173466">
        <w:rPr>
          <w:rFonts w:hAnsi="宋体" w:hint="eastAsia"/>
          <w:sz w:val="24"/>
          <w:szCs w:val="20"/>
        </w:rPr>
        <w:t>、</w:t>
      </w:r>
      <w:r w:rsidR="00173466" w:rsidRPr="00173466">
        <w:rPr>
          <w:rFonts w:hAnsi="宋体" w:hint="eastAsia"/>
          <w:sz w:val="24"/>
          <w:szCs w:val="20"/>
        </w:rPr>
        <w:t>中证金牛（北京）投资咨询有限公司</w:t>
      </w:r>
      <w:r w:rsidR="00173466">
        <w:rPr>
          <w:rFonts w:hAnsi="宋体" w:hint="eastAsia"/>
          <w:sz w:val="24"/>
          <w:szCs w:val="20"/>
        </w:rPr>
        <w:t>、</w:t>
      </w:r>
      <w:r w:rsidR="00173466" w:rsidRPr="00173466">
        <w:rPr>
          <w:rFonts w:hAnsi="宋体" w:hint="eastAsia"/>
          <w:sz w:val="24"/>
          <w:szCs w:val="20"/>
        </w:rPr>
        <w:t>上海云湾投资管理有限公司</w:t>
      </w:r>
      <w:r w:rsidR="00173466">
        <w:rPr>
          <w:rFonts w:hAnsi="宋体" w:hint="eastAsia"/>
          <w:sz w:val="24"/>
          <w:szCs w:val="20"/>
        </w:rPr>
        <w:t>、</w:t>
      </w:r>
      <w:r w:rsidR="00173466" w:rsidRPr="00173466">
        <w:rPr>
          <w:rFonts w:hAnsi="宋体" w:hint="eastAsia"/>
          <w:sz w:val="24"/>
          <w:szCs w:val="20"/>
        </w:rPr>
        <w:t>杭州科地瑞富基金销售有限公司</w:t>
      </w:r>
      <w:r w:rsidR="00173466">
        <w:rPr>
          <w:rFonts w:hAnsi="宋体" w:hint="eastAsia"/>
          <w:sz w:val="24"/>
          <w:szCs w:val="20"/>
        </w:rPr>
        <w:t>、</w:t>
      </w:r>
      <w:r w:rsidR="00173466" w:rsidRPr="00173466">
        <w:rPr>
          <w:rFonts w:hAnsi="宋体" w:hint="eastAsia"/>
          <w:sz w:val="24"/>
          <w:szCs w:val="20"/>
        </w:rPr>
        <w:t>北京新浪仓石基金销售有限公司</w:t>
      </w:r>
      <w:r w:rsidR="00173466">
        <w:rPr>
          <w:rFonts w:hAnsi="宋体" w:hint="eastAsia"/>
          <w:sz w:val="24"/>
          <w:szCs w:val="20"/>
        </w:rPr>
        <w:t>、</w:t>
      </w:r>
      <w:r w:rsidR="00173466" w:rsidRPr="00173466">
        <w:rPr>
          <w:rFonts w:hAnsi="宋体" w:hint="eastAsia"/>
          <w:sz w:val="24"/>
          <w:szCs w:val="20"/>
        </w:rPr>
        <w:t>北京肯特瑞财富投资管理有限公司</w:t>
      </w:r>
      <w:r w:rsidR="00173466">
        <w:rPr>
          <w:rFonts w:hAnsi="宋体" w:hint="eastAsia"/>
          <w:sz w:val="24"/>
          <w:szCs w:val="20"/>
        </w:rPr>
        <w:t>、</w:t>
      </w:r>
      <w:r w:rsidR="00173466" w:rsidRPr="00173466">
        <w:rPr>
          <w:rFonts w:hAnsi="宋体" w:hint="eastAsia"/>
          <w:sz w:val="24"/>
          <w:szCs w:val="20"/>
        </w:rPr>
        <w:t>北京蛋卷基金销售有限公司</w:t>
      </w:r>
      <w:r w:rsidR="00173466">
        <w:rPr>
          <w:rFonts w:hAnsi="宋体" w:hint="eastAsia"/>
          <w:sz w:val="24"/>
          <w:szCs w:val="20"/>
        </w:rPr>
        <w:t>、</w:t>
      </w:r>
      <w:r w:rsidR="00173466" w:rsidRPr="00173466">
        <w:rPr>
          <w:rFonts w:hAnsi="宋体" w:hint="eastAsia"/>
          <w:sz w:val="24"/>
          <w:szCs w:val="20"/>
        </w:rPr>
        <w:t>凤凰金信（银川）投资管理有限公司</w:t>
      </w:r>
      <w:r w:rsidR="00173466">
        <w:rPr>
          <w:rFonts w:hAnsi="宋体" w:hint="eastAsia"/>
          <w:sz w:val="24"/>
          <w:szCs w:val="20"/>
        </w:rPr>
        <w:t>、</w:t>
      </w:r>
      <w:r w:rsidR="00173466" w:rsidRPr="00173466">
        <w:rPr>
          <w:rFonts w:hAnsi="宋体" w:hint="eastAsia"/>
          <w:sz w:val="24"/>
          <w:szCs w:val="20"/>
        </w:rPr>
        <w:t>格上富信投资顾问有限公司</w:t>
      </w:r>
      <w:r w:rsidR="00173466">
        <w:rPr>
          <w:rFonts w:hAnsi="宋体" w:hint="eastAsia"/>
          <w:sz w:val="24"/>
          <w:szCs w:val="20"/>
        </w:rPr>
        <w:t>、</w:t>
      </w:r>
      <w:r w:rsidR="00173466" w:rsidRPr="00173466">
        <w:rPr>
          <w:rFonts w:hAnsi="宋体" w:hint="eastAsia"/>
          <w:sz w:val="24"/>
          <w:szCs w:val="20"/>
        </w:rPr>
        <w:t>中民财富管理（上海）有限公司</w:t>
      </w:r>
      <w:r w:rsidR="00173466">
        <w:rPr>
          <w:rFonts w:hAnsi="宋体" w:hint="eastAsia"/>
          <w:sz w:val="24"/>
          <w:szCs w:val="20"/>
        </w:rPr>
        <w:t>、</w:t>
      </w:r>
      <w:r w:rsidR="00173466" w:rsidRPr="00173466">
        <w:rPr>
          <w:rFonts w:hAnsi="宋体" w:hint="eastAsia"/>
          <w:sz w:val="24"/>
          <w:szCs w:val="20"/>
        </w:rPr>
        <w:t>上海万得基金销售有限公司</w:t>
      </w:r>
      <w:r w:rsidR="00173466">
        <w:rPr>
          <w:rFonts w:hAnsi="宋体" w:hint="eastAsia"/>
          <w:sz w:val="24"/>
          <w:szCs w:val="20"/>
        </w:rPr>
        <w:t>、</w:t>
      </w:r>
      <w:r w:rsidR="00173466" w:rsidRPr="00173466">
        <w:rPr>
          <w:rFonts w:hAnsi="宋体" w:hint="eastAsia"/>
          <w:sz w:val="24"/>
          <w:szCs w:val="20"/>
        </w:rPr>
        <w:t>上海挖财金融信息服务有限公司</w:t>
      </w:r>
      <w:r w:rsidR="00FB5CDA" w:rsidRPr="00FB5CDA">
        <w:rPr>
          <w:rFonts w:hAnsi="宋体" w:hint="eastAsia"/>
          <w:sz w:val="24"/>
          <w:szCs w:val="20"/>
        </w:rPr>
        <w:t>。</w:t>
      </w:r>
      <w:r w:rsidRPr="00D81D47">
        <w:rPr>
          <w:rFonts w:hAnsi="宋体" w:hint="eastAsia"/>
          <w:sz w:val="24"/>
          <w:szCs w:val="20"/>
        </w:rPr>
        <w:t>有关费率优惠活动的具体规定，敬请投资者留意上述销售机构的有关公告。</w:t>
      </w:r>
    </w:p>
    <w:p w14:paraId="3E498DA8"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7B480AA6" w14:textId="77777777" w:rsidR="00080B8E" w:rsidRDefault="00080B8E" w:rsidP="0027109F">
      <w:pPr>
        <w:widowControl/>
        <w:adjustRightInd w:val="0"/>
        <w:snapToGrid w:val="0"/>
        <w:spacing w:line="360" w:lineRule="auto"/>
        <w:ind w:firstLineChars="200" w:firstLine="480"/>
        <w:rPr>
          <w:rFonts w:hAnsi="宋体"/>
          <w:kern w:val="0"/>
          <w:sz w:val="24"/>
        </w:rPr>
      </w:pPr>
    </w:p>
    <w:p w14:paraId="15CD8DC0" w14:textId="77777777" w:rsidR="00080B8E" w:rsidRPr="00781410" w:rsidRDefault="00080B8E" w:rsidP="0027109F">
      <w:pPr>
        <w:widowControl/>
        <w:adjustRightInd w:val="0"/>
        <w:snapToGrid w:val="0"/>
        <w:spacing w:line="360" w:lineRule="auto"/>
        <w:ind w:firstLineChars="200" w:firstLine="480"/>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259750D3" w:rsidR="005019A8" w:rsidRPr="00781410" w:rsidRDefault="005A60CD"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八</w:t>
      </w:r>
      <w:r w:rsidRPr="007E2DBB">
        <w:rPr>
          <w:rFonts w:hint="eastAsia"/>
          <w:kern w:val="0"/>
          <w:sz w:val="24"/>
        </w:rPr>
        <w:t>年</w:t>
      </w:r>
      <w:r w:rsidR="00CF34A5">
        <w:rPr>
          <w:rFonts w:hint="eastAsia"/>
          <w:kern w:val="0"/>
          <w:sz w:val="24"/>
        </w:rPr>
        <w:t>十二</w:t>
      </w:r>
      <w:r w:rsidRPr="007E2DBB">
        <w:rPr>
          <w:rFonts w:hint="eastAsia"/>
          <w:kern w:val="0"/>
          <w:sz w:val="24"/>
        </w:rPr>
        <w:t>月</w:t>
      </w:r>
      <w:r w:rsidR="00CF34A5">
        <w:rPr>
          <w:rFonts w:hint="eastAsia"/>
          <w:kern w:val="0"/>
          <w:sz w:val="24"/>
        </w:rPr>
        <w:t>五</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D9376" w14:textId="77777777" w:rsidR="00EC355F" w:rsidRDefault="00EC355F">
      <w:r>
        <w:separator/>
      </w:r>
    </w:p>
  </w:endnote>
  <w:endnote w:type="continuationSeparator" w:id="0">
    <w:p w14:paraId="5F10C67E" w14:textId="77777777" w:rsidR="00EC355F" w:rsidRDefault="00EC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644440" w:rsidRDefault="00644440">
    <w:pPr>
      <w:pStyle w:val="a9"/>
      <w:jc w:val="center"/>
    </w:pPr>
    <w:r>
      <w:fldChar w:fldCharType="begin"/>
    </w:r>
    <w:r>
      <w:instrText xml:space="preserve"> PAGE   \* MERGEFORMAT </w:instrText>
    </w:r>
    <w:r>
      <w:fldChar w:fldCharType="separate"/>
    </w:r>
    <w:r w:rsidR="006B7951" w:rsidRPr="006B7951">
      <w:rPr>
        <w:noProof/>
        <w:lang w:val="zh-CN"/>
      </w:rPr>
      <w:t>33</w:t>
    </w:r>
    <w:r>
      <w:rPr>
        <w:noProof/>
        <w:lang w:val="zh-CN"/>
      </w:rPr>
      <w:fldChar w:fldCharType="end"/>
    </w:r>
  </w:p>
  <w:p w14:paraId="04AB73E7" w14:textId="77777777" w:rsidR="00644440" w:rsidRDefault="006444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87534" w14:textId="77777777" w:rsidR="00EC355F" w:rsidRDefault="00EC355F">
      <w:r>
        <w:separator/>
      </w:r>
    </w:p>
  </w:footnote>
  <w:footnote w:type="continuationSeparator" w:id="0">
    <w:p w14:paraId="010D1AF9" w14:textId="77777777" w:rsidR="00EC355F" w:rsidRDefault="00EC3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644440" w:rsidRDefault="00644440">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644440" w:rsidRDefault="00644440">
    <w:pPr>
      <w:pStyle w:val="a7"/>
      <w:pBdr>
        <w:bottom w:val="none" w:sz="0" w:space="0" w:color="auto"/>
      </w:pBdr>
      <w:tabs>
        <w:tab w:val="right" w:pos="8280"/>
      </w:tabs>
      <w:jc w:val="right"/>
    </w:pPr>
  </w:p>
  <w:p w14:paraId="4436707D" w14:textId="77777777" w:rsidR="00644440" w:rsidRDefault="00644440">
    <w:pPr>
      <w:pStyle w:val="a7"/>
      <w:pBdr>
        <w:bottom w:val="none" w:sz="0" w:space="0" w:color="auto"/>
      </w:pBdr>
      <w:tabs>
        <w:tab w:val="right" w:pos="8280"/>
      </w:tabs>
      <w:jc w:val="right"/>
    </w:pPr>
    <w:r>
      <w:rPr>
        <w:noProof/>
      </w:rPr>
      <w:drawing>
        <wp:anchor distT="0" distB="0" distL="114300" distR="114300" simplePos="0" relativeHeight="251658752"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39047E9A" w:rsidR="00644440" w:rsidRDefault="00644440">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核心资产混合型</w:t>
    </w:r>
    <w:r w:rsidRPr="002C1C4E">
      <w:rPr>
        <w:rFonts w:cs="宋体" w:hint="eastAsia"/>
      </w:rPr>
      <w:t>证券投资基金</w:t>
    </w:r>
    <w:r>
      <w:rPr>
        <w:rFonts w:cs="宋体" w:hint="eastAsia"/>
      </w:rPr>
      <w:t>基金份额发售公告</w:t>
    </w:r>
    <w:r w:rsidR="00EC355F">
      <w:rPr>
        <w:noProof/>
      </w:rPr>
      <w:pict w14:anchorId="129071F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3B6"/>
    <w:rsid w:val="00011AC2"/>
    <w:rsid w:val="000135DE"/>
    <w:rsid w:val="00014946"/>
    <w:rsid w:val="00015066"/>
    <w:rsid w:val="000163D3"/>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BCB"/>
    <w:rsid w:val="00046F16"/>
    <w:rsid w:val="000530AF"/>
    <w:rsid w:val="00054729"/>
    <w:rsid w:val="00056A64"/>
    <w:rsid w:val="00056EAB"/>
    <w:rsid w:val="00057391"/>
    <w:rsid w:val="00057871"/>
    <w:rsid w:val="000608AF"/>
    <w:rsid w:val="000613A0"/>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807AC"/>
    <w:rsid w:val="00080B8E"/>
    <w:rsid w:val="0008138C"/>
    <w:rsid w:val="00081518"/>
    <w:rsid w:val="00083771"/>
    <w:rsid w:val="00084ED5"/>
    <w:rsid w:val="00084F82"/>
    <w:rsid w:val="0008538E"/>
    <w:rsid w:val="000855D4"/>
    <w:rsid w:val="0008646D"/>
    <w:rsid w:val="00087BC7"/>
    <w:rsid w:val="0009062F"/>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3466"/>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6B9"/>
    <w:rsid w:val="001B1902"/>
    <w:rsid w:val="001B2E4B"/>
    <w:rsid w:val="001B3A0F"/>
    <w:rsid w:val="001B69C4"/>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0D64"/>
    <w:rsid w:val="001E14DB"/>
    <w:rsid w:val="001E2465"/>
    <w:rsid w:val="001E5DAC"/>
    <w:rsid w:val="001E5E7F"/>
    <w:rsid w:val="001E6A1F"/>
    <w:rsid w:val="001E7AE9"/>
    <w:rsid w:val="001E7DAF"/>
    <w:rsid w:val="001F1641"/>
    <w:rsid w:val="001F3B8C"/>
    <w:rsid w:val="001F3E19"/>
    <w:rsid w:val="001F51FF"/>
    <w:rsid w:val="001F60B0"/>
    <w:rsid w:val="001F786E"/>
    <w:rsid w:val="002011DF"/>
    <w:rsid w:val="00203CE6"/>
    <w:rsid w:val="002040C1"/>
    <w:rsid w:val="0020492D"/>
    <w:rsid w:val="00204AE9"/>
    <w:rsid w:val="00204B47"/>
    <w:rsid w:val="00204B5A"/>
    <w:rsid w:val="002050E5"/>
    <w:rsid w:val="002076D2"/>
    <w:rsid w:val="00211EEA"/>
    <w:rsid w:val="00213CA3"/>
    <w:rsid w:val="0021457F"/>
    <w:rsid w:val="00214FD0"/>
    <w:rsid w:val="00216403"/>
    <w:rsid w:val="0021729F"/>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86BF5"/>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4317"/>
    <w:rsid w:val="002D4711"/>
    <w:rsid w:val="002D4C00"/>
    <w:rsid w:val="002D55F6"/>
    <w:rsid w:val="002D5EC4"/>
    <w:rsid w:val="002D65AF"/>
    <w:rsid w:val="002D6D77"/>
    <w:rsid w:val="002D76A2"/>
    <w:rsid w:val="002E3B8E"/>
    <w:rsid w:val="002E418E"/>
    <w:rsid w:val="002E550F"/>
    <w:rsid w:val="002E5FA6"/>
    <w:rsid w:val="002F052C"/>
    <w:rsid w:val="002F156B"/>
    <w:rsid w:val="002F1839"/>
    <w:rsid w:val="002F24F6"/>
    <w:rsid w:val="002F27BC"/>
    <w:rsid w:val="002F3544"/>
    <w:rsid w:val="002F5E03"/>
    <w:rsid w:val="003008D1"/>
    <w:rsid w:val="003015B3"/>
    <w:rsid w:val="00302515"/>
    <w:rsid w:val="0030318F"/>
    <w:rsid w:val="00307B3E"/>
    <w:rsid w:val="00311CD6"/>
    <w:rsid w:val="0031207D"/>
    <w:rsid w:val="00315C7C"/>
    <w:rsid w:val="00316F0B"/>
    <w:rsid w:val="003209D9"/>
    <w:rsid w:val="003219EC"/>
    <w:rsid w:val="0032211B"/>
    <w:rsid w:val="00322DCD"/>
    <w:rsid w:val="00325431"/>
    <w:rsid w:val="00325748"/>
    <w:rsid w:val="00325CE6"/>
    <w:rsid w:val="00326540"/>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07CB"/>
    <w:rsid w:val="003D1936"/>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885"/>
    <w:rsid w:val="00414F88"/>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66B6A"/>
    <w:rsid w:val="004713CA"/>
    <w:rsid w:val="004749C5"/>
    <w:rsid w:val="004752E7"/>
    <w:rsid w:val="004777FB"/>
    <w:rsid w:val="004779C5"/>
    <w:rsid w:val="00477E61"/>
    <w:rsid w:val="004812E6"/>
    <w:rsid w:val="00481CAB"/>
    <w:rsid w:val="00482AC5"/>
    <w:rsid w:val="00483498"/>
    <w:rsid w:val="00487F0D"/>
    <w:rsid w:val="00490FA4"/>
    <w:rsid w:val="00491217"/>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326E"/>
    <w:rsid w:val="004D3EB2"/>
    <w:rsid w:val="004E0B0A"/>
    <w:rsid w:val="004E2043"/>
    <w:rsid w:val="004E22D8"/>
    <w:rsid w:val="004E2C3B"/>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0CD"/>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6B6"/>
    <w:rsid w:val="00631714"/>
    <w:rsid w:val="00632CF1"/>
    <w:rsid w:val="00633034"/>
    <w:rsid w:val="006339A7"/>
    <w:rsid w:val="00633AC6"/>
    <w:rsid w:val="0063485D"/>
    <w:rsid w:val="00635764"/>
    <w:rsid w:val="00635CC8"/>
    <w:rsid w:val="00636199"/>
    <w:rsid w:val="00636A8C"/>
    <w:rsid w:val="00636D5B"/>
    <w:rsid w:val="00637241"/>
    <w:rsid w:val="006400D2"/>
    <w:rsid w:val="00644440"/>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0E12"/>
    <w:rsid w:val="0068736D"/>
    <w:rsid w:val="00690EDC"/>
    <w:rsid w:val="00691C24"/>
    <w:rsid w:val="00694709"/>
    <w:rsid w:val="00695E49"/>
    <w:rsid w:val="00697FE7"/>
    <w:rsid w:val="006A0974"/>
    <w:rsid w:val="006A1837"/>
    <w:rsid w:val="006A2E44"/>
    <w:rsid w:val="006A30CA"/>
    <w:rsid w:val="006A6389"/>
    <w:rsid w:val="006A75EF"/>
    <w:rsid w:val="006A7702"/>
    <w:rsid w:val="006A7E24"/>
    <w:rsid w:val="006B01D6"/>
    <w:rsid w:val="006B2770"/>
    <w:rsid w:val="006B28DC"/>
    <w:rsid w:val="006B5339"/>
    <w:rsid w:val="006B5D55"/>
    <w:rsid w:val="006B792F"/>
    <w:rsid w:val="006B7951"/>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0B45"/>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689A"/>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31CB"/>
    <w:rsid w:val="0082529A"/>
    <w:rsid w:val="0082753D"/>
    <w:rsid w:val="008278D8"/>
    <w:rsid w:val="00830155"/>
    <w:rsid w:val="0083124F"/>
    <w:rsid w:val="00831661"/>
    <w:rsid w:val="00832F91"/>
    <w:rsid w:val="00833CD4"/>
    <w:rsid w:val="00834C89"/>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486"/>
    <w:rsid w:val="00863583"/>
    <w:rsid w:val="008643BE"/>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406E"/>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6D3C"/>
    <w:rsid w:val="00907334"/>
    <w:rsid w:val="009100BE"/>
    <w:rsid w:val="009124E0"/>
    <w:rsid w:val="0091317D"/>
    <w:rsid w:val="00913530"/>
    <w:rsid w:val="00913E44"/>
    <w:rsid w:val="00915BDD"/>
    <w:rsid w:val="00915DC8"/>
    <w:rsid w:val="00916266"/>
    <w:rsid w:val="00916678"/>
    <w:rsid w:val="00916DD0"/>
    <w:rsid w:val="00923EAF"/>
    <w:rsid w:val="00924F4E"/>
    <w:rsid w:val="009305F9"/>
    <w:rsid w:val="009324AF"/>
    <w:rsid w:val="00932CB5"/>
    <w:rsid w:val="00934048"/>
    <w:rsid w:val="00934E34"/>
    <w:rsid w:val="009356DE"/>
    <w:rsid w:val="00936ADF"/>
    <w:rsid w:val="00940082"/>
    <w:rsid w:val="009402B0"/>
    <w:rsid w:val="00940C68"/>
    <w:rsid w:val="009422DE"/>
    <w:rsid w:val="009455B0"/>
    <w:rsid w:val="009459A7"/>
    <w:rsid w:val="009500C7"/>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0CC2"/>
    <w:rsid w:val="00981752"/>
    <w:rsid w:val="0098182B"/>
    <w:rsid w:val="00981CCA"/>
    <w:rsid w:val="00982840"/>
    <w:rsid w:val="00982F9A"/>
    <w:rsid w:val="00984266"/>
    <w:rsid w:val="00985C5F"/>
    <w:rsid w:val="0098798D"/>
    <w:rsid w:val="009900D3"/>
    <w:rsid w:val="00990BB6"/>
    <w:rsid w:val="00991153"/>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1471B"/>
    <w:rsid w:val="00A1767D"/>
    <w:rsid w:val="00A228D2"/>
    <w:rsid w:val="00A23683"/>
    <w:rsid w:val="00A23B1E"/>
    <w:rsid w:val="00A26FDB"/>
    <w:rsid w:val="00A27188"/>
    <w:rsid w:val="00A277DE"/>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7017"/>
    <w:rsid w:val="00AC04C3"/>
    <w:rsid w:val="00AC0706"/>
    <w:rsid w:val="00AC0A56"/>
    <w:rsid w:val="00AC1A2C"/>
    <w:rsid w:val="00AC1D07"/>
    <w:rsid w:val="00AC4BC7"/>
    <w:rsid w:val="00AC5CA5"/>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33BB"/>
    <w:rsid w:val="00B2515A"/>
    <w:rsid w:val="00B25A9E"/>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46C6"/>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D0079"/>
    <w:rsid w:val="00BD0145"/>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1260"/>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7040"/>
    <w:rsid w:val="00CA3672"/>
    <w:rsid w:val="00CA3CDE"/>
    <w:rsid w:val="00CA4D98"/>
    <w:rsid w:val="00CA53D9"/>
    <w:rsid w:val="00CB53E6"/>
    <w:rsid w:val="00CB632D"/>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34A5"/>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2C0A"/>
    <w:rsid w:val="00D23BBE"/>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E73"/>
    <w:rsid w:val="00D5228B"/>
    <w:rsid w:val="00D525B4"/>
    <w:rsid w:val="00D52C3D"/>
    <w:rsid w:val="00D54AEA"/>
    <w:rsid w:val="00D55150"/>
    <w:rsid w:val="00D57784"/>
    <w:rsid w:val="00D579CD"/>
    <w:rsid w:val="00D600DD"/>
    <w:rsid w:val="00D618F0"/>
    <w:rsid w:val="00D61F1C"/>
    <w:rsid w:val="00D64E49"/>
    <w:rsid w:val="00D67DC8"/>
    <w:rsid w:val="00D71D3A"/>
    <w:rsid w:val="00D72345"/>
    <w:rsid w:val="00D74028"/>
    <w:rsid w:val="00D74881"/>
    <w:rsid w:val="00D7611B"/>
    <w:rsid w:val="00D768DA"/>
    <w:rsid w:val="00D76944"/>
    <w:rsid w:val="00D77355"/>
    <w:rsid w:val="00D77AFC"/>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855"/>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228A"/>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1DB"/>
    <w:rsid w:val="00E6647E"/>
    <w:rsid w:val="00E71231"/>
    <w:rsid w:val="00E71D02"/>
    <w:rsid w:val="00E72658"/>
    <w:rsid w:val="00E73793"/>
    <w:rsid w:val="00E739BA"/>
    <w:rsid w:val="00E74A55"/>
    <w:rsid w:val="00E752B3"/>
    <w:rsid w:val="00E81418"/>
    <w:rsid w:val="00E86B7C"/>
    <w:rsid w:val="00E90974"/>
    <w:rsid w:val="00E915A4"/>
    <w:rsid w:val="00E91A62"/>
    <w:rsid w:val="00E9353E"/>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355F"/>
    <w:rsid w:val="00EC438F"/>
    <w:rsid w:val="00EC4C2F"/>
    <w:rsid w:val="00EC4ECA"/>
    <w:rsid w:val="00EC6242"/>
    <w:rsid w:val="00EC6D3B"/>
    <w:rsid w:val="00EC7011"/>
    <w:rsid w:val="00ED0B5F"/>
    <w:rsid w:val="00ED0F42"/>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5A50"/>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570E"/>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DF3"/>
    <w:rsid w:val="00F97E17"/>
    <w:rsid w:val="00FA0416"/>
    <w:rsid w:val="00FA1E7B"/>
    <w:rsid w:val="00FA20A7"/>
    <w:rsid w:val="00FA2355"/>
    <w:rsid w:val="00FA3F54"/>
    <w:rsid w:val="00FA44C1"/>
    <w:rsid w:val="00FA4A39"/>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98F"/>
    <w:rsid w:val="00FC522C"/>
    <w:rsid w:val="00FC526B"/>
    <w:rsid w:val="00FC67C8"/>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363"/>
    <w:rsid w:val="00FE7BCA"/>
    <w:rsid w:val="00FF16F5"/>
    <w:rsid w:val="00FF299B"/>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FB4C-D1DF-437D-98F6-1484F536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3061</Words>
  <Characters>17452</Characters>
  <Application>Microsoft Office Word</Application>
  <DocSecurity>0</DocSecurity>
  <Lines>145</Lines>
  <Paragraphs>40</Paragraphs>
  <ScaleCrop>false</ScaleCrop>
  <Company>Microsoft</Company>
  <LinksUpToDate>false</LinksUpToDate>
  <CharactersWithSpaces>20473</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97</cp:revision>
  <cp:lastPrinted>2007-06-27T06:13:00Z</cp:lastPrinted>
  <dcterms:created xsi:type="dcterms:W3CDTF">2017-07-05T08:50:00Z</dcterms:created>
  <dcterms:modified xsi:type="dcterms:W3CDTF">2018-11-30T09:20:00Z</dcterms:modified>
</cp:coreProperties>
</file>