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交银施罗德基金管理有限公司关于交银施罗德</w:t>
      </w:r>
      <w:r w:rsidR="00FE41E3">
        <w:rPr>
          <w:rFonts w:eastAsiaTheme="minorEastAsia" w:hAnsiTheme="minorEastAsia"/>
          <w:b/>
          <w:kern w:val="0"/>
          <w:sz w:val="30"/>
          <w:szCs w:val="30"/>
        </w:rPr>
        <w:t>持续成长主题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混合型证券投资基金暂停大额申购（转换转入、定期定额投资）的公告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EC47F6">
        <w:rPr>
          <w:rFonts w:eastAsiaTheme="minorEastAsia"/>
          <w:b/>
          <w:bCs/>
          <w:sz w:val="24"/>
          <w:szCs w:val="24"/>
        </w:rPr>
        <w:t>2018</w:t>
      </w:r>
      <w:r w:rsidR="00EC47F6">
        <w:rPr>
          <w:rFonts w:eastAsiaTheme="minorEastAsia"/>
          <w:b/>
          <w:bCs/>
          <w:sz w:val="24"/>
          <w:szCs w:val="24"/>
        </w:rPr>
        <w:t>年</w:t>
      </w:r>
      <w:r w:rsidR="00EC47F6">
        <w:rPr>
          <w:rFonts w:eastAsiaTheme="minorEastAsia"/>
          <w:b/>
          <w:bCs/>
          <w:sz w:val="24"/>
          <w:szCs w:val="24"/>
        </w:rPr>
        <w:t>10</w:t>
      </w:r>
      <w:r w:rsidR="00FF1A2E">
        <w:rPr>
          <w:rFonts w:eastAsiaTheme="minorEastAsia"/>
          <w:b/>
          <w:bCs/>
          <w:sz w:val="24"/>
          <w:szCs w:val="24"/>
        </w:rPr>
        <w:t>月</w:t>
      </w:r>
      <w:r w:rsidR="00EC47F6">
        <w:rPr>
          <w:rFonts w:eastAsiaTheme="minorEastAsia"/>
          <w:b/>
          <w:bCs/>
          <w:sz w:val="24"/>
          <w:szCs w:val="24"/>
        </w:rPr>
        <w:t>11</w:t>
      </w:r>
      <w:r w:rsidR="00FF1A2E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894"/>
        <w:gridCol w:w="3686"/>
        <w:gridCol w:w="6"/>
      </w:tblGrid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FE41E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</w:t>
            </w:r>
            <w:r w:rsidR="00FE41E3">
              <w:rPr>
                <w:rFonts w:eastAsiaTheme="minorEastAsia" w:hAnsiTheme="minorEastAsia" w:hint="eastAsia"/>
                <w:sz w:val="24"/>
                <w:szCs w:val="24"/>
              </w:rPr>
              <w:t>持续成长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FE41E3" w:rsidP="00473FE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005001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混合型证券投资基金基金合同》、《交银施罗德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混合型证券投资基金招募说明书》等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EC47F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 w:rsidR="00EC47F6">
              <w:rPr>
                <w:rFonts w:eastAsiaTheme="minorEastAsia"/>
                <w:sz w:val="24"/>
                <w:szCs w:val="24"/>
              </w:rPr>
              <w:t>10</w:t>
            </w:r>
            <w:r w:rsidR="00EC47F6">
              <w:rPr>
                <w:rFonts w:eastAsiaTheme="minorEastAsia" w:hint="eastAsia"/>
                <w:sz w:val="24"/>
                <w:szCs w:val="24"/>
              </w:rPr>
              <w:t>月</w:t>
            </w:r>
            <w:r w:rsidR="00EC47F6">
              <w:rPr>
                <w:rFonts w:eastAsiaTheme="minorEastAsia"/>
                <w:sz w:val="24"/>
                <w:szCs w:val="24"/>
              </w:rPr>
              <w:t>12</w:t>
            </w:r>
            <w:r w:rsidR="00EC47F6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EC47F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 w:rsidR="00EC47F6">
              <w:rPr>
                <w:rFonts w:eastAsiaTheme="minorEastAsia"/>
                <w:sz w:val="24"/>
                <w:szCs w:val="24"/>
              </w:rPr>
              <w:t>10</w:t>
            </w:r>
            <w:r w:rsidR="00EC47F6">
              <w:rPr>
                <w:rFonts w:eastAsiaTheme="minorEastAsia" w:hint="eastAsia"/>
                <w:sz w:val="24"/>
                <w:szCs w:val="24"/>
              </w:rPr>
              <w:t>月</w:t>
            </w:r>
            <w:r w:rsidR="00EC47F6">
              <w:rPr>
                <w:rFonts w:eastAsiaTheme="minorEastAsia"/>
                <w:sz w:val="24"/>
                <w:szCs w:val="24"/>
              </w:rPr>
              <w:t>12</w:t>
            </w:r>
            <w:r w:rsidR="00EC47F6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EC47F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 w:rsidR="00EC47F6">
              <w:rPr>
                <w:rFonts w:eastAsiaTheme="minorEastAsia"/>
                <w:sz w:val="24"/>
                <w:szCs w:val="24"/>
              </w:rPr>
              <w:t>10</w:t>
            </w:r>
            <w:r w:rsidR="00EC47F6">
              <w:rPr>
                <w:rFonts w:eastAsiaTheme="minorEastAsia" w:hint="eastAsia"/>
                <w:sz w:val="24"/>
                <w:szCs w:val="24"/>
              </w:rPr>
              <w:t>月</w:t>
            </w:r>
            <w:r w:rsidR="00EC47F6">
              <w:rPr>
                <w:rFonts w:eastAsiaTheme="minorEastAsia"/>
                <w:sz w:val="24"/>
                <w:szCs w:val="24"/>
              </w:rPr>
              <w:t>12</w:t>
            </w:r>
            <w:r w:rsidR="00EC47F6"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567DDA" w:rsidRPr="00567DDA" w:rsidTr="000411A5">
        <w:trPr>
          <w:jc w:val="center"/>
        </w:trPr>
        <w:tc>
          <w:tcPr>
            <w:tcW w:w="3053" w:type="dxa"/>
            <w:vMerge/>
          </w:tcPr>
          <w:p w:rsidR="00567DDA" w:rsidRPr="00567DDA" w:rsidRDefault="00567DDA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692" w:type="dxa"/>
            <w:gridSpan w:val="2"/>
          </w:tcPr>
          <w:p w:rsidR="00567DDA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567DDA" w:rsidRPr="00567DDA" w:rsidTr="001D3B58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686" w:type="dxa"/>
          </w:tcPr>
          <w:p w:rsidR="00567DDA" w:rsidRPr="00567DDA" w:rsidRDefault="00567DDA" w:rsidP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D327FA" w:rsidRPr="00567DDA" w:rsidRDefault="0036784E" w:rsidP="0055497B">
      <w:pPr>
        <w:spacing w:line="360" w:lineRule="auto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注：除了对单笔金额在人民币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万元以上</w:t>
      </w:r>
      <w:r w:rsidRPr="00567DDA">
        <w:rPr>
          <w:rFonts w:eastAsiaTheme="minorEastAsia"/>
          <w:sz w:val="24"/>
          <w:szCs w:val="24"/>
        </w:rPr>
        <w:t>(</w:t>
      </w:r>
      <w:r w:rsidRPr="00567DDA">
        <w:rPr>
          <w:rFonts w:eastAsiaTheme="minorEastAsia" w:hAnsiTheme="minorEastAsia"/>
          <w:sz w:val="24"/>
          <w:szCs w:val="24"/>
        </w:rPr>
        <w:t>不含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</w:t>
      </w:r>
      <w:r w:rsidRPr="00567DDA">
        <w:rPr>
          <w:rFonts w:eastAsiaTheme="minorEastAsia"/>
          <w:sz w:val="24"/>
          <w:szCs w:val="24"/>
        </w:rPr>
        <w:t>)</w:t>
      </w:r>
      <w:r w:rsidRPr="00567DDA">
        <w:rPr>
          <w:rFonts w:eastAsiaTheme="minorEastAsia" w:hAnsiTheme="minorEastAsia"/>
          <w:sz w:val="24"/>
          <w:szCs w:val="24"/>
        </w:rPr>
        <w:t>的申购及转换入申请（含定期定额投资业务发起的申购申请）进行限制外，对于当日单个基金账户累计申购及转换入金额在人民币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万元以上（不含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万元）的申购及转换入申请（含定期定额投资业务发起的申购申请），本基金管理人也有权拒绝，不予确</w:t>
      </w:r>
      <w:r w:rsidRPr="00567DDA">
        <w:rPr>
          <w:rFonts w:eastAsiaTheme="minorEastAsia" w:hAnsiTheme="minorEastAsia"/>
          <w:sz w:val="24"/>
          <w:szCs w:val="24"/>
        </w:rPr>
        <w:lastRenderedPageBreak/>
        <w:t>认。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）在本基金上述暂停大额申购（转换转入、定期定额投资）业务期间，本基金的赎回、转换转出业务正常进行。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EA7B49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49" w:rsidRDefault="00EA7B49" w:rsidP="00D327FA">
      <w:r>
        <w:separator/>
      </w:r>
    </w:p>
  </w:endnote>
  <w:endnote w:type="continuationSeparator" w:id="0">
    <w:p w:rsidR="00EA7B49" w:rsidRDefault="00EA7B49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49" w:rsidRDefault="00EA7B49" w:rsidP="00D327FA">
      <w:r>
        <w:separator/>
      </w:r>
    </w:p>
  </w:footnote>
  <w:footnote w:type="continuationSeparator" w:id="0">
    <w:p w:rsidR="00EA7B49" w:rsidRDefault="00EA7B49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411A5"/>
    <w:rsid w:val="00041353"/>
    <w:rsid w:val="00095A80"/>
    <w:rsid w:val="000D472C"/>
    <w:rsid w:val="000E4CBF"/>
    <w:rsid w:val="000F55E1"/>
    <w:rsid w:val="0013025A"/>
    <w:rsid w:val="00160DAE"/>
    <w:rsid w:val="00172472"/>
    <w:rsid w:val="00180DA3"/>
    <w:rsid w:val="001B4F9F"/>
    <w:rsid w:val="001D3B58"/>
    <w:rsid w:val="002241A8"/>
    <w:rsid w:val="00245724"/>
    <w:rsid w:val="00285347"/>
    <w:rsid w:val="002935EF"/>
    <w:rsid w:val="00297148"/>
    <w:rsid w:val="002A6277"/>
    <w:rsid w:val="002B3273"/>
    <w:rsid w:val="002F7241"/>
    <w:rsid w:val="00327DA7"/>
    <w:rsid w:val="0033476C"/>
    <w:rsid w:val="0036784E"/>
    <w:rsid w:val="003753B6"/>
    <w:rsid w:val="003D0DCF"/>
    <w:rsid w:val="003D3818"/>
    <w:rsid w:val="00473FE4"/>
    <w:rsid w:val="004966BA"/>
    <w:rsid w:val="004B1D96"/>
    <w:rsid w:val="004D6346"/>
    <w:rsid w:val="004F0521"/>
    <w:rsid w:val="004F51E8"/>
    <w:rsid w:val="00536E8E"/>
    <w:rsid w:val="0055497B"/>
    <w:rsid w:val="00567DDA"/>
    <w:rsid w:val="005F2DBE"/>
    <w:rsid w:val="00603A93"/>
    <w:rsid w:val="00633C51"/>
    <w:rsid w:val="00646522"/>
    <w:rsid w:val="00663031"/>
    <w:rsid w:val="006A0A5E"/>
    <w:rsid w:val="0073228C"/>
    <w:rsid w:val="00753E39"/>
    <w:rsid w:val="00762FED"/>
    <w:rsid w:val="00770DB7"/>
    <w:rsid w:val="007B0250"/>
    <w:rsid w:val="007B1D31"/>
    <w:rsid w:val="008472DB"/>
    <w:rsid w:val="008712F5"/>
    <w:rsid w:val="008D65EE"/>
    <w:rsid w:val="008D6773"/>
    <w:rsid w:val="008E2A7E"/>
    <w:rsid w:val="00956B0F"/>
    <w:rsid w:val="00981679"/>
    <w:rsid w:val="009A0237"/>
    <w:rsid w:val="009C5858"/>
    <w:rsid w:val="00A2638C"/>
    <w:rsid w:val="00A428CE"/>
    <w:rsid w:val="00A5414E"/>
    <w:rsid w:val="00AC0E51"/>
    <w:rsid w:val="00AD7BDD"/>
    <w:rsid w:val="00AF024E"/>
    <w:rsid w:val="00B101F7"/>
    <w:rsid w:val="00B13FDA"/>
    <w:rsid w:val="00B872E5"/>
    <w:rsid w:val="00BD545A"/>
    <w:rsid w:val="00BD601B"/>
    <w:rsid w:val="00C569C3"/>
    <w:rsid w:val="00C70EDA"/>
    <w:rsid w:val="00CD74DC"/>
    <w:rsid w:val="00D114B7"/>
    <w:rsid w:val="00D1480F"/>
    <w:rsid w:val="00D327FA"/>
    <w:rsid w:val="00D95A18"/>
    <w:rsid w:val="00DD22A8"/>
    <w:rsid w:val="00DF159B"/>
    <w:rsid w:val="00E3565A"/>
    <w:rsid w:val="00E414B0"/>
    <w:rsid w:val="00E63200"/>
    <w:rsid w:val="00E714AE"/>
    <w:rsid w:val="00E830A4"/>
    <w:rsid w:val="00EA7B49"/>
    <w:rsid w:val="00EC47F6"/>
    <w:rsid w:val="00EE1823"/>
    <w:rsid w:val="00EF6D2E"/>
    <w:rsid w:val="00F15B17"/>
    <w:rsid w:val="00F64447"/>
    <w:rsid w:val="00FD6EF4"/>
    <w:rsid w:val="00FE4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140</Words>
  <Characters>802</Characters>
  <Application>Microsoft Office Word</Application>
  <DocSecurity>0</DocSecurity>
  <Lines>6</Lines>
  <Paragraphs>1</Paragraphs>
  <ScaleCrop>false</ScaleCrop>
  <Company>微软中国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53</cp:revision>
  <dcterms:created xsi:type="dcterms:W3CDTF">2013-07-19T07:53:00Z</dcterms:created>
  <dcterms:modified xsi:type="dcterms:W3CDTF">2018-10-10T01:23:00Z</dcterms:modified>
</cp:coreProperties>
</file>