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交银施罗德先进制造混合型证券投资基金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交银先进制造混合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519704(</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519705(</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6</w:t>
            </w:r>
            <w:r w:rsidRPr="005C672D">
              <w:rPr>
                <w:sz w:val="24"/>
              </w:rPr>
              <w:t>月</w:t>
            </w:r>
            <w:r w:rsidRPr="005C672D">
              <w:rPr>
                <w:sz w:val="24"/>
              </w:rPr>
              <w:t>22</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1,253,865,585.43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本基金通过重点投资于与先进制造主题相关的优质企业，把握中国产业结构升级的投资机会，在控制风险并保持基金资产良好的流动性的前提下，力争实现基金资产的长期稳定增值。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本基金是一只混合型基金，其预期风险和预期收益高于债券型基金和货币市场基金，低于股票型基金。</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-95,099,210.98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-270,001,404.80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-0.1859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-10.58%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0.841</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2,308,893,968.72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1.841</w:t>
            </w:r>
          </w:p>
        </w:tc>
      </w:tr>
    </w:tbl>
    <w:bookmarkEnd w:id="13"/>
    <w:bookmarkEnd w:id="14"/>
    <w:p w:rsidR="00DE7830" w:rsidRDefault="00E2506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w:t>
            </w:r>
            <w:r w:rsidRPr="005C672D">
              <w:rPr>
                <w:color w:val="000000"/>
                <w:sz w:val="24"/>
              </w:rPr>
              <w:lastRenderedPageBreak/>
              <w:t>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业绩比较基准收益</w:t>
            </w:r>
            <w:r w:rsidRPr="005C672D">
              <w:rPr>
                <w:color w:val="000000"/>
                <w:sz w:val="24"/>
              </w:rPr>
              <w:lastRenderedPageBreak/>
              <w:t>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lastRenderedPageBreak/>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E7830">
        <w:tc>
          <w:tcPr>
            <w:tcW w:w="1497" w:type="dxa"/>
            <w:vAlign w:val="center"/>
          </w:tcPr>
          <w:p w:rsidR="00DE7830" w:rsidRDefault="00E2506F">
            <w:pPr>
              <w:jc w:val="left"/>
            </w:pPr>
            <w:r>
              <w:rPr>
                <w:color w:val="000000"/>
                <w:sz w:val="24"/>
              </w:rPr>
              <w:t>过去一个月</w:t>
            </w:r>
          </w:p>
        </w:tc>
        <w:tc>
          <w:tcPr>
            <w:tcW w:w="1251" w:type="dxa"/>
            <w:vAlign w:val="center"/>
          </w:tcPr>
          <w:p w:rsidR="00DE7830" w:rsidRDefault="00E2506F">
            <w:pPr>
              <w:jc w:val="center"/>
            </w:pPr>
            <w:r>
              <w:rPr>
                <w:color w:val="000000"/>
                <w:sz w:val="24"/>
              </w:rPr>
              <w:t>-6.75%</w:t>
            </w:r>
          </w:p>
        </w:tc>
        <w:tc>
          <w:tcPr>
            <w:tcW w:w="1250" w:type="dxa"/>
            <w:vAlign w:val="center"/>
          </w:tcPr>
          <w:p w:rsidR="00DE7830" w:rsidRDefault="00E2506F">
            <w:pPr>
              <w:jc w:val="center"/>
            </w:pPr>
            <w:r>
              <w:rPr>
                <w:color w:val="000000"/>
                <w:sz w:val="24"/>
              </w:rPr>
              <w:t>1.76%</w:t>
            </w:r>
          </w:p>
        </w:tc>
        <w:tc>
          <w:tcPr>
            <w:tcW w:w="1250" w:type="dxa"/>
            <w:vAlign w:val="center"/>
          </w:tcPr>
          <w:p w:rsidR="00DE7830" w:rsidRDefault="00E2506F">
            <w:pPr>
              <w:jc w:val="center"/>
            </w:pPr>
            <w:r>
              <w:rPr>
                <w:color w:val="000000"/>
                <w:sz w:val="24"/>
              </w:rPr>
              <w:t>-4.40%</w:t>
            </w:r>
          </w:p>
        </w:tc>
        <w:tc>
          <w:tcPr>
            <w:tcW w:w="1250" w:type="dxa"/>
            <w:vAlign w:val="center"/>
          </w:tcPr>
          <w:p w:rsidR="00DE7830" w:rsidRDefault="00E2506F">
            <w:pPr>
              <w:jc w:val="center"/>
            </w:pPr>
            <w:r>
              <w:rPr>
                <w:color w:val="000000"/>
                <w:sz w:val="24"/>
              </w:rPr>
              <w:t>0.77%</w:t>
            </w:r>
          </w:p>
        </w:tc>
        <w:tc>
          <w:tcPr>
            <w:tcW w:w="1250" w:type="dxa"/>
            <w:vAlign w:val="center"/>
          </w:tcPr>
          <w:p w:rsidR="00DE7830" w:rsidRDefault="00E2506F">
            <w:pPr>
              <w:jc w:val="center"/>
            </w:pPr>
            <w:r>
              <w:rPr>
                <w:color w:val="000000"/>
                <w:sz w:val="24"/>
              </w:rPr>
              <w:t>-2.35%</w:t>
            </w:r>
          </w:p>
        </w:tc>
        <w:tc>
          <w:tcPr>
            <w:tcW w:w="1250" w:type="dxa"/>
            <w:vAlign w:val="center"/>
          </w:tcPr>
          <w:p w:rsidR="00DE7830" w:rsidRDefault="00E2506F">
            <w:pPr>
              <w:jc w:val="center"/>
            </w:pPr>
            <w:r>
              <w:rPr>
                <w:color w:val="000000"/>
                <w:sz w:val="24"/>
              </w:rPr>
              <w:t>0.99%</w:t>
            </w:r>
          </w:p>
        </w:tc>
      </w:tr>
      <w:tr w:rsidR="00DE7830">
        <w:tc>
          <w:tcPr>
            <w:tcW w:w="1497" w:type="dxa"/>
            <w:vAlign w:val="center"/>
          </w:tcPr>
          <w:p w:rsidR="00DE7830" w:rsidRDefault="00E2506F">
            <w:pPr>
              <w:jc w:val="left"/>
            </w:pPr>
            <w:r>
              <w:rPr>
                <w:color w:val="000000"/>
                <w:sz w:val="24"/>
              </w:rPr>
              <w:t>过去三个月</w:t>
            </w:r>
          </w:p>
        </w:tc>
        <w:tc>
          <w:tcPr>
            <w:tcW w:w="1251" w:type="dxa"/>
            <w:vAlign w:val="center"/>
          </w:tcPr>
          <w:p w:rsidR="00DE7830" w:rsidRDefault="00E2506F">
            <w:pPr>
              <w:jc w:val="center"/>
            </w:pPr>
            <w:r>
              <w:rPr>
                <w:color w:val="000000"/>
                <w:sz w:val="24"/>
              </w:rPr>
              <w:t>-9.74%</w:t>
            </w:r>
          </w:p>
        </w:tc>
        <w:tc>
          <w:tcPr>
            <w:tcW w:w="1250" w:type="dxa"/>
            <w:vAlign w:val="center"/>
          </w:tcPr>
          <w:p w:rsidR="00DE7830" w:rsidRDefault="00E2506F">
            <w:pPr>
              <w:jc w:val="center"/>
            </w:pPr>
            <w:r>
              <w:rPr>
                <w:color w:val="000000"/>
                <w:sz w:val="24"/>
              </w:rPr>
              <w:t>1.26%</w:t>
            </w:r>
          </w:p>
        </w:tc>
        <w:tc>
          <w:tcPr>
            <w:tcW w:w="1250" w:type="dxa"/>
            <w:vAlign w:val="center"/>
          </w:tcPr>
          <w:p w:rsidR="00DE7830" w:rsidRDefault="00E2506F">
            <w:pPr>
              <w:jc w:val="center"/>
            </w:pPr>
            <w:r>
              <w:rPr>
                <w:color w:val="000000"/>
                <w:sz w:val="24"/>
              </w:rPr>
              <w:t>-5.26%</w:t>
            </w:r>
          </w:p>
        </w:tc>
        <w:tc>
          <w:tcPr>
            <w:tcW w:w="1250" w:type="dxa"/>
            <w:vAlign w:val="center"/>
          </w:tcPr>
          <w:p w:rsidR="00DE7830" w:rsidRDefault="00E2506F">
            <w:pPr>
              <w:jc w:val="center"/>
            </w:pPr>
            <w:r>
              <w:rPr>
                <w:color w:val="000000"/>
                <w:sz w:val="24"/>
              </w:rPr>
              <w:t>0.68%</w:t>
            </w:r>
          </w:p>
        </w:tc>
        <w:tc>
          <w:tcPr>
            <w:tcW w:w="1250" w:type="dxa"/>
            <w:vAlign w:val="center"/>
          </w:tcPr>
          <w:p w:rsidR="00DE7830" w:rsidRDefault="00E2506F">
            <w:pPr>
              <w:jc w:val="center"/>
            </w:pPr>
            <w:r>
              <w:rPr>
                <w:color w:val="000000"/>
                <w:sz w:val="24"/>
              </w:rPr>
              <w:t>-4.48%</w:t>
            </w:r>
          </w:p>
        </w:tc>
        <w:tc>
          <w:tcPr>
            <w:tcW w:w="1250" w:type="dxa"/>
            <w:vAlign w:val="center"/>
          </w:tcPr>
          <w:p w:rsidR="00DE7830" w:rsidRDefault="00E2506F">
            <w:pPr>
              <w:jc w:val="center"/>
            </w:pPr>
            <w:r>
              <w:rPr>
                <w:color w:val="000000"/>
                <w:sz w:val="24"/>
              </w:rPr>
              <w:t>0.58%</w:t>
            </w:r>
          </w:p>
        </w:tc>
      </w:tr>
      <w:tr w:rsidR="00DE7830">
        <w:tc>
          <w:tcPr>
            <w:tcW w:w="1497" w:type="dxa"/>
            <w:vAlign w:val="center"/>
          </w:tcPr>
          <w:p w:rsidR="00DE7830" w:rsidRDefault="00E2506F">
            <w:pPr>
              <w:jc w:val="left"/>
            </w:pPr>
            <w:r>
              <w:rPr>
                <w:color w:val="000000"/>
                <w:sz w:val="24"/>
              </w:rPr>
              <w:t>过去六个月</w:t>
            </w:r>
          </w:p>
        </w:tc>
        <w:tc>
          <w:tcPr>
            <w:tcW w:w="1251" w:type="dxa"/>
            <w:vAlign w:val="center"/>
          </w:tcPr>
          <w:p w:rsidR="00DE7830" w:rsidRDefault="00E2506F">
            <w:pPr>
              <w:jc w:val="center"/>
            </w:pPr>
            <w:r>
              <w:rPr>
                <w:color w:val="000000"/>
                <w:sz w:val="24"/>
              </w:rPr>
              <w:t>-10.58%</w:t>
            </w:r>
          </w:p>
        </w:tc>
        <w:tc>
          <w:tcPr>
            <w:tcW w:w="1250" w:type="dxa"/>
            <w:vAlign w:val="center"/>
          </w:tcPr>
          <w:p w:rsidR="00DE7830" w:rsidRDefault="00E2506F">
            <w:pPr>
              <w:jc w:val="center"/>
            </w:pPr>
            <w:r>
              <w:rPr>
                <w:color w:val="000000"/>
                <w:sz w:val="24"/>
              </w:rPr>
              <w:t>1.29%</w:t>
            </w:r>
          </w:p>
        </w:tc>
        <w:tc>
          <w:tcPr>
            <w:tcW w:w="1250" w:type="dxa"/>
            <w:vAlign w:val="center"/>
          </w:tcPr>
          <w:p w:rsidR="00DE7830" w:rsidRDefault="00E2506F">
            <w:pPr>
              <w:jc w:val="center"/>
            </w:pPr>
            <w:r>
              <w:rPr>
                <w:color w:val="000000"/>
                <w:sz w:val="24"/>
              </w:rPr>
              <w:t>-8.69%</w:t>
            </w:r>
          </w:p>
        </w:tc>
        <w:tc>
          <w:tcPr>
            <w:tcW w:w="1250" w:type="dxa"/>
            <w:vAlign w:val="center"/>
          </w:tcPr>
          <w:p w:rsidR="00DE7830" w:rsidRDefault="00E2506F">
            <w:pPr>
              <w:jc w:val="center"/>
            </w:pPr>
            <w:r>
              <w:rPr>
                <w:color w:val="000000"/>
                <w:sz w:val="24"/>
              </w:rPr>
              <w:t>0.86%</w:t>
            </w:r>
          </w:p>
        </w:tc>
        <w:tc>
          <w:tcPr>
            <w:tcW w:w="1250" w:type="dxa"/>
            <w:vAlign w:val="center"/>
          </w:tcPr>
          <w:p w:rsidR="00DE7830" w:rsidRDefault="00E2506F">
            <w:pPr>
              <w:jc w:val="center"/>
            </w:pPr>
            <w:r>
              <w:rPr>
                <w:color w:val="000000"/>
                <w:sz w:val="24"/>
              </w:rPr>
              <w:t>-1.89%</w:t>
            </w:r>
          </w:p>
        </w:tc>
        <w:tc>
          <w:tcPr>
            <w:tcW w:w="1250" w:type="dxa"/>
            <w:vAlign w:val="center"/>
          </w:tcPr>
          <w:p w:rsidR="00DE7830" w:rsidRDefault="00E2506F">
            <w:pPr>
              <w:jc w:val="center"/>
            </w:pPr>
            <w:r>
              <w:rPr>
                <w:color w:val="000000"/>
                <w:sz w:val="24"/>
              </w:rPr>
              <w:t>0.43%</w:t>
            </w:r>
          </w:p>
        </w:tc>
      </w:tr>
      <w:tr w:rsidR="00DE7830">
        <w:tc>
          <w:tcPr>
            <w:tcW w:w="1497" w:type="dxa"/>
            <w:vAlign w:val="center"/>
          </w:tcPr>
          <w:p w:rsidR="00DE7830" w:rsidRDefault="00E2506F">
            <w:pPr>
              <w:jc w:val="left"/>
            </w:pPr>
            <w:r>
              <w:rPr>
                <w:color w:val="000000"/>
                <w:sz w:val="24"/>
              </w:rPr>
              <w:t>过去一年</w:t>
            </w:r>
          </w:p>
        </w:tc>
        <w:tc>
          <w:tcPr>
            <w:tcW w:w="1251" w:type="dxa"/>
            <w:vAlign w:val="center"/>
          </w:tcPr>
          <w:p w:rsidR="00DE7830" w:rsidRDefault="00E2506F">
            <w:pPr>
              <w:jc w:val="center"/>
            </w:pPr>
            <w:r>
              <w:rPr>
                <w:color w:val="000000"/>
                <w:sz w:val="24"/>
              </w:rPr>
              <w:t>4.48%</w:t>
            </w:r>
          </w:p>
        </w:tc>
        <w:tc>
          <w:tcPr>
            <w:tcW w:w="1250" w:type="dxa"/>
            <w:vAlign w:val="center"/>
          </w:tcPr>
          <w:p w:rsidR="00DE7830" w:rsidRDefault="00E2506F">
            <w:pPr>
              <w:jc w:val="center"/>
            </w:pPr>
            <w:r>
              <w:rPr>
                <w:color w:val="000000"/>
                <w:sz w:val="24"/>
              </w:rPr>
              <w:t>1.10%</w:t>
            </w:r>
          </w:p>
        </w:tc>
        <w:tc>
          <w:tcPr>
            <w:tcW w:w="1250" w:type="dxa"/>
            <w:vAlign w:val="center"/>
          </w:tcPr>
          <w:p w:rsidR="00DE7830" w:rsidRDefault="00E2506F">
            <w:pPr>
              <w:jc w:val="center"/>
            </w:pPr>
            <w:r>
              <w:rPr>
                <w:color w:val="000000"/>
                <w:sz w:val="24"/>
              </w:rPr>
              <w:t>-9.34%</w:t>
            </w:r>
          </w:p>
        </w:tc>
        <w:tc>
          <w:tcPr>
            <w:tcW w:w="1250" w:type="dxa"/>
            <w:vAlign w:val="center"/>
          </w:tcPr>
          <w:p w:rsidR="00DE7830" w:rsidRDefault="00E2506F">
            <w:pPr>
              <w:jc w:val="center"/>
            </w:pPr>
            <w:r>
              <w:rPr>
                <w:color w:val="000000"/>
                <w:sz w:val="24"/>
              </w:rPr>
              <w:t>0.79%</w:t>
            </w:r>
          </w:p>
        </w:tc>
        <w:tc>
          <w:tcPr>
            <w:tcW w:w="1250" w:type="dxa"/>
            <w:vAlign w:val="center"/>
          </w:tcPr>
          <w:p w:rsidR="00DE7830" w:rsidRDefault="00E2506F">
            <w:pPr>
              <w:jc w:val="center"/>
            </w:pPr>
            <w:r>
              <w:rPr>
                <w:color w:val="000000"/>
                <w:sz w:val="24"/>
              </w:rPr>
              <w:t>13.82%</w:t>
            </w:r>
          </w:p>
        </w:tc>
        <w:tc>
          <w:tcPr>
            <w:tcW w:w="1250" w:type="dxa"/>
            <w:vAlign w:val="center"/>
          </w:tcPr>
          <w:p w:rsidR="00DE7830" w:rsidRDefault="00E2506F">
            <w:pPr>
              <w:jc w:val="center"/>
            </w:pPr>
            <w:r>
              <w:rPr>
                <w:color w:val="000000"/>
                <w:sz w:val="24"/>
              </w:rPr>
              <w:t>0.31%</w:t>
            </w:r>
          </w:p>
        </w:tc>
      </w:tr>
      <w:tr w:rsidR="00DE7830">
        <w:tc>
          <w:tcPr>
            <w:tcW w:w="1497" w:type="dxa"/>
            <w:vAlign w:val="center"/>
          </w:tcPr>
          <w:p w:rsidR="00DE7830" w:rsidRDefault="00E2506F">
            <w:pPr>
              <w:jc w:val="left"/>
            </w:pPr>
            <w:r>
              <w:rPr>
                <w:color w:val="000000"/>
                <w:sz w:val="24"/>
              </w:rPr>
              <w:t>过去三年</w:t>
            </w:r>
          </w:p>
        </w:tc>
        <w:tc>
          <w:tcPr>
            <w:tcW w:w="1251" w:type="dxa"/>
            <w:vAlign w:val="center"/>
          </w:tcPr>
          <w:p w:rsidR="00DE7830" w:rsidRDefault="00E2506F">
            <w:pPr>
              <w:jc w:val="center"/>
            </w:pPr>
            <w:r>
              <w:rPr>
                <w:color w:val="000000"/>
                <w:sz w:val="24"/>
              </w:rPr>
              <w:t>21.68%</w:t>
            </w:r>
          </w:p>
        </w:tc>
        <w:tc>
          <w:tcPr>
            <w:tcW w:w="1250" w:type="dxa"/>
            <w:vAlign w:val="center"/>
          </w:tcPr>
          <w:p w:rsidR="00DE7830" w:rsidRDefault="00E2506F">
            <w:pPr>
              <w:jc w:val="center"/>
            </w:pPr>
            <w:r>
              <w:rPr>
                <w:color w:val="000000"/>
                <w:sz w:val="24"/>
              </w:rPr>
              <w:t>1.77%</w:t>
            </w:r>
          </w:p>
        </w:tc>
        <w:tc>
          <w:tcPr>
            <w:tcW w:w="1250" w:type="dxa"/>
            <w:vAlign w:val="center"/>
          </w:tcPr>
          <w:p w:rsidR="00DE7830" w:rsidRDefault="00E2506F">
            <w:pPr>
              <w:jc w:val="center"/>
            </w:pPr>
            <w:r>
              <w:rPr>
                <w:color w:val="000000"/>
                <w:sz w:val="24"/>
              </w:rPr>
              <w:t>-28.31%</w:t>
            </w:r>
          </w:p>
        </w:tc>
        <w:tc>
          <w:tcPr>
            <w:tcW w:w="1250" w:type="dxa"/>
            <w:vAlign w:val="center"/>
          </w:tcPr>
          <w:p w:rsidR="00DE7830" w:rsidRDefault="00E2506F">
            <w:pPr>
              <w:jc w:val="center"/>
            </w:pPr>
            <w:r>
              <w:rPr>
                <w:color w:val="000000"/>
                <w:sz w:val="24"/>
              </w:rPr>
              <w:t>1.41%</w:t>
            </w:r>
          </w:p>
        </w:tc>
        <w:tc>
          <w:tcPr>
            <w:tcW w:w="1250" w:type="dxa"/>
            <w:vAlign w:val="center"/>
          </w:tcPr>
          <w:p w:rsidR="00DE7830" w:rsidRDefault="00E2506F">
            <w:pPr>
              <w:jc w:val="center"/>
            </w:pPr>
            <w:r>
              <w:rPr>
                <w:color w:val="000000"/>
                <w:sz w:val="24"/>
              </w:rPr>
              <w:t>49.99%</w:t>
            </w:r>
          </w:p>
        </w:tc>
        <w:tc>
          <w:tcPr>
            <w:tcW w:w="1250" w:type="dxa"/>
            <w:vAlign w:val="center"/>
          </w:tcPr>
          <w:p w:rsidR="00DE7830" w:rsidRDefault="00E2506F">
            <w:pPr>
              <w:jc w:val="center"/>
            </w:pPr>
            <w:r>
              <w:rPr>
                <w:color w:val="000000"/>
                <w:sz w:val="24"/>
              </w:rPr>
              <w:t>0.36%</w:t>
            </w:r>
          </w:p>
        </w:tc>
      </w:tr>
      <w:tr w:rsidR="00DE7830">
        <w:tc>
          <w:tcPr>
            <w:tcW w:w="1497" w:type="dxa"/>
            <w:vAlign w:val="center"/>
          </w:tcPr>
          <w:p w:rsidR="00DE7830" w:rsidRDefault="00E2506F">
            <w:pPr>
              <w:jc w:val="left"/>
            </w:pPr>
            <w:r>
              <w:rPr>
                <w:color w:val="000000"/>
                <w:sz w:val="24"/>
              </w:rPr>
              <w:t>自基金合同生效起至今</w:t>
            </w:r>
          </w:p>
        </w:tc>
        <w:tc>
          <w:tcPr>
            <w:tcW w:w="1251" w:type="dxa"/>
            <w:vAlign w:val="center"/>
          </w:tcPr>
          <w:p w:rsidR="00DE7830" w:rsidRDefault="00E2506F">
            <w:pPr>
              <w:jc w:val="center"/>
            </w:pPr>
            <w:r>
              <w:rPr>
                <w:color w:val="000000"/>
                <w:sz w:val="24"/>
              </w:rPr>
              <w:t>180.11%</w:t>
            </w:r>
          </w:p>
        </w:tc>
        <w:tc>
          <w:tcPr>
            <w:tcW w:w="1250" w:type="dxa"/>
            <w:vAlign w:val="center"/>
          </w:tcPr>
          <w:p w:rsidR="00DE7830" w:rsidRDefault="00E2506F">
            <w:pPr>
              <w:jc w:val="center"/>
            </w:pPr>
            <w:r>
              <w:rPr>
                <w:color w:val="000000"/>
                <w:sz w:val="24"/>
              </w:rPr>
              <w:t>1.53%</w:t>
            </w:r>
          </w:p>
        </w:tc>
        <w:tc>
          <w:tcPr>
            <w:tcW w:w="1250" w:type="dxa"/>
            <w:vAlign w:val="center"/>
          </w:tcPr>
          <w:p w:rsidR="00DE7830" w:rsidRDefault="00E2506F">
            <w:pPr>
              <w:jc w:val="center"/>
            </w:pPr>
            <w:r>
              <w:rPr>
                <w:color w:val="000000"/>
                <w:sz w:val="24"/>
              </w:rPr>
              <w:t>40.31%</w:t>
            </w:r>
          </w:p>
        </w:tc>
        <w:tc>
          <w:tcPr>
            <w:tcW w:w="1250" w:type="dxa"/>
            <w:vAlign w:val="center"/>
          </w:tcPr>
          <w:p w:rsidR="00DE7830" w:rsidRDefault="00E2506F">
            <w:pPr>
              <w:jc w:val="center"/>
            </w:pPr>
            <w:r>
              <w:rPr>
                <w:color w:val="000000"/>
                <w:sz w:val="24"/>
              </w:rPr>
              <w:t>1.30%</w:t>
            </w:r>
          </w:p>
        </w:tc>
        <w:tc>
          <w:tcPr>
            <w:tcW w:w="1250" w:type="dxa"/>
            <w:vAlign w:val="center"/>
          </w:tcPr>
          <w:p w:rsidR="00DE7830" w:rsidRDefault="00E2506F">
            <w:pPr>
              <w:jc w:val="center"/>
            </w:pPr>
            <w:r>
              <w:rPr>
                <w:color w:val="000000"/>
                <w:sz w:val="24"/>
              </w:rPr>
              <w:t>139.80%</w:t>
            </w:r>
          </w:p>
        </w:tc>
        <w:tc>
          <w:tcPr>
            <w:tcW w:w="1250" w:type="dxa"/>
            <w:vAlign w:val="center"/>
          </w:tcPr>
          <w:p w:rsidR="00DE7830" w:rsidRDefault="00E2506F">
            <w:pPr>
              <w:jc w:val="center"/>
            </w:pPr>
            <w:r>
              <w:rPr>
                <w:color w:val="000000"/>
                <w:sz w:val="24"/>
              </w:rPr>
              <w:t>0.23%</w:t>
            </w:r>
          </w:p>
        </w:tc>
      </w:tr>
    </w:tbl>
    <w:p w:rsidR="00DE7830" w:rsidRDefault="00E2506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DE7830" w:rsidRDefault="00E2506F">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日起，由</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2018</w:t>
      </w:r>
      <w:r>
        <w:rPr>
          <w:kern w:val="0"/>
          <w:sz w:val="24"/>
        </w:rPr>
        <w:t>年</w:t>
      </w:r>
      <w:r>
        <w:rPr>
          <w:kern w:val="0"/>
          <w:sz w:val="24"/>
        </w:rPr>
        <w:t>3</w:t>
      </w:r>
      <w:r>
        <w:rPr>
          <w:kern w:val="0"/>
          <w:sz w:val="24"/>
        </w:rPr>
        <w:t>月</w:t>
      </w:r>
      <w:r>
        <w:rPr>
          <w:kern w:val="0"/>
          <w:sz w:val="24"/>
        </w:rPr>
        <w:t>21</w:t>
      </w:r>
      <w:r>
        <w:rPr>
          <w:kern w:val="0"/>
          <w:sz w:val="24"/>
        </w:rPr>
        <w:t>日发布的《交银施罗德基金管理有限公司关于交银施罗德先进制造混合型证券投资基金基金份额持有人大会表决结果暨决议生效的公告》。</w:t>
      </w:r>
    </w:p>
    <w:p w:rsidR="001548F9" w:rsidRPr="005C672D" w:rsidRDefault="001548F9" w:rsidP="00AC6DDA">
      <w:pPr>
        <w:tabs>
          <w:tab w:val="left" w:pos="426"/>
        </w:tabs>
        <w:spacing w:before="29" w:line="288" w:lineRule="auto"/>
        <w:jc w:val="left"/>
        <w:rPr>
          <w:kern w:val="0"/>
          <w:sz w:val="24"/>
        </w:rPr>
      </w:pPr>
      <w:r w:rsidRPr="005C672D">
        <w:rPr>
          <w:kern w:val="0"/>
          <w:sz w:val="24"/>
        </w:rPr>
        <w:t>3</w:t>
      </w:r>
      <w:r w:rsidRPr="005C672D">
        <w:rPr>
          <w:kern w:val="0"/>
          <w:sz w:val="24"/>
        </w:rPr>
        <w:t>、本基金的业绩比较基准每日进行再平衡过程。</w:t>
      </w:r>
    </w:p>
    <w:p w:rsidR="001548F9" w:rsidRPr="005C672D" w:rsidRDefault="001548F9" w:rsidP="00AC6DDA">
      <w:pPr>
        <w:pStyle w:val="22"/>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交银施罗德先进制造混合型证券投资基金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6"/>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22</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lastRenderedPageBreak/>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DE7830" w:rsidRDefault="00E2506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DE7830">
        <w:tc>
          <w:tcPr>
            <w:tcW w:w="1033" w:type="dxa"/>
            <w:vAlign w:val="center"/>
          </w:tcPr>
          <w:p w:rsidR="00DE7830" w:rsidRDefault="00E2506F">
            <w:pPr>
              <w:jc w:val="center"/>
            </w:pPr>
            <w:r>
              <w:rPr>
                <w:color w:val="000000"/>
                <w:sz w:val="24"/>
              </w:rPr>
              <w:t>任相栋</w:t>
            </w:r>
          </w:p>
        </w:tc>
        <w:tc>
          <w:tcPr>
            <w:tcW w:w="1416" w:type="dxa"/>
            <w:vAlign w:val="center"/>
          </w:tcPr>
          <w:p w:rsidR="00DE7830" w:rsidRDefault="00E2506F">
            <w:pPr>
              <w:jc w:val="center"/>
            </w:pPr>
            <w:r>
              <w:rPr>
                <w:color w:val="000000"/>
                <w:sz w:val="24"/>
              </w:rPr>
              <w:t>交银先进制造混合、交银经济新动力混合的基金经理</w:t>
            </w:r>
          </w:p>
        </w:tc>
        <w:tc>
          <w:tcPr>
            <w:tcW w:w="1126" w:type="dxa"/>
            <w:vAlign w:val="center"/>
          </w:tcPr>
          <w:p w:rsidR="00DE7830" w:rsidRDefault="00E2506F">
            <w:pPr>
              <w:jc w:val="center"/>
            </w:pPr>
            <w:r>
              <w:rPr>
                <w:color w:val="000000"/>
                <w:sz w:val="24"/>
              </w:rPr>
              <w:t>2015-01-21</w:t>
            </w:r>
          </w:p>
        </w:tc>
        <w:tc>
          <w:tcPr>
            <w:tcW w:w="1192" w:type="dxa"/>
            <w:vAlign w:val="center"/>
          </w:tcPr>
          <w:p w:rsidR="00DE7830" w:rsidRDefault="00E2506F">
            <w:pPr>
              <w:jc w:val="center"/>
            </w:pPr>
            <w:r>
              <w:rPr>
                <w:color w:val="000000"/>
                <w:sz w:val="24"/>
              </w:rPr>
              <w:t>2018-06-23</w:t>
            </w:r>
          </w:p>
        </w:tc>
        <w:tc>
          <w:tcPr>
            <w:tcW w:w="1169" w:type="dxa"/>
            <w:vAlign w:val="center"/>
          </w:tcPr>
          <w:p w:rsidR="00DE7830" w:rsidRDefault="00E2506F">
            <w:pPr>
              <w:jc w:val="center"/>
            </w:pPr>
            <w:r>
              <w:rPr>
                <w:color w:val="000000"/>
                <w:sz w:val="24"/>
              </w:rPr>
              <w:t>8</w:t>
            </w:r>
            <w:r>
              <w:rPr>
                <w:color w:val="000000"/>
                <w:sz w:val="24"/>
              </w:rPr>
              <w:t>年</w:t>
            </w:r>
          </w:p>
        </w:tc>
        <w:tc>
          <w:tcPr>
            <w:tcW w:w="3062" w:type="dxa"/>
            <w:vAlign w:val="center"/>
          </w:tcPr>
          <w:p w:rsidR="00DE7830" w:rsidRDefault="00E2506F">
            <w:r>
              <w:rPr>
                <w:color w:val="000000"/>
                <w:sz w:val="24"/>
              </w:rPr>
              <w:t>任相栋先生，上海交通大学金融学硕士。</w:t>
            </w:r>
            <w:r>
              <w:rPr>
                <w:color w:val="000000"/>
                <w:sz w:val="24"/>
              </w:rPr>
              <w:t>2010</w:t>
            </w:r>
            <w:r>
              <w:rPr>
                <w:color w:val="000000"/>
                <w:sz w:val="24"/>
              </w:rPr>
              <w:t>年加入交银施罗德基金管理有限公司，历任行业分析师。</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日担任交银施罗德先进制造混合型证券投资基金的基金经理，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20</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22</w:t>
            </w:r>
            <w:r>
              <w:rPr>
                <w:color w:val="000000"/>
                <w:sz w:val="24"/>
              </w:rPr>
              <w:t>日担任交银施罗德经济新动力混合型证券投资基金的基金经理。</w:t>
            </w:r>
          </w:p>
        </w:tc>
      </w:tr>
      <w:tr w:rsidR="00DE7830">
        <w:tc>
          <w:tcPr>
            <w:tcW w:w="1033" w:type="dxa"/>
            <w:vAlign w:val="center"/>
          </w:tcPr>
          <w:p w:rsidR="00DE7830" w:rsidRDefault="00E2506F">
            <w:pPr>
              <w:jc w:val="center"/>
            </w:pPr>
            <w:r>
              <w:rPr>
                <w:color w:val="000000"/>
                <w:sz w:val="24"/>
              </w:rPr>
              <w:t>刘鹏</w:t>
            </w:r>
          </w:p>
        </w:tc>
        <w:tc>
          <w:tcPr>
            <w:tcW w:w="1416" w:type="dxa"/>
            <w:vAlign w:val="center"/>
          </w:tcPr>
          <w:p w:rsidR="00DE7830" w:rsidRDefault="00E2506F">
            <w:pPr>
              <w:jc w:val="center"/>
            </w:pPr>
            <w:r>
              <w:rPr>
                <w:color w:val="000000"/>
                <w:sz w:val="24"/>
              </w:rPr>
              <w:t>交银先进制造混合的基金经理</w:t>
            </w:r>
          </w:p>
        </w:tc>
        <w:tc>
          <w:tcPr>
            <w:tcW w:w="1126" w:type="dxa"/>
            <w:vAlign w:val="center"/>
          </w:tcPr>
          <w:p w:rsidR="00DE7830" w:rsidRDefault="00E2506F">
            <w:pPr>
              <w:jc w:val="center"/>
            </w:pPr>
            <w:r>
              <w:rPr>
                <w:color w:val="000000"/>
                <w:sz w:val="24"/>
              </w:rPr>
              <w:t>2018-05-29</w:t>
            </w:r>
          </w:p>
        </w:tc>
        <w:tc>
          <w:tcPr>
            <w:tcW w:w="1192" w:type="dxa"/>
            <w:vAlign w:val="center"/>
          </w:tcPr>
          <w:p w:rsidR="00DE7830" w:rsidRDefault="00E2506F">
            <w:pPr>
              <w:jc w:val="center"/>
            </w:pPr>
            <w:r>
              <w:rPr>
                <w:color w:val="000000"/>
                <w:sz w:val="24"/>
              </w:rPr>
              <w:t>-</w:t>
            </w:r>
          </w:p>
        </w:tc>
        <w:tc>
          <w:tcPr>
            <w:tcW w:w="1169" w:type="dxa"/>
            <w:vAlign w:val="center"/>
          </w:tcPr>
          <w:p w:rsidR="00DE7830" w:rsidRDefault="00E2506F">
            <w:pPr>
              <w:jc w:val="center"/>
            </w:pPr>
            <w:r>
              <w:rPr>
                <w:color w:val="000000"/>
                <w:sz w:val="24"/>
              </w:rPr>
              <w:t>4</w:t>
            </w:r>
            <w:r>
              <w:rPr>
                <w:color w:val="000000"/>
                <w:sz w:val="24"/>
              </w:rPr>
              <w:t>年</w:t>
            </w:r>
          </w:p>
        </w:tc>
        <w:tc>
          <w:tcPr>
            <w:tcW w:w="3062" w:type="dxa"/>
            <w:vAlign w:val="center"/>
          </w:tcPr>
          <w:p w:rsidR="00DE7830" w:rsidRDefault="00E2506F">
            <w:r>
              <w:rPr>
                <w:color w:val="000000"/>
                <w:sz w:val="24"/>
              </w:rPr>
              <w:t>刘鹏先生，中国人民大学金融学硕士，北京理工大学经济学学士。</w:t>
            </w:r>
            <w:r>
              <w:rPr>
                <w:color w:val="000000"/>
                <w:sz w:val="24"/>
              </w:rPr>
              <w:t>2014</w:t>
            </w:r>
            <w:r>
              <w:rPr>
                <w:color w:val="000000"/>
                <w:sz w:val="24"/>
              </w:rPr>
              <w:t>年</w:t>
            </w:r>
            <w:r>
              <w:rPr>
                <w:color w:val="000000"/>
                <w:sz w:val="24"/>
              </w:rPr>
              <w:t>6</w:t>
            </w:r>
            <w:r>
              <w:rPr>
                <w:color w:val="000000"/>
                <w:sz w:val="24"/>
              </w:rPr>
              <w:t>月加入交银施罗德基金管理有限公司，历任行业分析师。</w:t>
            </w:r>
          </w:p>
        </w:tc>
      </w:tr>
    </w:tbl>
    <w:p w:rsidR="00DE7830" w:rsidRDefault="00E2506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E7830" w:rsidRDefault="00E2506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DE7830" w:rsidRDefault="00E2506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DE7830" w:rsidRDefault="00E2506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E7830" w:rsidRDefault="00E2506F">
      <w:pPr>
        <w:spacing w:before="29" w:line="288" w:lineRule="auto"/>
        <w:ind w:firstLineChars="200" w:firstLine="480"/>
        <w:rPr>
          <w:color w:val="000000"/>
          <w:sz w:val="24"/>
        </w:rPr>
      </w:pPr>
      <w:r>
        <w:rPr>
          <w:color w:val="000000"/>
          <w:sz w:val="24"/>
        </w:rPr>
        <w:lastRenderedPageBreak/>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E7830" w:rsidRDefault="00E2506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DE7830" w:rsidRDefault="00E2506F">
      <w:pPr>
        <w:spacing w:before="29" w:line="288" w:lineRule="auto"/>
        <w:ind w:firstLineChars="200" w:firstLine="480"/>
        <w:rPr>
          <w:color w:val="000000"/>
          <w:sz w:val="24"/>
        </w:rPr>
      </w:pPr>
      <w:r>
        <w:rPr>
          <w:color w:val="000000"/>
          <w:sz w:val="24"/>
        </w:rPr>
        <w:t>上半年市场宽幅波动，在贸易战和棚改停摆预期的影响下，市场出现大幅波动。市场风格在六月曾经向周期板块倾斜，但从整个季度来看，各大指数均呈下跌态势。</w:t>
      </w:r>
    </w:p>
    <w:p w:rsidR="00DE7830" w:rsidRDefault="00E2506F">
      <w:pPr>
        <w:spacing w:before="29" w:line="288" w:lineRule="auto"/>
        <w:ind w:firstLineChars="200" w:firstLine="480"/>
        <w:rPr>
          <w:color w:val="000000"/>
          <w:sz w:val="24"/>
        </w:rPr>
      </w:pPr>
      <w:r>
        <w:rPr>
          <w:color w:val="000000"/>
          <w:sz w:val="24"/>
        </w:rPr>
        <w:t>本基金上半年未能跑赢业绩比较基准，主要原因在于基金业绩比较基准中的债券权重较大，二季度</w:t>
      </w:r>
      <w:r>
        <w:rPr>
          <w:color w:val="000000"/>
          <w:sz w:val="24"/>
        </w:rPr>
        <w:t>A</w:t>
      </w:r>
      <w:r>
        <w:rPr>
          <w:color w:val="000000"/>
          <w:sz w:val="24"/>
        </w:rPr>
        <w:t>股整体呈全面下跌，而中证综合债指数二季度收益为正，在此情景下仅通过权益投资配置跑赢业绩比较基准的难度较大。</w:t>
      </w:r>
    </w:p>
    <w:p w:rsidR="00C02A8F" w:rsidRPr="005C672D" w:rsidRDefault="00C02A8F" w:rsidP="00AC6DDA">
      <w:pPr>
        <w:spacing w:before="29" w:line="288" w:lineRule="auto"/>
        <w:ind w:firstLineChars="200" w:firstLine="480"/>
        <w:rPr>
          <w:color w:val="000000"/>
          <w:sz w:val="24"/>
        </w:rPr>
      </w:pPr>
      <w:r w:rsidRPr="005C672D">
        <w:rPr>
          <w:color w:val="000000"/>
          <w:sz w:val="24"/>
        </w:rPr>
        <w:t>在去杠杆政策和贸易战、人民币贬值的内外背景下，市场对全球经济预期回落，市场赚钱效应回落，成交量萎缩。无论从估值角度还是历史相对位置，中期看</w:t>
      </w:r>
      <w:r w:rsidRPr="005C672D">
        <w:rPr>
          <w:color w:val="000000"/>
          <w:sz w:val="24"/>
        </w:rPr>
        <w:t>A</w:t>
      </w:r>
      <w:r w:rsidRPr="005C672D">
        <w:rPr>
          <w:color w:val="000000"/>
          <w:sz w:val="24"/>
        </w:rPr>
        <w:t>股指数向上的风险较大。从长期看，尽管受到各种宏观因素扰动，我们依然认为中国经济复兴是大势所趋，龙头或主流公司仍较具成长性，很多现在规模还不大但具备强竞争力的公司在各种悲观预期和不利的交易结构下被错杀，相信这类标的会成为本基金关注和研究的重点。</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本基金未来计划仍将维持中性仓位，并提高流动性，力求控制好业绩回撤，努力为持有人取得稳健回报。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DE7830" w:rsidRDefault="00E2506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E7830" w:rsidRDefault="00E2506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根据相关法律法规和基金合同要求，本基金本报告期内对本报告期可供分配利润进行了收益分配，具体情况参见半年度报告正文</w:t>
      </w:r>
      <w:r w:rsidRPr="005C672D">
        <w:rPr>
          <w:color w:val="000000"/>
          <w:sz w:val="24"/>
        </w:rPr>
        <w:t>6.4.11</w:t>
      </w:r>
      <w:r w:rsidRPr="005C672D">
        <w:rPr>
          <w:color w:val="000000"/>
          <w:sz w:val="24"/>
        </w:rPr>
        <w:t>利润分配情况。</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2018</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w:t>
      </w:r>
      <w:r w:rsidRPr="005C672D">
        <w:rPr>
          <w:color w:val="000000"/>
          <w:sz w:val="24"/>
        </w:rPr>
        <w:lastRenderedPageBreak/>
        <w:t>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会计主体：交银施罗德先进制造混合型证券投资基金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138,307,050.56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169,868,058.21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10,614,267.83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14,473,918.30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2,883,109.12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3,587,001.36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2,177,867,558.89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2,671,185,947.30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2,077,867,558.89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2,528,760,547.30</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100,000,000.00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142,425,400.00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186,200,503.10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lastRenderedPageBreak/>
              <w:t>应收证券清算款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3,467,314.24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2,875,796.30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3,294,537.95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14,455,286.62</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f1"/>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2,336,433,838.59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3,062,646,511.19</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12,664,075.85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84,620,357.22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3,508,006.68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5,254,256.61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3,021,408.37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3,684,078.95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503,568.07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614,013.15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7,632,811.34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7,830,516.44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1,912.58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208,086.98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418,711.50</w:t>
            </w:r>
          </w:p>
        </w:tc>
      </w:tr>
      <w:tr w:rsidR="006C5149" w:rsidRPr="005C672D" w:rsidTr="00BA0FB8">
        <w:tc>
          <w:tcPr>
            <w:tcW w:w="2880" w:type="dxa"/>
            <w:vAlign w:val="center"/>
          </w:tcPr>
          <w:p w:rsidR="006C5149" w:rsidRPr="005C672D" w:rsidRDefault="006C5149" w:rsidP="00AC6DDA">
            <w:pPr>
              <w:pStyle w:val="aff1"/>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27,539,869.87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102,421,933.87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1,253,865,585.43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1,363,020,411.24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1,055,028,383.29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1,597,204,166.08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2,308,893,968.72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2,960,224,577.32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2,336,433,838.59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3,062,646,511.19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1.841</w:t>
      </w:r>
      <w:r w:rsidR="006C5149" w:rsidRPr="005C672D">
        <w:rPr>
          <w:kern w:val="0"/>
          <w:sz w:val="24"/>
        </w:rPr>
        <w:t>元，基金份额总额</w:t>
      </w:r>
      <w:r w:rsidR="006C5149" w:rsidRPr="005C672D">
        <w:rPr>
          <w:kern w:val="0"/>
          <w:sz w:val="24"/>
        </w:rPr>
        <w:t>1,253,865,585.43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w:t>
      </w:r>
      <w:r w:rsidRPr="005C672D">
        <w:rPr>
          <w:kern w:val="0"/>
          <w:sz w:val="24"/>
        </w:rPr>
        <w:lastRenderedPageBreak/>
        <w:t>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交银施罗德先进制造混合型证券投资基金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f1"/>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-222,086,831.12</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-1,867,649.33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3,985,510.03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4,665,914.69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1,298,581.38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1,619,438.63</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2,185,382.19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983,720.27</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501,546.46</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2,062,755.79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-55,967,201.88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40,159,703.47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-72,696,957.90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27,717,892.98</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f1"/>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90,300.10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183,660.00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16,639,455.92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12,258,150.49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-174,902,193.82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-47,839,210.28</w:t>
            </w:r>
          </w:p>
        </w:tc>
      </w:tr>
      <w:tr w:rsidR="008F704B" w:rsidRPr="005C672D" w:rsidTr="0095029A">
        <w:tc>
          <w:tcPr>
            <w:tcW w:w="3420" w:type="dxa"/>
            <w:vAlign w:val="center"/>
          </w:tcPr>
          <w:p w:rsidR="008F704B" w:rsidRPr="005C672D" w:rsidRDefault="008F704B" w:rsidP="00AC6DDA">
            <w:pPr>
              <w:pStyle w:val="aff1"/>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4,797,054.55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1,145,942.79</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47,914,573.68</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42,149,180.85</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22,618,672.91</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22,941,839.52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3,769,778.82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3,823,639.92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f1"/>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21,289,066.60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15,153,062.04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lastRenderedPageBreak/>
              <w:t>其中：卖出回购金融资产支出</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1,503.92</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f1"/>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235,551.43</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230,639.37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-270,001,404.80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-44,016,830.18</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f1"/>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-270,001,404.80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-44,016,830.18</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交银施罗德先进制造混合型证券投资基金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f1"/>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1,363,020,411.24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1,597,204,166.08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2,960,224,577.32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-270,001,404.80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-270,001,404.80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-109,154,825.81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-138,556,433.76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-247,711,259.57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1,285,583,718.73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1,427,530,563.92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2,713,114,282.65</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-1,394,738,544.54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-1,566,086,997.68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-2,960,825,542.22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-133,617,944.23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-133,617,944.23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1,253,865,585.43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1,055,028,383.29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2,308,893,968.72</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f1"/>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1,223,221,570.26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1,407,738,318.98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2,630,959,889.24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-44,016,830.18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-44,016,830.18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124,328,006.73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159,279,968.51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283,607,975.24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617,878,630.48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726,398,484.48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1,344,277,114.96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-493,550,623.75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-567,118,515.97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-1,060,669,139.72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1,347,549,576.99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1,523,001,457.31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2,870,551,034.30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DE7830" w:rsidRDefault="00E2506F">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原名为交银施罗德先进制造股票证券投资基金，以下简称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DE7830" w:rsidRDefault="00E2506F">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w:t>
      </w:r>
      <w:r>
        <w:rPr>
          <w:color w:val="000000"/>
          <w:sz w:val="24"/>
        </w:rPr>
        <w:lastRenderedPageBreak/>
        <w:t>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包括中小板、创业板以及其他经中国证监会核准上市的股票</w:t>
      </w:r>
      <w:r w:rsidRPr="005C672D">
        <w:rPr>
          <w:color w:val="000000"/>
          <w:sz w:val="24"/>
        </w:rPr>
        <w:t>)</w:t>
      </w:r>
      <w:r w:rsidRPr="005C672D">
        <w:rPr>
          <w:color w:val="000000"/>
          <w:sz w:val="24"/>
        </w:rPr>
        <w:t>、债券、货币市场工具、权证、资产支持证券以及法律法规或中国证监会允许基金投资的其他金融工具</w:t>
      </w:r>
      <w:r w:rsidRPr="005C672D">
        <w:rPr>
          <w:color w:val="000000"/>
          <w:sz w:val="24"/>
        </w:rPr>
        <w:t>(</w:t>
      </w:r>
      <w:r w:rsidRPr="005C672D">
        <w:rPr>
          <w:color w:val="000000"/>
          <w:sz w:val="24"/>
        </w:rPr>
        <w:t>但须符合中国证监会的相关规定</w:t>
      </w:r>
      <w:r w:rsidRPr="005C672D">
        <w:rPr>
          <w:color w:val="000000"/>
          <w:sz w:val="24"/>
        </w:rPr>
        <w:t>)</w:t>
      </w:r>
      <w:r w:rsidRPr="005C672D">
        <w:rPr>
          <w:color w:val="000000"/>
          <w:sz w:val="24"/>
        </w:rPr>
        <w:t>。本基金的投资组合比例为：股票资产占基金资产的</w:t>
      </w:r>
      <w:r w:rsidRPr="005C672D">
        <w:rPr>
          <w:color w:val="000000"/>
          <w:sz w:val="24"/>
        </w:rPr>
        <w:t>60%-95%</w:t>
      </w:r>
      <w:r w:rsidRPr="005C672D">
        <w:rPr>
          <w:color w:val="000000"/>
          <w:sz w:val="24"/>
        </w:rPr>
        <w:t>，其中，投资于大装备制造类行业上市公司股票的比例不低于股票资产的</w:t>
      </w:r>
      <w:r w:rsidRPr="005C672D">
        <w:rPr>
          <w:color w:val="000000"/>
          <w:sz w:val="24"/>
        </w:rPr>
        <w:t>80%</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5%-40%</w:t>
      </w:r>
      <w:r w:rsidRPr="005C672D">
        <w:rPr>
          <w:color w:val="000000"/>
          <w:sz w:val="24"/>
        </w:rPr>
        <w:t>，其中基金持有的权证不超过基金资产净值的</w:t>
      </w:r>
      <w:r w:rsidRPr="005C672D">
        <w:rPr>
          <w:color w:val="000000"/>
          <w:sz w:val="24"/>
        </w:rPr>
        <w:t>3%</w:t>
      </w:r>
      <w:r w:rsidRPr="005C672D">
        <w:rPr>
          <w:color w:val="000000"/>
          <w:sz w:val="24"/>
        </w:rPr>
        <w:t>，基金保留的现金以及投资于到期日在一年以内的政府债券的比例合计不低于基金资产净值的</w:t>
      </w:r>
      <w:r w:rsidRPr="005C672D">
        <w:rPr>
          <w:color w:val="000000"/>
          <w:sz w:val="24"/>
        </w:rPr>
        <w:t>5%</w:t>
      </w:r>
      <w:r w:rsidRPr="005C672D">
        <w:rPr>
          <w:color w:val="000000"/>
          <w:sz w:val="24"/>
        </w:rPr>
        <w:t>。本基金的业绩比较基准为</w:t>
      </w:r>
      <w:r w:rsidRPr="005C672D">
        <w:rPr>
          <w:color w:val="000000"/>
          <w:sz w:val="24"/>
        </w:rPr>
        <w:t>75%×</w:t>
      </w:r>
      <w:r w:rsidRPr="005C672D">
        <w:rPr>
          <w:color w:val="000000"/>
          <w:sz w:val="24"/>
        </w:rPr>
        <w:t>申银万国装备制造指数收益率</w:t>
      </w:r>
      <w:r w:rsidRPr="005C672D">
        <w:rPr>
          <w:color w:val="000000"/>
          <w:sz w:val="24"/>
        </w:rPr>
        <w:t>+25%×</w:t>
      </w:r>
      <w:r w:rsidRPr="005C672D">
        <w:rPr>
          <w:color w:val="000000"/>
          <w:sz w:val="24"/>
        </w:rPr>
        <w:t>中证综合债券指数收益率。根据</w:t>
      </w:r>
      <w:r w:rsidRPr="005C672D">
        <w:rPr>
          <w:color w:val="000000"/>
          <w:sz w:val="24"/>
        </w:rPr>
        <w:t>2018</w:t>
      </w:r>
      <w:r w:rsidRPr="005C672D">
        <w:rPr>
          <w:color w:val="000000"/>
          <w:sz w:val="24"/>
        </w:rPr>
        <w:t>年</w:t>
      </w:r>
      <w:r w:rsidRPr="005C672D">
        <w:rPr>
          <w:color w:val="000000"/>
          <w:sz w:val="24"/>
        </w:rPr>
        <w:t>2</w:t>
      </w:r>
      <w:r w:rsidRPr="005C672D">
        <w:rPr>
          <w:color w:val="000000"/>
          <w:sz w:val="24"/>
        </w:rPr>
        <w:t>月</w:t>
      </w:r>
      <w:r w:rsidRPr="005C672D">
        <w:rPr>
          <w:color w:val="000000"/>
          <w:sz w:val="24"/>
        </w:rPr>
        <w:t>13</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3</w:t>
      </w:r>
      <w:r w:rsidRPr="005C672D">
        <w:rPr>
          <w:color w:val="000000"/>
          <w:sz w:val="24"/>
        </w:rPr>
        <w:t>月</w:t>
      </w:r>
      <w:r w:rsidRPr="005C672D">
        <w:rPr>
          <w:color w:val="000000"/>
          <w:sz w:val="24"/>
        </w:rPr>
        <w:t>19</w:t>
      </w:r>
      <w:r w:rsidRPr="005C672D">
        <w:rPr>
          <w:color w:val="000000"/>
          <w:sz w:val="24"/>
        </w:rPr>
        <w:t>日本基金基金份额持有人大会审议通过的《关于交银施罗德先进制造混合型证券投资基金调整投资范围及修改基金合同有关事项的议案》所修订的《交银施罗德先进制造混合型证券投资基金基金合同》，及基金管理人于</w:t>
      </w:r>
      <w:r w:rsidRPr="005C672D">
        <w:rPr>
          <w:color w:val="000000"/>
          <w:sz w:val="24"/>
        </w:rPr>
        <w:t>2018</w:t>
      </w:r>
      <w:r w:rsidRPr="005C672D">
        <w:rPr>
          <w:color w:val="000000"/>
          <w:sz w:val="24"/>
        </w:rPr>
        <w:t>年</w:t>
      </w:r>
      <w:r w:rsidRPr="005C672D">
        <w:rPr>
          <w:color w:val="000000"/>
          <w:sz w:val="24"/>
        </w:rPr>
        <w:t>3</w:t>
      </w:r>
      <w:r w:rsidRPr="005C672D">
        <w:rPr>
          <w:color w:val="000000"/>
          <w:sz w:val="24"/>
        </w:rPr>
        <w:t>月</w:t>
      </w:r>
      <w:r w:rsidRPr="005C672D">
        <w:rPr>
          <w:color w:val="000000"/>
          <w:sz w:val="24"/>
        </w:rPr>
        <w:t>21</w:t>
      </w:r>
      <w:r w:rsidRPr="005C672D">
        <w:rPr>
          <w:color w:val="000000"/>
          <w:sz w:val="24"/>
        </w:rPr>
        <w:t>日发布的《交银施罗德基金管理有限公司关于交银施罗德先进制造混合型证券投资基金基金份额持有人大会表决结果暨决议生效的公告》的有关规定，自</w:t>
      </w:r>
      <w:r w:rsidRPr="005C672D">
        <w:rPr>
          <w:color w:val="000000"/>
          <w:sz w:val="24"/>
        </w:rPr>
        <w:t>2018</w:t>
      </w:r>
      <w:r w:rsidRPr="005C672D">
        <w:rPr>
          <w:color w:val="000000"/>
          <w:sz w:val="24"/>
        </w:rPr>
        <w:t>年</w:t>
      </w:r>
      <w:r w:rsidRPr="005C672D">
        <w:rPr>
          <w:color w:val="000000"/>
          <w:sz w:val="24"/>
        </w:rPr>
        <w:t>3</w:t>
      </w:r>
      <w:r w:rsidRPr="005C672D">
        <w:rPr>
          <w:color w:val="000000"/>
          <w:sz w:val="24"/>
        </w:rPr>
        <w:t>月</w:t>
      </w:r>
      <w:r w:rsidRPr="005C672D">
        <w:rPr>
          <w:color w:val="000000"/>
          <w:sz w:val="24"/>
        </w:rPr>
        <w:t>20</w:t>
      </w:r>
      <w:r w:rsidRPr="005C672D">
        <w:rPr>
          <w:color w:val="000000"/>
          <w:sz w:val="24"/>
        </w:rPr>
        <w:t>日起，本基金的投资范围变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的投资组合比例变更为：股票资产占基金资产的</w:t>
      </w:r>
      <w:r w:rsidRPr="005C672D">
        <w:rPr>
          <w:color w:val="000000"/>
          <w:sz w:val="24"/>
        </w:rPr>
        <w:t>50%-95%</w:t>
      </w:r>
      <w:r w:rsidRPr="005C672D">
        <w:rPr>
          <w:color w:val="000000"/>
          <w:sz w:val="24"/>
        </w:rPr>
        <w:t>，其中，投资于先进制造主题相关证券的比例不低于非现金基金资产的</w:t>
      </w:r>
      <w:r w:rsidRPr="005C672D">
        <w:rPr>
          <w:color w:val="000000"/>
          <w:sz w:val="24"/>
        </w:rPr>
        <w:t>80%</w:t>
      </w:r>
      <w:r w:rsidRPr="005C672D">
        <w:rPr>
          <w:color w:val="000000"/>
          <w:sz w:val="24"/>
        </w:rPr>
        <w:t>；每个交易日日终在扣除股指期货合约需缴纳的交易保证金后，本基金保留的现金或者投资于到期日在一年以内的政府债券的比例合计不低于基金资产净值的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，其中现金不包括结算备付金、存出保证金、应收申购款等。本基金的业绩比较基准变更为：沪深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w:t>
      </w:r>
      <w:r w:rsidRPr="005C672D">
        <w:rPr>
          <w:color w:val="000000"/>
          <w:sz w:val="24"/>
        </w:rPr>
        <w:lastRenderedPageBreak/>
        <w:t>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颁布的《证券投资基金会计核算业务指引》、《交银施罗德先进制造混合型证券投资基金基金合同》和在财务报表附注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DE7830" w:rsidRPr="004C646A" w:rsidRDefault="00E2506F" w:rsidP="004C646A">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E7830" w:rsidRDefault="00E2506F" w:rsidP="004C646A">
      <w:pPr>
        <w:spacing w:before="29" w:line="288" w:lineRule="auto"/>
        <w:ind w:firstLineChars="200" w:firstLine="480"/>
        <w:rPr>
          <w:rFonts w:hint="eastAsia"/>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w:t>
      </w:r>
      <w:r>
        <w:rPr>
          <w:color w:val="000000"/>
          <w:sz w:val="24"/>
        </w:rPr>
        <w:lastRenderedPageBreak/>
        <w:t>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E7830" w:rsidRDefault="00E2506F" w:rsidP="004C646A">
      <w:pPr>
        <w:spacing w:before="29" w:line="288" w:lineRule="auto"/>
        <w:ind w:firstLineChars="200" w:firstLine="480"/>
        <w:rPr>
          <w:rFonts w:hint="eastAsia"/>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DE7830" w:rsidRDefault="00E2506F" w:rsidP="004C646A">
      <w:pPr>
        <w:spacing w:before="29" w:line="288" w:lineRule="auto"/>
        <w:ind w:firstLineChars="200" w:firstLine="480"/>
        <w:rPr>
          <w:rFonts w:hint="eastAsia"/>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E7830" w:rsidRDefault="00E2506F" w:rsidP="004C646A">
      <w:pPr>
        <w:spacing w:before="29" w:line="288" w:lineRule="auto"/>
        <w:ind w:firstLineChars="200" w:firstLine="480"/>
        <w:rPr>
          <w:rFonts w:hint="eastAsia"/>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E7830" w:rsidRDefault="00E2506F" w:rsidP="004C646A">
      <w:pPr>
        <w:spacing w:before="29" w:line="288" w:lineRule="auto"/>
        <w:ind w:firstLineChars="200" w:firstLine="480"/>
        <w:rPr>
          <w:rFonts w:hint="eastAsia"/>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E7830">
        <w:tc>
          <w:tcPr>
            <w:tcW w:w="5219" w:type="dxa"/>
            <w:vAlign w:val="center"/>
          </w:tcPr>
          <w:p w:rsidR="00DE7830" w:rsidRDefault="00E2506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E7830" w:rsidRDefault="00E2506F">
            <w:pPr>
              <w:jc w:val="left"/>
            </w:pPr>
            <w:r>
              <w:rPr>
                <w:color w:val="000000"/>
                <w:sz w:val="24"/>
              </w:rPr>
              <w:t>基金托管人、基金销售机构</w:t>
            </w:r>
          </w:p>
        </w:tc>
      </w:tr>
      <w:tr w:rsidR="00DE7830">
        <w:tc>
          <w:tcPr>
            <w:tcW w:w="5219" w:type="dxa"/>
            <w:vAlign w:val="center"/>
          </w:tcPr>
          <w:p w:rsidR="00DE7830" w:rsidRDefault="00E2506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E7830" w:rsidRDefault="00E2506F">
            <w:pPr>
              <w:jc w:val="left"/>
            </w:pPr>
            <w:r>
              <w:rPr>
                <w:color w:val="000000"/>
                <w:sz w:val="24"/>
              </w:rPr>
              <w:t>基金管理人、基金销售机构</w:t>
            </w:r>
          </w:p>
        </w:tc>
      </w:tr>
      <w:tr w:rsidR="00DE7830">
        <w:tc>
          <w:tcPr>
            <w:tcW w:w="5219" w:type="dxa"/>
            <w:vAlign w:val="center"/>
          </w:tcPr>
          <w:p w:rsidR="00DE7830" w:rsidRDefault="00E2506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E7830" w:rsidRDefault="00E2506F">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22,618,672.91</w:t>
            </w:r>
          </w:p>
        </w:tc>
        <w:tc>
          <w:tcPr>
            <w:tcW w:w="2657" w:type="dxa"/>
            <w:vAlign w:val="center"/>
          </w:tcPr>
          <w:p w:rsidR="001548F9" w:rsidRPr="005C672D" w:rsidRDefault="001548F9" w:rsidP="00AC6DDA">
            <w:pPr>
              <w:spacing w:before="29" w:line="288" w:lineRule="auto"/>
              <w:jc w:val="right"/>
              <w:rPr>
                <w:sz w:val="24"/>
              </w:rPr>
            </w:pPr>
            <w:r w:rsidRPr="005C672D">
              <w:rPr>
                <w:sz w:val="24"/>
              </w:rPr>
              <w:t>22,941,839.52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4,374,146.61</w:t>
            </w:r>
          </w:p>
        </w:tc>
        <w:tc>
          <w:tcPr>
            <w:tcW w:w="2657" w:type="dxa"/>
            <w:vAlign w:val="center"/>
          </w:tcPr>
          <w:p w:rsidR="001548F9" w:rsidRPr="005C672D" w:rsidRDefault="001548F9" w:rsidP="00AC6DDA">
            <w:pPr>
              <w:spacing w:before="29" w:line="288" w:lineRule="auto"/>
              <w:jc w:val="right"/>
              <w:rPr>
                <w:sz w:val="24"/>
              </w:rPr>
            </w:pPr>
            <w:r w:rsidRPr="005C672D">
              <w:rPr>
                <w:sz w:val="24"/>
              </w:rPr>
              <w:t>3,285,792.06</w:t>
            </w:r>
          </w:p>
        </w:tc>
      </w:tr>
    </w:tbl>
    <w:p w:rsidR="00DE7830" w:rsidRDefault="00E2506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3,769,778.82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3,823,639.92</w:t>
            </w:r>
          </w:p>
        </w:tc>
      </w:tr>
    </w:tbl>
    <w:p w:rsidR="00DE7830" w:rsidRDefault="00E2506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lastRenderedPageBreak/>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E7830">
        <w:tc>
          <w:tcPr>
            <w:tcW w:w="2171" w:type="dxa"/>
            <w:vAlign w:val="center"/>
          </w:tcPr>
          <w:p w:rsidR="00DE7830" w:rsidRDefault="00E2506F">
            <w:pPr>
              <w:jc w:val="left"/>
            </w:pPr>
            <w:r>
              <w:rPr>
                <w:sz w:val="24"/>
              </w:rPr>
              <w:t>中国农业银行股份有限公司</w:t>
            </w:r>
          </w:p>
        </w:tc>
        <w:tc>
          <w:tcPr>
            <w:tcW w:w="2023" w:type="dxa"/>
            <w:vAlign w:val="center"/>
          </w:tcPr>
          <w:p w:rsidR="00DE7830" w:rsidRDefault="00E2506F">
            <w:pPr>
              <w:jc w:val="right"/>
            </w:pPr>
            <w:r>
              <w:rPr>
                <w:sz w:val="24"/>
              </w:rPr>
              <w:t>138,307,050.56</w:t>
            </w:r>
          </w:p>
        </w:tc>
        <w:tc>
          <w:tcPr>
            <w:tcW w:w="1772" w:type="dxa"/>
            <w:vAlign w:val="center"/>
          </w:tcPr>
          <w:p w:rsidR="00DE7830" w:rsidRDefault="00E2506F">
            <w:pPr>
              <w:jc w:val="right"/>
            </w:pPr>
            <w:r>
              <w:rPr>
                <w:sz w:val="24"/>
              </w:rPr>
              <w:t>1,127,222.80</w:t>
            </w:r>
          </w:p>
        </w:tc>
        <w:tc>
          <w:tcPr>
            <w:tcW w:w="1412" w:type="dxa"/>
            <w:vAlign w:val="center"/>
          </w:tcPr>
          <w:p w:rsidR="00DE7830" w:rsidRDefault="00E2506F">
            <w:pPr>
              <w:jc w:val="right"/>
            </w:pPr>
            <w:r>
              <w:rPr>
                <w:sz w:val="24"/>
              </w:rPr>
              <w:t>337,671,332.55</w:t>
            </w:r>
          </w:p>
        </w:tc>
        <w:tc>
          <w:tcPr>
            <w:tcW w:w="1807" w:type="dxa"/>
            <w:vAlign w:val="center"/>
          </w:tcPr>
          <w:p w:rsidR="00DE7830" w:rsidRDefault="00E2506F">
            <w:pPr>
              <w:jc w:val="right"/>
            </w:pPr>
            <w:r>
              <w:rPr>
                <w:sz w:val="24"/>
              </w:rPr>
              <w:t>1,520,601.82</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6A338E">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DE7830">
        <w:tc>
          <w:tcPr>
            <w:tcW w:w="834" w:type="dxa"/>
            <w:vAlign w:val="center"/>
          </w:tcPr>
          <w:p w:rsidR="00DE7830" w:rsidRDefault="00E2506F">
            <w:pPr>
              <w:jc w:val="center"/>
            </w:pPr>
            <w:r>
              <w:rPr>
                <w:sz w:val="24"/>
              </w:rPr>
              <w:t>603105</w:t>
            </w:r>
          </w:p>
        </w:tc>
        <w:tc>
          <w:tcPr>
            <w:tcW w:w="835" w:type="dxa"/>
            <w:vAlign w:val="center"/>
          </w:tcPr>
          <w:p w:rsidR="00DE7830" w:rsidRDefault="00E2506F">
            <w:pPr>
              <w:jc w:val="center"/>
            </w:pPr>
            <w:r>
              <w:rPr>
                <w:sz w:val="24"/>
              </w:rPr>
              <w:t>芯能科技</w:t>
            </w:r>
          </w:p>
        </w:tc>
        <w:tc>
          <w:tcPr>
            <w:tcW w:w="834" w:type="dxa"/>
            <w:vAlign w:val="center"/>
          </w:tcPr>
          <w:p w:rsidR="00DE7830" w:rsidRDefault="00E2506F">
            <w:pPr>
              <w:jc w:val="center"/>
            </w:pPr>
            <w:r>
              <w:rPr>
                <w:sz w:val="24"/>
              </w:rPr>
              <w:t>2018-06-29</w:t>
            </w:r>
          </w:p>
        </w:tc>
        <w:tc>
          <w:tcPr>
            <w:tcW w:w="835" w:type="dxa"/>
            <w:vAlign w:val="center"/>
          </w:tcPr>
          <w:p w:rsidR="00DE7830" w:rsidRDefault="00E2506F">
            <w:pPr>
              <w:jc w:val="center"/>
            </w:pPr>
            <w:r>
              <w:rPr>
                <w:sz w:val="24"/>
              </w:rPr>
              <w:t>2018-07-09</w:t>
            </w:r>
          </w:p>
        </w:tc>
        <w:tc>
          <w:tcPr>
            <w:tcW w:w="834" w:type="dxa"/>
            <w:vAlign w:val="center"/>
          </w:tcPr>
          <w:p w:rsidR="00DE7830" w:rsidRDefault="00E2506F">
            <w:pPr>
              <w:jc w:val="center"/>
            </w:pPr>
            <w:r>
              <w:rPr>
                <w:sz w:val="24"/>
              </w:rPr>
              <w:t>新股未上市</w:t>
            </w:r>
          </w:p>
        </w:tc>
        <w:tc>
          <w:tcPr>
            <w:tcW w:w="835" w:type="dxa"/>
            <w:vAlign w:val="center"/>
          </w:tcPr>
          <w:p w:rsidR="00DE7830" w:rsidRDefault="00E2506F">
            <w:pPr>
              <w:jc w:val="right"/>
            </w:pPr>
            <w:r>
              <w:rPr>
                <w:sz w:val="24"/>
              </w:rPr>
              <w:t>4.83</w:t>
            </w:r>
          </w:p>
        </w:tc>
        <w:tc>
          <w:tcPr>
            <w:tcW w:w="834" w:type="dxa"/>
            <w:vAlign w:val="center"/>
          </w:tcPr>
          <w:p w:rsidR="00DE7830" w:rsidRDefault="00E2506F">
            <w:pPr>
              <w:jc w:val="center"/>
            </w:pPr>
            <w:r>
              <w:rPr>
                <w:sz w:val="24"/>
              </w:rPr>
              <w:t>4.83</w:t>
            </w:r>
          </w:p>
        </w:tc>
        <w:tc>
          <w:tcPr>
            <w:tcW w:w="835" w:type="dxa"/>
            <w:vAlign w:val="center"/>
          </w:tcPr>
          <w:p w:rsidR="00DE7830" w:rsidRDefault="00E2506F">
            <w:pPr>
              <w:jc w:val="right"/>
            </w:pPr>
            <w:r>
              <w:rPr>
                <w:sz w:val="24"/>
              </w:rPr>
              <w:t>3,410</w:t>
            </w:r>
          </w:p>
        </w:tc>
        <w:tc>
          <w:tcPr>
            <w:tcW w:w="834" w:type="dxa"/>
            <w:vAlign w:val="center"/>
          </w:tcPr>
          <w:p w:rsidR="00DE7830" w:rsidRDefault="00E2506F">
            <w:pPr>
              <w:jc w:val="right"/>
            </w:pPr>
            <w:r>
              <w:rPr>
                <w:sz w:val="24"/>
              </w:rPr>
              <w:t>16,470.30</w:t>
            </w:r>
          </w:p>
        </w:tc>
        <w:tc>
          <w:tcPr>
            <w:tcW w:w="835" w:type="dxa"/>
            <w:vAlign w:val="center"/>
          </w:tcPr>
          <w:p w:rsidR="00DE7830" w:rsidRDefault="00E2506F">
            <w:pPr>
              <w:jc w:val="right"/>
            </w:pPr>
            <w:r>
              <w:rPr>
                <w:sz w:val="24"/>
              </w:rPr>
              <w:t>16,470.30</w:t>
            </w:r>
          </w:p>
        </w:tc>
        <w:tc>
          <w:tcPr>
            <w:tcW w:w="835" w:type="dxa"/>
            <w:vAlign w:val="center"/>
          </w:tcPr>
          <w:p w:rsidR="00DE7830" w:rsidRDefault="00E2506F">
            <w:pPr>
              <w:jc w:val="center"/>
            </w:pPr>
            <w:r>
              <w:rPr>
                <w:sz w:val="24"/>
              </w:rPr>
              <w:t>-</w:t>
            </w:r>
          </w:p>
        </w:tc>
      </w:tr>
      <w:tr w:rsidR="00DE7830">
        <w:tc>
          <w:tcPr>
            <w:tcW w:w="834" w:type="dxa"/>
            <w:vAlign w:val="center"/>
          </w:tcPr>
          <w:p w:rsidR="00DE7830" w:rsidRDefault="00E2506F">
            <w:pPr>
              <w:jc w:val="center"/>
            </w:pPr>
            <w:r>
              <w:rPr>
                <w:sz w:val="24"/>
              </w:rPr>
              <w:t>603693</w:t>
            </w:r>
          </w:p>
        </w:tc>
        <w:tc>
          <w:tcPr>
            <w:tcW w:w="835" w:type="dxa"/>
            <w:vAlign w:val="center"/>
          </w:tcPr>
          <w:p w:rsidR="00DE7830" w:rsidRDefault="00E2506F">
            <w:pPr>
              <w:jc w:val="center"/>
            </w:pPr>
            <w:r>
              <w:rPr>
                <w:sz w:val="24"/>
              </w:rPr>
              <w:t>江苏新能</w:t>
            </w:r>
          </w:p>
        </w:tc>
        <w:tc>
          <w:tcPr>
            <w:tcW w:w="834" w:type="dxa"/>
            <w:vAlign w:val="center"/>
          </w:tcPr>
          <w:p w:rsidR="00DE7830" w:rsidRDefault="00E2506F">
            <w:pPr>
              <w:jc w:val="center"/>
            </w:pPr>
            <w:r>
              <w:rPr>
                <w:sz w:val="24"/>
              </w:rPr>
              <w:t>2018-06-25</w:t>
            </w:r>
          </w:p>
        </w:tc>
        <w:tc>
          <w:tcPr>
            <w:tcW w:w="835" w:type="dxa"/>
            <w:vAlign w:val="center"/>
          </w:tcPr>
          <w:p w:rsidR="00DE7830" w:rsidRDefault="00E2506F">
            <w:pPr>
              <w:jc w:val="center"/>
            </w:pPr>
            <w:r>
              <w:rPr>
                <w:sz w:val="24"/>
              </w:rPr>
              <w:t>2018-07-03</w:t>
            </w:r>
          </w:p>
        </w:tc>
        <w:tc>
          <w:tcPr>
            <w:tcW w:w="834" w:type="dxa"/>
            <w:vAlign w:val="center"/>
          </w:tcPr>
          <w:p w:rsidR="00DE7830" w:rsidRDefault="00E2506F">
            <w:pPr>
              <w:jc w:val="center"/>
            </w:pPr>
            <w:r>
              <w:rPr>
                <w:sz w:val="24"/>
              </w:rPr>
              <w:t>新股未上市</w:t>
            </w:r>
          </w:p>
        </w:tc>
        <w:tc>
          <w:tcPr>
            <w:tcW w:w="835" w:type="dxa"/>
            <w:vAlign w:val="center"/>
          </w:tcPr>
          <w:p w:rsidR="00DE7830" w:rsidRDefault="00E2506F">
            <w:pPr>
              <w:jc w:val="right"/>
            </w:pPr>
            <w:r>
              <w:rPr>
                <w:sz w:val="24"/>
              </w:rPr>
              <w:t>9.00</w:t>
            </w:r>
          </w:p>
        </w:tc>
        <w:tc>
          <w:tcPr>
            <w:tcW w:w="834" w:type="dxa"/>
            <w:vAlign w:val="center"/>
          </w:tcPr>
          <w:p w:rsidR="00DE7830" w:rsidRDefault="00E2506F">
            <w:pPr>
              <w:jc w:val="center"/>
            </w:pPr>
            <w:r>
              <w:rPr>
                <w:sz w:val="24"/>
              </w:rPr>
              <w:t>9.00</w:t>
            </w:r>
          </w:p>
        </w:tc>
        <w:tc>
          <w:tcPr>
            <w:tcW w:w="835" w:type="dxa"/>
            <w:vAlign w:val="center"/>
          </w:tcPr>
          <w:p w:rsidR="00DE7830" w:rsidRDefault="00E2506F">
            <w:pPr>
              <w:jc w:val="right"/>
            </w:pPr>
            <w:r>
              <w:rPr>
                <w:sz w:val="24"/>
              </w:rPr>
              <w:t>5,384</w:t>
            </w:r>
          </w:p>
        </w:tc>
        <w:tc>
          <w:tcPr>
            <w:tcW w:w="834" w:type="dxa"/>
            <w:vAlign w:val="center"/>
          </w:tcPr>
          <w:p w:rsidR="00DE7830" w:rsidRDefault="00E2506F">
            <w:pPr>
              <w:jc w:val="right"/>
            </w:pPr>
            <w:r>
              <w:rPr>
                <w:sz w:val="24"/>
              </w:rPr>
              <w:t>48,456.00</w:t>
            </w:r>
          </w:p>
        </w:tc>
        <w:tc>
          <w:tcPr>
            <w:tcW w:w="835" w:type="dxa"/>
            <w:vAlign w:val="center"/>
          </w:tcPr>
          <w:p w:rsidR="00DE7830" w:rsidRDefault="00E2506F">
            <w:pPr>
              <w:jc w:val="right"/>
            </w:pPr>
            <w:r>
              <w:rPr>
                <w:sz w:val="24"/>
              </w:rPr>
              <w:t>48,456.00</w:t>
            </w:r>
          </w:p>
        </w:tc>
        <w:tc>
          <w:tcPr>
            <w:tcW w:w="835" w:type="dxa"/>
            <w:vAlign w:val="center"/>
          </w:tcPr>
          <w:p w:rsidR="00DE7830" w:rsidRDefault="00E2506F">
            <w:pPr>
              <w:jc w:val="center"/>
            </w:pPr>
            <w:r>
              <w:rPr>
                <w:sz w:val="24"/>
              </w:rPr>
              <w:t>-</w:t>
            </w:r>
          </w:p>
        </w:tc>
      </w:tr>
      <w:tr w:rsidR="00DE7830">
        <w:tc>
          <w:tcPr>
            <w:tcW w:w="834" w:type="dxa"/>
            <w:vAlign w:val="center"/>
          </w:tcPr>
          <w:p w:rsidR="00DE7830" w:rsidRDefault="00E2506F">
            <w:pPr>
              <w:jc w:val="center"/>
            </w:pPr>
            <w:r>
              <w:rPr>
                <w:sz w:val="24"/>
              </w:rPr>
              <w:t>603706</w:t>
            </w:r>
          </w:p>
        </w:tc>
        <w:tc>
          <w:tcPr>
            <w:tcW w:w="835" w:type="dxa"/>
            <w:vAlign w:val="center"/>
          </w:tcPr>
          <w:p w:rsidR="00DE7830" w:rsidRDefault="00E2506F">
            <w:pPr>
              <w:jc w:val="center"/>
            </w:pPr>
            <w:r>
              <w:rPr>
                <w:sz w:val="24"/>
              </w:rPr>
              <w:t>东方环宇</w:t>
            </w:r>
          </w:p>
        </w:tc>
        <w:tc>
          <w:tcPr>
            <w:tcW w:w="834" w:type="dxa"/>
            <w:vAlign w:val="center"/>
          </w:tcPr>
          <w:p w:rsidR="00DE7830" w:rsidRDefault="00E2506F">
            <w:pPr>
              <w:jc w:val="center"/>
            </w:pPr>
            <w:r>
              <w:rPr>
                <w:sz w:val="24"/>
              </w:rPr>
              <w:t>2018-06-29</w:t>
            </w:r>
          </w:p>
        </w:tc>
        <w:tc>
          <w:tcPr>
            <w:tcW w:w="835" w:type="dxa"/>
            <w:vAlign w:val="center"/>
          </w:tcPr>
          <w:p w:rsidR="00DE7830" w:rsidRDefault="00E2506F">
            <w:pPr>
              <w:jc w:val="center"/>
            </w:pPr>
            <w:r>
              <w:rPr>
                <w:sz w:val="24"/>
              </w:rPr>
              <w:t>2018-07-09</w:t>
            </w:r>
          </w:p>
        </w:tc>
        <w:tc>
          <w:tcPr>
            <w:tcW w:w="834" w:type="dxa"/>
            <w:vAlign w:val="center"/>
          </w:tcPr>
          <w:p w:rsidR="00DE7830" w:rsidRDefault="00E2506F">
            <w:pPr>
              <w:jc w:val="center"/>
            </w:pPr>
            <w:r>
              <w:rPr>
                <w:sz w:val="24"/>
              </w:rPr>
              <w:t>新股未上市</w:t>
            </w:r>
          </w:p>
        </w:tc>
        <w:tc>
          <w:tcPr>
            <w:tcW w:w="835" w:type="dxa"/>
            <w:vAlign w:val="center"/>
          </w:tcPr>
          <w:p w:rsidR="00DE7830" w:rsidRDefault="00E2506F">
            <w:pPr>
              <w:jc w:val="right"/>
            </w:pPr>
            <w:r>
              <w:rPr>
                <w:sz w:val="24"/>
              </w:rPr>
              <w:t>13.09</w:t>
            </w:r>
          </w:p>
        </w:tc>
        <w:tc>
          <w:tcPr>
            <w:tcW w:w="834" w:type="dxa"/>
            <w:vAlign w:val="center"/>
          </w:tcPr>
          <w:p w:rsidR="00DE7830" w:rsidRDefault="00E2506F">
            <w:pPr>
              <w:jc w:val="center"/>
            </w:pPr>
            <w:r>
              <w:rPr>
                <w:sz w:val="24"/>
              </w:rPr>
              <w:t>13.09</w:t>
            </w:r>
          </w:p>
        </w:tc>
        <w:tc>
          <w:tcPr>
            <w:tcW w:w="835" w:type="dxa"/>
            <w:vAlign w:val="center"/>
          </w:tcPr>
          <w:p w:rsidR="00DE7830" w:rsidRDefault="00E2506F">
            <w:pPr>
              <w:jc w:val="right"/>
            </w:pPr>
            <w:r>
              <w:rPr>
                <w:sz w:val="24"/>
              </w:rPr>
              <w:t>1,765</w:t>
            </w:r>
          </w:p>
        </w:tc>
        <w:tc>
          <w:tcPr>
            <w:tcW w:w="834" w:type="dxa"/>
            <w:vAlign w:val="center"/>
          </w:tcPr>
          <w:p w:rsidR="00DE7830" w:rsidRDefault="00E2506F">
            <w:pPr>
              <w:jc w:val="right"/>
            </w:pPr>
            <w:r>
              <w:rPr>
                <w:sz w:val="24"/>
              </w:rPr>
              <w:t>23,103.85</w:t>
            </w:r>
          </w:p>
        </w:tc>
        <w:tc>
          <w:tcPr>
            <w:tcW w:w="835" w:type="dxa"/>
            <w:vAlign w:val="center"/>
          </w:tcPr>
          <w:p w:rsidR="00DE7830" w:rsidRDefault="00E2506F">
            <w:pPr>
              <w:jc w:val="right"/>
            </w:pPr>
            <w:r>
              <w:rPr>
                <w:sz w:val="24"/>
              </w:rPr>
              <w:t>23,103.85</w:t>
            </w:r>
          </w:p>
        </w:tc>
        <w:tc>
          <w:tcPr>
            <w:tcW w:w="835" w:type="dxa"/>
            <w:vAlign w:val="center"/>
          </w:tcPr>
          <w:p w:rsidR="00DE7830" w:rsidRDefault="00E2506F">
            <w:pPr>
              <w:jc w:val="center"/>
            </w:pPr>
            <w:r>
              <w:rPr>
                <w:sz w:val="24"/>
              </w:rPr>
              <w:t>-</w:t>
            </w:r>
          </w:p>
        </w:tc>
      </w:tr>
      <w:tr w:rsidR="00DE7830">
        <w:tc>
          <w:tcPr>
            <w:tcW w:w="834" w:type="dxa"/>
            <w:vAlign w:val="center"/>
          </w:tcPr>
          <w:p w:rsidR="00DE7830" w:rsidRDefault="00E2506F">
            <w:pPr>
              <w:jc w:val="center"/>
            </w:pPr>
            <w:r>
              <w:rPr>
                <w:sz w:val="24"/>
              </w:rPr>
              <w:lastRenderedPageBreak/>
              <w:t>601138</w:t>
            </w:r>
          </w:p>
        </w:tc>
        <w:tc>
          <w:tcPr>
            <w:tcW w:w="835" w:type="dxa"/>
            <w:vAlign w:val="center"/>
          </w:tcPr>
          <w:p w:rsidR="00DE7830" w:rsidRDefault="00E2506F">
            <w:pPr>
              <w:jc w:val="center"/>
            </w:pPr>
            <w:r>
              <w:rPr>
                <w:sz w:val="24"/>
              </w:rPr>
              <w:t>工业富联</w:t>
            </w:r>
          </w:p>
        </w:tc>
        <w:tc>
          <w:tcPr>
            <w:tcW w:w="834" w:type="dxa"/>
            <w:vAlign w:val="center"/>
          </w:tcPr>
          <w:p w:rsidR="00DE7830" w:rsidRDefault="00E2506F">
            <w:pPr>
              <w:jc w:val="center"/>
            </w:pPr>
            <w:r>
              <w:rPr>
                <w:sz w:val="24"/>
              </w:rPr>
              <w:t>2018-05-28</w:t>
            </w:r>
          </w:p>
        </w:tc>
        <w:tc>
          <w:tcPr>
            <w:tcW w:w="835" w:type="dxa"/>
            <w:vAlign w:val="center"/>
          </w:tcPr>
          <w:p w:rsidR="00DE7830" w:rsidRDefault="00E2506F">
            <w:pPr>
              <w:jc w:val="center"/>
            </w:pPr>
            <w:r>
              <w:rPr>
                <w:sz w:val="24"/>
              </w:rPr>
              <w:t>2019-06-10</w:t>
            </w:r>
          </w:p>
        </w:tc>
        <w:tc>
          <w:tcPr>
            <w:tcW w:w="834" w:type="dxa"/>
            <w:vAlign w:val="center"/>
          </w:tcPr>
          <w:p w:rsidR="00DE7830" w:rsidRDefault="00E2506F">
            <w:pPr>
              <w:jc w:val="center"/>
            </w:pPr>
            <w:r>
              <w:rPr>
                <w:sz w:val="24"/>
              </w:rPr>
              <w:t>限售股</w:t>
            </w:r>
          </w:p>
        </w:tc>
        <w:tc>
          <w:tcPr>
            <w:tcW w:w="835" w:type="dxa"/>
            <w:vAlign w:val="center"/>
          </w:tcPr>
          <w:p w:rsidR="00DE7830" w:rsidRDefault="00E2506F">
            <w:pPr>
              <w:jc w:val="right"/>
            </w:pPr>
            <w:r>
              <w:rPr>
                <w:sz w:val="24"/>
              </w:rPr>
              <w:t>13.77</w:t>
            </w:r>
          </w:p>
        </w:tc>
        <w:tc>
          <w:tcPr>
            <w:tcW w:w="834" w:type="dxa"/>
            <w:vAlign w:val="center"/>
          </w:tcPr>
          <w:p w:rsidR="00DE7830" w:rsidRDefault="00E2506F">
            <w:pPr>
              <w:jc w:val="center"/>
            </w:pPr>
            <w:r>
              <w:rPr>
                <w:sz w:val="24"/>
              </w:rPr>
              <w:t>16.40</w:t>
            </w:r>
          </w:p>
        </w:tc>
        <w:tc>
          <w:tcPr>
            <w:tcW w:w="835" w:type="dxa"/>
            <w:vAlign w:val="center"/>
          </w:tcPr>
          <w:p w:rsidR="00DE7830" w:rsidRDefault="00E2506F">
            <w:pPr>
              <w:jc w:val="right"/>
            </w:pPr>
            <w:r>
              <w:rPr>
                <w:sz w:val="24"/>
              </w:rPr>
              <w:t>2,343,558</w:t>
            </w:r>
          </w:p>
        </w:tc>
        <w:tc>
          <w:tcPr>
            <w:tcW w:w="834" w:type="dxa"/>
            <w:vAlign w:val="center"/>
          </w:tcPr>
          <w:p w:rsidR="00DE7830" w:rsidRDefault="00E2506F">
            <w:pPr>
              <w:jc w:val="right"/>
            </w:pPr>
            <w:r>
              <w:rPr>
                <w:sz w:val="24"/>
              </w:rPr>
              <w:t>32,270,793.66</w:t>
            </w:r>
          </w:p>
        </w:tc>
        <w:tc>
          <w:tcPr>
            <w:tcW w:w="835" w:type="dxa"/>
            <w:vAlign w:val="center"/>
          </w:tcPr>
          <w:p w:rsidR="00DE7830" w:rsidRDefault="00E2506F">
            <w:pPr>
              <w:jc w:val="right"/>
            </w:pPr>
            <w:r>
              <w:rPr>
                <w:sz w:val="24"/>
              </w:rPr>
              <w:t>38,434,351.20</w:t>
            </w:r>
          </w:p>
        </w:tc>
        <w:tc>
          <w:tcPr>
            <w:tcW w:w="835" w:type="dxa"/>
            <w:vAlign w:val="center"/>
          </w:tcPr>
          <w:p w:rsidR="00DE7830" w:rsidRDefault="00E2506F">
            <w:pPr>
              <w:jc w:val="center"/>
            </w:pPr>
            <w:r>
              <w:rPr>
                <w:sz w:val="24"/>
              </w:rPr>
              <w:t>-</w:t>
            </w:r>
          </w:p>
        </w:tc>
      </w:tr>
    </w:tbl>
    <w:p w:rsidR="00DE7830" w:rsidRDefault="00E2506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DE7830">
        <w:tc>
          <w:tcPr>
            <w:tcW w:w="616" w:type="dxa"/>
            <w:vAlign w:val="center"/>
          </w:tcPr>
          <w:p w:rsidR="00DE7830" w:rsidRDefault="00E2506F">
            <w:pPr>
              <w:jc w:val="center"/>
            </w:pPr>
            <w:r>
              <w:rPr>
                <w:sz w:val="24"/>
              </w:rPr>
              <w:t>600217</w:t>
            </w:r>
          </w:p>
        </w:tc>
        <w:tc>
          <w:tcPr>
            <w:tcW w:w="686" w:type="dxa"/>
            <w:vAlign w:val="center"/>
          </w:tcPr>
          <w:p w:rsidR="00DE7830" w:rsidRDefault="00E2506F">
            <w:pPr>
              <w:jc w:val="center"/>
            </w:pPr>
            <w:r>
              <w:rPr>
                <w:sz w:val="24"/>
              </w:rPr>
              <w:t>中再资环</w:t>
            </w:r>
          </w:p>
        </w:tc>
        <w:tc>
          <w:tcPr>
            <w:tcW w:w="742" w:type="dxa"/>
            <w:vAlign w:val="center"/>
          </w:tcPr>
          <w:p w:rsidR="00DE7830" w:rsidRDefault="00E2506F">
            <w:pPr>
              <w:jc w:val="center"/>
            </w:pPr>
            <w:r>
              <w:rPr>
                <w:sz w:val="24"/>
              </w:rPr>
              <w:t>2018-03-29</w:t>
            </w:r>
          </w:p>
        </w:tc>
        <w:tc>
          <w:tcPr>
            <w:tcW w:w="798" w:type="dxa"/>
            <w:vAlign w:val="center"/>
          </w:tcPr>
          <w:p w:rsidR="00DE7830" w:rsidRDefault="00E2506F">
            <w:pPr>
              <w:jc w:val="center"/>
            </w:pPr>
            <w:r>
              <w:rPr>
                <w:sz w:val="24"/>
              </w:rPr>
              <w:t>重大事项</w:t>
            </w:r>
          </w:p>
        </w:tc>
        <w:tc>
          <w:tcPr>
            <w:tcW w:w="798" w:type="dxa"/>
            <w:vAlign w:val="center"/>
          </w:tcPr>
          <w:p w:rsidR="00DE7830" w:rsidRDefault="00E2506F">
            <w:pPr>
              <w:jc w:val="right"/>
            </w:pPr>
            <w:r>
              <w:rPr>
                <w:sz w:val="24"/>
              </w:rPr>
              <w:t>4.80</w:t>
            </w:r>
          </w:p>
        </w:tc>
        <w:tc>
          <w:tcPr>
            <w:tcW w:w="686" w:type="dxa"/>
            <w:vAlign w:val="center"/>
          </w:tcPr>
          <w:p w:rsidR="00DE7830" w:rsidRDefault="00E2506F">
            <w:pPr>
              <w:jc w:val="center"/>
            </w:pPr>
            <w:r>
              <w:rPr>
                <w:sz w:val="24"/>
              </w:rPr>
              <w:t>-</w:t>
            </w:r>
          </w:p>
        </w:tc>
        <w:tc>
          <w:tcPr>
            <w:tcW w:w="658" w:type="dxa"/>
            <w:vAlign w:val="center"/>
          </w:tcPr>
          <w:p w:rsidR="00DE7830" w:rsidRDefault="00E2506F">
            <w:pPr>
              <w:jc w:val="right"/>
            </w:pPr>
            <w:r>
              <w:rPr>
                <w:sz w:val="24"/>
              </w:rPr>
              <w:t>-</w:t>
            </w:r>
          </w:p>
        </w:tc>
        <w:tc>
          <w:tcPr>
            <w:tcW w:w="1049" w:type="dxa"/>
            <w:vAlign w:val="center"/>
          </w:tcPr>
          <w:p w:rsidR="00DE7830" w:rsidRDefault="00E2506F">
            <w:pPr>
              <w:jc w:val="right"/>
            </w:pPr>
            <w:r>
              <w:rPr>
                <w:sz w:val="24"/>
              </w:rPr>
              <w:t>12,372,177</w:t>
            </w:r>
          </w:p>
        </w:tc>
        <w:tc>
          <w:tcPr>
            <w:tcW w:w="1218" w:type="dxa"/>
            <w:vAlign w:val="center"/>
          </w:tcPr>
          <w:p w:rsidR="00DE7830" w:rsidRDefault="00E2506F">
            <w:pPr>
              <w:jc w:val="right"/>
            </w:pPr>
            <w:r>
              <w:rPr>
                <w:sz w:val="24"/>
              </w:rPr>
              <w:t>83,292,659.00</w:t>
            </w:r>
          </w:p>
        </w:tc>
        <w:tc>
          <w:tcPr>
            <w:tcW w:w="1160" w:type="dxa"/>
            <w:vAlign w:val="center"/>
          </w:tcPr>
          <w:p w:rsidR="00DE7830" w:rsidRDefault="00E2506F">
            <w:pPr>
              <w:jc w:val="right"/>
            </w:pPr>
            <w:r>
              <w:rPr>
                <w:sz w:val="24"/>
              </w:rPr>
              <w:t>59,386,449.60</w:t>
            </w:r>
          </w:p>
        </w:tc>
        <w:tc>
          <w:tcPr>
            <w:tcW w:w="601" w:type="dxa"/>
            <w:vAlign w:val="center"/>
          </w:tcPr>
          <w:p w:rsidR="00DE7830" w:rsidRDefault="00E2506F">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2,077,867,558.89</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88.93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2,077,867,558.89</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88.93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lastRenderedPageBreak/>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100,000,000.00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4.28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100,000,000.00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4.28</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148,921,318.39</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6.37</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9,644,961.31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0.41</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2,336,433,838.59</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36,715,656.55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1.59</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1,673,730,707.24</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72.49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71,559.85</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9,964,482.00</w:t>
            </w:r>
          </w:p>
        </w:tc>
        <w:tc>
          <w:tcPr>
            <w:tcW w:w="2160" w:type="dxa"/>
            <w:vAlign w:val="center"/>
          </w:tcPr>
          <w:p w:rsidR="001548F9" w:rsidRPr="005C672D" w:rsidRDefault="001548F9" w:rsidP="00AC6DDA">
            <w:pPr>
              <w:spacing w:before="29" w:line="288" w:lineRule="auto"/>
              <w:jc w:val="right"/>
              <w:rPr>
                <w:sz w:val="24"/>
              </w:rPr>
            </w:pPr>
            <w:r w:rsidRPr="005C672D">
              <w:rPr>
                <w:sz w:val="24"/>
              </w:rPr>
              <w:t>0.43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94,231,137.70</w:t>
            </w:r>
          </w:p>
        </w:tc>
        <w:tc>
          <w:tcPr>
            <w:tcW w:w="2160" w:type="dxa"/>
            <w:vAlign w:val="center"/>
          </w:tcPr>
          <w:p w:rsidR="001548F9" w:rsidRPr="005C672D" w:rsidRDefault="001548F9" w:rsidP="00AC6DDA">
            <w:pPr>
              <w:spacing w:before="29" w:line="288" w:lineRule="auto"/>
              <w:jc w:val="right"/>
              <w:rPr>
                <w:sz w:val="24"/>
              </w:rPr>
            </w:pPr>
            <w:r w:rsidRPr="005C672D">
              <w:rPr>
                <w:sz w:val="24"/>
              </w:rPr>
              <w:t>4.08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58,156,063.47</w:t>
            </w:r>
          </w:p>
        </w:tc>
        <w:tc>
          <w:tcPr>
            <w:tcW w:w="2160" w:type="dxa"/>
            <w:vAlign w:val="center"/>
          </w:tcPr>
          <w:p w:rsidR="001548F9" w:rsidRPr="005C672D" w:rsidRDefault="001548F9" w:rsidP="00AC6DDA">
            <w:pPr>
              <w:spacing w:before="29" w:line="288" w:lineRule="auto"/>
              <w:jc w:val="right"/>
              <w:rPr>
                <w:sz w:val="24"/>
              </w:rPr>
            </w:pPr>
            <w:r w:rsidRPr="005C672D">
              <w:rPr>
                <w:sz w:val="24"/>
              </w:rPr>
              <w:t>2.52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110,844,557.70</w:t>
            </w:r>
          </w:p>
        </w:tc>
        <w:tc>
          <w:tcPr>
            <w:tcW w:w="2160" w:type="dxa"/>
            <w:vAlign w:val="center"/>
          </w:tcPr>
          <w:p w:rsidR="001548F9" w:rsidRPr="005C672D" w:rsidRDefault="001548F9" w:rsidP="00AC6DDA">
            <w:pPr>
              <w:spacing w:before="29" w:line="288" w:lineRule="auto"/>
              <w:jc w:val="right"/>
              <w:rPr>
                <w:sz w:val="24"/>
              </w:rPr>
            </w:pPr>
            <w:r w:rsidRPr="005C672D">
              <w:rPr>
                <w:sz w:val="24"/>
              </w:rPr>
              <w:t>4.80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33,970,590.72</w:t>
            </w:r>
          </w:p>
        </w:tc>
        <w:tc>
          <w:tcPr>
            <w:tcW w:w="2160" w:type="dxa"/>
            <w:vAlign w:val="center"/>
          </w:tcPr>
          <w:p w:rsidR="001548F9" w:rsidRPr="005C672D" w:rsidRDefault="001548F9" w:rsidP="00AC6DDA">
            <w:pPr>
              <w:spacing w:before="29" w:line="288" w:lineRule="auto"/>
              <w:jc w:val="right"/>
              <w:rPr>
                <w:sz w:val="24"/>
              </w:rPr>
            </w:pPr>
            <w:r w:rsidRPr="005C672D">
              <w:rPr>
                <w:sz w:val="24"/>
              </w:rPr>
              <w:t>1.47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60,182,803.66</w:t>
            </w:r>
          </w:p>
        </w:tc>
        <w:tc>
          <w:tcPr>
            <w:tcW w:w="2160" w:type="dxa"/>
            <w:vAlign w:val="center"/>
          </w:tcPr>
          <w:p w:rsidR="001548F9" w:rsidRPr="005C672D" w:rsidRDefault="001548F9" w:rsidP="00AC6DDA">
            <w:pPr>
              <w:spacing w:before="29" w:line="288" w:lineRule="auto"/>
              <w:jc w:val="right"/>
              <w:rPr>
                <w:sz w:val="24"/>
              </w:rPr>
            </w:pPr>
            <w:r w:rsidRPr="005C672D">
              <w:rPr>
                <w:sz w:val="24"/>
              </w:rPr>
              <w:t>2.61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2,077,867,558.89</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89.99</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1"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1"/>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E7830">
        <w:tc>
          <w:tcPr>
            <w:tcW w:w="862" w:type="dxa"/>
            <w:vAlign w:val="center"/>
          </w:tcPr>
          <w:p w:rsidR="00DE7830" w:rsidRDefault="00E2506F">
            <w:pPr>
              <w:jc w:val="center"/>
            </w:pPr>
            <w:r>
              <w:rPr>
                <w:color w:val="000000"/>
                <w:sz w:val="24"/>
              </w:rPr>
              <w:t>1</w:t>
            </w:r>
          </w:p>
        </w:tc>
        <w:tc>
          <w:tcPr>
            <w:tcW w:w="1346" w:type="dxa"/>
            <w:vAlign w:val="center"/>
          </w:tcPr>
          <w:p w:rsidR="00DE7830" w:rsidRDefault="00E2506F">
            <w:pPr>
              <w:jc w:val="center"/>
            </w:pPr>
            <w:r>
              <w:rPr>
                <w:color w:val="000000"/>
                <w:sz w:val="24"/>
              </w:rPr>
              <w:t>601100</w:t>
            </w:r>
          </w:p>
        </w:tc>
        <w:tc>
          <w:tcPr>
            <w:tcW w:w="1795" w:type="dxa"/>
            <w:vAlign w:val="center"/>
          </w:tcPr>
          <w:p w:rsidR="00DE7830" w:rsidRDefault="00E2506F">
            <w:pPr>
              <w:jc w:val="center"/>
            </w:pPr>
            <w:r>
              <w:rPr>
                <w:color w:val="000000"/>
                <w:sz w:val="24"/>
              </w:rPr>
              <w:t>恒立液压</w:t>
            </w:r>
          </w:p>
        </w:tc>
        <w:tc>
          <w:tcPr>
            <w:tcW w:w="1681" w:type="dxa"/>
            <w:vAlign w:val="center"/>
          </w:tcPr>
          <w:p w:rsidR="00DE7830" w:rsidRDefault="00E2506F">
            <w:pPr>
              <w:jc w:val="right"/>
            </w:pPr>
            <w:r>
              <w:rPr>
                <w:color w:val="000000"/>
                <w:sz w:val="24"/>
              </w:rPr>
              <w:t>10,114,600</w:t>
            </w:r>
          </w:p>
        </w:tc>
        <w:tc>
          <w:tcPr>
            <w:tcW w:w="1795" w:type="dxa"/>
            <w:vAlign w:val="center"/>
          </w:tcPr>
          <w:p w:rsidR="00DE7830" w:rsidRDefault="00E2506F">
            <w:pPr>
              <w:jc w:val="right"/>
            </w:pPr>
            <w:r>
              <w:rPr>
                <w:color w:val="000000"/>
                <w:sz w:val="24"/>
              </w:rPr>
              <w:t>211,192,848.00</w:t>
            </w:r>
          </w:p>
        </w:tc>
        <w:tc>
          <w:tcPr>
            <w:tcW w:w="1519" w:type="dxa"/>
            <w:vAlign w:val="center"/>
          </w:tcPr>
          <w:p w:rsidR="00DE7830" w:rsidRDefault="00E2506F">
            <w:pPr>
              <w:jc w:val="right"/>
            </w:pPr>
            <w:r>
              <w:rPr>
                <w:color w:val="000000"/>
                <w:sz w:val="24"/>
              </w:rPr>
              <w:t>9.15</w:t>
            </w:r>
          </w:p>
        </w:tc>
      </w:tr>
      <w:tr w:rsidR="00DE7830">
        <w:tc>
          <w:tcPr>
            <w:tcW w:w="862" w:type="dxa"/>
            <w:vAlign w:val="center"/>
          </w:tcPr>
          <w:p w:rsidR="00DE7830" w:rsidRDefault="00E2506F">
            <w:pPr>
              <w:jc w:val="center"/>
            </w:pPr>
            <w:r>
              <w:rPr>
                <w:color w:val="000000"/>
                <w:sz w:val="24"/>
              </w:rPr>
              <w:t>2</w:t>
            </w:r>
          </w:p>
        </w:tc>
        <w:tc>
          <w:tcPr>
            <w:tcW w:w="1346" w:type="dxa"/>
            <w:vAlign w:val="center"/>
          </w:tcPr>
          <w:p w:rsidR="00DE7830" w:rsidRDefault="00E2506F">
            <w:pPr>
              <w:jc w:val="center"/>
            </w:pPr>
            <w:r>
              <w:rPr>
                <w:color w:val="000000"/>
                <w:sz w:val="24"/>
              </w:rPr>
              <w:t>300014</w:t>
            </w:r>
          </w:p>
        </w:tc>
        <w:tc>
          <w:tcPr>
            <w:tcW w:w="1795" w:type="dxa"/>
            <w:vAlign w:val="center"/>
          </w:tcPr>
          <w:p w:rsidR="00DE7830" w:rsidRDefault="00E2506F">
            <w:pPr>
              <w:jc w:val="center"/>
            </w:pPr>
            <w:r>
              <w:rPr>
                <w:color w:val="000000"/>
                <w:sz w:val="24"/>
              </w:rPr>
              <w:t>亿纬锂能</w:t>
            </w:r>
          </w:p>
        </w:tc>
        <w:tc>
          <w:tcPr>
            <w:tcW w:w="1681" w:type="dxa"/>
            <w:vAlign w:val="center"/>
          </w:tcPr>
          <w:p w:rsidR="00DE7830" w:rsidRDefault="00E2506F">
            <w:pPr>
              <w:jc w:val="right"/>
            </w:pPr>
            <w:r>
              <w:rPr>
                <w:color w:val="000000"/>
                <w:sz w:val="24"/>
              </w:rPr>
              <w:t>6,963,756</w:t>
            </w:r>
          </w:p>
        </w:tc>
        <w:tc>
          <w:tcPr>
            <w:tcW w:w="1795" w:type="dxa"/>
            <w:vAlign w:val="center"/>
          </w:tcPr>
          <w:p w:rsidR="00DE7830" w:rsidRDefault="00E2506F">
            <w:pPr>
              <w:jc w:val="right"/>
            </w:pPr>
            <w:r>
              <w:rPr>
                <w:color w:val="000000"/>
                <w:sz w:val="24"/>
              </w:rPr>
              <w:t>122,562,105.60</w:t>
            </w:r>
          </w:p>
        </w:tc>
        <w:tc>
          <w:tcPr>
            <w:tcW w:w="1519" w:type="dxa"/>
            <w:vAlign w:val="center"/>
          </w:tcPr>
          <w:p w:rsidR="00DE7830" w:rsidRDefault="00E2506F">
            <w:pPr>
              <w:jc w:val="right"/>
            </w:pPr>
            <w:r>
              <w:rPr>
                <w:color w:val="000000"/>
                <w:sz w:val="24"/>
              </w:rPr>
              <w:t>5.31</w:t>
            </w:r>
          </w:p>
        </w:tc>
      </w:tr>
      <w:tr w:rsidR="00DE7830">
        <w:tc>
          <w:tcPr>
            <w:tcW w:w="862" w:type="dxa"/>
            <w:vAlign w:val="center"/>
          </w:tcPr>
          <w:p w:rsidR="00DE7830" w:rsidRDefault="00E2506F">
            <w:pPr>
              <w:jc w:val="center"/>
            </w:pPr>
            <w:r>
              <w:rPr>
                <w:color w:val="000000"/>
                <w:sz w:val="24"/>
              </w:rPr>
              <w:t>3</w:t>
            </w:r>
          </w:p>
        </w:tc>
        <w:tc>
          <w:tcPr>
            <w:tcW w:w="1346" w:type="dxa"/>
            <w:vAlign w:val="center"/>
          </w:tcPr>
          <w:p w:rsidR="00DE7830" w:rsidRDefault="00E2506F">
            <w:pPr>
              <w:jc w:val="center"/>
            </w:pPr>
            <w:r>
              <w:rPr>
                <w:color w:val="000000"/>
                <w:sz w:val="24"/>
              </w:rPr>
              <w:t>600967</w:t>
            </w:r>
          </w:p>
        </w:tc>
        <w:tc>
          <w:tcPr>
            <w:tcW w:w="1795" w:type="dxa"/>
            <w:vAlign w:val="center"/>
          </w:tcPr>
          <w:p w:rsidR="00DE7830" w:rsidRDefault="00E2506F">
            <w:pPr>
              <w:jc w:val="center"/>
            </w:pPr>
            <w:r>
              <w:rPr>
                <w:color w:val="000000"/>
                <w:sz w:val="24"/>
              </w:rPr>
              <w:t>内蒙一机</w:t>
            </w:r>
          </w:p>
        </w:tc>
        <w:tc>
          <w:tcPr>
            <w:tcW w:w="1681" w:type="dxa"/>
            <w:vAlign w:val="center"/>
          </w:tcPr>
          <w:p w:rsidR="00DE7830" w:rsidRDefault="00E2506F">
            <w:pPr>
              <w:jc w:val="right"/>
            </w:pPr>
            <w:r>
              <w:rPr>
                <w:color w:val="000000"/>
                <w:sz w:val="24"/>
              </w:rPr>
              <w:t>9,435,093</w:t>
            </w:r>
          </w:p>
        </w:tc>
        <w:tc>
          <w:tcPr>
            <w:tcW w:w="1795" w:type="dxa"/>
            <w:vAlign w:val="center"/>
          </w:tcPr>
          <w:p w:rsidR="00DE7830" w:rsidRDefault="00E2506F">
            <w:pPr>
              <w:jc w:val="right"/>
            </w:pPr>
            <w:r>
              <w:rPr>
                <w:color w:val="000000"/>
                <w:sz w:val="24"/>
              </w:rPr>
              <w:t>120,203,084.82</w:t>
            </w:r>
          </w:p>
        </w:tc>
        <w:tc>
          <w:tcPr>
            <w:tcW w:w="1519" w:type="dxa"/>
            <w:vAlign w:val="center"/>
          </w:tcPr>
          <w:p w:rsidR="00DE7830" w:rsidRDefault="00E2506F">
            <w:pPr>
              <w:jc w:val="right"/>
            </w:pPr>
            <w:r>
              <w:rPr>
                <w:color w:val="000000"/>
                <w:sz w:val="24"/>
              </w:rPr>
              <w:t>5.21</w:t>
            </w:r>
          </w:p>
        </w:tc>
      </w:tr>
      <w:tr w:rsidR="00DE7830">
        <w:tc>
          <w:tcPr>
            <w:tcW w:w="862" w:type="dxa"/>
            <w:vAlign w:val="center"/>
          </w:tcPr>
          <w:p w:rsidR="00DE7830" w:rsidRDefault="00E2506F">
            <w:pPr>
              <w:jc w:val="center"/>
            </w:pPr>
            <w:r>
              <w:rPr>
                <w:color w:val="000000"/>
                <w:sz w:val="24"/>
              </w:rPr>
              <w:t>4</w:t>
            </w:r>
          </w:p>
        </w:tc>
        <w:tc>
          <w:tcPr>
            <w:tcW w:w="1346" w:type="dxa"/>
            <w:vAlign w:val="center"/>
          </w:tcPr>
          <w:p w:rsidR="00DE7830" w:rsidRDefault="00E2506F">
            <w:pPr>
              <w:jc w:val="center"/>
            </w:pPr>
            <w:r>
              <w:rPr>
                <w:color w:val="000000"/>
                <w:sz w:val="24"/>
              </w:rPr>
              <w:t>600066</w:t>
            </w:r>
          </w:p>
        </w:tc>
        <w:tc>
          <w:tcPr>
            <w:tcW w:w="1795" w:type="dxa"/>
            <w:vAlign w:val="center"/>
          </w:tcPr>
          <w:p w:rsidR="00DE7830" w:rsidRDefault="00E2506F">
            <w:pPr>
              <w:jc w:val="center"/>
            </w:pPr>
            <w:r>
              <w:rPr>
                <w:color w:val="000000"/>
                <w:sz w:val="24"/>
              </w:rPr>
              <w:t>宇通客车</w:t>
            </w:r>
          </w:p>
        </w:tc>
        <w:tc>
          <w:tcPr>
            <w:tcW w:w="1681" w:type="dxa"/>
            <w:vAlign w:val="center"/>
          </w:tcPr>
          <w:p w:rsidR="00DE7830" w:rsidRDefault="00E2506F">
            <w:pPr>
              <w:jc w:val="right"/>
            </w:pPr>
            <w:r>
              <w:rPr>
                <w:color w:val="000000"/>
                <w:sz w:val="24"/>
              </w:rPr>
              <w:t>6,097,990</w:t>
            </w:r>
          </w:p>
        </w:tc>
        <w:tc>
          <w:tcPr>
            <w:tcW w:w="1795" w:type="dxa"/>
            <w:vAlign w:val="center"/>
          </w:tcPr>
          <w:p w:rsidR="00DE7830" w:rsidRDefault="00E2506F">
            <w:pPr>
              <w:jc w:val="right"/>
            </w:pPr>
            <w:r>
              <w:rPr>
                <w:color w:val="000000"/>
                <w:sz w:val="24"/>
              </w:rPr>
              <w:t>117,020,428.10</w:t>
            </w:r>
          </w:p>
        </w:tc>
        <w:tc>
          <w:tcPr>
            <w:tcW w:w="1519" w:type="dxa"/>
            <w:vAlign w:val="center"/>
          </w:tcPr>
          <w:p w:rsidR="00DE7830" w:rsidRDefault="00E2506F">
            <w:pPr>
              <w:jc w:val="right"/>
            </w:pPr>
            <w:r>
              <w:rPr>
                <w:color w:val="000000"/>
                <w:sz w:val="24"/>
              </w:rPr>
              <w:t>5.07</w:t>
            </w:r>
          </w:p>
        </w:tc>
      </w:tr>
      <w:tr w:rsidR="00DE7830">
        <w:tc>
          <w:tcPr>
            <w:tcW w:w="862" w:type="dxa"/>
            <w:vAlign w:val="center"/>
          </w:tcPr>
          <w:p w:rsidR="00DE7830" w:rsidRDefault="00E2506F">
            <w:pPr>
              <w:jc w:val="center"/>
            </w:pPr>
            <w:r>
              <w:rPr>
                <w:color w:val="000000"/>
                <w:sz w:val="24"/>
              </w:rPr>
              <w:t>5</w:t>
            </w:r>
          </w:p>
        </w:tc>
        <w:tc>
          <w:tcPr>
            <w:tcW w:w="1346" w:type="dxa"/>
            <w:vAlign w:val="center"/>
          </w:tcPr>
          <w:p w:rsidR="00DE7830" w:rsidRDefault="00E2506F">
            <w:pPr>
              <w:jc w:val="center"/>
            </w:pPr>
            <w:r>
              <w:rPr>
                <w:color w:val="000000"/>
                <w:sz w:val="24"/>
              </w:rPr>
              <w:t>600048</w:t>
            </w:r>
          </w:p>
        </w:tc>
        <w:tc>
          <w:tcPr>
            <w:tcW w:w="1795" w:type="dxa"/>
            <w:vAlign w:val="center"/>
          </w:tcPr>
          <w:p w:rsidR="00DE7830" w:rsidRDefault="00E2506F">
            <w:pPr>
              <w:jc w:val="center"/>
            </w:pPr>
            <w:r>
              <w:rPr>
                <w:color w:val="000000"/>
                <w:sz w:val="24"/>
              </w:rPr>
              <w:t>保利地产</w:t>
            </w:r>
          </w:p>
        </w:tc>
        <w:tc>
          <w:tcPr>
            <w:tcW w:w="1681" w:type="dxa"/>
            <w:vAlign w:val="center"/>
          </w:tcPr>
          <w:p w:rsidR="00DE7830" w:rsidRDefault="00E2506F">
            <w:pPr>
              <w:jc w:val="right"/>
            </w:pPr>
            <w:r>
              <w:rPr>
                <w:color w:val="000000"/>
                <w:sz w:val="24"/>
              </w:rPr>
              <w:t>9,085,578</w:t>
            </w:r>
          </w:p>
        </w:tc>
        <w:tc>
          <w:tcPr>
            <w:tcW w:w="1795" w:type="dxa"/>
            <w:vAlign w:val="center"/>
          </w:tcPr>
          <w:p w:rsidR="00DE7830" w:rsidRDefault="00E2506F">
            <w:pPr>
              <w:jc w:val="right"/>
            </w:pPr>
            <w:r>
              <w:rPr>
                <w:color w:val="000000"/>
                <w:sz w:val="24"/>
              </w:rPr>
              <w:t>110,844,051.60</w:t>
            </w:r>
          </w:p>
        </w:tc>
        <w:tc>
          <w:tcPr>
            <w:tcW w:w="1519" w:type="dxa"/>
            <w:vAlign w:val="center"/>
          </w:tcPr>
          <w:p w:rsidR="00DE7830" w:rsidRDefault="00E2506F">
            <w:pPr>
              <w:jc w:val="right"/>
            </w:pPr>
            <w:r>
              <w:rPr>
                <w:color w:val="000000"/>
                <w:sz w:val="24"/>
              </w:rPr>
              <w:t>4.80</w:t>
            </w:r>
          </w:p>
        </w:tc>
      </w:tr>
      <w:tr w:rsidR="00DE7830">
        <w:tc>
          <w:tcPr>
            <w:tcW w:w="862" w:type="dxa"/>
            <w:vAlign w:val="center"/>
          </w:tcPr>
          <w:p w:rsidR="00DE7830" w:rsidRDefault="00E2506F">
            <w:pPr>
              <w:jc w:val="center"/>
            </w:pPr>
            <w:r>
              <w:rPr>
                <w:color w:val="000000"/>
                <w:sz w:val="24"/>
              </w:rPr>
              <w:t>6</w:t>
            </w:r>
          </w:p>
        </w:tc>
        <w:tc>
          <w:tcPr>
            <w:tcW w:w="1346" w:type="dxa"/>
            <w:vAlign w:val="center"/>
          </w:tcPr>
          <w:p w:rsidR="00DE7830" w:rsidRDefault="00E2506F">
            <w:pPr>
              <w:jc w:val="center"/>
            </w:pPr>
            <w:r>
              <w:rPr>
                <w:color w:val="000000"/>
                <w:sz w:val="24"/>
              </w:rPr>
              <w:t>002271</w:t>
            </w:r>
          </w:p>
        </w:tc>
        <w:tc>
          <w:tcPr>
            <w:tcW w:w="1795" w:type="dxa"/>
            <w:vAlign w:val="center"/>
          </w:tcPr>
          <w:p w:rsidR="00DE7830" w:rsidRDefault="00E2506F">
            <w:pPr>
              <w:jc w:val="center"/>
            </w:pPr>
            <w:r>
              <w:rPr>
                <w:color w:val="000000"/>
                <w:sz w:val="24"/>
              </w:rPr>
              <w:t>东方雨虹</w:t>
            </w:r>
          </w:p>
        </w:tc>
        <w:tc>
          <w:tcPr>
            <w:tcW w:w="1681" w:type="dxa"/>
            <w:vAlign w:val="center"/>
          </w:tcPr>
          <w:p w:rsidR="00DE7830" w:rsidRDefault="00E2506F">
            <w:pPr>
              <w:jc w:val="right"/>
            </w:pPr>
            <w:r>
              <w:rPr>
                <w:color w:val="000000"/>
                <w:sz w:val="24"/>
              </w:rPr>
              <w:t>5,492,848</w:t>
            </w:r>
          </w:p>
        </w:tc>
        <w:tc>
          <w:tcPr>
            <w:tcW w:w="1795" w:type="dxa"/>
            <w:vAlign w:val="center"/>
          </w:tcPr>
          <w:p w:rsidR="00DE7830" w:rsidRDefault="00E2506F">
            <w:pPr>
              <w:jc w:val="right"/>
            </w:pPr>
            <w:r>
              <w:rPr>
                <w:color w:val="000000"/>
                <w:sz w:val="24"/>
              </w:rPr>
              <w:t>93,433,344.48</w:t>
            </w:r>
          </w:p>
        </w:tc>
        <w:tc>
          <w:tcPr>
            <w:tcW w:w="1519" w:type="dxa"/>
            <w:vAlign w:val="center"/>
          </w:tcPr>
          <w:p w:rsidR="00DE7830" w:rsidRDefault="00E2506F">
            <w:pPr>
              <w:jc w:val="right"/>
            </w:pPr>
            <w:r>
              <w:rPr>
                <w:color w:val="000000"/>
                <w:sz w:val="24"/>
              </w:rPr>
              <w:t>4.05</w:t>
            </w:r>
          </w:p>
        </w:tc>
      </w:tr>
      <w:tr w:rsidR="00DE7830">
        <w:tc>
          <w:tcPr>
            <w:tcW w:w="862" w:type="dxa"/>
            <w:vAlign w:val="center"/>
          </w:tcPr>
          <w:p w:rsidR="00DE7830" w:rsidRDefault="00E2506F">
            <w:pPr>
              <w:jc w:val="center"/>
            </w:pPr>
            <w:r>
              <w:rPr>
                <w:color w:val="000000"/>
                <w:sz w:val="24"/>
              </w:rPr>
              <w:t>7</w:t>
            </w:r>
          </w:p>
        </w:tc>
        <w:tc>
          <w:tcPr>
            <w:tcW w:w="1346" w:type="dxa"/>
            <w:vAlign w:val="center"/>
          </w:tcPr>
          <w:p w:rsidR="00DE7830" w:rsidRDefault="00E2506F">
            <w:pPr>
              <w:jc w:val="center"/>
            </w:pPr>
            <w:r>
              <w:rPr>
                <w:color w:val="000000"/>
                <w:sz w:val="24"/>
              </w:rPr>
              <w:t>300433</w:t>
            </w:r>
          </w:p>
        </w:tc>
        <w:tc>
          <w:tcPr>
            <w:tcW w:w="1795" w:type="dxa"/>
            <w:vAlign w:val="center"/>
          </w:tcPr>
          <w:p w:rsidR="00DE7830" w:rsidRDefault="00E2506F">
            <w:pPr>
              <w:jc w:val="center"/>
            </w:pPr>
            <w:r>
              <w:rPr>
                <w:color w:val="000000"/>
                <w:sz w:val="24"/>
              </w:rPr>
              <w:t>蓝思科技</w:t>
            </w:r>
          </w:p>
        </w:tc>
        <w:tc>
          <w:tcPr>
            <w:tcW w:w="1681" w:type="dxa"/>
            <w:vAlign w:val="center"/>
          </w:tcPr>
          <w:p w:rsidR="00DE7830" w:rsidRDefault="00E2506F">
            <w:pPr>
              <w:jc w:val="right"/>
            </w:pPr>
            <w:r>
              <w:rPr>
                <w:color w:val="000000"/>
                <w:sz w:val="24"/>
              </w:rPr>
              <w:t>4,141,480</w:t>
            </w:r>
          </w:p>
        </w:tc>
        <w:tc>
          <w:tcPr>
            <w:tcW w:w="1795" w:type="dxa"/>
            <w:vAlign w:val="center"/>
          </w:tcPr>
          <w:p w:rsidR="00DE7830" w:rsidRDefault="00E2506F">
            <w:pPr>
              <w:jc w:val="right"/>
            </w:pPr>
            <w:r>
              <w:rPr>
                <w:color w:val="000000"/>
                <w:sz w:val="24"/>
              </w:rPr>
              <w:t>86,888,250.40</w:t>
            </w:r>
          </w:p>
        </w:tc>
        <w:tc>
          <w:tcPr>
            <w:tcW w:w="1519" w:type="dxa"/>
            <w:vAlign w:val="center"/>
          </w:tcPr>
          <w:p w:rsidR="00DE7830" w:rsidRDefault="00E2506F">
            <w:pPr>
              <w:jc w:val="right"/>
            </w:pPr>
            <w:r>
              <w:rPr>
                <w:color w:val="000000"/>
                <w:sz w:val="24"/>
              </w:rPr>
              <w:t>3.76</w:t>
            </w:r>
          </w:p>
        </w:tc>
      </w:tr>
      <w:tr w:rsidR="00DE7830">
        <w:tc>
          <w:tcPr>
            <w:tcW w:w="862" w:type="dxa"/>
            <w:vAlign w:val="center"/>
          </w:tcPr>
          <w:p w:rsidR="00DE7830" w:rsidRDefault="00E2506F">
            <w:pPr>
              <w:jc w:val="center"/>
            </w:pPr>
            <w:r>
              <w:rPr>
                <w:color w:val="000000"/>
                <w:sz w:val="24"/>
              </w:rPr>
              <w:t>8</w:t>
            </w:r>
          </w:p>
        </w:tc>
        <w:tc>
          <w:tcPr>
            <w:tcW w:w="1346" w:type="dxa"/>
            <w:vAlign w:val="center"/>
          </w:tcPr>
          <w:p w:rsidR="00DE7830" w:rsidRDefault="00E2506F">
            <w:pPr>
              <w:jc w:val="center"/>
            </w:pPr>
            <w:r>
              <w:rPr>
                <w:color w:val="000000"/>
                <w:sz w:val="24"/>
              </w:rPr>
              <w:t>600029</w:t>
            </w:r>
          </w:p>
        </w:tc>
        <w:tc>
          <w:tcPr>
            <w:tcW w:w="1795" w:type="dxa"/>
            <w:vAlign w:val="center"/>
          </w:tcPr>
          <w:p w:rsidR="00DE7830" w:rsidRDefault="00E2506F">
            <w:pPr>
              <w:jc w:val="center"/>
            </w:pPr>
            <w:r>
              <w:rPr>
                <w:color w:val="000000"/>
                <w:sz w:val="24"/>
              </w:rPr>
              <w:t>南方航空</w:t>
            </w:r>
          </w:p>
        </w:tc>
        <w:tc>
          <w:tcPr>
            <w:tcW w:w="1681" w:type="dxa"/>
            <w:vAlign w:val="center"/>
          </w:tcPr>
          <w:p w:rsidR="00DE7830" w:rsidRDefault="00E2506F">
            <w:pPr>
              <w:jc w:val="right"/>
            </w:pPr>
            <w:r>
              <w:rPr>
                <w:color w:val="000000"/>
                <w:sz w:val="24"/>
              </w:rPr>
              <w:t>9,976,466</w:t>
            </w:r>
          </w:p>
        </w:tc>
        <w:tc>
          <w:tcPr>
            <w:tcW w:w="1795" w:type="dxa"/>
            <w:vAlign w:val="center"/>
          </w:tcPr>
          <w:p w:rsidR="00DE7830" w:rsidRDefault="00E2506F">
            <w:pPr>
              <w:jc w:val="right"/>
            </w:pPr>
            <w:r>
              <w:rPr>
                <w:color w:val="000000"/>
                <w:sz w:val="24"/>
              </w:rPr>
              <w:t>84,301,137.70</w:t>
            </w:r>
          </w:p>
        </w:tc>
        <w:tc>
          <w:tcPr>
            <w:tcW w:w="1519" w:type="dxa"/>
            <w:vAlign w:val="center"/>
          </w:tcPr>
          <w:p w:rsidR="00DE7830" w:rsidRDefault="00E2506F">
            <w:pPr>
              <w:jc w:val="right"/>
            </w:pPr>
            <w:r>
              <w:rPr>
                <w:color w:val="000000"/>
                <w:sz w:val="24"/>
              </w:rPr>
              <w:t>3.65</w:t>
            </w:r>
          </w:p>
        </w:tc>
      </w:tr>
      <w:tr w:rsidR="00DE7830">
        <w:tc>
          <w:tcPr>
            <w:tcW w:w="862" w:type="dxa"/>
            <w:vAlign w:val="center"/>
          </w:tcPr>
          <w:p w:rsidR="00DE7830" w:rsidRDefault="00E2506F">
            <w:pPr>
              <w:jc w:val="center"/>
            </w:pPr>
            <w:r>
              <w:rPr>
                <w:color w:val="000000"/>
                <w:sz w:val="24"/>
              </w:rPr>
              <w:t>9</w:t>
            </w:r>
          </w:p>
        </w:tc>
        <w:tc>
          <w:tcPr>
            <w:tcW w:w="1346" w:type="dxa"/>
            <w:vAlign w:val="center"/>
          </w:tcPr>
          <w:p w:rsidR="00DE7830" w:rsidRDefault="00E2506F">
            <w:pPr>
              <w:jc w:val="center"/>
            </w:pPr>
            <w:r>
              <w:rPr>
                <w:color w:val="000000"/>
                <w:sz w:val="24"/>
              </w:rPr>
              <w:t>601877</w:t>
            </w:r>
          </w:p>
        </w:tc>
        <w:tc>
          <w:tcPr>
            <w:tcW w:w="1795" w:type="dxa"/>
            <w:vAlign w:val="center"/>
          </w:tcPr>
          <w:p w:rsidR="00DE7830" w:rsidRDefault="00E2506F">
            <w:pPr>
              <w:jc w:val="center"/>
            </w:pPr>
            <w:r>
              <w:rPr>
                <w:color w:val="000000"/>
                <w:sz w:val="24"/>
              </w:rPr>
              <w:t>正泰电器</w:t>
            </w:r>
          </w:p>
        </w:tc>
        <w:tc>
          <w:tcPr>
            <w:tcW w:w="1681" w:type="dxa"/>
            <w:vAlign w:val="center"/>
          </w:tcPr>
          <w:p w:rsidR="00DE7830" w:rsidRDefault="00E2506F">
            <w:pPr>
              <w:jc w:val="right"/>
            </w:pPr>
            <w:r>
              <w:rPr>
                <w:color w:val="000000"/>
                <w:sz w:val="24"/>
              </w:rPr>
              <w:t>3,767,397</w:t>
            </w:r>
          </w:p>
        </w:tc>
        <w:tc>
          <w:tcPr>
            <w:tcW w:w="1795" w:type="dxa"/>
            <w:vAlign w:val="center"/>
          </w:tcPr>
          <w:p w:rsidR="00DE7830" w:rsidRDefault="00E2506F">
            <w:pPr>
              <w:jc w:val="right"/>
            </w:pPr>
            <w:r>
              <w:rPr>
                <w:color w:val="000000"/>
                <w:sz w:val="24"/>
              </w:rPr>
              <w:t>84,088,301.04</w:t>
            </w:r>
          </w:p>
        </w:tc>
        <w:tc>
          <w:tcPr>
            <w:tcW w:w="1519" w:type="dxa"/>
            <w:vAlign w:val="center"/>
          </w:tcPr>
          <w:p w:rsidR="00DE7830" w:rsidRDefault="00E2506F">
            <w:pPr>
              <w:jc w:val="right"/>
            </w:pPr>
            <w:r>
              <w:rPr>
                <w:color w:val="000000"/>
                <w:sz w:val="24"/>
              </w:rPr>
              <w:t>3.64</w:t>
            </w:r>
          </w:p>
        </w:tc>
      </w:tr>
      <w:tr w:rsidR="00DE7830">
        <w:tc>
          <w:tcPr>
            <w:tcW w:w="862" w:type="dxa"/>
            <w:vAlign w:val="center"/>
          </w:tcPr>
          <w:p w:rsidR="00DE7830" w:rsidRDefault="00E2506F">
            <w:pPr>
              <w:jc w:val="center"/>
            </w:pPr>
            <w:r>
              <w:rPr>
                <w:color w:val="000000"/>
                <w:sz w:val="24"/>
              </w:rPr>
              <w:t>10</w:t>
            </w:r>
          </w:p>
        </w:tc>
        <w:tc>
          <w:tcPr>
            <w:tcW w:w="1346" w:type="dxa"/>
            <w:vAlign w:val="center"/>
          </w:tcPr>
          <w:p w:rsidR="00DE7830" w:rsidRDefault="00E2506F">
            <w:pPr>
              <w:jc w:val="center"/>
            </w:pPr>
            <w:r>
              <w:rPr>
                <w:color w:val="000000"/>
                <w:sz w:val="24"/>
              </w:rPr>
              <w:t>600690</w:t>
            </w:r>
          </w:p>
        </w:tc>
        <w:tc>
          <w:tcPr>
            <w:tcW w:w="1795" w:type="dxa"/>
            <w:vAlign w:val="center"/>
          </w:tcPr>
          <w:p w:rsidR="00DE7830" w:rsidRDefault="00E2506F">
            <w:pPr>
              <w:jc w:val="center"/>
            </w:pPr>
            <w:r>
              <w:rPr>
                <w:color w:val="000000"/>
                <w:sz w:val="24"/>
              </w:rPr>
              <w:t>青岛海尔</w:t>
            </w:r>
          </w:p>
        </w:tc>
        <w:tc>
          <w:tcPr>
            <w:tcW w:w="1681" w:type="dxa"/>
            <w:vAlign w:val="center"/>
          </w:tcPr>
          <w:p w:rsidR="00DE7830" w:rsidRDefault="00E2506F">
            <w:pPr>
              <w:jc w:val="right"/>
            </w:pPr>
            <w:r>
              <w:rPr>
                <w:color w:val="000000"/>
                <w:sz w:val="24"/>
              </w:rPr>
              <w:t>3,864,511</w:t>
            </w:r>
          </w:p>
        </w:tc>
        <w:tc>
          <w:tcPr>
            <w:tcW w:w="1795" w:type="dxa"/>
            <w:vAlign w:val="center"/>
          </w:tcPr>
          <w:p w:rsidR="00DE7830" w:rsidRDefault="00E2506F">
            <w:pPr>
              <w:jc w:val="right"/>
            </w:pPr>
            <w:r>
              <w:rPr>
                <w:color w:val="000000"/>
                <w:sz w:val="24"/>
              </w:rPr>
              <w:t>74,430,481.86</w:t>
            </w:r>
          </w:p>
        </w:tc>
        <w:tc>
          <w:tcPr>
            <w:tcW w:w="1519" w:type="dxa"/>
            <w:vAlign w:val="center"/>
          </w:tcPr>
          <w:p w:rsidR="00DE7830" w:rsidRDefault="00E2506F">
            <w:pPr>
              <w:jc w:val="right"/>
            </w:pPr>
            <w:r>
              <w:rPr>
                <w:color w:val="000000"/>
                <w:sz w:val="24"/>
              </w:rPr>
              <w:t>3.22</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5"/>
      <w:r w:rsidRPr="005C672D">
        <w:rPr>
          <w:rFonts w:ascii="Times New Roman" w:hAnsi="Times New Roman"/>
          <w:kern w:val="0"/>
          <w:szCs w:val="24"/>
        </w:rPr>
        <w:t>7.4</w:t>
      </w:r>
      <w:bookmarkStart w:id="63" w:name="_Toc234814103"/>
      <w:r w:rsidRPr="005C672D">
        <w:rPr>
          <w:rFonts w:ascii="Times New Roman" w:hAnsi="Times New Roman"/>
          <w:kern w:val="0"/>
          <w:szCs w:val="24"/>
        </w:rPr>
        <w:t>报告期内股票投资组合的重大变动</w:t>
      </w:r>
      <w:bookmarkEnd w:id="62"/>
      <w:bookmarkEnd w:id="63"/>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E7830">
        <w:tc>
          <w:tcPr>
            <w:tcW w:w="869" w:type="dxa"/>
            <w:vAlign w:val="center"/>
          </w:tcPr>
          <w:p w:rsidR="00DE7830" w:rsidRDefault="00E2506F">
            <w:pPr>
              <w:jc w:val="center"/>
            </w:pPr>
            <w:r>
              <w:rPr>
                <w:sz w:val="24"/>
              </w:rPr>
              <w:t>1</w:t>
            </w:r>
          </w:p>
        </w:tc>
        <w:tc>
          <w:tcPr>
            <w:tcW w:w="1650" w:type="dxa"/>
            <w:vAlign w:val="center"/>
          </w:tcPr>
          <w:p w:rsidR="00DE7830" w:rsidRDefault="00E2506F">
            <w:pPr>
              <w:jc w:val="center"/>
            </w:pPr>
            <w:r>
              <w:rPr>
                <w:sz w:val="24"/>
              </w:rPr>
              <w:t>600066</w:t>
            </w:r>
          </w:p>
        </w:tc>
        <w:tc>
          <w:tcPr>
            <w:tcW w:w="1980" w:type="dxa"/>
            <w:vAlign w:val="center"/>
          </w:tcPr>
          <w:p w:rsidR="00DE7830" w:rsidRDefault="00E2506F">
            <w:pPr>
              <w:jc w:val="center"/>
            </w:pPr>
            <w:r>
              <w:rPr>
                <w:sz w:val="24"/>
              </w:rPr>
              <w:t>宇通客车</w:t>
            </w:r>
          </w:p>
        </w:tc>
        <w:tc>
          <w:tcPr>
            <w:tcW w:w="2879" w:type="dxa"/>
            <w:vAlign w:val="center"/>
          </w:tcPr>
          <w:p w:rsidR="00DE7830" w:rsidRDefault="00E2506F">
            <w:pPr>
              <w:jc w:val="right"/>
            </w:pPr>
            <w:r>
              <w:rPr>
                <w:sz w:val="24"/>
              </w:rPr>
              <w:t>327,824,185.99</w:t>
            </w:r>
          </w:p>
        </w:tc>
        <w:tc>
          <w:tcPr>
            <w:tcW w:w="1620" w:type="dxa"/>
            <w:vAlign w:val="center"/>
          </w:tcPr>
          <w:p w:rsidR="00DE7830" w:rsidRDefault="00E2506F">
            <w:pPr>
              <w:jc w:val="right"/>
            </w:pPr>
            <w:r>
              <w:rPr>
                <w:sz w:val="24"/>
              </w:rPr>
              <w:t>11.07</w:t>
            </w:r>
          </w:p>
        </w:tc>
      </w:tr>
      <w:tr w:rsidR="00DE7830">
        <w:tc>
          <w:tcPr>
            <w:tcW w:w="869" w:type="dxa"/>
            <w:vAlign w:val="center"/>
          </w:tcPr>
          <w:p w:rsidR="00DE7830" w:rsidRDefault="00E2506F">
            <w:pPr>
              <w:jc w:val="center"/>
            </w:pPr>
            <w:r>
              <w:rPr>
                <w:sz w:val="24"/>
              </w:rPr>
              <w:t>2</w:t>
            </w:r>
          </w:p>
        </w:tc>
        <w:tc>
          <w:tcPr>
            <w:tcW w:w="1650" w:type="dxa"/>
            <w:vAlign w:val="center"/>
          </w:tcPr>
          <w:p w:rsidR="00DE7830" w:rsidRDefault="00E2506F">
            <w:pPr>
              <w:jc w:val="center"/>
            </w:pPr>
            <w:r>
              <w:rPr>
                <w:sz w:val="24"/>
              </w:rPr>
              <w:t>601398</w:t>
            </w:r>
          </w:p>
        </w:tc>
        <w:tc>
          <w:tcPr>
            <w:tcW w:w="1980" w:type="dxa"/>
            <w:vAlign w:val="center"/>
          </w:tcPr>
          <w:p w:rsidR="00DE7830" w:rsidRDefault="00E2506F">
            <w:pPr>
              <w:jc w:val="center"/>
            </w:pPr>
            <w:r>
              <w:rPr>
                <w:sz w:val="24"/>
              </w:rPr>
              <w:t>工商银行</w:t>
            </w:r>
          </w:p>
        </w:tc>
        <w:tc>
          <w:tcPr>
            <w:tcW w:w="2879" w:type="dxa"/>
            <w:vAlign w:val="center"/>
          </w:tcPr>
          <w:p w:rsidR="00DE7830" w:rsidRDefault="00E2506F">
            <w:pPr>
              <w:jc w:val="right"/>
            </w:pPr>
            <w:r>
              <w:rPr>
                <w:sz w:val="24"/>
              </w:rPr>
              <w:t>249,696,933.67</w:t>
            </w:r>
          </w:p>
        </w:tc>
        <w:tc>
          <w:tcPr>
            <w:tcW w:w="1620" w:type="dxa"/>
            <w:vAlign w:val="center"/>
          </w:tcPr>
          <w:p w:rsidR="00DE7830" w:rsidRDefault="00E2506F">
            <w:pPr>
              <w:jc w:val="right"/>
            </w:pPr>
            <w:r>
              <w:rPr>
                <w:sz w:val="24"/>
              </w:rPr>
              <w:t>8.44</w:t>
            </w:r>
          </w:p>
        </w:tc>
      </w:tr>
      <w:tr w:rsidR="00DE7830">
        <w:tc>
          <w:tcPr>
            <w:tcW w:w="869" w:type="dxa"/>
            <w:vAlign w:val="center"/>
          </w:tcPr>
          <w:p w:rsidR="00DE7830" w:rsidRDefault="00E2506F">
            <w:pPr>
              <w:jc w:val="center"/>
            </w:pPr>
            <w:r>
              <w:rPr>
                <w:sz w:val="24"/>
              </w:rPr>
              <w:t>3</w:t>
            </w:r>
          </w:p>
        </w:tc>
        <w:tc>
          <w:tcPr>
            <w:tcW w:w="1650" w:type="dxa"/>
            <w:vAlign w:val="center"/>
          </w:tcPr>
          <w:p w:rsidR="00DE7830" w:rsidRDefault="00E2506F">
            <w:pPr>
              <w:jc w:val="center"/>
            </w:pPr>
            <w:r>
              <w:rPr>
                <w:sz w:val="24"/>
              </w:rPr>
              <w:t>300014</w:t>
            </w:r>
          </w:p>
        </w:tc>
        <w:tc>
          <w:tcPr>
            <w:tcW w:w="1980" w:type="dxa"/>
            <w:vAlign w:val="center"/>
          </w:tcPr>
          <w:p w:rsidR="00DE7830" w:rsidRDefault="00E2506F">
            <w:pPr>
              <w:jc w:val="center"/>
            </w:pPr>
            <w:r>
              <w:rPr>
                <w:sz w:val="24"/>
              </w:rPr>
              <w:t>亿纬锂能</w:t>
            </w:r>
          </w:p>
        </w:tc>
        <w:tc>
          <w:tcPr>
            <w:tcW w:w="2879" w:type="dxa"/>
            <w:vAlign w:val="center"/>
          </w:tcPr>
          <w:p w:rsidR="00DE7830" w:rsidRDefault="00E2506F">
            <w:pPr>
              <w:jc w:val="right"/>
            </w:pPr>
            <w:r>
              <w:rPr>
                <w:sz w:val="24"/>
              </w:rPr>
              <w:t>218,979,387.03</w:t>
            </w:r>
          </w:p>
        </w:tc>
        <w:tc>
          <w:tcPr>
            <w:tcW w:w="1620" w:type="dxa"/>
            <w:vAlign w:val="center"/>
          </w:tcPr>
          <w:p w:rsidR="00DE7830" w:rsidRDefault="00E2506F">
            <w:pPr>
              <w:jc w:val="right"/>
            </w:pPr>
            <w:r>
              <w:rPr>
                <w:sz w:val="24"/>
              </w:rPr>
              <w:t>7.40</w:t>
            </w:r>
          </w:p>
        </w:tc>
      </w:tr>
      <w:tr w:rsidR="00DE7830">
        <w:tc>
          <w:tcPr>
            <w:tcW w:w="869" w:type="dxa"/>
            <w:vAlign w:val="center"/>
          </w:tcPr>
          <w:p w:rsidR="00DE7830" w:rsidRDefault="00E2506F">
            <w:pPr>
              <w:jc w:val="center"/>
            </w:pPr>
            <w:r>
              <w:rPr>
                <w:sz w:val="24"/>
              </w:rPr>
              <w:t>4</w:t>
            </w:r>
          </w:p>
        </w:tc>
        <w:tc>
          <w:tcPr>
            <w:tcW w:w="1650" w:type="dxa"/>
            <w:vAlign w:val="center"/>
          </w:tcPr>
          <w:p w:rsidR="00DE7830" w:rsidRDefault="00E2506F">
            <w:pPr>
              <w:jc w:val="center"/>
            </w:pPr>
            <w:r>
              <w:rPr>
                <w:sz w:val="24"/>
              </w:rPr>
              <w:t>601877</w:t>
            </w:r>
          </w:p>
        </w:tc>
        <w:tc>
          <w:tcPr>
            <w:tcW w:w="1980" w:type="dxa"/>
            <w:vAlign w:val="center"/>
          </w:tcPr>
          <w:p w:rsidR="00DE7830" w:rsidRDefault="00E2506F">
            <w:pPr>
              <w:jc w:val="center"/>
            </w:pPr>
            <w:r>
              <w:rPr>
                <w:sz w:val="24"/>
              </w:rPr>
              <w:t>正泰电器</w:t>
            </w:r>
          </w:p>
        </w:tc>
        <w:tc>
          <w:tcPr>
            <w:tcW w:w="2879" w:type="dxa"/>
            <w:vAlign w:val="center"/>
          </w:tcPr>
          <w:p w:rsidR="00DE7830" w:rsidRDefault="00E2506F">
            <w:pPr>
              <w:jc w:val="right"/>
            </w:pPr>
            <w:r>
              <w:rPr>
                <w:sz w:val="24"/>
              </w:rPr>
              <w:t>190,480,770.66</w:t>
            </w:r>
          </w:p>
        </w:tc>
        <w:tc>
          <w:tcPr>
            <w:tcW w:w="1620" w:type="dxa"/>
            <w:vAlign w:val="center"/>
          </w:tcPr>
          <w:p w:rsidR="00DE7830" w:rsidRDefault="00E2506F">
            <w:pPr>
              <w:jc w:val="right"/>
            </w:pPr>
            <w:r>
              <w:rPr>
                <w:sz w:val="24"/>
              </w:rPr>
              <w:t>6.43</w:t>
            </w:r>
          </w:p>
        </w:tc>
      </w:tr>
      <w:tr w:rsidR="00DE7830">
        <w:tc>
          <w:tcPr>
            <w:tcW w:w="869" w:type="dxa"/>
            <w:vAlign w:val="center"/>
          </w:tcPr>
          <w:p w:rsidR="00DE7830" w:rsidRDefault="00E2506F">
            <w:pPr>
              <w:jc w:val="center"/>
            </w:pPr>
            <w:r>
              <w:rPr>
                <w:sz w:val="24"/>
              </w:rPr>
              <w:t>5</w:t>
            </w:r>
          </w:p>
        </w:tc>
        <w:tc>
          <w:tcPr>
            <w:tcW w:w="1650" w:type="dxa"/>
            <w:vAlign w:val="center"/>
          </w:tcPr>
          <w:p w:rsidR="00DE7830" w:rsidRDefault="00E2506F">
            <w:pPr>
              <w:jc w:val="center"/>
            </w:pPr>
            <w:r>
              <w:rPr>
                <w:sz w:val="24"/>
              </w:rPr>
              <w:t>300003</w:t>
            </w:r>
          </w:p>
        </w:tc>
        <w:tc>
          <w:tcPr>
            <w:tcW w:w="1980" w:type="dxa"/>
            <w:vAlign w:val="center"/>
          </w:tcPr>
          <w:p w:rsidR="00DE7830" w:rsidRDefault="00E2506F">
            <w:pPr>
              <w:jc w:val="center"/>
            </w:pPr>
            <w:r>
              <w:rPr>
                <w:sz w:val="24"/>
              </w:rPr>
              <w:t>乐普医疗</w:t>
            </w:r>
          </w:p>
        </w:tc>
        <w:tc>
          <w:tcPr>
            <w:tcW w:w="2879" w:type="dxa"/>
            <w:vAlign w:val="center"/>
          </w:tcPr>
          <w:p w:rsidR="00DE7830" w:rsidRDefault="00E2506F">
            <w:pPr>
              <w:jc w:val="right"/>
            </w:pPr>
            <w:r>
              <w:rPr>
                <w:sz w:val="24"/>
              </w:rPr>
              <w:t>185,652,531.20</w:t>
            </w:r>
          </w:p>
        </w:tc>
        <w:tc>
          <w:tcPr>
            <w:tcW w:w="1620" w:type="dxa"/>
            <w:vAlign w:val="center"/>
          </w:tcPr>
          <w:p w:rsidR="00DE7830" w:rsidRDefault="00E2506F">
            <w:pPr>
              <w:jc w:val="right"/>
            </w:pPr>
            <w:r>
              <w:rPr>
                <w:sz w:val="24"/>
              </w:rPr>
              <w:t>6.27</w:t>
            </w:r>
          </w:p>
        </w:tc>
      </w:tr>
      <w:tr w:rsidR="00DE7830">
        <w:tc>
          <w:tcPr>
            <w:tcW w:w="869" w:type="dxa"/>
            <w:vAlign w:val="center"/>
          </w:tcPr>
          <w:p w:rsidR="00DE7830" w:rsidRDefault="00E2506F">
            <w:pPr>
              <w:jc w:val="center"/>
            </w:pPr>
            <w:r>
              <w:rPr>
                <w:sz w:val="24"/>
              </w:rPr>
              <w:t>6</w:t>
            </w:r>
          </w:p>
        </w:tc>
        <w:tc>
          <w:tcPr>
            <w:tcW w:w="1650" w:type="dxa"/>
            <w:vAlign w:val="center"/>
          </w:tcPr>
          <w:p w:rsidR="00DE7830" w:rsidRDefault="00E2506F">
            <w:pPr>
              <w:jc w:val="center"/>
            </w:pPr>
            <w:r>
              <w:rPr>
                <w:sz w:val="24"/>
              </w:rPr>
              <w:t>600048</w:t>
            </w:r>
          </w:p>
        </w:tc>
        <w:tc>
          <w:tcPr>
            <w:tcW w:w="1980" w:type="dxa"/>
            <w:vAlign w:val="center"/>
          </w:tcPr>
          <w:p w:rsidR="00DE7830" w:rsidRDefault="00E2506F">
            <w:pPr>
              <w:jc w:val="center"/>
            </w:pPr>
            <w:r>
              <w:rPr>
                <w:sz w:val="24"/>
              </w:rPr>
              <w:t>保利地产</w:t>
            </w:r>
          </w:p>
        </w:tc>
        <w:tc>
          <w:tcPr>
            <w:tcW w:w="2879" w:type="dxa"/>
            <w:vAlign w:val="center"/>
          </w:tcPr>
          <w:p w:rsidR="00DE7830" w:rsidRDefault="00E2506F">
            <w:pPr>
              <w:jc w:val="right"/>
            </w:pPr>
            <w:r>
              <w:rPr>
                <w:sz w:val="24"/>
              </w:rPr>
              <w:t>179,408,809.58</w:t>
            </w:r>
          </w:p>
        </w:tc>
        <w:tc>
          <w:tcPr>
            <w:tcW w:w="1620" w:type="dxa"/>
            <w:vAlign w:val="center"/>
          </w:tcPr>
          <w:p w:rsidR="00DE7830" w:rsidRDefault="00E2506F">
            <w:pPr>
              <w:jc w:val="right"/>
            </w:pPr>
            <w:r>
              <w:rPr>
                <w:sz w:val="24"/>
              </w:rPr>
              <w:t>6.06</w:t>
            </w:r>
          </w:p>
        </w:tc>
      </w:tr>
      <w:tr w:rsidR="00DE7830">
        <w:tc>
          <w:tcPr>
            <w:tcW w:w="869" w:type="dxa"/>
            <w:vAlign w:val="center"/>
          </w:tcPr>
          <w:p w:rsidR="00DE7830" w:rsidRDefault="00E2506F">
            <w:pPr>
              <w:jc w:val="center"/>
            </w:pPr>
            <w:r>
              <w:rPr>
                <w:sz w:val="24"/>
              </w:rPr>
              <w:t>7</w:t>
            </w:r>
          </w:p>
        </w:tc>
        <w:tc>
          <w:tcPr>
            <w:tcW w:w="1650" w:type="dxa"/>
            <w:vAlign w:val="center"/>
          </w:tcPr>
          <w:p w:rsidR="00DE7830" w:rsidRDefault="00E2506F">
            <w:pPr>
              <w:jc w:val="center"/>
            </w:pPr>
            <w:r>
              <w:rPr>
                <w:sz w:val="24"/>
              </w:rPr>
              <w:t>600038</w:t>
            </w:r>
          </w:p>
        </w:tc>
        <w:tc>
          <w:tcPr>
            <w:tcW w:w="1980" w:type="dxa"/>
            <w:vAlign w:val="center"/>
          </w:tcPr>
          <w:p w:rsidR="00DE7830" w:rsidRDefault="00E2506F">
            <w:pPr>
              <w:jc w:val="center"/>
            </w:pPr>
            <w:r>
              <w:rPr>
                <w:sz w:val="24"/>
              </w:rPr>
              <w:t>中直股份</w:t>
            </w:r>
          </w:p>
        </w:tc>
        <w:tc>
          <w:tcPr>
            <w:tcW w:w="2879" w:type="dxa"/>
            <w:vAlign w:val="center"/>
          </w:tcPr>
          <w:p w:rsidR="00DE7830" w:rsidRDefault="00E2506F">
            <w:pPr>
              <w:jc w:val="right"/>
            </w:pPr>
            <w:r>
              <w:rPr>
                <w:sz w:val="24"/>
              </w:rPr>
              <w:t>175,781,085.96</w:t>
            </w:r>
          </w:p>
        </w:tc>
        <w:tc>
          <w:tcPr>
            <w:tcW w:w="1620" w:type="dxa"/>
            <w:vAlign w:val="center"/>
          </w:tcPr>
          <w:p w:rsidR="00DE7830" w:rsidRDefault="00E2506F">
            <w:pPr>
              <w:jc w:val="right"/>
            </w:pPr>
            <w:r>
              <w:rPr>
                <w:sz w:val="24"/>
              </w:rPr>
              <w:t>5.94</w:t>
            </w:r>
          </w:p>
        </w:tc>
      </w:tr>
      <w:tr w:rsidR="00DE7830">
        <w:tc>
          <w:tcPr>
            <w:tcW w:w="869" w:type="dxa"/>
            <w:vAlign w:val="center"/>
          </w:tcPr>
          <w:p w:rsidR="00DE7830" w:rsidRDefault="00E2506F">
            <w:pPr>
              <w:jc w:val="center"/>
            </w:pPr>
            <w:r>
              <w:rPr>
                <w:sz w:val="24"/>
              </w:rPr>
              <w:t>8</w:t>
            </w:r>
          </w:p>
        </w:tc>
        <w:tc>
          <w:tcPr>
            <w:tcW w:w="1650" w:type="dxa"/>
            <w:vAlign w:val="center"/>
          </w:tcPr>
          <w:p w:rsidR="00DE7830" w:rsidRDefault="00E2506F">
            <w:pPr>
              <w:jc w:val="center"/>
            </w:pPr>
            <w:r>
              <w:rPr>
                <w:sz w:val="24"/>
              </w:rPr>
              <w:t>002353</w:t>
            </w:r>
          </w:p>
        </w:tc>
        <w:tc>
          <w:tcPr>
            <w:tcW w:w="1980" w:type="dxa"/>
            <w:vAlign w:val="center"/>
          </w:tcPr>
          <w:p w:rsidR="00DE7830" w:rsidRDefault="00E2506F">
            <w:pPr>
              <w:jc w:val="center"/>
            </w:pPr>
            <w:r>
              <w:rPr>
                <w:sz w:val="24"/>
              </w:rPr>
              <w:t>杰瑞股份</w:t>
            </w:r>
          </w:p>
        </w:tc>
        <w:tc>
          <w:tcPr>
            <w:tcW w:w="2879" w:type="dxa"/>
            <w:vAlign w:val="center"/>
          </w:tcPr>
          <w:p w:rsidR="00DE7830" w:rsidRDefault="00E2506F">
            <w:pPr>
              <w:jc w:val="right"/>
            </w:pPr>
            <w:r>
              <w:rPr>
                <w:sz w:val="24"/>
              </w:rPr>
              <w:t>169,525,586.68</w:t>
            </w:r>
          </w:p>
        </w:tc>
        <w:tc>
          <w:tcPr>
            <w:tcW w:w="1620" w:type="dxa"/>
            <w:vAlign w:val="center"/>
          </w:tcPr>
          <w:p w:rsidR="00DE7830" w:rsidRDefault="00E2506F">
            <w:pPr>
              <w:jc w:val="right"/>
            </w:pPr>
            <w:r>
              <w:rPr>
                <w:sz w:val="24"/>
              </w:rPr>
              <w:t>5.73</w:t>
            </w:r>
          </w:p>
        </w:tc>
      </w:tr>
      <w:tr w:rsidR="00DE7830">
        <w:tc>
          <w:tcPr>
            <w:tcW w:w="869" w:type="dxa"/>
            <w:vAlign w:val="center"/>
          </w:tcPr>
          <w:p w:rsidR="00DE7830" w:rsidRDefault="00E2506F">
            <w:pPr>
              <w:jc w:val="center"/>
            </w:pPr>
            <w:r>
              <w:rPr>
                <w:sz w:val="24"/>
              </w:rPr>
              <w:t>9</w:t>
            </w:r>
          </w:p>
        </w:tc>
        <w:tc>
          <w:tcPr>
            <w:tcW w:w="1650" w:type="dxa"/>
            <w:vAlign w:val="center"/>
          </w:tcPr>
          <w:p w:rsidR="00DE7830" w:rsidRDefault="00E2506F">
            <w:pPr>
              <w:jc w:val="center"/>
            </w:pPr>
            <w:r>
              <w:rPr>
                <w:sz w:val="24"/>
              </w:rPr>
              <w:t>002709</w:t>
            </w:r>
          </w:p>
        </w:tc>
        <w:tc>
          <w:tcPr>
            <w:tcW w:w="1980" w:type="dxa"/>
            <w:vAlign w:val="center"/>
          </w:tcPr>
          <w:p w:rsidR="00DE7830" w:rsidRDefault="00E2506F">
            <w:pPr>
              <w:jc w:val="center"/>
            </w:pPr>
            <w:r>
              <w:rPr>
                <w:sz w:val="24"/>
              </w:rPr>
              <w:t>天赐材料</w:t>
            </w:r>
          </w:p>
        </w:tc>
        <w:tc>
          <w:tcPr>
            <w:tcW w:w="2879" w:type="dxa"/>
            <w:vAlign w:val="center"/>
          </w:tcPr>
          <w:p w:rsidR="00DE7830" w:rsidRDefault="00E2506F">
            <w:pPr>
              <w:jc w:val="right"/>
            </w:pPr>
            <w:r>
              <w:rPr>
                <w:sz w:val="24"/>
              </w:rPr>
              <w:t>167,683,239.23</w:t>
            </w:r>
          </w:p>
        </w:tc>
        <w:tc>
          <w:tcPr>
            <w:tcW w:w="1620" w:type="dxa"/>
            <w:vAlign w:val="center"/>
          </w:tcPr>
          <w:p w:rsidR="00DE7830" w:rsidRDefault="00E2506F">
            <w:pPr>
              <w:jc w:val="right"/>
            </w:pPr>
            <w:r>
              <w:rPr>
                <w:sz w:val="24"/>
              </w:rPr>
              <w:t>5.66</w:t>
            </w:r>
          </w:p>
        </w:tc>
      </w:tr>
      <w:tr w:rsidR="00DE7830">
        <w:tc>
          <w:tcPr>
            <w:tcW w:w="869" w:type="dxa"/>
            <w:vAlign w:val="center"/>
          </w:tcPr>
          <w:p w:rsidR="00DE7830" w:rsidRDefault="00E2506F">
            <w:pPr>
              <w:jc w:val="center"/>
            </w:pPr>
            <w:r>
              <w:rPr>
                <w:sz w:val="24"/>
              </w:rPr>
              <w:t>10</w:t>
            </w:r>
          </w:p>
        </w:tc>
        <w:tc>
          <w:tcPr>
            <w:tcW w:w="1650" w:type="dxa"/>
            <w:vAlign w:val="center"/>
          </w:tcPr>
          <w:p w:rsidR="00DE7830" w:rsidRDefault="00E2506F">
            <w:pPr>
              <w:jc w:val="center"/>
            </w:pPr>
            <w:r>
              <w:rPr>
                <w:sz w:val="24"/>
              </w:rPr>
              <w:t>601100</w:t>
            </w:r>
          </w:p>
        </w:tc>
        <w:tc>
          <w:tcPr>
            <w:tcW w:w="1980" w:type="dxa"/>
            <w:vAlign w:val="center"/>
          </w:tcPr>
          <w:p w:rsidR="00DE7830" w:rsidRDefault="00E2506F">
            <w:pPr>
              <w:jc w:val="center"/>
            </w:pPr>
            <w:r>
              <w:rPr>
                <w:sz w:val="24"/>
              </w:rPr>
              <w:t>恒立液压</w:t>
            </w:r>
          </w:p>
        </w:tc>
        <w:tc>
          <w:tcPr>
            <w:tcW w:w="2879" w:type="dxa"/>
            <w:vAlign w:val="center"/>
          </w:tcPr>
          <w:p w:rsidR="00DE7830" w:rsidRDefault="00E2506F">
            <w:pPr>
              <w:jc w:val="right"/>
            </w:pPr>
            <w:r>
              <w:rPr>
                <w:sz w:val="24"/>
              </w:rPr>
              <w:t>157,909,677.15</w:t>
            </w:r>
          </w:p>
        </w:tc>
        <w:tc>
          <w:tcPr>
            <w:tcW w:w="1620" w:type="dxa"/>
            <w:vAlign w:val="center"/>
          </w:tcPr>
          <w:p w:rsidR="00DE7830" w:rsidRDefault="00E2506F">
            <w:pPr>
              <w:jc w:val="right"/>
            </w:pPr>
            <w:r>
              <w:rPr>
                <w:sz w:val="24"/>
              </w:rPr>
              <w:t>5.33</w:t>
            </w:r>
          </w:p>
        </w:tc>
      </w:tr>
      <w:tr w:rsidR="00DE7830">
        <w:tc>
          <w:tcPr>
            <w:tcW w:w="869" w:type="dxa"/>
            <w:vAlign w:val="center"/>
          </w:tcPr>
          <w:p w:rsidR="00DE7830" w:rsidRDefault="00E2506F">
            <w:pPr>
              <w:jc w:val="center"/>
            </w:pPr>
            <w:r>
              <w:rPr>
                <w:sz w:val="24"/>
              </w:rPr>
              <w:t>11</w:t>
            </w:r>
          </w:p>
        </w:tc>
        <w:tc>
          <w:tcPr>
            <w:tcW w:w="1650" w:type="dxa"/>
            <w:vAlign w:val="center"/>
          </w:tcPr>
          <w:p w:rsidR="00DE7830" w:rsidRDefault="00E2506F">
            <w:pPr>
              <w:jc w:val="center"/>
            </w:pPr>
            <w:r>
              <w:rPr>
                <w:sz w:val="24"/>
              </w:rPr>
              <w:t>600499</w:t>
            </w:r>
          </w:p>
        </w:tc>
        <w:tc>
          <w:tcPr>
            <w:tcW w:w="1980" w:type="dxa"/>
            <w:vAlign w:val="center"/>
          </w:tcPr>
          <w:p w:rsidR="00DE7830" w:rsidRDefault="00E2506F">
            <w:pPr>
              <w:jc w:val="center"/>
            </w:pPr>
            <w:r>
              <w:rPr>
                <w:sz w:val="24"/>
              </w:rPr>
              <w:t>科达洁能</w:t>
            </w:r>
          </w:p>
        </w:tc>
        <w:tc>
          <w:tcPr>
            <w:tcW w:w="2879" w:type="dxa"/>
            <w:vAlign w:val="center"/>
          </w:tcPr>
          <w:p w:rsidR="00DE7830" w:rsidRDefault="00E2506F">
            <w:pPr>
              <w:jc w:val="right"/>
            </w:pPr>
            <w:r>
              <w:rPr>
                <w:sz w:val="24"/>
              </w:rPr>
              <w:t>148,575,843.94</w:t>
            </w:r>
          </w:p>
        </w:tc>
        <w:tc>
          <w:tcPr>
            <w:tcW w:w="1620" w:type="dxa"/>
            <w:vAlign w:val="center"/>
          </w:tcPr>
          <w:p w:rsidR="00DE7830" w:rsidRDefault="00E2506F">
            <w:pPr>
              <w:jc w:val="right"/>
            </w:pPr>
            <w:r>
              <w:rPr>
                <w:sz w:val="24"/>
              </w:rPr>
              <w:t>5.02</w:t>
            </w:r>
          </w:p>
        </w:tc>
      </w:tr>
      <w:tr w:rsidR="00DE7830">
        <w:tc>
          <w:tcPr>
            <w:tcW w:w="869" w:type="dxa"/>
            <w:vAlign w:val="center"/>
          </w:tcPr>
          <w:p w:rsidR="00DE7830" w:rsidRDefault="00E2506F">
            <w:pPr>
              <w:jc w:val="center"/>
            </w:pPr>
            <w:r>
              <w:rPr>
                <w:sz w:val="24"/>
              </w:rPr>
              <w:t>12</w:t>
            </w:r>
          </w:p>
        </w:tc>
        <w:tc>
          <w:tcPr>
            <w:tcW w:w="1650" w:type="dxa"/>
            <w:vAlign w:val="center"/>
          </w:tcPr>
          <w:p w:rsidR="00DE7830" w:rsidRDefault="00E2506F">
            <w:pPr>
              <w:jc w:val="center"/>
            </w:pPr>
            <w:r>
              <w:rPr>
                <w:sz w:val="24"/>
              </w:rPr>
              <w:t>002456</w:t>
            </w:r>
          </w:p>
        </w:tc>
        <w:tc>
          <w:tcPr>
            <w:tcW w:w="1980" w:type="dxa"/>
            <w:vAlign w:val="center"/>
          </w:tcPr>
          <w:p w:rsidR="00DE7830" w:rsidRDefault="00E2506F">
            <w:pPr>
              <w:jc w:val="center"/>
            </w:pPr>
            <w:r>
              <w:rPr>
                <w:sz w:val="24"/>
              </w:rPr>
              <w:t>欧菲科技</w:t>
            </w:r>
          </w:p>
        </w:tc>
        <w:tc>
          <w:tcPr>
            <w:tcW w:w="2879" w:type="dxa"/>
            <w:vAlign w:val="center"/>
          </w:tcPr>
          <w:p w:rsidR="00DE7830" w:rsidRDefault="00E2506F">
            <w:pPr>
              <w:jc w:val="right"/>
            </w:pPr>
            <w:r>
              <w:rPr>
                <w:sz w:val="24"/>
              </w:rPr>
              <w:t>145,323,892.39</w:t>
            </w:r>
          </w:p>
        </w:tc>
        <w:tc>
          <w:tcPr>
            <w:tcW w:w="1620" w:type="dxa"/>
            <w:vAlign w:val="center"/>
          </w:tcPr>
          <w:p w:rsidR="00DE7830" w:rsidRDefault="00E2506F">
            <w:pPr>
              <w:jc w:val="right"/>
            </w:pPr>
            <w:r>
              <w:rPr>
                <w:sz w:val="24"/>
              </w:rPr>
              <w:t>4.91</w:t>
            </w:r>
          </w:p>
        </w:tc>
      </w:tr>
      <w:tr w:rsidR="00DE7830">
        <w:tc>
          <w:tcPr>
            <w:tcW w:w="869" w:type="dxa"/>
            <w:vAlign w:val="center"/>
          </w:tcPr>
          <w:p w:rsidR="00DE7830" w:rsidRDefault="00E2506F">
            <w:pPr>
              <w:jc w:val="center"/>
            </w:pPr>
            <w:r>
              <w:rPr>
                <w:sz w:val="24"/>
              </w:rPr>
              <w:t>13</w:t>
            </w:r>
          </w:p>
        </w:tc>
        <w:tc>
          <w:tcPr>
            <w:tcW w:w="1650" w:type="dxa"/>
            <w:vAlign w:val="center"/>
          </w:tcPr>
          <w:p w:rsidR="00DE7830" w:rsidRDefault="00E2506F">
            <w:pPr>
              <w:jc w:val="center"/>
            </w:pPr>
            <w:r>
              <w:rPr>
                <w:sz w:val="24"/>
              </w:rPr>
              <w:t>600029</w:t>
            </w:r>
          </w:p>
        </w:tc>
        <w:tc>
          <w:tcPr>
            <w:tcW w:w="1980" w:type="dxa"/>
            <w:vAlign w:val="center"/>
          </w:tcPr>
          <w:p w:rsidR="00DE7830" w:rsidRDefault="00E2506F">
            <w:pPr>
              <w:jc w:val="center"/>
            </w:pPr>
            <w:r>
              <w:rPr>
                <w:sz w:val="24"/>
              </w:rPr>
              <w:t>南方航空</w:t>
            </w:r>
          </w:p>
        </w:tc>
        <w:tc>
          <w:tcPr>
            <w:tcW w:w="2879" w:type="dxa"/>
            <w:vAlign w:val="center"/>
          </w:tcPr>
          <w:p w:rsidR="00DE7830" w:rsidRDefault="00E2506F">
            <w:pPr>
              <w:jc w:val="right"/>
            </w:pPr>
            <w:r>
              <w:rPr>
                <w:sz w:val="24"/>
              </w:rPr>
              <w:t>134,143,218.68</w:t>
            </w:r>
          </w:p>
        </w:tc>
        <w:tc>
          <w:tcPr>
            <w:tcW w:w="1620" w:type="dxa"/>
            <w:vAlign w:val="center"/>
          </w:tcPr>
          <w:p w:rsidR="00DE7830" w:rsidRDefault="00E2506F">
            <w:pPr>
              <w:jc w:val="right"/>
            </w:pPr>
            <w:r>
              <w:rPr>
                <w:sz w:val="24"/>
              </w:rPr>
              <w:t>4.53</w:t>
            </w:r>
          </w:p>
        </w:tc>
      </w:tr>
      <w:tr w:rsidR="00DE7830">
        <w:tc>
          <w:tcPr>
            <w:tcW w:w="869" w:type="dxa"/>
            <w:vAlign w:val="center"/>
          </w:tcPr>
          <w:p w:rsidR="00DE7830" w:rsidRDefault="00E2506F">
            <w:pPr>
              <w:jc w:val="center"/>
            </w:pPr>
            <w:r>
              <w:rPr>
                <w:sz w:val="24"/>
              </w:rPr>
              <w:t>14</w:t>
            </w:r>
          </w:p>
        </w:tc>
        <w:tc>
          <w:tcPr>
            <w:tcW w:w="1650" w:type="dxa"/>
            <w:vAlign w:val="center"/>
          </w:tcPr>
          <w:p w:rsidR="00DE7830" w:rsidRDefault="00E2506F">
            <w:pPr>
              <w:jc w:val="center"/>
            </w:pPr>
            <w:r>
              <w:rPr>
                <w:sz w:val="24"/>
              </w:rPr>
              <w:t>002027</w:t>
            </w:r>
          </w:p>
        </w:tc>
        <w:tc>
          <w:tcPr>
            <w:tcW w:w="1980" w:type="dxa"/>
            <w:vAlign w:val="center"/>
          </w:tcPr>
          <w:p w:rsidR="00DE7830" w:rsidRDefault="00E2506F">
            <w:pPr>
              <w:jc w:val="center"/>
            </w:pPr>
            <w:r>
              <w:rPr>
                <w:sz w:val="24"/>
              </w:rPr>
              <w:t>分众传媒</w:t>
            </w:r>
          </w:p>
        </w:tc>
        <w:tc>
          <w:tcPr>
            <w:tcW w:w="2879" w:type="dxa"/>
            <w:vAlign w:val="center"/>
          </w:tcPr>
          <w:p w:rsidR="00DE7830" w:rsidRDefault="00E2506F">
            <w:pPr>
              <w:jc w:val="right"/>
            </w:pPr>
            <w:r>
              <w:rPr>
                <w:sz w:val="24"/>
              </w:rPr>
              <w:t>133,245,394.87</w:t>
            </w:r>
          </w:p>
        </w:tc>
        <w:tc>
          <w:tcPr>
            <w:tcW w:w="1620" w:type="dxa"/>
            <w:vAlign w:val="center"/>
          </w:tcPr>
          <w:p w:rsidR="00DE7830" w:rsidRDefault="00E2506F">
            <w:pPr>
              <w:jc w:val="right"/>
            </w:pPr>
            <w:r>
              <w:rPr>
                <w:sz w:val="24"/>
              </w:rPr>
              <w:t>4.50</w:t>
            </w:r>
          </w:p>
        </w:tc>
      </w:tr>
      <w:tr w:rsidR="00DE7830">
        <w:tc>
          <w:tcPr>
            <w:tcW w:w="869" w:type="dxa"/>
            <w:vAlign w:val="center"/>
          </w:tcPr>
          <w:p w:rsidR="00DE7830" w:rsidRDefault="00E2506F">
            <w:pPr>
              <w:jc w:val="center"/>
            </w:pPr>
            <w:r>
              <w:rPr>
                <w:sz w:val="24"/>
              </w:rPr>
              <w:t>15</w:t>
            </w:r>
          </w:p>
        </w:tc>
        <w:tc>
          <w:tcPr>
            <w:tcW w:w="1650" w:type="dxa"/>
            <w:vAlign w:val="center"/>
          </w:tcPr>
          <w:p w:rsidR="00DE7830" w:rsidRDefault="00E2506F">
            <w:pPr>
              <w:jc w:val="center"/>
            </w:pPr>
            <w:r>
              <w:rPr>
                <w:sz w:val="24"/>
              </w:rPr>
              <w:t>600482</w:t>
            </w:r>
          </w:p>
        </w:tc>
        <w:tc>
          <w:tcPr>
            <w:tcW w:w="1980" w:type="dxa"/>
            <w:vAlign w:val="center"/>
          </w:tcPr>
          <w:p w:rsidR="00DE7830" w:rsidRDefault="00E2506F">
            <w:pPr>
              <w:jc w:val="center"/>
            </w:pPr>
            <w:r>
              <w:rPr>
                <w:sz w:val="24"/>
              </w:rPr>
              <w:t>中国动力</w:t>
            </w:r>
          </w:p>
        </w:tc>
        <w:tc>
          <w:tcPr>
            <w:tcW w:w="2879" w:type="dxa"/>
            <w:vAlign w:val="center"/>
          </w:tcPr>
          <w:p w:rsidR="00DE7830" w:rsidRDefault="00E2506F">
            <w:pPr>
              <w:jc w:val="right"/>
            </w:pPr>
            <w:r>
              <w:rPr>
                <w:sz w:val="24"/>
              </w:rPr>
              <w:t>128,716,511.75</w:t>
            </w:r>
          </w:p>
        </w:tc>
        <w:tc>
          <w:tcPr>
            <w:tcW w:w="1620" w:type="dxa"/>
            <w:vAlign w:val="center"/>
          </w:tcPr>
          <w:p w:rsidR="00DE7830" w:rsidRDefault="00E2506F">
            <w:pPr>
              <w:jc w:val="right"/>
            </w:pPr>
            <w:r>
              <w:rPr>
                <w:sz w:val="24"/>
              </w:rPr>
              <w:t>4.35</w:t>
            </w:r>
          </w:p>
        </w:tc>
      </w:tr>
      <w:tr w:rsidR="00DE7830">
        <w:tc>
          <w:tcPr>
            <w:tcW w:w="869" w:type="dxa"/>
            <w:vAlign w:val="center"/>
          </w:tcPr>
          <w:p w:rsidR="00DE7830" w:rsidRDefault="00E2506F">
            <w:pPr>
              <w:jc w:val="center"/>
            </w:pPr>
            <w:r>
              <w:rPr>
                <w:sz w:val="24"/>
              </w:rPr>
              <w:t>16</w:t>
            </w:r>
          </w:p>
        </w:tc>
        <w:tc>
          <w:tcPr>
            <w:tcW w:w="1650" w:type="dxa"/>
            <w:vAlign w:val="center"/>
          </w:tcPr>
          <w:p w:rsidR="00DE7830" w:rsidRDefault="00E2506F">
            <w:pPr>
              <w:jc w:val="center"/>
            </w:pPr>
            <w:r>
              <w:rPr>
                <w:sz w:val="24"/>
              </w:rPr>
              <w:t>000528</w:t>
            </w:r>
          </w:p>
        </w:tc>
        <w:tc>
          <w:tcPr>
            <w:tcW w:w="1980" w:type="dxa"/>
            <w:vAlign w:val="center"/>
          </w:tcPr>
          <w:p w:rsidR="00DE7830" w:rsidRDefault="00E2506F">
            <w:pPr>
              <w:jc w:val="center"/>
            </w:pPr>
            <w:r>
              <w:rPr>
                <w:sz w:val="24"/>
              </w:rPr>
              <w:t>柳工</w:t>
            </w:r>
          </w:p>
        </w:tc>
        <w:tc>
          <w:tcPr>
            <w:tcW w:w="2879" w:type="dxa"/>
            <w:vAlign w:val="center"/>
          </w:tcPr>
          <w:p w:rsidR="00DE7830" w:rsidRDefault="00E2506F">
            <w:pPr>
              <w:jc w:val="right"/>
            </w:pPr>
            <w:r>
              <w:rPr>
                <w:sz w:val="24"/>
              </w:rPr>
              <w:t>122,821,717.81</w:t>
            </w:r>
          </w:p>
        </w:tc>
        <w:tc>
          <w:tcPr>
            <w:tcW w:w="1620" w:type="dxa"/>
            <w:vAlign w:val="center"/>
          </w:tcPr>
          <w:p w:rsidR="00DE7830" w:rsidRDefault="00E2506F">
            <w:pPr>
              <w:jc w:val="right"/>
            </w:pPr>
            <w:r>
              <w:rPr>
                <w:sz w:val="24"/>
              </w:rPr>
              <w:t>4.15</w:t>
            </w:r>
          </w:p>
        </w:tc>
      </w:tr>
      <w:tr w:rsidR="00DE7830">
        <w:tc>
          <w:tcPr>
            <w:tcW w:w="869" w:type="dxa"/>
            <w:vAlign w:val="center"/>
          </w:tcPr>
          <w:p w:rsidR="00DE7830" w:rsidRDefault="00E2506F">
            <w:pPr>
              <w:jc w:val="center"/>
            </w:pPr>
            <w:r>
              <w:rPr>
                <w:sz w:val="24"/>
              </w:rPr>
              <w:t>17</w:t>
            </w:r>
          </w:p>
        </w:tc>
        <w:tc>
          <w:tcPr>
            <w:tcW w:w="1650" w:type="dxa"/>
            <w:vAlign w:val="center"/>
          </w:tcPr>
          <w:p w:rsidR="00DE7830" w:rsidRDefault="00E2506F">
            <w:pPr>
              <w:jc w:val="center"/>
            </w:pPr>
            <w:r>
              <w:rPr>
                <w:sz w:val="24"/>
              </w:rPr>
              <w:t>300433</w:t>
            </w:r>
          </w:p>
        </w:tc>
        <w:tc>
          <w:tcPr>
            <w:tcW w:w="1980" w:type="dxa"/>
            <w:vAlign w:val="center"/>
          </w:tcPr>
          <w:p w:rsidR="00DE7830" w:rsidRDefault="00E2506F">
            <w:pPr>
              <w:jc w:val="center"/>
            </w:pPr>
            <w:r>
              <w:rPr>
                <w:sz w:val="24"/>
              </w:rPr>
              <w:t>蓝思科技</w:t>
            </w:r>
          </w:p>
        </w:tc>
        <w:tc>
          <w:tcPr>
            <w:tcW w:w="2879" w:type="dxa"/>
            <w:vAlign w:val="center"/>
          </w:tcPr>
          <w:p w:rsidR="00DE7830" w:rsidRDefault="00E2506F">
            <w:pPr>
              <w:jc w:val="right"/>
            </w:pPr>
            <w:r>
              <w:rPr>
                <w:sz w:val="24"/>
              </w:rPr>
              <w:t>121,801,203.59</w:t>
            </w:r>
          </w:p>
        </w:tc>
        <w:tc>
          <w:tcPr>
            <w:tcW w:w="1620" w:type="dxa"/>
            <w:vAlign w:val="center"/>
          </w:tcPr>
          <w:p w:rsidR="00DE7830" w:rsidRDefault="00E2506F">
            <w:pPr>
              <w:jc w:val="right"/>
            </w:pPr>
            <w:r>
              <w:rPr>
                <w:sz w:val="24"/>
              </w:rPr>
              <w:t>4.11</w:t>
            </w:r>
          </w:p>
        </w:tc>
      </w:tr>
      <w:tr w:rsidR="00DE7830">
        <w:tc>
          <w:tcPr>
            <w:tcW w:w="869" w:type="dxa"/>
            <w:vAlign w:val="center"/>
          </w:tcPr>
          <w:p w:rsidR="00DE7830" w:rsidRDefault="00E2506F">
            <w:pPr>
              <w:jc w:val="center"/>
            </w:pPr>
            <w:r>
              <w:rPr>
                <w:sz w:val="24"/>
              </w:rPr>
              <w:t>18</w:t>
            </w:r>
          </w:p>
        </w:tc>
        <w:tc>
          <w:tcPr>
            <w:tcW w:w="1650" w:type="dxa"/>
            <w:vAlign w:val="center"/>
          </w:tcPr>
          <w:p w:rsidR="00DE7830" w:rsidRDefault="00E2506F">
            <w:pPr>
              <w:jc w:val="center"/>
            </w:pPr>
            <w:r>
              <w:rPr>
                <w:sz w:val="24"/>
              </w:rPr>
              <w:t>300124</w:t>
            </w:r>
          </w:p>
        </w:tc>
        <w:tc>
          <w:tcPr>
            <w:tcW w:w="1980" w:type="dxa"/>
            <w:vAlign w:val="center"/>
          </w:tcPr>
          <w:p w:rsidR="00DE7830" w:rsidRDefault="00E2506F">
            <w:pPr>
              <w:jc w:val="center"/>
            </w:pPr>
            <w:r>
              <w:rPr>
                <w:sz w:val="24"/>
              </w:rPr>
              <w:t>汇川技术</w:t>
            </w:r>
          </w:p>
        </w:tc>
        <w:tc>
          <w:tcPr>
            <w:tcW w:w="2879" w:type="dxa"/>
            <w:vAlign w:val="center"/>
          </w:tcPr>
          <w:p w:rsidR="00DE7830" w:rsidRDefault="00E2506F">
            <w:pPr>
              <w:jc w:val="right"/>
            </w:pPr>
            <w:r>
              <w:rPr>
                <w:sz w:val="24"/>
              </w:rPr>
              <w:t>120,778,585.11</w:t>
            </w:r>
          </w:p>
        </w:tc>
        <w:tc>
          <w:tcPr>
            <w:tcW w:w="1620" w:type="dxa"/>
            <w:vAlign w:val="center"/>
          </w:tcPr>
          <w:p w:rsidR="00DE7830" w:rsidRDefault="00E2506F">
            <w:pPr>
              <w:jc w:val="right"/>
            </w:pPr>
            <w:r>
              <w:rPr>
                <w:sz w:val="24"/>
              </w:rPr>
              <w:t>4.08</w:t>
            </w:r>
          </w:p>
        </w:tc>
      </w:tr>
      <w:tr w:rsidR="00DE7830">
        <w:tc>
          <w:tcPr>
            <w:tcW w:w="869" w:type="dxa"/>
            <w:vAlign w:val="center"/>
          </w:tcPr>
          <w:p w:rsidR="00DE7830" w:rsidRDefault="00E2506F">
            <w:pPr>
              <w:jc w:val="center"/>
            </w:pPr>
            <w:r>
              <w:rPr>
                <w:sz w:val="24"/>
              </w:rPr>
              <w:t>19</w:t>
            </w:r>
          </w:p>
        </w:tc>
        <w:tc>
          <w:tcPr>
            <w:tcW w:w="1650" w:type="dxa"/>
            <w:vAlign w:val="center"/>
          </w:tcPr>
          <w:p w:rsidR="00DE7830" w:rsidRDefault="00E2506F">
            <w:pPr>
              <w:jc w:val="center"/>
            </w:pPr>
            <w:r>
              <w:rPr>
                <w:sz w:val="24"/>
              </w:rPr>
              <w:t>000581</w:t>
            </w:r>
          </w:p>
        </w:tc>
        <w:tc>
          <w:tcPr>
            <w:tcW w:w="1980" w:type="dxa"/>
            <w:vAlign w:val="center"/>
          </w:tcPr>
          <w:p w:rsidR="00DE7830" w:rsidRDefault="00E2506F">
            <w:pPr>
              <w:jc w:val="center"/>
            </w:pPr>
            <w:r>
              <w:rPr>
                <w:sz w:val="24"/>
              </w:rPr>
              <w:t>威孚高科</w:t>
            </w:r>
          </w:p>
        </w:tc>
        <w:tc>
          <w:tcPr>
            <w:tcW w:w="2879" w:type="dxa"/>
            <w:vAlign w:val="center"/>
          </w:tcPr>
          <w:p w:rsidR="00DE7830" w:rsidRDefault="00E2506F">
            <w:pPr>
              <w:jc w:val="right"/>
            </w:pPr>
            <w:r>
              <w:rPr>
                <w:sz w:val="24"/>
              </w:rPr>
              <w:t>119,861,547.45</w:t>
            </w:r>
          </w:p>
        </w:tc>
        <w:tc>
          <w:tcPr>
            <w:tcW w:w="1620" w:type="dxa"/>
            <w:vAlign w:val="center"/>
          </w:tcPr>
          <w:p w:rsidR="00DE7830" w:rsidRDefault="00E2506F">
            <w:pPr>
              <w:jc w:val="right"/>
            </w:pPr>
            <w:r>
              <w:rPr>
                <w:sz w:val="24"/>
              </w:rPr>
              <w:t>4.05</w:t>
            </w:r>
          </w:p>
        </w:tc>
      </w:tr>
      <w:tr w:rsidR="00DE7830">
        <w:tc>
          <w:tcPr>
            <w:tcW w:w="869" w:type="dxa"/>
            <w:vAlign w:val="center"/>
          </w:tcPr>
          <w:p w:rsidR="00DE7830" w:rsidRDefault="00E2506F">
            <w:pPr>
              <w:jc w:val="center"/>
            </w:pPr>
            <w:r>
              <w:rPr>
                <w:sz w:val="24"/>
              </w:rPr>
              <w:t>20</w:t>
            </w:r>
          </w:p>
        </w:tc>
        <w:tc>
          <w:tcPr>
            <w:tcW w:w="1650" w:type="dxa"/>
            <w:vAlign w:val="center"/>
          </w:tcPr>
          <w:p w:rsidR="00DE7830" w:rsidRDefault="00E2506F">
            <w:pPr>
              <w:jc w:val="center"/>
            </w:pPr>
            <w:r>
              <w:rPr>
                <w:sz w:val="24"/>
              </w:rPr>
              <w:t>300059</w:t>
            </w:r>
          </w:p>
        </w:tc>
        <w:tc>
          <w:tcPr>
            <w:tcW w:w="1980" w:type="dxa"/>
            <w:vAlign w:val="center"/>
          </w:tcPr>
          <w:p w:rsidR="00DE7830" w:rsidRDefault="00E2506F">
            <w:pPr>
              <w:jc w:val="center"/>
            </w:pPr>
            <w:r>
              <w:rPr>
                <w:sz w:val="24"/>
              </w:rPr>
              <w:t>东方财富</w:t>
            </w:r>
          </w:p>
        </w:tc>
        <w:tc>
          <w:tcPr>
            <w:tcW w:w="2879" w:type="dxa"/>
            <w:vAlign w:val="center"/>
          </w:tcPr>
          <w:p w:rsidR="00DE7830" w:rsidRDefault="00E2506F">
            <w:pPr>
              <w:jc w:val="right"/>
            </w:pPr>
            <w:r>
              <w:rPr>
                <w:sz w:val="24"/>
              </w:rPr>
              <w:t>115,038,841.81</w:t>
            </w:r>
          </w:p>
        </w:tc>
        <w:tc>
          <w:tcPr>
            <w:tcW w:w="1620" w:type="dxa"/>
            <w:vAlign w:val="center"/>
          </w:tcPr>
          <w:p w:rsidR="00DE7830" w:rsidRDefault="00E2506F">
            <w:pPr>
              <w:jc w:val="right"/>
            </w:pPr>
            <w:r>
              <w:rPr>
                <w:sz w:val="24"/>
              </w:rPr>
              <w:t>3.89</w:t>
            </w:r>
          </w:p>
        </w:tc>
      </w:tr>
      <w:tr w:rsidR="00DE7830">
        <w:tc>
          <w:tcPr>
            <w:tcW w:w="869" w:type="dxa"/>
            <w:vAlign w:val="center"/>
          </w:tcPr>
          <w:p w:rsidR="00DE7830" w:rsidRDefault="00E2506F">
            <w:pPr>
              <w:jc w:val="center"/>
            </w:pPr>
            <w:r>
              <w:rPr>
                <w:sz w:val="24"/>
              </w:rPr>
              <w:t>21</w:t>
            </w:r>
          </w:p>
        </w:tc>
        <w:tc>
          <w:tcPr>
            <w:tcW w:w="1650" w:type="dxa"/>
            <w:vAlign w:val="center"/>
          </w:tcPr>
          <w:p w:rsidR="00DE7830" w:rsidRDefault="00E2506F">
            <w:pPr>
              <w:jc w:val="center"/>
            </w:pPr>
            <w:r>
              <w:rPr>
                <w:sz w:val="24"/>
              </w:rPr>
              <w:t>000063</w:t>
            </w:r>
          </w:p>
        </w:tc>
        <w:tc>
          <w:tcPr>
            <w:tcW w:w="1980" w:type="dxa"/>
            <w:vAlign w:val="center"/>
          </w:tcPr>
          <w:p w:rsidR="00DE7830" w:rsidRDefault="00E2506F">
            <w:pPr>
              <w:jc w:val="center"/>
            </w:pPr>
            <w:r>
              <w:rPr>
                <w:sz w:val="24"/>
              </w:rPr>
              <w:t>中兴通讯</w:t>
            </w:r>
          </w:p>
        </w:tc>
        <w:tc>
          <w:tcPr>
            <w:tcW w:w="2879" w:type="dxa"/>
            <w:vAlign w:val="center"/>
          </w:tcPr>
          <w:p w:rsidR="00DE7830" w:rsidRDefault="00E2506F">
            <w:pPr>
              <w:jc w:val="right"/>
            </w:pPr>
            <w:r>
              <w:rPr>
                <w:sz w:val="24"/>
              </w:rPr>
              <w:t>112,797,453.35</w:t>
            </w:r>
          </w:p>
        </w:tc>
        <w:tc>
          <w:tcPr>
            <w:tcW w:w="1620" w:type="dxa"/>
            <w:vAlign w:val="center"/>
          </w:tcPr>
          <w:p w:rsidR="00DE7830" w:rsidRDefault="00E2506F">
            <w:pPr>
              <w:jc w:val="right"/>
            </w:pPr>
            <w:r>
              <w:rPr>
                <w:sz w:val="24"/>
              </w:rPr>
              <w:t>3.81</w:t>
            </w:r>
          </w:p>
        </w:tc>
      </w:tr>
      <w:tr w:rsidR="00DE7830">
        <w:tc>
          <w:tcPr>
            <w:tcW w:w="869" w:type="dxa"/>
            <w:vAlign w:val="center"/>
          </w:tcPr>
          <w:p w:rsidR="00DE7830" w:rsidRDefault="00E2506F">
            <w:pPr>
              <w:jc w:val="center"/>
            </w:pPr>
            <w:r>
              <w:rPr>
                <w:sz w:val="24"/>
              </w:rPr>
              <w:t>22</w:t>
            </w:r>
          </w:p>
        </w:tc>
        <w:tc>
          <w:tcPr>
            <w:tcW w:w="1650" w:type="dxa"/>
            <w:vAlign w:val="center"/>
          </w:tcPr>
          <w:p w:rsidR="00DE7830" w:rsidRDefault="00E2506F">
            <w:pPr>
              <w:jc w:val="center"/>
            </w:pPr>
            <w:r>
              <w:rPr>
                <w:sz w:val="24"/>
              </w:rPr>
              <w:t>000725</w:t>
            </w:r>
          </w:p>
        </w:tc>
        <w:tc>
          <w:tcPr>
            <w:tcW w:w="1980" w:type="dxa"/>
            <w:vAlign w:val="center"/>
          </w:tcPr>
          <w:p w:rsidR="00DE7830" w:rsidRDefault="00E2506F">
            <w:pPr>
              <w:jc w:val="center"/>
            </w:pPr>
            <w:r>
              <w:rPr>
                <w:sz w:val="24"/>
              </w:rPr>
              <w:t>京东方</w:t>
            </w:r>
            <w:r>
              <w:rPr>
                <w:sz w:val="24"/>
              </w:rPr>
              <w:t>A</w:t>
            </w:r>
          </w:p>
        </w:tc>
        <w:tc>
          <w:tcPr>
            <w:tcW w:w="2879" w:type="dxa"/>
            <w:vAlign w:val="center"/>
          </w:tcPr>
          <w:p w:rsidR="00DE7830" w:rsidRDefault="00E2506F">
            <w:pPr>
              <w:jc w:val="right"/>
            </w:pPr>
            <w:r>
              <w:rPr>
                <w:sz w:val="24"/>
              </w:rPr>
              <w:t>108,231,927.00</w:t>
            </w:r>
          </w:p>
        </w:tc>
        <w:tc>
          <w:tcPr>
            <w:tcW w:w="1620" w:type="dxa"/>
            <w:vAlign w:val="center"/>
          </w:tcPr>
          <w:p w:rsidR="00DE7830" w:rsidRDefault="00E2506F">
            <w:pPr>
              <w:jc w:val="right"/>
            </w:pPr>
            <w:r>
              <w:rPr>
                <w:sz w:val="24"/>
              </w:rPr>
              <w:t>3.66</w:t>
            </w:r>
          </w:p>
        </w:tc>
      </w:tr>
      <w:tr w:rsidR="00DE7830">
        <w:tc>
          <w:tcPr>
            <w:tcW w:w="869" w:type="dxa"/>
            <w:vAlign w:val="center"/>
          </w:tcPr>
          <w:p w:rsidR="00DE7830" w:rsidRDefault="00E2506F">
            <w:pPr>
              <w:jc w:val="center"/>
            </w:pPr>
            <w:r>
              <w:rPr>
                <w:sz w:val="24"/>
              </w:rPr>
              <w:t>23</w:t>
            </w:r>
          </w:p>
        </w:tc>
        <w:tc>
          <w:tcPr>
            <w:tcW w:w="1650" w:type="dxa"/>
            <w:vAlign w:val="center"/>
          </w:tcPr>
          <w:p w:rsidR="00DE7830" w:rsidRDefault="00E2506F">
            <w:pPr>
              <w:jc w:val="center"/>
            </w:pPr>
            <w:r>
              <w:rPr>
                <w:sz w:val="24"/>
              </w:rPr>
              <w:t>300602</w:t>
            </w:r>
          </w:p>
        </w:tc>
        <w:tc>
          <w:tcPr>
            <w:tcW w:w="1980" w:type="dxa"/>
            <w:vAlign w:val="center"/>
          </w:tcPr>
          <w:p w:rsidR="00DE7830" w:rsidRDefault="00E2506F">
            <w:pPr>
              <w:jc w:val="center"/>
            </w:pPr>
            <w:r>
              <w:rPr>
                <w:sz w:val="24"/>
              </w:rPr>
              <w:t>飞荣达</w:t>
            </w:r>
          </w:p>
        </w:tc>
        <w:tc>
          <w:tcPr>
            <w:tcW w:w="2879" w:type="dxa"/>
            <w:vAlign w:val="center"/>
          </w:tcPr>
          <w:p w:rsidR="00DE7830" w:rsidRDefault="00E2506F">
            <w:pPr>
              <w:jc w:val="right"/>
            </w:pPr>
            <w:r>
              <w:rPr>
                <w:sz w:val="24"/>
              </w:rPr>
              <w:t>106,946,711.87</w:t>
            </w:r>
          </w:p>
        </w:tc>
        <w:tc>
          <w:tcPr>
            <w:tcW w:w="1620" w:type="dxa"/>
            <w:vAlign w:val="center"/>
          </w:tcPr>
          <w:p w:rsidR="00DE7830" w:rsidRDefault="00E2506F">
            <w:pPr>
              <w:jc w:val="right"/>
            </w:pPr>
            <w:r>
              <w:rPr>
                <w:sz w:val="24"/>
              </w:rPr>
              <w:t>3.61</w:t>
            </w:r>
          </w:p>
        </w:tc>
      </w:tr>
      <w:tr w:rsidR="00DE7830">
        <w:tc>
          <w:tcPr>
            <w:tcW w:w="869" w:type="dxa"/>
            <w:vAlign w:val="center"/>
          </w:tcPr>
          <w:p w:rsidR="00DE7830" w:rsidRDefault="00E2506F">
            <w:pPr>
              <w:jc w:val="center"/>
            </w:pPr>
            <w:r>
              <w:rPr>
                <w:sz w:val="24"/>
              </w:rPr>
              <w:lastRenderedPageBreak/>
              <w:t>24</w:t>
            </w:r>
          </w:p>
        </w:tc>
        <w:tc>
          <w:tcPr>
            <w:tcW w:w="1650" w:type="dxa"/>
            <w:vAlign w:val="center"/>
          </w:tcPr>
          <w:p w:rsidR="00DE7830" w:rsidRDefault="00E2506F">
            <w:pPr>
              <w:jc w:val="center"/>
            </w:pPr>
            <w:r>
              <w:rPr>
                <w:sz w:val="24"/>
              </w:rPr>
              <w:t>600297</w:t>
            </w:r>
          </w:p>
        </w:tc>
        <w:tc>
          <w:tcPr>
            <w:tcW w:w="1980" w:type="dxa"/>
            <w:vAlign w:val="center"/>
          </w:tcPr>
          <w:p w:rsidR="00DE7830" w:rsidRDefault="00E2506F">
            <w:pPr>
              <w:jc w:val="center"/>
            </w:pPr>
            <w:r>
              <w:rPr>
                <w:sz w:val="24"/>
              </w:rPr>
              <w:t>广汇汽车</w:t>
            </w:r>
          </w:p>
        </w:tc>
        <w:tc>
          <w:tcPr>
            <w:tcW w:w="2879" w:type="dxa"/>
            <w:vAlign w:val="center"/>
          </w:tcPr>
          <w:p w:rsidR="00DE7830" w:rsidRDefault="00E2506F">
            <w:pPr>
              <w:jc w:val="right"/>
            </w:pPr>
            <w:r>
              <w:rPr>
                <w:sz w:val="24"/>
              </w:rPr>
              <w:t>103,875,424.18</w:t>
            </w:r>
          </w:p>
        </w:tc>
        <w:tc>
          <w:tcPr>
            <w:tcW w:w="1620" w:type="dxa"/>
            <w:vAlign w:val="center"/>
          </w:tcPr>
          <w:p w:rsidR="00DE7830" w:rsidRDefault="00E2506F">
            <w:pPr>
              <w:jc w:val="right"/>
            </w:pPr>
            <w:r>
              <w:rPr>
                <w:sz w:val="24"/>
              </w:rPr>
              <w:t>3.51</w:t>
            </w:r>
          </w:p>
        </w:tc>
      </w:tr>
      <w:tr w:rsidR="00DE7830">
        <w:tc>
          <w:tcPr>
            <w:tcW w:w="869" w:type="dxa"/>
            <w:vAlign w:val="center"/>
          </w:tcPr>
          <w:p w:rsidR="00DE7830" w:rsidRDefault="00E2506F">
            <w:pPr>
              <w:jc w:val="center"/>
            </w:pPr>
            <w:r>
              <w:rPr>
                <w:sz w:val="24"/>
              </w:rPr>
              <w:t>25</w:t>
            </w:r>
          </w:p>
        </w:tc>
        <w:tc>
          <w:tcPr>
            <w:tcW w:w="1650" w:type="dxa"/>
            <w:vAlign w:val="center"/>
          </w:tcPr>
          <w:p w:rsidR="00DE7830" w:rsidRDefault="00E2506F">
            <w:pPr>
              <w:jc w:val="center"/>
            </w:pPr>
            <w:r>
              <w:rPr>
                <w:sz w:val="24"/>
              </w:rPr>
              <w:t>002271</w:t>
            </w:r>
          </w:p>
        </w:tc>
        <w:tc>
          <w:tcPr>
            <w:tcW w:w="1980" w:type="dxa"/>
            <w:vAlign w:val="center"/>
          </w:tcPr>
          <w:p w:rsidR="00DE7830" w:rsidRDefault="00E2506F">
            <w:pPr>
              <w:jc w:val="center"/>
            </w:pPr>
            <w:r>
              <w:rPr>
                <w:sz w:val="24"/>
              </w:rPr>
              <w:t>东方雨虹</w:t>
            </w:r>
          </w:p>
        </w:tc>
        <w:tc>
          <w:tcPr>
            <w:tcW w:w="2879" w:type="dxa"/>
            <w:vAlign w:val="center"/>
          </w:tcPr>
          <w:p w:rsidR="00DE7830" w:rsidRDefault="00E2506F">
            <w:pPr>
              <w:jc w:val="right"/>
            </w:pPr>
            <w:r>
              <w:rPr>
                <w:sz w:val="24"/>
              </w:rPr>
              <w:t>103,118,195.20</w:t>
            </w:r>
          </w:p>
        </w:tc>
        <w:tc>
          <w:tcPr>
            <w:tcW w:w="1620" w:type="dxa"/>
            <w:vAlign w:val="center"/>
          </w:tcPr>
          <w:p w:rsidR="00DE7830" w:rsidRDefault="00E2506F">
            <w:pPr>
              <w:jc w:val="right"/>
            </w:pPr>
            <w:r>
              <w:rPr>
                <w:sz w:val="24"/>
              </w:rPr>
              <w:t>3.48</w:t>
            </w:r>
          </w:p>
        </w:tc>
      </w:tr>
      <w:tr w:rsidR="00DE7830">
        <w:tc>
          <w:tcPr>
            <w:tcW w:w="869" w:type="dxa"/>
            <w:vAlign w:val="center"/>
          </w:tcPr>
          <w:p w:rsidR="00DE7830" w:rsidRDefault="00E2506F">
            <w:pPr>
              <w:jc w:val="center"/>
            </w:pPr>
            <w:r>
              <w:rPr>
                <w:sz w:val="24"/>
              </w:rPr>
              <w:t>26</w:t>
            </w:r>
          </w:p>
        </w:tc>
        <w:tc>
          <w:tcPr>
            <w:tcW w:w="1650" w:type="dxa"/>
            <w:vAlign w:val="center"/>
          </w:tcPr>
          <w:p w:rsidR="00DE7830" w:rsidRDefault="00E2506F">
            <w:pPr>
              <w:jc w:val="center"/>
            </w:pPr>
            <w:r>
              <w:rPr>
                <w:sz w:val="24"/>
              </w:rPr>
              <w:t>601939</w:t>
            </w:r>
          </w:p>
        </w:tc>
        <w:tc>
          <w:tcPr>
            <w:tcW w:w="1980" w:type="dxa"/>
            <w:vAlign w:val="center"/>
          </w:tcPr>
          <w:p w:rsidR="00DE7830" w:rsidRDefault="00E2506F">
            <w:pPr>
              <w:jc w:val="center"/>
            </w:pPr>
            <w:r>
              <w:rPr>
                <w:sz w:val="24"/>
              </w:rPr>
              <w:t>建设银行</w:t>
            </w:r>
          </w:p>
        </w:tc>
        <w:tc>
          <w:tcPr>
            <w:tcW w:w="2879" w:type="dxa"/>
            <w:vAlign w:val="center"/>
          </w:tcPr>
          <w:p w:rsidR="00DE7830" w:rsidRDefault="00E2506F">
            <w:pPr>
              <w:jc w:val="right"/>
            </w:pPr>
            <w:r>
              <w:rPr>
                <w:sz w:val="24"/>
              </w:rPr>
              <w:t>101,273,469.25</w:t>
            </w:r>
          </w:p>
        </w:tc>
        <w:tc>
          <w:tcPr>
            <w:tcW w:w="1620" w:type="dxa"/>
            <w:vAlign w:val="center"/>
          </w:tcPr>
          <w:p w:rsidR="00DE7830" w:rsidRDefault="00E2506F">
            <w:pPr>
              <w:jc w:val="right"/>
            </w:pPr>
            <w:r>
              <w:rPr>
                <w:sz w:val="24"/>
              </w:rPr>
              <w:t>3.42</w:t>
            </w:r>
          </w:p>
        </w:tc>
      </w:tr>
      <w:tr w:rsidR="00DE7830">
        <w:tc>
          <w:tcPr>
            <w:tcW w:w="869" w:type="dxa"/>
            <w:vAlign w:val="center"/>
          </w:tcPr>
          <w:p w:rsidR="00DE7830" w:rsidRDefault="00E2506F">
            <w:pPr>
              <w:jc w:val="center"/>
            </w:pPr>
            <w:r>
              <w:rPr>
                <w:sz w:val="24"/>
              </w:rPr>
              <w:t>27</w:t>
            </w:r>
          </w:p>
        </w:tc>
        <w:tc>
          <w:tcPr>
            <w:tcW w:w="1650" w:type="dxa"/>
            <w:vAlign w:val="center"/>
          </w:tcPr>
          <w:p w:rsidR="00DE7830" w:rsidRDefault="00E2506F">
            <w:pPr>
              <w:jc w:val="center"/>
            </w:pPr>
            <w:r>
              <w:rPr>
                <w:sz w:val="24"/>
              </w:rPr>
              <w:t>601012</w:t>
            </w:r>
          </w:p>
        </w:tc>
        <w:tc>
          <w:tcPr>
            <w:tcW w:w="1980" w:type="dxa"/>
            <w:vAlign w:val="center"/>
          </w:tcPr>
          <w:p w:rsidR="00DE7830" w:rsidRDefault="00E2506F">
            <w:pPr>
              <w:jc w:val="center"/>
            </w:pPr>
            <w:r>
              <w:rPr>
                <w:sz w:val="24"/>
              </w:rPr>
              <w:t>隆基股份</w:t>
            </w:r>
          </w:p>
        </w:tc>
        <w:tc>
          <w:tcPr>
            <w:tcW w:w="2879" w:type="dxa"/>
            <w:vAlign w:val="center"/>
          </w:tcPr>
          <w:p w:rsidR="00DE7830" w:rsidRDefault="00E2506F">
            <w:pPr>
              <w:jc w:val="right"/>
            </w:pPr>
            <w:r>
              <w:rPr>
                <w:sz w:val="24"/>
              </w:rPr>
              <w:t>100,662,375.30</w:t>
            </w:r>
          </w:p>
        </w:tc>
        <w:tc>
          <w:tcPr>
            <w:tcW w:w="1620" w:type="dxa"/>
            <w:vAlign w:val="center"/>
          </w:tcPr>
          <w:p w:rsidR="00DE7830" w:rsidRDefault="00E2506F">
            <w:pPr>
              <w:jc w:val="right"/>
            </w:pPr>
            <w:r>
              <w:rPr>
                <w:sz w:val="24"/>
              </w:rPr>
              <w:t>3.40</w:t>
            </w:r>
          </w:p>
        </w:tc>
      </w:tr>
      <w:tr w:rsidR="00DE7830">
        <w:tc>
          <w:tcPr>
            <w:tcW w:w="869" w:type="dxa"/>
            <w:vAlign w:val="center"/>
          </w:tcPr>
          <w:p w:rsidR="00DE7830" w:rsidRDefault="00E2506F">
            <w:pPr>
              <w:jc w:val="center"/>
            </w:pPr>
            <w:r>
              <w:rPr>
                <w:sz w:val="24"/>
              </w:rPr>
              <w:t>28</w:t>
            </w:r>
          </w:p>
        </w:tc>
        <w:tc>
          <w:tcPr>
            <w:tcW w:w="1650" w:type="dxa"/>
            <w:vAlign w:val="center"/>
          </w:tcPr>
          <w:p w:rsidR="00DE7830" w:rsidRDefault="00E2506F">
            <w:pPr>
              <w:jc w:val="center"/>
            </w:pPr>
            <w:r>
              <w:rPr>
                <w:sz w:val="24"/>
              </w:rPr>
              <w:t>600967</w:t>
            </w:r>
          </w:p>
        </w:tc>
        <w:tc>
          <w:tcPr>
            <w:tcW w:w="1980" w:type="dxa"/>
            <w:vAlign w:val="center"/>
          </w:tcPr>
          <w:p w:rsidR="00DE7830" w:rsidRDefault="00E2506F">
            <w:pPr>
              <w:jc w:val="center"/>
            </w:pPr>
            <w:r>
              <w:rPr>
                <w:sz w:val="24"/>
              </w:rPr>
              <w:t>内蒙一机</w:t>
            </w:r>
          </w:p>
        </w:tc>
        <w:tc>
          <w:tcPr>
            <w:tcW w:w="2879" w:type="dxa"/>
            <w:vAlign w:val="center"/>
          </w:tcPr>
          <w:p w:rsidR="00DE7830" w:rsidRDefault="00E2506F">
            <w:pPr>
              <w:jc w:val="right"/>
            </w:pPr>
            <w:r>
              <w:rPr>
                <w:sz w:val="24"/>
              </w:rPr>
              <w:t>94,163,945.76</w:t>
            </w:r>
          </w:p>
        </w:tc>
        <w:tc>
          <w:tcPr>
            <w:tcW w:w="1620" w:type="dxa"/>
            <w:vAlign w:val="center"/>
          </w:tcPr>
          <w:p w:rsidR="00DE7830" w:rsidRDefault="00E2506F">
            <w:pPr>
              <w:jc w:val="right"/>
            </w:pPr>
            <w:r>
              <w:rPr>
                <w:sz w:val="24"/>
              </w:rPr>
              <w:t>3.18</w:t>
            </w:r>
          </w:p>
        </w:tc>
      </w:tr>
      <w:tr w:rsidR="00DE7830">
        <w:tc>
          <w:tcPr>
            <w:tcW w:w="869" w:type="dxa"/>
            <w:vAlign w:val="center"/>
          </w:tcPr>
          <w:p w:rsidR="00DE7830" w:rsidRDefault="00E2506F">
            <w:pPr>
              <w:jc w:val="center"/>
            </w:pPr>
            <w:r>
              <w:rPr>
                <w:sz w:val="24"/>
              </w:rPr>
              <w:t>29</w:t>
            </w:r>
          </w:p>
        </w:tc>
        <w:tc>
          <w:tcPr>
            <w:tcW w:w="1650" w:type="dxa"/>
            <w:vAlign w:val="center"/>
          </w:tcPr>
          <w:p w:rsidR="00DE7830" w:rsidRDefault="00E2506F">
            <w:pPr>
              <w:jc w:val="center"/>
            </w:pPr>
            <w:r>
              <w:rPr>
                <w:sz w:val="24"/>
              </w:rPr>
              <w:t>600690</w:t>
            </w:r>
          </w:p>
        </w:tc>
        <w:tc>
          <w:tcPr>
            <w:tcW w:w="1980" w:type="dxa"/>
            <w:vAlign w:val="center"/>
          </w:tcPr>
          <w:p w:rsidR="00DE7830" w:rsidRDefault="00E2506F">
            <w:pPr>
              <w:jc w:val="center"/>
            </w:pPr>
            <w:r>
              <w:rPr>
                <w:sz w:val="24"/>
              </w:rPr>
              <w:t>青岛海尔</w:t>
            </w:r>
          </w:p>
        </w:tc>
        <w:tc>
          <w:tcPr>
            <w:tcW w:w="2879" w:type="dxa"/>
            <w:vAlign w:val="center"/>
          </w:tcPr>
          <w:p w:rsidR="00DE7830" w:rsidRDefault="00E2506F">
            <w:pPr>
              <w:jc w:val="right"/>
            </w:pPr>
            <w:r>
              <w:rPr>
                <w:sz w:val="24"/>
              </w:rPr>
              <w:t>91,496,681.87</w:t>
            </w:r>
          </w:p>
        </w:tc>
        <w:tc>
          <w:tcPr>
            <w:tcW w:w="1620" w:type="dxa"/>
            <w:vAlign w:val="center"/>
          </w:tcPr>
          <w:p w:rsidR="00DE7830" w:rsidRDefault="00E2506F">
            <w:pPr>
              <w:jc w:val="right"/>
            </w:pPr>
            <w:r>
              <w:rPr>
                <w:sz w:val="24"/>
              </w:rPr>
              <w:t>3.09</w:t>
            </w:r>
          </w:p>
        </w:tc>
      </w:tr>
      <w:tr w:rsidR="00DE7830">
        <w:tc>
          <w:tcPr>
            <w:tcW w:w="869" w:type="dxa"/>
            <w:vAlign w:val="center"/>
          </w:tcPr>
          <w:p w:rsidR="00DE7830" w:rsidRDefault="00E2506F">
            <w:pPr>
              <w:jc w:val="center"/>
            </w:pPr>
            <w:r>
              <w:rPr>
                <w:sz w:val="24"/>
              </w:rPr>
              <w:t>30</w:t>
            </w:r>
          </w:p>
        </w:tc>
        <w:tc>
          <w:tcPr>
            <w:tcW w:w="1650" w:type="dxa"/>
            <w:vAlign w:val="center"/>
          </w:tcPr>
          <w:p w:rsidR="00DE7830" w:rsidRDefault="00E2506F">
            <w:pPr>
              <w:jc w:val="center"/>
            </w:pPr>
            <w:r>
              <w:rPr>
                <w:sz w:val="24"/>
              </w:rPr>
              <w:t>000960</w:t>
            </w:r>
          </w:p>
        </w:tc>
        <w:tc>
          <w:tcPr>
            <w:tcW w:w="1980" w:type="dxa"/>
            <w:vAlign w:val="center"/>
          </w:tcPr>
          <w:p w:rsidR="00DE7830" w:rsidRDefault="00E2506F">
            <w:pPr>
              <w:jc w:val="center"/>
            </w:pPr>
            <w:r>
              <w:rPr>
                <w:sz w:val="24"/>
              </w:rPr>
              <w:t>锡业股份</w:t>
            </w:r>
          </w:p>
        </w:tc>
        <w:tc>
          <w:tcPr>
            <w:tcW w:w="2879" w:type="dxa"/>
            <w:vAlign w:val="center"/>
          </w:tcPr>
          <w:p w:rsidR="00DE7830" w:rsidRDefault="00E2506F">
            <w:pPr>
              <w:jc w:val="right"/>
            </w:pPr>
            <w:r>
              <w:rPr>
                <w:sz w:val="24"/>
              </w:rPr>
              <w:t>85,362,668.31</w:t>
            </w:r>
          </w:p>
        </w:tc>
        <w:tc>
          <w:tcPr>
            <w:tcW w:w="1620" w:type="dxa"/>
            <w:vAlign w:val="center"/>
          </w:tcPr>
          <w:p w:rsidR="00DE7830" w:rsidRDefault="00E2506F">
            <w:pPr>
              <w:jc w:val="right"/>
            </w:pPr>
            <w:r>
              <w:rPr>
                <w:sz w:val="24"/>
              </w:rPr>
              <w:t>2.88</w:t>
            </w:r>
          </w:p>
        </w:tc>
      </w:tr>
      <w:tr w:rsidR="00DE7830">
        <w:tc>
          <w:tcPr>
            <w:tcW w:w="869" w:type="dxa"/>
            <w:vAlign w:val="center"/>
          </w:tcPr>
          <w:p w:rsidR="00DE7830" w:rsidRDefault="00E2506F">
            <w:pPr>
              <w:jc w:val="center"/>
            </w:pPr>
            <w:r>
              <w:rPr>
                <w:sz w:val="24"/>
              </w:rPr>
              <w:t>31</w:t>
            </w:r>
          </w:p>
        </w:tc>
        <w:tc>
          <w:tcPr>
            <w:tcW w:w="1650" w:type="dxa"/>
            <w:vAlign w:val="center"/>
          </w:tcPr>
          <w:p w:rsidR="00DE7830" w:rsidRDefault="00E2506F">
            <w:pPr>
              <w:jc w:val="center"/>
            </w:pPr>
            <w:r>
              <w:rPr>
                <w:sz w:val="24"/>
              </w:rPr>
              <w:t>600196</w:t>
            </w:r>
          </w:p>
        </w:tc>
        <w:tc>
          <w:tcPr>
            <w:tcW w:w="1980" w:type="dxa"/>
            <w:vAlign w:val="center"/>
          </w:tcPr>
          <w:p w:rsidR="00DE7830" w:rsidRDefault="00E2506F">
            <w:pPr>
              <w:jc w:val="center"/>
            </w:pPr>
            <w:r>
              <w:rPr>
                <w:sz w:val="24"/>
              </w:rPr>
              <w:t>复星医药</w:t>
            </w:r>
          </w:p>
        </w:tc>
        <w:tc>
          <w:tcPr>
            <w:tcW w:w="2879" w:type="dxa"/>
            <w:vAlign w:val="center"/>
          </w:tcPr>
          <w:p w:rsidR="00DE7830" w:rsidRDefault="00E2506F">
            <w:pPr>
              <w:jc w:val="right"/>
            </w:pPr>
            <w:r>
              <w:rPr>
                <w:sz w:val="24"/>
              </w:rPr>
              <w:t>85,204,298.15</w:t>
            </w:r>
          </w:p>
        </w:tc>
        <w:tc>
          <w:tcPr>
            <w:tcW w:w="1620" w:type="dxa"/>
            <w:vAlign w:val="center"/>
          </w:tcPr>
          <w:p w:rsidR="00DE7830" w:rsidRDefault="00E2506F">
            <w:pPr>
              <w:jc w:val="right"/>
            </w:pPr>
            <w:r>
              <w:rPr>
                <w:sz w:val="24"/>
              </w:rPr>
              <w:t>2.88</w:t>
            </w:r>
          </w:p>
        </w:tc>
      </w:tr>
      <w:tr w:rsidR="00DE7830">
        <w:tc>
          <w:tcPr>
            <w:tcW w:w="869" w:type="dxa"/>
            <w:vAlign w:val="center"/>
          </w:tcPr>
          <w:p w:rsidR="00DE7830" w:rsidRDefault="00E2506F">
            <w:pPr>
              <w:jc w:val="center"/>
            </w:pPr>
            <w:r>
              <w:rPr>
                <w:sz w:val="24"/>
              </w:rPr>
              <w:t>32</w:t>
            </w:r>
          </w:p>
        </w:tc>
        <w:tc>
          <w:tcPr>
            <w:tcW w:w="1650" w:type="dxa"/>
            <w:vAlign w:val="center"/>
          </w:tcPr>
          <w:p w:rsidR="00DE7830" w:rsidRDefault="00E2506F">
            <w:pPr>
              <w:jc w:val="center"/>
            </w:pPr>
            <w:r>
              <w:rPr>
                <w:sz w:val="24"/>
              </w:rPr>
              <w:t>600217</w:t>
            </w:r>
          </w:p>
        </w:tc>
        <w:tc>
          <w:tcPr>
            <w:tcW w:w="1980" w:type="dxa"/>
            <w:vAlign w:val="center"/>
          </w:tcPr>
          <w:p w:rsidR="00DE7830" w:rsidRDefault="00E2506F">
            <w:pPr>
              <w:jc w:val="center"/>
            </w:pPr>
            <w:r>
              <w:rPr>
                <w:sz w:val="24"/>
              </w:rPr>
              <w:t>中再资环</w:t>
            </w:r>
          </w:p>
        </w:tc>
        <w:tc>
          <w:tcPr>
            <w:tcW w:w="2879" w:type="dxa"/>
            <w:vAlign w:val="center"/>
          </w:tcPr>
          <w:p w:rsidR="00DE7830" w:rsidRDefault="00E2506F">
            <w:pPr>
              <w:jc w:val="right"/>
            </w:pPr>
            <w:r>
              <w:rPr>
                <w:sz w:val="24"/>
              </w:rPr>
              <w:t>83,292,659.00</w:t>
            </w:r>
          </w:p>
        </w:tc>
        <w:tc>
          <w:tcPr>
            <w:tcW w:w="1620" w:type="dxa"/>
            <w:vAlign w:val="center"/>
          </w:tcPr>
          <w:p w:rsidR="00DE7830" w:rsidRDefault="00E2506F">
            <w:pPr>
              <w:jc w:val="right"/>
            </w:pPr>
            <w:r>
              <w:rPr>
                <w:sz w:val="24"/>
              </w:rPr>
              <w:t>2.81</w:t>
            </w:r>
          </w:p>
        </w:tc>
      </w:tr>
      <w:tr w:rsidR="00DE7830">
        <w:tc>
          <w:tcPr>
            <w:tcW w:w="869" w:type="dxa"/>
            <w:vAlign w:val="center"/>
          </w:tcPr>
          <w:p w:rsidR="00DE7830" w:rsidRDefault="00E2506F">
            <w:pPr>
              <w:jc w:val="center"/>
            </w:pPr>
            <w:r>
              <w:rPr>
                <w:sz w:val="24"/>
              </w:rPr>
              <w:t>33</w:t>
            </w:r>
          </w:p>
        </w:tc>
        <w:tc>
          <w:tcPr>
            <w:tcW w:w="1650" w:type="dxa"/>
            <w:vAlign w:val="center"/>
          </w:tcPr>
          <w:p w:rsidR="00DE7830" w:rsidRDefault="00E2506F">
            <w:pPr>
              <w:jc w:val="center"/>
            </w:pPr>
            <w:r>
              <w:rPr>
                <w:sz w:val="24"/>
              </w:rPr>
              <w:t>600118</w:t>
            </w:r>
          </w:p>
        </w:tc>
        <w:tc>
          <w:tcPr>
            <w:tcW w:w="1980" w:type="dxa"/>
            <w:vAlign w:val="center"/>
          </w:tcPr>
          <w:p w:rsidR="00DE7830" w:rsidRDefault="00E2506F">
            <w:pPr>
              <w:jc w:val="center"/>
            </w:pPr>
            <w:r>
              <w:rPr>
                <w:sz w:val="24"/>
              </w:rPr>
              <w:t>中国卫星</w:t>
            </w:r>
          </w:p>
        </w:tc>
        <w:tc>
          <w:tcPr>
            <w:tcW w:w="2879" w:type="dxa"/>
            <w:vAlign w:val="center"/>
          </w:tcPr>
          <w:p w:rsidR="00DE7830" w:rsidRDefault="00E2506F">
            <w:pPr>
              <w:jc w:val="right"/>
            </w:pPr>
            <w:r>
              <w:rPr>
                <w:sz w:val="24"/>
              </w:rPr>
              <w:t>82,732,056.04</w:t>
            </w:r>
          </w:p>
        </w:tc>
        <w:tc>
          <w:tcPr>
            <w:tcW w:w="1620" w:type="dxa"/>
            <w:vAlign w:val="center"/>
          </w:tcPr>
          <w:p w:rsidR="00DE7830" w:rsidRDefault="00E2506F">
            <w:pPr>
              <w:jc w:val="right"/>
            </w:pPr>
            <w:r>
              <w:rPr>
                <w:sz w:val="24"/>
              </w:rPr>
              <w:t>2.79</w:t>
            </w:r>
          </w:p>
        </w:tc>
      </w:tr>
      <w:tr w:rsidR="00DE7830">
        <w:tc>
          <w:tcPr>
            <w:tcW w:w="869" w:type="dxa"/>
            <w:vAlign w:val="center"/>
          </w:tcPr>
          <w:p w:rsidR="00DE7830" w:rsidRDefault="00E2506F">
            <w:pPr>
              <w:jc w:val="center"/>
            </w:pPr>
            <w:r>
              <w:rPr>
                <w:sz w:val="24"/>
              </w:rPr>
              <w:t>34</w:t>
            </w:r>
          </w:p>
        </w:tc>
        <w:tc>
          <w:tcPr>
            <w:tcW w:w="1650" w:type="dxa"/>
            <w:vAlign w:val="center"/>
          </w:tcPr>
          <w:p w:rsidR="00DE7830" w:rsidRDefault="00E2506F">
            <w:pPr>
              <w:jc w:val="center"/>
            </w:pPr>
            <w:r>
              <w:rPr>
                <w:sz w:val="24"/>
              </w:rPr>
              <w:t>601989</w:t>
            </w:r>
          </w:p>
        </w:tc>
        <w:tc>
          <w:tcPr>
            <w:tcW w:w="1980" w:type="dxa"/>
            <w:vAlign w:val="center"/>
          </w:tcPr>
          <w:p w:rsidR="00DE7830" w:rsidRDefault="00E2506F">
            <w:pPr>
              <w:jc w:val="center"/>
            </w:pPr>
            <w:r>
              <w:rPr>
                <w:sz w:val="24"/>
              </w:rPr>
              <w:t>中国重工</w:t>
            </w:r>
          </w:p>
        </w:tc>
        <w:tc>
          <w:tcPr>
            <w:tcW w:w="2879" w:type="dxa"/>
            <w:vAlign w:val="center"/>
          </w:tcPr>
          <w:p w:rsidR="00DE7830" w:rsidRDefault="00E2506F">
            <w:pPr>
              <w:jc w:val="right"/>
            </w:pPr>
            <w:r>
              <w:rPr>
                <w:sz w:val="24"/>
              </w:rPr>
              <w:t>73,028,131.00</w:t>
            </w:r>
          </w:p>
        </w:tc>
        <w:tc>
          <w:tcPr>
            <w:tcW w:w="1620" w:type="dxa"/>
            <w:vAlign w:val="center"/>
          </w:tcPr>
          <w:p w:rsidR="00DE7830" w:rsidRDefault="00E2506F">
            <w:pPr>
              <w:jc w:val="right"/>
            </w:pPr>
            <w:r>
              <w:rPr>
                <w:sz w:val="24"/>
              </w:rPr>
              <w:t>2.47</w:t>
            </w:r>
          </w:p>
        </w:tc>
      </w:tr>
      <w:tr w:rsidR="00DE7830">
        <w:tc>
          <w:tcPr>
            <w:tcW w:w="869" w:type="dxa"/>
            <w:vAlign w:val="center"/>
          </w:tcPr>
          <w:p w:rsidR="00DE7830" w:rsidRDefault="00E2506F">
            <w:pPr>
              <w:jc w:val="center"/>
            </w:pPr>
            <w:r>
              <w:rPr>
                <w:sz w:val="24"/>
              </w:rPr>
              <w:t>35</w:t>
            </w:r>
          </w:p>
        </w:tc>
        <w:tc>
          <w:tcPr>
            <w:tcW w:w="1650" w:type="dxa"/>
            <w:vAlign w:val="center"/>
          </w:tcPr>
          <w:p w:rsidR="00DE7830" w:rsidRDefault="00E2506F">
            <w:pPr>
              <w:jc w:val="center"/>
            </w:pPr>
            <w:r>
              <w:rPr>
                <w:sz w:val="24"/>
              </w:rPr>
              <w:t>600019</w:t>
            </w:r>
          </w:p>
        </w:tc>
        <w:tc>
          <w:tcPr>
            <w:tcW w:w="1980" w:type="dxa"/>
            <w:vAlign w:val="center"/>
          </w:tcPr>
          <w:p w:rsidR="00DE7830" w:rsidRDefault="00E2506F">
            <w:pPr>
              <w:jc w:val="center"/>
            </w:pPr>
            <w:r>
              <w:rPr>
                <w:sz w:val="24"/>
              </w:rPr>
              <w:t>宝钢股份</w:t>
            </w:r>
          </w:p>
        </w:tc>
        <w:tc>
          <w:tcPr>
            <w:tcW w:w="2879" w:type="dxa"/>
            <w:vAlign w:val="center"/>
          </w:tcPr>
          <w:p w:rsidR="00DE7830" w:rsidRDefault="00E2506F">
            <w:pPr>
              <w:jc w:val="right"/>
            </w:pPr>
            <w:r>
              <w:rPr>
                <w:sz w:val="24"/>
              </w:rPr>
              <w:t>72,981,847.48</w:t>
            </w:r>
          </w:p>
        </w:tc>
        <w:tc>
          <w:tcPr>
            <w:tcW w:w="1620" w:type="dxa"/>
            <w:vAlign w:val="center"/>
          </w:tcPr>
          <w:p w:rsidR="00DE7830" w:rsidRDefault="00E2506F">
            <w:pPr>
              <w:jc w:val="right"/>
            </w:pPr>
            <w:r>
              <w:rPr>
                <w:sz w:val="24"/>
              </w:rPr>
              <w:t>2.47</w:t>
            </w:r>
          </w:p>
        </w:tc>
      </w:tr>
      <w:tr w:rsidR="00DE7830">
        <w:tc>
          <w:tcPr>
            <w:tcW w:w="869" w:type="dxa"/>
            <w:vAlign w:val="center"/>
          </w:tcPr>
          <w:p w:rsidR="00DE7830" w:rsidRDefault="00E2506F">
            <w:pPr>
              <w:jc w:val="center"/>
            </w:pPr>
            <w:r>
              <w:rPr>
                <w:sz w:val="24"/>
              </w:rPr>
              <w:t>36</w:t>
            </w:r>
          </w:p>
        </w:tc>
        <w:tc>
          <w:tcPr>
            <w:tcW w:w="1650" w:type="dxa"/>
            <w:vAlign w:val="center"/>
          </w:tcPr>
          <w:p w:rsidR="00DE7830" w:rsidRDefault="00E2506F">
            <w:pPr>
              <w:jc w:val="center"/>
            </w:pPr>
            <w:r>
              <w:rPr>
                <w:sz w:val="24"/>
              </w:rPr>
              <w:t>002025</w:t>
            </w:r>
          </w:p>
        </w:tc>
        <w:tc>
          <w:tcPr>
            <w:tcW w:w="1980" w:type="dxa"/>
            <w:vAlign w:val="center"/>
          </w:tcPr>
          <w:p w:rsidR="00DE7830" w:rsidRDefault="00E2506F">
            <w:pPr>
              <w:jc w:val="center"/>
            </w:pPr>
            <w:r>
              <w:rPr>
                <w:sz w:val="24"/>
              </w:rPr>
              <w:t>航天电器</w:t>
            </w:r>
          </w:p>
        </w:tc>
        <w:tc>
          <w:tcPr>
            <w:tcW w:w="2879" w:type="dxa"/>
            <w:vAlign w:val="center"/>
          </w:tcPr>
          <w:p w:rsidR="00DE7830" w:rsidRDefault="00E2506F">
            <w:pPr>
              <w:jc w:val="right"/>
            </w:pPr>
            <w:r>
              <w:rPr>
                <w:sz w:val="24"/>
              </w:rPr>
              <w:t>70,947,756.27</w:t>
            </w:r>
          </w:p>
        </w:tc>
        <w:tc>
          <w:tcPr>
            <w:tcW w:w="1620" w:type="dxa"/>
            <w:vAlign w:val="center"/>
          </w:tcPr>
          <w:p w:rsidR="00DE7830" w:rsidRDefault="00E2506F">
            <w:pPr>
              <w:jc w:val="right"/>
            </w:pPr>
            <w:r>
              <w:rPr>
                <w:sz w:val="24"/>
              </w:rPr>
              <w:t>2.40</w:t>
            </w:r>
          </w:p>
        </w:tc>
      </w:tr>
      <w:tr w:rsidR="00DE7830">
        <w:tc>
          <w:tcPr>
            <w:tcW w:w="869" w:type="dxa"/>
            <w:vAlign w:val="center"/>
          </w:tcPr>
          <w:p w:rsidR="00DE7830" w:rsidRDefault="00E2506F">
            <w:pPr>
              <w:jc w:val="center"/>
            </w:pPr>
            <w:r>
              <w:rPr>
                <w:sz w:val="24"/>
              </w:rPr>
              <w:t>37</w:t>
            </w:r>
          </w:p>
        </w:tc>
        <w:tc>
          <w:tcPr>
            <w:tcW w:w="1650" w:type="dxa"/>
            <w:vAlign w:val="center"/>
          </w:tcPr>
          <w:p w:rsidR="00DE7830" w:rsidRDefault="00E2506F">
            <w:pPr>
              <w:jc w:val="center"/>
            </w:pPr>
            <w:r>
              <w:rPr>
                <w:sz w:val="24"/>
              </w:rPr>
              <w:t>603338</w:t>
            </w:r>
          </w:p>
        </w:tc>
        <w:tc>
          <w:tcPr>
            <w:tcW w:w="1980" w:type="dxa"/>
            <w:vAlign w:val="center"/>
          </w:tcPr>
          <w:p w:rsidR="00DE7830" w:rsidRDefault="00E2506F">
            <w:pPr>
              <w:jc w:val="center"/>
            </w:pPr>
            <w:r>
              <w:rPr>
                <w:sz w:val="24"/>
              </w:rPr>
              <w:t>浙江鼎力</w:t>
            </w:r>
          </w:p>
        </w:tc>
        <w:tc>
          <w:tcPr>
            <w:tcW w:w="2879" w:type="dxa"/>
            <w:vAlign w:val="center"/>
          </w:tcPr>
          <w:p w:rsidR="00DE7830" w:rsidRDefault="00E2506F">
            <w:pPr>
              <w:jc w:val="right"/>
            </w:pPr>
            <w:r>
              <w:rPr>
                <w:sz w:val="24"/>
              </w:rPr>
              <w:t>70,028,107.25</w:t>
            </w:r>
          </w:p>
        </w:tc>
        <w:tc>
          <w:tcPr>
            <w:tcW w:w="1620" w:type="dxa"/>
            <w:vAlign w:val="center"/>
          </w:tcPr>
          <w:p w:rsidR="00DE7830" w:rsidRDefault="00E2506F">
            <w:pPr>
              <w:jc w:val="right"/>
            </w:pPr>
            <w:r>
              <w:rPr>
                <w:sz w:val="24"/>
              </w:rPr>
              <w:t>2.37</w:t>
            </w:r>
          </w:p>
        </w:tc>
      </w:tr>
      <w:tr w:rsidR="00DE7830">
        <w:tc>
          <w:tcPr>
            <w:tcW w:w="869" w:type="dxa"/>
            <w:vAlign w:val="center"/>
          </w:tcPr>
          <w:p w:rsidR="00DE7830" w:rsidRDefault="00E2506F">
            <w:pPr>
              <w:jc w:val="center"/>
            </w:pPr>
            <w:r>
              <w:rPr>
                <w:sz w:val="24"/>
              </w:rPr>
              <w:t>38</w:t>
            </w:r>
          </w:p>
        </w:tc>
        <w:tc>
          <w:tcPr>
            <w:tcW w:w="1650" w:type="dxa"/>
            <w:vAlign w:val="center"/>
          </w:tcPr>
          <w:p w:rsidR="00DE7830" w:rsidRDefault="00E2506F">
            <w:pPr>
              <w:jc w:val="center"/>
            </w:pPr>
            <w:r>
              <w:rPr>
                <w:sz w:val="24"/>
              </w:rPr>
              <w:t>300012</w:t>
            </w:r>
          </w:p>
        </w:tc>
        <w:tc>
          <w:tcPr>
            <w:tcW w:w="1980" w:type="dxa"/>
            <w:vAlign w:val="center"/>
          </w:tcPr>
          <w:p w:rsidR="00DE7830" w:rsidRDefault="00E2506F">
            <w:pPr>
              <w:jc w:val="center"/>
            </w:pPr>
            <w:r>
              <w:rPr>
                <w:sz w:val="24"/>
              </w:rPr>
              <w:t>华测检测</w:t>
            </w:r>
          </w:p>
        </w:tc>
        <w:tc>
          <w:tcPr>
            <w:tcW w:w="2879" w:type="dxa"/>
            <w:vAlign w:val="center"/>
          </w:tcPr>
          <w:p w:rsidR="00DE7830" w:rsidRDefault="00E2506F">
            <w:pPr>
              <w:jc w:val="right"/>
            </w:pPr>
            <w:r>
              <w:rPr>
                <w:sz w:val="24"/>
              </w:rPr>
              <w:t>67,797,647.97</w:t>
            </w:r>
          </w:p>
        </w:tc>
        <w:tc>
          <w:tcPr>
            <w:tcW w:w="1620" w:type="dxa"/>
            <w:vAlign w:val="center"/>
          </w:tcPr>
          <w:p w:rsidR="00DE7830" w:rsidRDefault="00E2506F">
            <w:pPr>
              <w:jc w:val="right"/>
            </w:pPr>
            <w:r>
              <w:rPr>
                <w:sz w:val="24"/>
              </w:rPr>
              <w:t>2.29</w:t>
            </w:r>
          </w:p>
        </w:tc>
      </w:tr>
      <w:tr w:rsidR="00DE7830">
        <w:tc>
          <w:tcPr>
            <w:tcW w:w="869" w:type="dxa"/>
            <w:vAlign w:val="center"/>
          </w:tcPr>
          <w:p w:rsidR="00DE7830" w:rsidRDefault="00E2506F">
            <w:pPr>
              <w:jc w:val="center"/>
            </w:pPr>
            <w:r>
              <w:rPr>
                <w:sz w:val="24"/>
              </w:rPr>
              <w:t>39</w:t>
            </w:r>
          </w:p>
        </w:tc>
        <w:tc>
          <w:tcPr>
            <w:tcW w:w="1650" w:type="dxa"/>
            <w:vAlign w:val="center"/>
          </w:tcPr>
          <w:p w:rsidR="00DE7830" w:rsidRDefault="00E2506F">
            <w:pPr>
              <w:jc w:val="center"/>
            </w:pPr>
            <w:r>
              <w:rPr>
                <w:sz w:val="24"/>
              </w:rPr>
              <w:t>002624</w:t>
            </w:r>
          </w:p>
        </w:tc>
        <w:tc>
          <w:tcPr>
            <w:tcW w:w="1980" w:type="dxa"/>
            <w:vAlign w:val="center"/>
          </w:tcPr>
          <w:p w:rsidR="00DE7830" w:rsidRDefault="00E2506F">
            <w:pPr>
              <w:jc w:val="center"/>
            </w:pPr>
            <w:r>
              <w:rPr>
                <w:sz w:val="24"/>
              </w:rPr>
              <w:t>完美世界</w:t>
            </w:r>
          </w:p>
        </w:tc>
        <w:tc>
          <w:tcPr>
            <w:tcW w:w="2879" w:type="dxa"/>
            <w:vAlign w:val="center"/>
          </w:tcPr>
          <w:p w:rsidR="00DE7830" w:rsidRDefault="00E2506F">
            <w:pPr>
              <w:jc w:val="right"/>
            </w:pPr>
            <w:r>
              <w:rPr>
                <w:sz w:val="24"/>
              </w:rPr>
              <w:t>65,442,451.42</w:t>
            </w:r>
          </w:p>
        </w:tc>
        <w:tc>
          <w:tcPr>
            <w:tcW w:w="1620" w:type="dxa"/>
            <w:vAlign w:val="center"/>
          </w:tcPr>
          <w:p w:rsidR="00DE7830" w:rsidRDefault="00E2506F">
            <w:pPr>
              <w:jc w:val="right"/>
            </w:pPr>
            <w:r>
              <w:rPr>
                <w:sz w:val="24"/>
              </w:rPr>
              <w:t>2.21</w:t>
            </w:r>
          </w:p>
        </w:tc>
      </w:tr>
      <w:tr w:rsidR="00DE7830">
        <w:tc>
          <w:tcPr>
            <w:tcW w:w="869" w:type="dxa"/>
            <w:vAlign w:val="center"/>
          </w:tcPr>
          <w:p w:rsidR="00DE7830" w:rsidRDefault="00E2506F">
            <w:pPr>
              <w:jc w:val="center"/>
            </w:pPr>
            <w:r>
              <w:rPr>
                <w:sz w:val="24"/>
              </w:rPr>
              <w:t>40</w:t>
            </w:r>
          </w:p>
        </w:tc>
        <w:tc>
          <w:tcPr>
            <w:tcW w:w="1650" w:type="dxa"/>
            <w:vAlign w:val="center"/>
          </w:tcPr>
          <w:p w:rsidR="00DE7830" w:rsidRDefault="00E2506F">
            <w:pPr>
              <w:jc w:val="center"/>
            </w:pPr>
            <w:r>
              <w:rPr>
                <w:sz w:val="24"/>
              </w:rPr>
              <w:t>603799</w:t>
            </w:r>
          </w:p>
        </w:tc>
        <w:tc>
          <w:tcPr>
            <w:tcW w:w="1980" w:type="dxa"/>
            <w:vAlign w:val="center"/>
          </w:tcPr>
          <w:p w:rsidR="00DE7830" w:rsidRDefault="00E2506F">
            <w:pPr>
              <w:jc w:val="center"/>
            </w:pPr>
            <w:r>
              <w:rPr>
                <w:sz w:val="24"/>
              </w:rPr>
              <w:t>华友钴业</w:t>
            </w:r>
          </w:p>
        </w:tc>
        <w:tc>
          <w:tcPr>
            <w:tcW w:w="2879" w:type="dxa"/>
            <w:vAlign w:val="center"/>
          </w:tcPr>
          <w:p w:rsidR="00DE7830" w:rsidRDefault="00E2506F">
            <w:pPr>
              <w:jc w:val="right"/>
            </w:pPr>
            <w:r>
              <w:rPr>
                <w:sz w:val="24"/>
              </w:rPr>
              <w:t>65,126,270.11</w:t>
            </w:r>
          </w:p>
        </w:tc>
        <w:tc>
          <w:tcPr>
            <w:tcW w:w="1620" w:type="dxa"/>
            <w:vAlign w:val="center"/>
          </w:tcPr>
          <w:p w:rsidR="00DE7830" w:rsidRDefault="00E2506F">
            <w:pPr>
              <w:jc w:val="right"/>
            </w:pPr>
            <w:r>
              <w:rPr>
                <w:sz w:val="24"/>
              </w:rPr>
              <w:t>2.20</w:t>
            </w:r>
          </w:p>
        </w:tc>
      </w:tr>
      <w:tr w:rsidR="00DE7830">
        <w:tc>
          <w:tcPr>
            <w:tcW w:w="869" w:type="dxa"/>
            <w:vAlign w:val="center"/>
          </w:tcPr>
          <w:p w:rsidR="00DE7830" w:rsidRDefault="00E2506F">
            <w:pPr>
              <w:jc w:val="center"/>
            </w:pPr>
            <w:r>
              <w:rPr>
                <w:sz w:val="24"/>
              </w:rPr>
              <w:t>41</w:t>
            </w:r>
          </w:p>
        </w:tc>
        <w:tc>
          <w:tcPr>
            <w:tcW w:w="1650" w:type="dxa"/>
            <w:vAlign w:val="center"/>
          </w:tcPr>
          <w:p w:rsidR="00DE7830" w:rsidRDefault="00E2506F">
            <w:pPr>
              <w:jc w:val="center"/>
            </w:pPr>
            <w:r>
              <w:rPr>
                <w:sz w:val="24"/>
              </w:rPr>
              <w:t>000661</w:t>
            </w:r>
          </w:p>
        </w:tc>
        <w:tc>
          <w:tcPr>
            <w:tcW w:w="1980" w:type="dxa"/>
            <w:vAlign w:val="center"/>
          </w:tcPr>
          <w:p w:rsidR="00DE7830" w:rsidRDefault="00E2506F">
            <w:pPr>
              <w:jc w:val="center"/>
            </w:pPr>
            <w:r>
              <w:rPr>
                <w:sz w:val="24"/>
              </w:rPr>
              <w:t>长春高新</w:t>
            </w:r>
          </w:p>
        </w:tc>
        <w:tc>
          <w:tcPr>
            <w:tcW w:w="2879" w:type="dxa"/>
            <w:vAlign w:val="center"/>
          </w:tcPr>
          <w:p w:rsidR="00DE7830" w:rsidRDefault="00E2506F">
            <w:pPr>
              <w:jc w:val="right"/>
            </w:pPr>
            <w:r>
              <w:rPr>
                <w:sz w:val="24"/>
              </w:rPr>
              <w:t>64,759,978.46</w:t>
            </w:r>
          </w:p>
        </w:tc>
        <w:tc>
          <w:tcPr>
            <w:tcW w:w="1620" w:type="dxa"/>
            <w:vAlign w:val="center"/>
          </w:tcPr>
          <w:p w:rsidR="00DE7830" w:rsidRDefault="00E2506F">
            <w:pPr>
              <w:jc w:val="right"/>
            </w:pPr>
            <w:r>
              <w:rPr>
                <w:sz w:val="24"/>
              </w:rPr>
              <w:t>2.19</w:t>
            </w:r>
          </w:p>
        </w:tc>
      </w:tr>
      <w:tr w:rsidR="00DE7830">
        <w:tc>
          <w:tcPr>
            <w:tcW w:w="869" w:type="dxa"/>
            <w:vAlign w:val="center"/>
          </w:tcPr>
          <w:p w:rsidR="00DE7830" w:rsidRDefault="00E2506F">
            <w:pPr>
              <w:jc w:val="center"/>
            </w:pPr>
            <w:r>
              <w:rPr>
                <w:sz w:val="24"/>
              </w:rPr>
              <w:t>42</w:t>
            </w:r>
          </w:p>
        </w:tc>
        <w:tc>
          <w:tcPr>
            <w:tcW w:w="1650" w:type="dxa"/>
            <w:vAlign w:val="center"/>
          </w:tcPr>
          <w:p w:rsidR="00DE7830" w:rsidRDefault="00E2506F">
            <w:pPr>
              <w:jc w:val="center"/>
            </w:pPr>
            <w:r>
              <w:rPr>
                <w:sz w:val="24"/>
              </w:rPr>
              <w:t>600893</w:t>
            </w:r>
          </w:p>
        </w:tc>
        <w:tc>
          <w:tcPr>
            <w:tcW w:w="1980" w:type="dxa"/>
            <w:vAlign w:val="center"/>
          </w:tcPr>
          <w:p w:rsidR="00DE7830" w:rsidRDefault="00E2506F">
            <w:pPr>
              <w:jc w:val="center"/>
            </w:pPr>
            <w:r>
              <w:rPr>
                <w:sz w:val="24"/>
              </w:rPr>
              <w:t>航发动力</w:t>
            </w:r>
          </w:p>
        </w:tc>
        <w:tc>
          <w:tcPr>
            <w:tcW w:w="2879" w:type="dxa"/>
            <w:vAlign w:val="center"/>
          </w:tcPr>
          <w:p w:rsidR="00DE7830" w:rsidRDefault="00E2506F">
            <w:pPr>
              <w:jc w:val="right"/>
            </w:pPr>
            <w:r>
              <w:rPr>
                <w:sz w:val="24"/>
              </w:rPr>
              <w:t>64,713,567.06</w:t>
            </w:r>
          </w:p>
        </w:tc>
        <w:tc>
          <w:tcPr>
            <w:tcW w:w="1620" w:type="dxa"/>
            <w:vAlign w:val="center"/>
          </w:tcPr>
          <w:p w:rsidR="00DE7830" w:rsidRDefault="00E2506F">
            <w:pPr>
              <w:jc w:val="right"/>
            </w:pPr>
            <w:r>
              <w:rPr>
                <w:sz w:val="24"/>
              </w:rPr>
              <w:t>2.19</w:t>
            </w:r>
          </w:p>
        </w:tc>
      </w:tr>
      <w:tr w:rsidR="00DE7830">
        <w:tc>
          <w:tcPr>
            <w:tcW w:w="869" w:type="dxa"/>
            <w:vAlign w:val="center"/>
          </w:tcPr>
          <w:p w:rsidR="00DE7830" w:rsidRDefault="00E2506F">
            <w:pPr>
              <w:jc w:val="center"/>
            </w:pPr>
            <w:r>
              <w:rPr>
                <w:sz w:val="24"/>
              </w:rPr>
              <w:t>43</w:t>
            </w:r>
          </w:p>
        </w:tc>
        <w:tc>
          <w:tcPr>
            <w:tcW w:w="1650" w:type="dxa"/>
            <w:vAlign w:val="center"/>
          </w:tcPr>
          <w:p w:rsidR="00DE7830" w:rsidRDefault="00E2506F">
            <w:pPr>
              <w:jc w:val="center"/>
            </w:pPr>
            <w:r>
              <w:rPr>
                <w:sz w:val="24"/>
              </w:rPr>
              <w:t>601318</w:t>
            </w:r>
          </w:p>
        </w:tc>
        <w:tc>
          <w:tcPr>
            <w:tcW w:w="1980" w:type="dxa"/>
            <w:vAlign w:val="center"/>
          </w:tcPr>
          <w:p w:rsidR="00DE7830" w:rsidRDefault="00E2506F">
            <w:pPr>
              <w:jc w:val="center"/>
            </w:pPr>
            <w:r>
              <w:rPr>
                <w:sz w:val="24"/>
              </w:rPr>
              <w:t>中国平安</w:t>
            </w:r>
          </w:p>
        </w:tc>
        <w:tc>
          <w:tcPr>
            <w:tcW w:w="2879" w:type="dxa"/>
            <w:vAlign w:val="center"/>
          </w:tcPr>
          <w:p w:rsidR="00DE7830" w:rsidRDefault="00E2506F">
            <w:pPr>
              <w:jc w:val="right"/>
            </w:pPr>
            <w:r>
              <w:rPr>
                <w:sz w:val="24"/>
              </w:rPr>
              <w:t>60,120,160.57</w:t>
            </w:r>
          </w:p>
        </w:tc>
        <w:tc>
          <w:tcPr>
            <w:tcW w:w="1620" w:type="dxa"/>
            <w:vAlign w:val="center"/>
          </w:tcPr>
          <w:p w:rsidR="00DE7830" w:rsidRDefault="00E2506F">
            <w:pPr>
              <w:jc w:val="right"/>
            </w:pPr>
            <w:r>
              <w:rPr>
                <w:sz w:val="24"/>
              </w:rPr>
              <w:t>2.03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E7830">
        <w:tc>
          <w:tcPr>
            <w:tcW w:w="869" w:type="dxa"/>
            <w:vAlign w:val="center"/>
          </w:tcPr>
          <w:p w:rsidR="00DE7830" w:rsidRDefault="00E2506F">
            <w:pPr>
              <w:jc w:val="center"/>
            </w:pPr>
            <w:r>
              <w:lastRenderedPageBreak/>
              <w:t>1</w:t>
            </w:r>
          </w:p>
        </w:tc>
        <w:tc>
          <w:tcPr>
            <w:tcW w:w="1650" w:type="dxa"/>
            <w:vAlign w:val="center"/>
          </w:tcPr>
          <w:p w:rsidR="00DE7830" w:rsidRDefault="00E2506F">
            <w:pPr>
              <w:jc w:val="center"/>
            </w:pPr>
            <w:r>
              <w:t>600066</w:t>
            </w:r>
          </w:p>
        </w:tc>
        <w:tc>
          <w:tcPr>
            <w:tcW w:w="1980" w:type="dxa"/>
            <w:vAlign w:val="center"/>
          </w:tcPr>
          <w:p w:rsidR="00DE7830" w:rsidRDefault="00E2506F">
            <w:pPr>
              <w:jc w:val="center"/>
            </w:pPr>
            <w:r>
              <w:t>宇通客车</w:t>
            </w:r>
          </w:p>
        </w:tc>
        <w:tc>
          <w:tcPr>
            <w:tcW w:w="2879" w:type="dxa"/>
            <w:vAlign w:val="center"/>
          </w:tcPr>
          <w:p w:rsidR="00DE7830" w:rsidRDefault="00E2506F">
            <w:pPr>
              <w:jc w:val="right"/>
            </w:pPr>
            <w:r>
              <w:t>341,262,677.75</w:t>
            </w:r>
          </w:p>
        </w:tc>
        <w:tc>
          <w:tcPr>
            <w:tcW w:w="1620" w:type="dxa"/>
            <w:vAlign w:val="center"/>
          </w:tcPr>
          <w:p w:rsidR="00DE7830" w:rsidRDefault="00E2506F">
            <w:pPr>
              <w:jc w:val="right"/>
            </w:pPr>
            <w:r>
              <w:t>11.53</w:t>
            </w:r>
          </w:p>
        </w:tc>
      </w:tr>
      <w:tr w:rsidR="00DE7830">
        <w:tc>
          <w:tcPr>
            <w:tcW w:w="869" w:type="dxa"/>
            <w:vAlign w:val="center"/>
          </w:tcPr>
          <w:p w:rsidR="00DE7830" w:rsidRDefault="00E2506F">
            <w:pPr>
              <w:jc w:val="center"/>
            </w:pPr>
            <w:r>
              <w:t>2</w:t>
            </w:r>
          </w:p>
        </w:tc>
        <w:tc>
          <w:tcPr>
            <w:tcW w:w="1650" w:type="dxa"/>
            <w:vAlign w:val="center"/>
          </w:tcPr>
          <w:p w:rsidR="00DE7830" w:rsidRDefault="00E2506F">
            <w:pPr>
              <w:jc w:val="center"/>
            </w:pPr>
            <w:r>
              <w:t>002624</w:t>
            </w:r>
          </w:p>
        </w:tc>
        <w:tc>
          <w:tcPr>
            <w:tcW w:w="1980" w:type="dxa"/>
            <w:vAlign w:val="center"/>
          </w:tcPr>
          <w:p w:rsidR="00DE7830" w:rsidRDefault="00E2506F">
            <w:pPr>
              <w:jc w:val="center"/>
            </w:pPr>
            <w:r>
              <w:t>完美世界</w:t>
            </w:r>
          </w:p>
        </w:tc>
        <w:tc>
          <w:tcPr>
            <w:tcW w:w="2879" w:type="dxa"/>
            <w:vAlign w:val="center"/>
          </w:tcPr>
          <w:p w:rsidR="00DE7830" w:rsidRDefault="00E2506F">
            <w:pPr>
              <w:jc w:val="right"/>
            </w:pPr>
            <w:r>
              <w:t>250,228,440.86</w:t>
            </w:r>
          </w:p>
        </w:tc>
        <w:tc>
          <w:tcPr>
            <w:tcW w:w="1620" w:type="dxa"/>
            <w:vAlign w:val="center"/>
          </w:tcPr>
          <w:p w:rsidR="00DE7830" w:rsidRDefault="00E2506F">
            <w:pPr>
              <w:jc w:val="right"/>
            </w:pPr>
            <w:r>
              <w:t>8.45</w:t>
            </w:r>
          </w:p>
        </w:tc>
      </w:tr>
      <w:tr w:rsidR="00DE7830">
        <w:tc>
          <w:tcPr>
            <w:tcW w:w="869" w:type="dxa"/>
            <w:vAlign w:val="center"/>
          </w:tcPr>
          <w:p w:rsidR="00DE7830" w:rsidRDefault="00E2506F">
            <w:pPr>
              <w:jc w:val="center"/>
            </w:pPr>
            <w:r>
              <w:t>3</w:t>
            </w:r>
          </w:p>
        </w:tc>
        <w:tc>
          <w:tcPr>
            <w:tcW w:w="1650" w:type="dxa"/>
            <w:vAlign w:val="center"/>
          </w:tcPr>
          <w:p w:rsidR="00DE7830" w:rsidRDefault="00E2506F">
            <w:pPr>
              <w:jc w:val="center"/>
            </w:pPr>
            <w:r>
              <w:t>601398</w:t>
            </w:r>
          </w:p>
        </w:tc>
        <w:tc>
          <w:tcPr>
            <w:tcW w:w="1980" w:type="dxa"/>
            <w:vAlign w:val="center"/>
          </w:tcPr>
          <w:p w:rsidR="00DE7830" w:rsidRDefault="00E2506F">
            <w:pPr>
              <w:jc w:val="center"/>
            </w:pPr>
            <w:r>
              <w:t>工商银行</w:t>
            </w:r>
          </w:p>
        </w:tc>
        <w:tc>
          <w:tcPr>
            <w:tcW w:w="2879" w:type="dxa"/>
            <w:vAlign w:val="center"/>
          </w:tcPr>
          <w:p w:rsidR="00DE7830" w:rsidRDefault="00E2506F">
            <w:pPr>
              <w:jc w:val="right"/>
            </w:pPr>
            <w:r>
              <w:t>248,884,104.20</w:t>
            </w:r>
          </w:p>
        </w:tc>
        <w:tc>
          <w:tcPr>
            <w:tcW w:w="1620" w:type="dxa"/>
            <w:vAlign w:val="center"/>
          </w:tcPr>
          <w:p w:rsidR="00DE7830" w:rsidRDefault="00E2506F">
            <w:pPr>
              <w:jc w:val="right"/>
            </w:pPr>
            <w:r>
              <w:t>8.41</w:t>
            </w:r>
          </w:p>
        </w:tc>
      </w:tr>
      <w:tr w:rsidR="00DE7830">
        <w:tc>
          <w:tcPr>
            <w:tcW w:w="869" w:type="dxa"/>
            <w:vAlign w:val="center"/>
          </w:tcPr>
          <w:p w:rsidR="00DE7830" w:rsidRDefault="00E2506F">
            <w:pPr>
              <w:jc w:val="center"/>
            </w:pPr>
            <w:r>
              <w:t>4</w:t>
            </w:r>
          </w:p>
        </w:tc>
        <w:tc>
          <w:tcPr>
            <w:tcW w:w="1650" w:type="dxa"/>
            <w:vAlign w:val="center"/>
          </w:tcPr>
          <w:p w:rsidR="00DE7830" w:rsidRDefault="00E2506F">
            <w:pPr>
              <w:jc w:val="center"/>
            </w:pPr>
            <w:r>
              <w:t>600967</w:t>
            </w:r>
          </w:p>
        </w:tc>
        <w:tc>
          <w:tcPr>
            <w:tcW w:w="1980" w:type="dxa"/>
            <w:vAlign w:val="center"/>
          </w:tcPr>
          <w:p w:rsidR="00DE7830" w:rsidRDefault="00E2506F">
            <w:pPr>
              <w:jc w:val="center"/>
            </w:pPr>
            <w:r>
              <w:t>内蒙一机</w:t>
            </w:r>
          </w:p>
        </w:tc>
        <w:tc>
          <w:tcPr>
            <w:tcW w:w="2879" w:type="dxa"/>
            <w:vAlign w:val="center"/>
          </w:tcPr>
          <w:p w:rsidR="00DE7830" w:rsidRDefault="00E2506F">
            <w:pPr>
              <w:jc w:val="right"/>
            </w:pPr>
            <w:r>
              <w:t>222,862,485.12</w:t>
            </w:r>
          </w:p>
        </w:tc>
        <w:tc>
          <w:tcPr>
            <w:tcW w:w="1620" w:type="dxa"/>
            <w:vAlign w:val="center"/>
          </w:tcPr>
          <w:p w:rsidR="00DE7830" w:rsidRDefault="00E2506F">
            <w:pPr>
              <w:jc w:val="right"/>
            </w:pPr>
            <w:r>
              <w:t>7.53</w:t>
            </w:r>
          </w:p>
        </w:tc>
      </w:tr>
      <w:tr w:rsidR="00DE7830">
        <w:tc>
          <w:tcPr>
            <w:tcW w:w="869" w:type="dxa"/>
            <w:vAlign w:val="center"/>
          </w:tcPr>
          <w:p w:rsidR="00DE7830" w:rsidRDefault="00E2506F">
            <w:pPr>
              <w:jc w:val="center"/>
            </w:pPr>
            <w:r>
              <w:t>5</w:t>
            </w:r>
          </w:p>
        </w:tc>
        <w:tc>
          <w:tcPr>
            <w:tcW w:w="1650" w:type="dxa"/>
            <w:vAlign w:val="center"/>
          </w:tcPr>
          <w:p w:rsidR="00DE7830" w:rsidRDefault="00E2506F">
            <w:pPr>
              <w:jc w:val="center"/>
            </w:pPr>
            <w:r>
              <w:t>002709</w:t>
            </w:r>
          </w:p>
        </w:tc>
        <w:tc>
          <w:tcPr>
            <w:tcW w:w="1980" w:type="dxa"/>
            <w:vAlign w:val="center"/>
          </w:tcPr>
          <w:p w:rsidR="00DE7830" w:rsidRDefault="00E2506F">
            <w:pPr>
              <w:jc w:val="center"/>
            </w:pPr>
            <w:r>
              <w:t>天赐材料</w:t>
            </w:r>
          </w:p>
        </w:tc>
        <w:tc>
          <w:tcPr>
            <w:tcW w:w="2879" w:type="dxa"/>
            <w:vAlign w:val="center"/>
          </w:tcPr>
          <w:p w:rsidR="00DE7830" w:rsidRDefault="00E2506F">
            <w:pPr>
              <w:jc w:val="right"/>
            </w:pPr>
            <w:r>
              <w:t>221,677,021.72</w:t>
            </w:r>
          </w:p>
        </w:tc>
        <w:tc>
          <w:tcPr>
            <w:tcW w:w="1620" w:type="dxa"/>
            <w:vAlign w:val="center"/>
          </w:tcPr>
          <w:p w:rsidR="00DE7830" w:rsidRDefault="00E2506F">
            <w:pPr>
              <w:jc w:val="right"/>
            </w:pPr>
            <w:r>
              <w:t>7.49</w:t>
            </w:r>
          </w:p>
        </w:tc>
      </w:tr>
      <w:tr w:rsidR="00DE7830">
        <w:tc>
          <w:tcPr>
            <w:tcW w:w="869" w:type="dxa"/>
            <w:vAlign w:val="center"/>
          </w:tcPr>
          <w:p w:rsidR="00DE7830" w:rsidRDefault="00E2506F">
            <w:pPr>
              <w:jc w:val="center"/>
            </w:pPr>
            <w:r>
              <w:t>6</w:t>
            </w:r>
          </w:p>
        </w:tc>
        <w:tc>
          <w:tcPr>
            <w:tcW w:w="1650" w:type="dxa"/>
            <w:vAlign w:val="center"/>
          </w:tcPr>
          <w:p w:rsidR="00DE7830" w:rsidRDefault="00E2506F">
            <w:pPr>
              <w:jc w:val="center"/>
            </w:pPr>
            <w:r>
              <w:t>300003</w:t>
            </w:r>
          </w:p>
        </w:tc>
        <w:tc>
          <w:tcPr>
            <w:tcW w:w="1980" w:type="dxa"/>
            <w:vAlign w:val="center"/>
          </w:tcPr>
          <w:p w:rsidR="00DE7830" w:rsidRDefault="00E2506F">
            <w:pPr>
              <w:jc w:val="center"/>
            </w:pPr>
            <w:r>
              <w:t>乐普医疗</w:t>
            </w:r>
          </w:p>
        </w:tc>
        <w:tc>
          <w:tcPr>
            <w:tcW w:w="2879" w:type="dxa"/>
            <w:vAlign w:val="center"/>
          </w:tcPr>
          <w:p w:rsidR="00DE7830" w:rsidRDefault="00E2506F">
            <w:pPr>
              <w:jc w:val="right"/>
            </w:pPr>
            <w:r>
              <w:t>210,543,545.15</w:t>
            </w:r>
          </w:p>
        </w:tc>
        <w:tc>
          <w:tcPr>
            <w:tcW w:w="1620" w:type="dxa"/>
            <w:vAlign w:val="center"/>
          </w:tcPr>
          <w:p w:rsidR="00DE7830" w:rsidRDefault="00E2506F">
            <w:pPr>
              <w:jc w:val="right"/>
            </w:pPr>
            <w:r>
              <w:t>7.11</w:t>
            </w:r>
          </w:p>
        </w:tc>
      </w:tr>
      <w:tr w:rsidR="00DE7830">
        <w:tc>
          <w:tcPr>
            <w:tcW w:w="869" w:type="dxa"/>
            <w:vAlign w:val="center"/>
          </w:tcPr>
          <w:p w:rsidR="00DE7830" w:rsidRDefault="00E2506F">
            <w:pPr>
              <w:jc w:val="center"/>
            </w:pPr>
            <w:r>
              <w:t>7</w:t>
            </w:r>
          </w:p>
        </w:tc>
        <w:tc>
          <w:tcPr>
            <w:tcW w:w="1650" w:type="dxa"/>
            <w:vAlign w:val="center"/>
          </w:tcPr>
          <w:p w:rsidR="00DE7830" w:rsidRDefault="00E2506F">
            <w:pPr>
              <w:jc w:val="center"/>
            </w:pPr>
            <w:r>
              <w:t>002027</w:t>
            </w:r>
          </w:p>
        </w:tc>
        <w:tc>
          <w:tcPr>
            <w:tcW w:w="1980" w:type="dxa"/>
            <w:vAlign w:val="center"/>
          </w:tcPr>
          <w:p w:rsidR="00DE7830" w:rsidRDefault="00E2506F">
            <w:pPr>
              <w:jc w:val="center"/>
            </w:pPr>
            <w:r>
              <w:t>分众传媒</w:t>
            </w:r>
          </w:p>
        </w:tc>
        <w:tc>
          <w:tcPr>
            <w:tcW w:w="2879" w:type="dxa"/>
            <w:vAlign w:val="center"/>
          </w:tcPr>
          <w:p w:rsidR="00DE7830" w:rsidRDefault="00E2506F">
            <w:pPr>
              <w:jc w:val="right"/>
            </w:pPr>
            <w:r>
              <w:t>200,931,721.05</w:t>
            </w:r>
          </w:p>
        </w:tc>
        <w:tc>
          <w:tcPr>
            <w:tcW w:w="1620" w:type="dxa"/>
            <w:vAlign w:val="center"/>
          </w:tcPr>
          <w:p w:rsidR="00DE7830" w:rsidRDefault="00E2506F">
            <w:pPr>
              <w:jc w:val="right"/>
            </w:pPr>
            <w:r>
              <w:t>6.79</w:t>
            </w:r>
          </w:p>
        </w:tc>
      </w:tr>
      <w:tr w:rsidR="00DE7830">
        <w:tc>
          <w:tcPr>
            <w:tcW w:w="869" w:type="dxa"/>
            <w:vAlign w:val="center"/>
          </w:tcPr>
          <w:p w:rsidR="00DE7830" w:rsidRDefault="00E2506F">
            <w:pPr>
              <w:jc w:val="center"/>
            </w:pPr>
            <w:r>
              <w:t>8</w:t>
            </w:r>
          </w:p>
        </w:tc>
        <w:tc>
          <w:tcPr>
            <w:tcW w:w="1650" w:type="dxa"/>
            <w:vAlign w:val="center"/>
          </w:tcPr>
          <w:p w:rsidR="00DE7830" w:rsidRDefault="00E2506F">
            <w:pPr>
              <w:jc w:val="center"/>
            </w:pPr>
            <w:r>
              <w:t>000725</w:t>
            </w:r>
          </w:p>
        </w:tc>
        <w:tc>
          <w:tcPr>
            <w:tcW w:w="1980" w:type="dxa"/>
            <w:vAlign w:val="center"/>
          </w:tcPr>
          <w:p w:rsidR="00DE7830" w:rsidRDefault="00E2506F">
            <w:pPr>
              <w:jc w:val="center"/>
            </w:pPr>
            <w:r>
              <w:t>京东方</w:t>
            </w:r>
            <w:r>
              <w:t>A</w:t>
            </w:r>
          </w:p>
        </w:tc>
        <w:tc>
          <w:tcPr>
            <w:tcW w:w="2879" w:type="dxa"/>
            <w:vAlign w:val="center"/>
          </w:tcPr>
          <w:p w:rsidR="00DE7830" w:rsidRDefault="00E2506F">
            <w:pPr>
              <w:jc w:val="right"/>
            </w:pPr>
            <w:r>
              <w:t>158,511,157.05</w:t>
            </w:r>
          </w:p>
        </w:tc>
        <w:tc>
          <w:tcPr>
            <w:tcW w:w="1620" w:type="dxa"/>
            <w:vAlign w:val="center"/>
          </w:tcPr>
          <w:p w:rsidR="00DE7830" w:rsidRDefault="00E2506F">
            <w:pPr>
              <w:jc w:val="right"/>
            </w:pPr>
            <w:r>
              <w:t>5.35</w:t>
            </w:r>
          </w:p>
        </w:tc>
      </w:tr>
      <w:tr w:rsidR="00DE7830">
        <w:tc>
          <w:tcPr>
            <w:tcW w:w="869" w:type="dxa"/>
            <w:vAlign w:val="center"/>
          </w:tcPr>
          <w:p w:rsidR="00DE7830" w:rsidRDefault="00E2506F">
            <w:pPr>
              <w:jc w:val="center"/>
            </w:pPr>
            <w:r>
              <w:t>9</w:t>
            </w:r>
          </w:p>
        </w:tc>
        <w:tc>
          <w:tcPr>
            <w:tcW w:w="1650" w:type="dxa"/>
            <w:vAlign w:val="center"/>
          </w:tcPr>
          <w:p w:rsidR="00DE7830" w:rsidRDefault="00E2506F">
            <w:pPr>
              <w:jc w:val="center"/>
            </w:pPr>
            <w:r>
              <w:t>601877</w:t>
            </w:r>
          </w:p>
        </w:tc>
        <w:tc>
          <w:tcPr>
            <w:tcW w:w="1980" w:type="dxa"/>
            <w:vAlign w:val="center"/>
          </w:tcPr>
          <w:p w:rsidR="00DE7830" w:rsidRDefault="00E2506F">
            <w:pPr>
              <w:jc w:val="center"/>
            </w:pPr>
            <w:r>
              <w:t>正泰电器</w:t>
            </w:r>
          </w:p>
        </w:tc>
        <w:tc>
          <w:tcPr>
            <w:tcW w:w="2879" w:type="dxa"/>
            <w:vAlign w:val="center"/>
          </w:tcPr>
          <w:p w:rsidR="00DE7830" w:rsidRDefault="00E2506F">
            <w:pPr>
              <w:jc w:val="right"/>
            </w:pPr>
            <w:r>
              <w:t>153,985,360.62</w:t>
            </w:r>
          </w:p>
        </w:tc>
        <w:tc>
          <w:tcPr>
            <w:tcW w:w="1620" w:type="dxa"/>
            <w:vAlign w:val="center"/>
          </w:tcPr>
          <w:p w:rsidR="00DE7830" w:rsidRDefault="00E2506F">
            <w:pPr>
              <w:jc w:val="right"/>
            </w:pPr>
            <w:r>
              <w:t>5.20</w:t>
            </w:r>
          </w:p>
        </w:tc>
      </w:tr>
      <w:tr w:rsidR="00DE7830">
        <w:tc>
          <w:tcPr>
            <w:tcW w:w="869" w:type="dxa"/>
            <w:vAlign w:val="center"/>
          </w:tcPr>
          <w:p w:rsidR="00DE7830" w:rsidRDefault="00E2506F">
            <w:pPr>
              <w:jc w:val="center"/>
            </w:pPr>
            <w:r>
              <w:t>10</w:t>
            </w:r>
          </w:p>
        </w:tc>
        <w:tc>
          <w:tcPr>
            <w:tcW w:w="1650" w:type="dxa"/>
            <w:vAlign w:val="center"/>
          </w:tcPr>
          <w:p w:rsidR="00DE7830" w:rsidRDefault="00E2506F">
            <w:pPr>
              <w:jc w:val="center"/>
            </w:pPr>
            <w:r>
              <w:t>600038</w:t>
            </w:r>
          </w:p>
        </w:tc>
        <w:tc>
          <w:tcPr>
            <w:tcW w:w="1980" w:type="dxa"/>
            <w:vAlign w:val="center"/>
          </w:tcPr>
          <w:p w:rsidR="00DE7830" w:rsidRDefault="00E2506F">
            <w:pPr>
              <w:jc w:val="center"/>
            </w:pPr>
            <w:r>
              <w:t>中直股份</w:t>
            </w:r>
          </w:p>
        </w:tc>
        <w:tc>
          <w:tcPr>
            <w:tcW w:w="2879" w:type="dxa"/>
            <w:vAlign w:val="center"/>
          </w:tcPr>
          <w:p w:rsidR="00DE7830" w:rsidRDefault="00E2506F">
            <w:pPr>
              <w:jc w:val="right"/>
            </w:pPr>
            <w:r>
              <w:t>138,205,252.60</w:t>
            </w:r>
          </w:p>
        </w:tc>
        <w:tc>
          <w:tcPr>
            <w:tcW w:w="1620" w:type="dxa"/>
            <w:vAlign w:val="center"/>
          </w:tcPr>
          <w:p w:rsidR="00DE7830" w:rsidRDefault="00E2506F">
            <w:pPr>
              <w:jc w:val="right"/>
            </w:pPr>
            <w:r>
              <w:t>4.67</w:t>
            </w:r>
          </w:p>
        </w:tc>
      </w:tr>
      <w:tr w:rsidR="00DE7830">
        <w:tc>
          <w:tcPr>
            <w:tcW w:w="869" w:type="dxa"/>
            <w:vAlign w:val="center"/>
          </w:tcPr>
          <w:p w:rsidR="00DE7830" w:rsidRDefault="00E2506F">
            <w:pPr>
              <w:jc w:val="center"/>
            </w:pPr>
            <w:r>
              <w:t>11</w:t>
            </w:r>
          </w:p>
        </w:tc>
        <w:tc>
          <w:tcPr>
            <w:tcW w:w="1650" w:type="dxa"/>
            <w:vAlign w:val="center"/>
          </w:tcPr>
          <w:p w:rsidR="00DE7830" w:rsidRDefault="00E2506F">
            <w:pPr>
              <w:jc w:val="center"/>
            </w:pPr>
            <w:r>
              <w:t>002456</w:t>
            </w:r>
          </w:p>
        </w:tc>
        <w:tc>
          <w:tcPr>
            <w:tcW w:w="1980" w:type="dxa"/>
            <w:vAlign w:val="center"/>
          </w:tcPr>
          <w:p w:rsidR="00DE7830" w:rsidRDefault="00E2506F">
            <w:pPr>
              <w:jc w:val="center"/>
            </w:pPr>
            <w:r>
              <w:t>欧菲科技</w:t>
            </w:r>
          </w:p>
        </w:tc>
        <w:tc>
          <w:tcPr>
            <w:tcW w:w="2879" w:type="dxa"/>
            <w:vAlign w:val="center"/>
          </w:tcPr>
          <w:p w:rsidR="00DE7830" w:rsidRDefault="00E2506F">
            <w:pPr>
              <w:jc w:val="right"/>
            </w:pPr>
            <w:r>
              <w:t>137,719,108.60</w:t>
            </w:r>
          </w:p>
        </w:tc>
        <w:tc>
          <w:tcPr>
            <w:tcW w:w="1620" w:type="dxa"/>
            <w:vAlign w:val="center"/>
          </w:tcPr>
          <w:p w:rsidR="00DE7830" w:rsidRDefault="00E2506F">
            <w:pPr>
              <w:jc w:val="right"/>
            </w:pPr>
            <w:r>
              <w:t>4.65</w:t>
            </w:r>
          </w:p>
        </w:tc>
      </w:tr>
      <w:tr w:rsidR="00DE7830">
        <w:tc>
          <w:tcPr>
            <w:tcW w:w="869" w:type="dxa"/>
            <w:vAlign w:val="center"/>
          </w:tcPr>
          <w:p w:rsidR="00DE7830" w:rsidRDefault="00E2506F">
            <w:pPr>
              <w:jc w:val="center"/>
            </w:pPr>
            <w:r>
              <w:t>12</w:t>
            </w:r>
          </w:p>
        </w:tc>
        <w:tc>
          <w:tcPr>
            <w:tcW w:w="1650" w:type="dxa"/>
            <w:vAlign w:val="center"/>
          </w:tcPr>
          <w:p w:rsidR="00DE7830" w:rsidRDefault="00E2506F">
            <w:pPr>
              <w:jc w:val="center"/>
            </w:pPr>
            <w:r>
              <w:t>600499</w:t>
            </w:r>
          </w:p>
        </w:tc>
        <w:tc>
          <w:tcPr>
            <w:tcW w:w="1980" w:type="dxa"/>
            <w:vAlign w:val="center"/>
          </w:tcPr>
          <w:p w:rsidR="00DE7830" w:rsidRDefault="00E2506F">
            <w:pPr>
              <w:jc w:val="center"/>
            </w:pPr>
            <w:r>
              <w:t>科达洁能</w:t>
            </w:r>
          </w:p>
        </w:tc>
        <w:tc>
          <w:tcPr>
            <w:tcW w:w="2879" w:type="dxa"/>
            <w:vAlign w:val="center"/>
          </w:tcPr>
          <w:p w:rsidR="00DE7830" w:rsidRDefault="00E2506F">
            <w:pPr>
              <w:jc w:val="right"/>
            </w:pPr>
            <w:r>
              <w:t>136,182,958.46</w:t>
            </w:r>
          </w:p>
        </w:tc>
        <w:tc>
          <w:tcPr>
            <w:tcW w:w="1620" w:type="dxa"/>
            <w:vAlign w:val="center"/>
          </w:tcPr>
          <w:p w:rsidR="00DE7830" w:rsidRDefault="00E2506F">
            <w:pPr>
              <w:jc w:val="right"/>
            </w:pPr>
            <w:r>
              <w:t>4.60</w:t>
            </w:r>
          </w:p>
        </w:tc>
      </w:tr>
      <w:tr w:rsidR="00DE7830">
        <w:tc>
          <w:tcPr>
            <w:tcW w:w="869" w:type="dxa"/>
            <w:vAlign w:val="center"/>
          </w:tcPr>
          <w:p w:rsidR="00DE7830" w:rsidRDefault="00E2506F">
            <w:pPr>
              <w:jc w:val="center"/>
            </w:pPr>
            <w:r>
              <w:t>13</w:t>
            </w:r>
          </w:p>
        </w:tc>
        <w:tc>
          <w:tcPr>
            <w:tcW w:w="1650" w:type="dxa"/>
            <w:vAlign w:val="center"/>
          </w:tcPr>
          <w:p w:rsidR="00DE7830" w:rsidRDefault="00E2506F">
            <w:pPr>
              <w:jc w:val="center"/>
            </w:pPr>
            <w:r>
              <w:t>601012</w:t>
            </w:r>
          </w:p>
        </w:tc>
        <w:tc>
          <w:tcPr>
            <w:tcW w:w="1980" w:type="dxa"/>
            <w:vAlign w:val="center"/>
          </w:tcPr>
          <w:p w:rsidR="00DE7830" w:rsidRDefault="00E2506F">
            <w:pPr>
              <w:jc w:val="center"/>
            </w:pPr>
            <w:r>
              <w:t>隆基股份</w:t>
            </w:r>
          </w:p>
        </w:tc>
        <w:tc>
          <w:tcPr>
            <w:tcW w:w="2879" w:type="dxa"/>
            <w:vAlign w:val="center"/>
          </w:tcPr>
          <w:p w:rsidR="00DE7830" w:rsidRDefault="00E2506F">
            <w:pPr>
              <w:jc w:val="right"/>
            </w:pPr>
            <w:r>
              <w:t>135,220,042.02</w:t>
            </w:r>
          </w:p>
        </w:tc>
        <w:tc>
          <w:tcPr>
            <w:tcW w:w="1620" w:type="dxa"/>
            <w:vAlign w:val="center"/>
          </w:tcPr>
          <w:p w:rsidR="00DE7830" w:rsidRDefault="00E2506F">
            <w:pPr>
              <w:jc w:val="right"/>
            </w:pPr>
            <w:r>
              <w:t>4.57</w:t>
            </w:r>
          </w:p>
        </w:tc>
      </w:tr>
      <w:tr w:rsidR="00DE7830">
        <w:tc>
          <w:tcPr>
            <w:tcW w:w="869" w:type="dxa"/>
            <w:vAlign w:val="center"/>
          </w:tcPr>
          <w:p w:rsidR="00DE7830" w:rsidRDefault="00E2506F">
            <w:pPr>
              <w:jc w:val="center"/>
            </w:pPr>
            <w:r>
              <w:t>14</w:t>
            </w:r>
          </w:p>
        </w:tc>
        <w:tc>
          <w:tcPr>
            <w:tcW w:w="1650" w:type="dxa"/>
            <w:vAlign w:val="center"/>
          </w:tcPr>
          <w:p w:rsidR="00DE7830" w:rsidRDefault="00E2506F">
            <w:pPr>
              <w:jc w:val="center"/>
            </w:pPr>
            <w:r>
              <w:t>300124</w:t>
            </w:r>
          </w:p>
        </w:tc>
        <w:tc>
          <w:tcPr>
            <w:tcW w:w="1980" w:type="dxa"/>
            <w:vAlign w:val="center"/>
          </w:tcPr>
          <w:p w:rsidR="00DE7830" w:rsidRDefault="00E2506F">
            <w:pPr>
              <w:jc w:val="center"/>
            </w:pPr>
            <w:r>
              <w:t>汇川技术</w:t>
            </w:r>
          </w:p>
        </w:tc>
        <w:tc>
          <w:tcPr>
            <w:tcW w:w="2879" w:type="dxa"/>
            <w:vAlign w:val="center"/>
          </w:tcPr>
          <w:p w:rsidR="00DE7830" w:rsidRDefault="00E2506F">
            <w:pPr>
              <w:jc w:val="right"/>
            </w:pPr>
            <w:r>
              <w:t>135,089,345.22</w:t>
            </w:r>
          </w:p>
        </w:tc>
        <w:tc>
          <w:tcPr>
            <w:tcW w:w="1620" w:type="dxa"/>
            <w:vAlign w:val="center"/>
          </w:tcPr>
          <w:p w:rsidR="00DE7830" w:rsidRDefault="00E2506F">
            <w:pPr>
              <w:jc w:val="right"/>
            </w:pPr>
            <w:r>
              <w:t>4.56</w:t>
            </w:r>
          </w:p>
        </w:tc>
      </w:tr>
      <w:tr w:rsidR="00DE7830">
        <w:tc>
          <w:tcPr>
            <w:tcW w:w="869" w:type="dxa"/>
            <w:vAlign w:val="center"/>
          </w:tcPr>
          <w:p w:rsidR="00DE7830" w:rsidRDefault="00E2506F">
            <w:pPr>
              <w:jc w:val="center"/>
            </w:pPr>
            <w:r>
              <w:t>15</w:t>
            </w:r>
          </w:p>
        </w:tc>
        <w:tc>
          <w:tcPr>
            <w:tcW w:w="1650" w:type="dxa"/>
            <w:vAlign w:val="center"/>
          </w:tcPr>
          <w:p w:rsidR="00DE7830" w:rsidRDefault="00E2506F">
            <w:pPr>
              <w:jc w:val="center"/>
            </w:pPr>
            <w:r>
              <w:t>600482</w:t>
            </w:r>
          </w:p>
        </w:tc>
        <w:tc>
          <w:tcPr>
            <w:tcW w:w="1980" w:type="dxa"/>
            <w:vAlign w:val="center"/>
          </w:tcPr>
          <w:p w:rsidR="00DE7830" w:rsidRDefault="00E2506F">
            <w:pPr>
              <w:jc w:val="center"/>
            </w:pPr>
            <w:r>
              <w:t>中国动力</w:t>
            </w:r>
          </w:p>
        </w:tc>
        <w:tc>
          <w:tcPr>
            <w:tcW w:w="2879" w:type="dxa"/>
            <w:vAlign w:val="center"/>
          </w:tcPr>
          <w:p w:rsidR="00DE7830" w:rsidRDefault="00E2506F">
            <w:pPr>
              <w:jc w:val="right"/>
            </w:pPr>
            <w:r>
              <w:t>122,495,635.54</w:t>
            </w:r>
          </w:p>
        </w:tc>
        <w:tc>
          <w:tcPr>
            <w:tcW w:w="1620" w:type="dxa"/>
            <w:vAlign w:val="center"/>
          </w:tcPr>
          <w:p w:rsidR="00DE7830" w:rsidRDefault="00E2506F">
            <w:pPr>
              <w:jc w:val="right"/>
            </w:pPr>
            <w:r>
              <w:t>4.14</w:t>
            </w:r>
          </w:p>
        </w:tc>
      </w:tr>
      <w:tr w:rsidR="00DE7830">
        <w:tc>
          <w:tcPr>
            <w:tcW w:w="869" w:type="dxa"/>
            <w:vAlign w:val="center"/>
          </w:tcPr>
          <w:p w:rsidR="00DE7830" w:rsidRDefault="00E2506F">
            <w:pPr>
              <w:jc w:val="center"/>
            </w:pPr>
            <w:r>
              <w:t>16</w:t>
            </w:r>
          </w:p>
        </w:tc>
        <w:tc>
          <w:tcPr>
            <w:tcW w:w="1650" w:type="dxa"/>
            <w:vAlign w:val="center"/>
          </w:tcPr>
          <w:p w:rsidR="00DE7830" w:rsidRDefault="00E2506F">
            <w:pPr>
              <w:jc w:val="center"/>
            </w:pPr>
            <w:r>
              <w:t>000528</w:t>
            </w:r>
          </w:p>
        </w:tc>
        <w:tc>
          <w:tcPr>
            <w:tcW w:w="1980" w:type="dxa"/>
            <w:vAlign w:val="center"/>
          </w:tcPr>
          <w:p w:rsidR="00DE7830" w:rsidRDefault="00E2506F">
            <w:pPr>
              <w:jc w:val="center"/>
            </w:pPr>
            <w:r>
              <w:t>柳工</w:t>
            </w:r>
          </w:p>
        </w:tc>
        <w:tc>
          <w:tcPr>
            <w:tcW w:w="2879" w:type="dxa"/>
            <w:vAlign w:val="center"/>
          </w:tcPr>
          <w:p w:rsidR="00DE7830" w:rsidRDefault="00E2506F">
            <w:pPr>
              <w:jc w:val="right"/>
            </w:pPr>
            <w:r>
              <w:t>119,751,370.12</w:t>
            </w:r>
          </w:p>
        </w:tc>
        <w:tc>
          <w:tcPr>
            <w:tcW w:w="1620" w:type="dxa"/>
            <w:vAlign w:val="center"/>
          </w:tcPr>
          <w:p w:rsidR="00DE7830" w:rsidRDefault="00E2506F">
            <w:pPr>
              <w:jc w:val="right"/>
            </w:pPr>
            <w:r>
              <w:t>4.05</w:t>
            </w:r>
          </w:p>
        </w:tc>
      </w:tr>
      <w:tr w:rsidR="00DE7830">
        <w:tc>
          <w:tcPr>
            <w:tcW w:w="869" w:type="dxa"/>
            <w:vAlign w:val="center"/>
          </w:tcPr>
          <w:p w:rsidR="00DE7830" w:rsidRDefault="00E2506F">
            <w:pPr>
              <w:jc w:val="center"/>
            </w:pPr>
            <w:r>
              <w:t>17</w:t>
            </w:r>
          </w:p>
        </w:tc>
        <w:tc>
          <w:tcPr>
            <w:tcW w:w="1650" w:type="dxa"/>
            <w:vAlign w:val="center"/>
          </w:tcPr>
          <w:p w:rsidR="00DE7830" w:rsidRDefault="00E2506F">
            <w:pPr>
              <w:jc w:val="center"/>
            </w:pPr>
            <w:r>
              <w:t>300059</w:t>
            </w:r>
          </w:p>
        </w:tc>
        <w:tc>
          <w:tcPr>
            <w:tcW w:w="1980" w:type="dxa"/>
            <w:vAlign w:val="center"/>
          </w:tcPr>
          <w:p w:rsidR="00DE7830" w:rsidRDefault="00E2506F">
            <w:pPr>
              <w:jc w:val="center"/>
            </w:pPr>
            <w:r>
              <w:t>东方财富</w:t>
            </w:r>
          </w:p>
        </w:tc>
        <w:tc>
          <w:tcPr>
            <w:tcW w:w="2879" w:type="dxa"/>
            <w:vAlign w:val="center"/>
          </w:tcPr>
          <w:p w:rsidR="00DE7830" w:rsidRDefault="00E2506F">
            <w:pPr>
              <w:jc w:val="right"/>
            </w:pPr>
            <w:r>
              <w:t>119,524,617.92</w:t>
            </w:r>
          </w:p>
        </w:tc>
        <w:tc>
          <w:tcPr>
            <w:tcW w:w="1620" w:type="dxa"/>
            <w:vAlign w:val="center"/>
          </w:tcPr>
          <w:p w:rsidR="00DE7830" w:rsidRDefault="00E2506F">
            <w:pPr>
              <w:jc w:val="right"/>
            </w:pPr>
            <w:r>
              <w:t>4.04</w:t>
            </w:r>
          </w:p>
        </w:tc>
      </w:tr>
      <w:tr w:rsidR="00DE7830">
        <w:tc>
          <w:tcPr>
            <w:tcW w:w="869" w:type="dxa"/>
            <w:vAlign w:val="center"/>
          </w:tcPr>
          <w:p w:rsidR="00DE7830" w:rsidRDefault="00E2506F">
            <w:pPr>
              <w:jc w:val="center"/>
            </w:pPr>
            <w:r>
              <w:t>18</w:t>
            </w:r>
          </w:p>
        </w:tc>
        <w:tc>
          <w:tcPr>
            <w:tcW w:w="1650" w:type="dxa"/>
            <w:vAlign w:val="center"/>
          </w:tcPr>
          <w:p w:rsidR="00DE7830" w:rsidRDefault="00E2506F">
            <w:pPr>
              <w:jc w:val="center"/>
            </w:pPr>
            <w:r>
              <w:t>000581</w:t>
            </w:r>
          </w:p>
        </w:tc>
        <w:tc>
          <w:tcPr>
            <w:tcW w:w="1980" w:type="dxa"/>
            <w:vAlign w:val="center"/>
          </w:tcPr>
          <w:p w:rsidR="00DE7830" w:rsidRDefault="00E2506F">
            <w:pPr>
              <w:jc w:val="center"/>
            </w:pPr>
            <w:r>
              <w:t>威孚高科</w:t>
            </w:r>
          </w:p>
        </w:tc>
        <w:tc>
          <w:tcPr>
            <w:tcW w:w="2879" w:type="dxa"/>
            <w:vAlign w:val="center"/>
          </w:tcPr>
          <w:p w:rsidR="00DE7830" w:rsidRDefault="00E2506F">
            <w:pPr>
              <w:jc w:val="right"/>
            </w:pPr>
            <w:r>
              <w:t>114,809,515.66</w:t>
            </w:r>
          </w:p>
        </w:tc>
        <w:tc>
          <w:tcPr>
            <w:tcW w:w="1620" w:type="dxa"/>
            <w:vAlign w:val="center"/>
          </w:tcPr>
          <w:p w:rsidR="00DE7830" w:rsidRDefault="00E2506F">
            <w:pPr>
              <w:jc w:val="right"/>
            </w:pPr>
            <w:r>
              <w:t>3.88</w:t>
            </w:r>
          </w:p>
        </w:tc>
      </w:tr>
      <w:tr w:rsidR="00DE7830">
        <w:tc>
          <w:tcPr>
            <w:tcW w:w="869" w:type="dxa"/>
            <w:vAlign w:val="center"/>
          </w:tcPr>
          <w:p w:rsidR="00DE7830" w:rsidRDefault="00E2506F">
            <w:pPr>
              <w:jc w:val="center"/>
            </w:pPr>
            <w:r>
              <w:t>19</w:t>
            </w:r>
          </w:p>
        </w:tc>
        <w:tc>
          <w:tcPr>
            <w:tcW w:w="1650" w:type="dxa"/>
            <w:vAlign w:val="center"/>
          </w:tcPr>
          <w:p w:rsidR="00DE7830" w:rsidRDefault="00E2506F">
            <w:pPr>
              <w:jc w:val="center"/>
            </w:pPr>
            <w:r>
              <w:t>600705</w:t>
            </w:r>
          </w:p>
        </w:tc>
        <w:tc>
          <w:tcPr>
            <w:tcW w:w="1980" w:type="dxa"/>
            <w:vAlign w:val="center"/>
          </w:tcPr>
          <w:p w:rsidR="00DE7830" w:rsidRDefault="00E2506F">
            <w:pPr>
              <w:jc w:val="center"/>
            </w:pPr>
            <w:r>
              <w:t>中航资本</w:t>
            </w:r>
          </w:p>
        </w:tc>
        <w:tc>
          <w:tcPr>
            <w:tcW w:w="2879" w:type="dxa"/>
            <w:vAlign w:val="center"/>
          </w:tcPr>
          <w:p w:rsidR="00DE7830" w:rsidRDefault="00E2506F">
            <w:pPr>
              <w:jc w:val="right"/>
            </w:pPr>
            <w:r>
              <w:t>114,590,941.90</w:t>
            </w:r>
          </w:p>
        </w:tc>
        <w:tc>
          <w:tcPr>
            <w:tcW w:w="1620" w:type="dxa"/>
            <w:vAlign w:val="center"/>
          </w:tcPr>
          <w:p w:rsidR="00DE7830" w:rsidRDefault="00E2506F">
            <w:pPr>
              <w:jc w:val="right"/>
            </w:pPr>
            <w:r>
              <w:t>3.87</w:t>
            </w:r>
          </w:p>
        </w:tc>
      </w:tr>
      <w:tr w:rsidR="00DE7830">
        <w:tc>
          <w:tcPr>
            <w:tcW w:w="869" w:type="dxa"/>
            <w:vAlign w:val="center"/>
          </w:tcPr>
          <w:p w:rsidR="00DE7830" w:rsidRDefault="00E2506F">
            <w:pPr>
              <w:jc w:val="center"/>
            </w:pPr>
            <w:r>
              <w:t>20</w:t>
            </w:r>
          </w:p>
        </w:tc>
        <w:tc>
          <w:tcPr>
            <w:tcW w:w="1650" w:type="dxa"/>
            <w:vAlign w:val="center"/>
          </w:tcPr>
          <w:p w:rsidR="00DE7830" w:rsidRDefault="00E2506F">
            <w:pPr>
              <w:jc w:val="center"/>
            </w:pPr>
            <w:r>
              <w:t>002353</w:t>
            </w:r>
          </w:p>
        </w:tc>
        <w:tc>
          <w:tcPr>
            <w:tcW w:w="1980" w:type="dxa"/>
            <w:vAlign w:val="center"/>
          </w:tcPr>
          <w:p w:rsidR="00DE7830" w:rsidRDefault="00E2506F">
            <w:pPr>
              <w:jc w:val="center"/>
            </w:pPr>
            <w:r>
              <w:t>杰瑞股份</w:t>
            </w:r>
          </w:p>
        </w:tc>
        <w:tc>
          <w:tcPr>
            <w:tcW w:w="2879" w:type="dxa"/>
            <w:vAlign w:val="center"/>
          </w:tcPr>
          <w:p w:rsidR="00DE7830" w:rsidRDefault="00E2506F">
            <w:pPr>
              <w:jc w:val="right"/>
            </w:pPr>
            <w:r>
              <w:t>112,154,576.84</w:t>
            </w:r>
          </w:p>
        </w:tc>
        <w:tc>
          <w:tcPr>
            <w:tcW w:w="1620" w:type="dxa"/>
            <w:vAlign w:val="center"/>
          </w:tcPr>
          <w:p w:rsidR="00DE7830" w:rsidRDefault="00E2506F">
            <w:pPr>
              <w:jc w:val="right"/>
            </w:pPr>
            <w:r>
              <w:t>3.79</w:t>
            </w:r>
          </w:p>
        </w:tc>
      </w:tr>
      <w:tr w:rsidR="00DE7830">
        <w:tc>
          <w:tcPr>
            <w:tcW w:w="869" w:type="dxa"/>
            <w:vAlign w:val="center"/>
          </w:tcPr>
          <w:p w:rsidR="00DE7830" w:rsidRDefault="00E2506F">
            <w:pPr>
              <w:jc w:val="center"/>
            </w:pPr>
            <w:r>
              <w:t>21</w:t>
            </w:r>
          </w:p>
        </w:tc>
        <w:tc>
          <w:tcPr>
            <w:tcW w:w="1650" w:type="dxa"/>
            <w:vAlign w:val="center"/>
          </w:tcPr>
          <w:p w:rsidR="00DE7830" w:rsidRDefault="00E2506F">
            <w:pPr>
              <w:jc w:val="center"/>
            </w:pPr>
            <w:r>
              <w:t>000063</w:t>
            </w:r>
          </w:p>
        </w:tc>
        <w:tc>
          <w:tcPr>
            <w:tcW w:w="1980" w:type="dxa"/>
            <w:vAlign w:val="center"/>
          </w:tcPr>
          <w:p w:rsidR="00DE7830" w:rsidRDefault="00E2506F">
            <w:pPr>
              <w:jc w:val="center"/>
            </w:pPr>
            <w:r>
              <w:t>中兴通讯</w:t>
            </w:r>
          </w:p>
        </w:tc>
        <w:tc>
          <w:tcPr>
            <w:tcW w:w="2879" w:type="dxa"/>
            <w:vAlign w:val="center"/>
          </w:tcPr>
          <w:p w:rsidR="00DE7830" w:rsidRDefault="00E2506F">
            <w:pPr>
              <w:jc w:val="right"/>
            </w:pPr>
            <w:r>
              <w:t>108,014,972.19</w:t>
            </w:r>
          </w:p>
        </w:tc>
        <w:tc>
          <w:tcPr>
            <w:tcW w:w="1620" w:type="dxa"/>
            <w:vAlign w:val="center"/>
          </w:tcPr>
          <w:p w:rsidR="00DE7830" w:rsidRDefault="00E2506F">
            <w:pPr>
              <w:jc w:val="right"/>
            </w:pPr>
            <w:r>
              <w:t>3.65</w:t>
            </w:r>
          </w:p>
        </w:tc>
      </w:tr>
      <w:tr w:rsidR="00DE7830">
        <w:tc>
          <w:tcPr>
            <w:tcW w:w="869" w:type="dxa"/>
            <w:vAlign w:val="center"/>
          </w:tcPr>
          <w:p w:rsidR="00DE7830" w:rsidRDefault="00E2506F">
            <w:pPr>
              <w:jc w:val="center"/>
            </w:pPr>
            <w:r>
              <w:t>22</w:t>
            </w:r>
          </w:p>
        </w:tc>
        <w:tc>
          <w:tcPr>
            <w:tcW w:w="1650" w:type="dxa"/>
            <w:vAlign w:val="center"/>
          </w:tcPr>
          <w:p w:rsidR="00DE7830" w:rsidRDefault="00E2506F">
            <w:pPr>
              <w:jc w:val="center"/>
            </w:pPr>
            <w:r>
              <w:t>600297</w:t>
            </w:r>
          </w:p>
        </w:tc>
        <w:tc>
          <w:tcPr>
            <w:tcW w:w="1980" w:type="dxa"/>
            <w:vAlign w:val="center"/>
          </w:tcPr>
          <w:p w:rsidR="00DE7830" w:rsidRDefault="00E2506F">
            <w:pPr>
              <w:jc w:val="center"/>
            </w:pPr>
            <w:r>
              <w:t>广汇汽车</w:t>
            </w:r>
          </w:p>
        </w:tc>
        <w:tc>
          <w:tcPr>
            <w:tcW w:w="2879" w:type="dxa"/>
            <w:vAlign w:val="center"/>
          </w:tcPr>
          <w:p w:rsidR="00DE7830" w:rsidRDefault="00E2506F">
            <w:pPr>
              <w:jc w:val="right"/>
            </w:pPr>
            <w:r>
              <w:t>105,851,486.13</w:t>
            </w:r>
          </w:p>
        </w:tc>
        <w:tc>
          <w:tcPr>
            <w:tcW w:w="1620" w:type="dxa"/>
            <w:vAlign w:val="center"/>
          </w:tcPr>
          <w:p w:rsidR="00DE7830" w:rsidRDefault="00E2506F">
            <w:pPr>
              <w:jc w:val="right"/>
            </w:pPr>
            <w:r>
              <w:t>3.58</w:t>
            </w:r>
          </w:p>
        </w:tc>
      </w:tr>
      <w:tr w:rsidR="00DE7830">
        <w:tc>
          <w:tcPr>
            <w:tcW w:w="869" w:type="dxa"/>
            <w:vAlign w:val="center"/>
          </w:tcPr>
          <w:p w:rsidR="00DE7830" w:rsidRDefault="00E2506F">
            <w:pPr>
              <w:jc w:val="center"/>
            </w:pPr>
            <w:r>
              <w:t>23</w:t>
            </w:r>
          </w:p>
        </w:tc>
        <w:tc>
          <w:tcPr>
            <w:tcW w:w="1650" w:type="dxa"/>
            <w:vAlign w:val="center"/>
          </w:tcPr>
          <w:p w:rsidR="00DE7830" w:rsidRDefault="00E2506F">
            <w:pPr>
              <w:jc w:val="center"/>
            </w:pPr>
            <w:r>
              <w:t>601939</w:t>
            </w:r>
          </w:p>
        </w:tc>
        <w:tc>
          <w:tcPr>
            <w:tcW w:w="1980" w:type="dxa"/>
            <w:vAlign w:val="center"/>
          </w:tcPr>
          <w:p w:rsidR="00DE7830" w:rsidRDefault="00E2506F">
            <w:pPr>
              <w:jc w:val="center"/>
            </w:pPr>
            <w:r>
              <w:t>建设银行</w:t>
            </w:r>
          </w:p>
        </w:tc>
        <w:tc>
          <w:tcPr>
            <w:tcW w:w="2879" w:type="dxa"/>
            <w:vAlign w:val="center"/>
          </w:tcPr>
          <w:p w:rsidR="00DE7830" w:rsidRDefault="00E2506F">
            <w:pPr>
              <w:jc w:val="right"/>
            </w:pPr>
            <w:r>
              <w:t>94,397,530.15</w:t>
            </w:r>
          </w:p>
        </w:tc>
        <w:tc>
          <w:tcPr>
            <w:tcW w:w="1620" w:type="dxa"/>
            <w:vAlign w:val="center"/>
          </w:tcPr>
          <w:p w:rsidR="00DE7830" w:rsidRDefault="00E2506F">
            <w:pPr>
              <w:jc w:val="right"/>
            </w:pPr>
            <w:r>
              <w:t>3.19</w:t>
            </w:r>
          </w:p>
        </w:tc>
      </w:tr>
      <w:tr w:rsidR="00DE7830">
        <w:tc>
          <w:tcPr>
            <w:tcW w:w="869" w:type="dxa"/>
            <w:vAlign w:val="center"/>
          </w:tcPr>
          <w:p w:rsidR="00DE7830" w:rsidRDefault="00E2506F">
            <w:pPr>
              <w:jc w:val="center"/>
            </w:pPr>
            <w:r>
              <w:t>24</w:t>
            </w:r>
          </w:p>
        </w:tc>
        <w:tc>
          <w:tcPr>
            <w:tcW w:w="1650" w:type="dxa"/>
            <w:vAlign w:val="center"/>
          </w:tcPr>
          <w:p w:rsidR="00DE7830" w:rsidRDefault="00E2506F">
            <w:pPr>
              <w:jc w:val="center"/>
            </w:pPr>
            <w:r>
              <w:t>002025</w:t>
            </w:r>
          </w:p>
        </w:tc>
        <w:tc>
          <w:tcPr>
            <w:tcW w:w="1980" w:type="dxa"/>
            <w:vAlign w:val="center"/>
          </w:tcPr>
          <w:p w:rsidR="00DE7830" w:rsidRDefault="00E2506F">
            <w:pPr>
              <w:jc w:val="center"/>
            </w:pPr>
            <w:r>
              <w:t>航天电器</w:t>
            </w:r>
          </w:p>
        </w:tc>
        <w:tc>
          <w:tcPr>
            <w:tcW w:w="2879" w:type="dxa"/>
            <w:vAlign w:val="center"/>
          </w:tcPr>
          <w:p w:rsidR="00DE7830" w:rsidRDefault="00E2506F">
            <w:pPr>
              <w:jc w:val="right"/>
            </w:pPr>
            <w:r>
              <w:t>89,203,597.54</w:t>
            </w:r>
          </w:p>
        </w:tc>
        <w:tc>
          <w:tcPr>
            <w:tcW w:w="1620" w:type="dxa"/>
            <w:vAlign w:val="center"/>
          </w:tcPr>
          <w:p w:rsidR="00DE7830" w:rsidRDefault="00E2506F">
            <w:pPr>
              <w:jc w:val="right"/>
            </w:pPr>
            <w:r>
              <w:t>3.01</w:t>
            </w:r>
          </w:p>
        </w:tc>
      </w:tr>
      <w:tr w:rsidR="00DE7830">
        <w:tc>
          <w:tcPr>
            <w:tcW w:w="869" w:type="dxa"/>
            <w:vAlign w:val="center"/>
          </w:tcPr>
          <w:p w:rsidR="00DE7830" w:rsidRDefault="00E2506F">
            <w:pPr>
              <w:jc w:val="center"/>
            </w:pPr>
            <w:r>
              <w:t>25</w:t>
            </w:r>
          </w:p>
        </w:tc>
        <w:tc>
          <w:tcPr>
            <w:tcW w:w="1650" w:type="dxa"/>
            <w:vAlign w:val="center"/>
          </w:tcPr>
          <w:p w:rsidR="00DE7830" w:rsidRDefault="00E2506F">
            <w:pPr>
              <w:jc w:val="center"/>
            </w:pPr>
            <w:r>
              <w:t>601100</w:t>
            </w:r>
          </w:p>
        </w:tc>
        <w:tc>
          <w:tcPr>
            <w:tcW w:w="1980" w:type="dxa"/>
            <w:vAlign w:val="center"/>
          </w:tcPr>
          <w:p w:rsidR="00DE7830" w:rsidRDefault="00E2506F">
            <w:pPr>
              <w:jc w:val="center"/>
            </w:pPr>
            <w:r>
              <w:t>恒立液压</w:t>
            </w:r>
          </w:p>
        </w:tc>
        <w:tc>
          <w:tcPr>
            <w:tcW w:w="2879" w:type="dxa"/>
            <w:vAlign w:val="center"/>
          </w:tcPr>
          <w:p w:rsidR="00DE7830" w:rsidRDefault="00E2506F">
            <w:pPr>
              <w:jc w:val="right"/>
            </w:pPr>
            <w:r>
              <w:t>86,507,510.17</w:t>
            </w:r>
          </w:p>
        </w:tc>
        <w:tc>
          <w:tcPr>
            <w:tcW w:w="1620" w:type="dxa"/>
            <w:vAlign w:val="center"/>
          </w:tcPr>
          <w:p w:rsidR="00DE7830" w:rsidRDefault="00E2506F">
            <w:pPr>
              <w:jc w:val="right"/>
            </w:pPr>
            <w:r>
              <w:t>2.92</w:t>
            </w:r>
          </w:p>
        </w:tc>
      </w:tr>
      <w:tr w:rsidR="00DE7830">
        <w:tc>
          <w:tcPr>
            <w:tcW w:w="869" w:type="dxa"/>
            <w:vAlign w:val="center"/>
          </w:tcPr>
          <w:p w:rsidR="00DE7830" w:rsidRDefault="00E2506F">
            <w:pPr>
              <w:jc w:val="center"/>
            </w:pPr>
            <w:r>
              <w:t>26</w:t>
            </w:r>
          </w:p>
        </w:tc>
        <w:tc>
          <w:tcPr>
            <w:tcW w:w="1650" w:type="dxa"/>
            <w:vAlign w:val="center"/>
          </w:tcPr>
          <w:p w:rsidR="00DE7830" w:rsidRDefault="00E2506F">
            <w:pPr>
              <w:jc w:val="center"/>
            </w:pPr>
            <w:r>
              <w:t>600196</w:t>
            </w:r>
          </w:p>
        </w:tc>
        <w:tc>
          <w:tcPr>
            <w:tcW w:w="1980" w:type="dxa"/>
            <w:vAlign w:val="center"/>
          </w:tcPr>
          <w:p w:rsidR="00DE7830" w:rsidRDefault="00E2506F">
            <w:pPr>
              <w:jc w:val="center"/>
            </w:pPr>
            <w:r>
              <w:t>复星医药</w:t>
            </w:r>
          </w:p>
        </w:tc>
        <w:tc>
          <w:tcPr>
            <w:tcW w:w="2879" w:type="dxa"/>
            <w:vAlign w:val="center"/>
          </w:tcPr>
          <w:p w:rsidR="00DE7830" w:rsidRDefault="00E2506F">
            <w:pPr>
              <w:jc w:val="right"/>
            </w:pPr>
            <w:r>
              <w:t>85,430,609.86</w:t>
            </w:r>
          </w:p>
        </w:tc>
        <w:tc>
          <w:tcPr>
            <w:tcW w:w="1620" w:type="dxa"/>
            <w:vAlign w:val="center"/>
          </w:tcPr>
          <w:p w:rsidR="00DE7830" w:rsidRDefault="00E2506F">
            <w:pPr>
              <w:jc w:val="right"/>
            </w:pPr>
            <w:r>
              <w:t>2.89</w:t>
            </w:r>
          </w:p>
        </w:tc>
      </w:tr>
      <w:tr w:rsidR="00DE7830">
        <w:tc>
          <w:tcPr>
            <w:tcW w:w="869" w:type="dxa"/>
            <w:vAlign w:val="center"/>
          </w:tcPr>
          <w:p w:rsidR="00DE7830" w:rsidRDefault="00E2506F">
            <w:pPr>
              <w:jc w:val="center"/>
            </w:pPr>
            <w:r>
              <w:lastRenderedPageBreak/>
              <w:t>27</w:t>
            </w:r>
          </w:p>
        </w:tc>
        <w:tc>
          <w:tcPr>
            <w:tcW w:w="1650" w:type="dxa"/>
            <w:vAlign w:val="center"/>
          </w:tcPr>
          <w:p w:rsidR="00DE7830" w:rsidRDefault="00E2506F">
            <w:pPr>
              <w:jc w:val="center"/>
            </w:pPr>
            <w:r>
              <w:t>300014</w:t>
            </w:r>
          </w:p>
        </w:tc>
        <w:tc>
          <w:tcPr>
            <w:tcW w:w="1980" w:type="dxa"/>
            <w:vAlign w:val="center"/>
          </w:tcPr>
          <w:p w:rsidR="00DE7830" w:rsidRDefault="00E2506F">
            <w:pPr>
              <w:jc w:val="center"/>
            </w:pPr>
            <w:r>
              <w:t>亿纬锂能</w:t>
            </w:r>
          </w:p>
        </w:tc>
        <w:tc>
          <w:tcPr>
            <w:tcW w:w="2879" w:type="dxa"/>
            <w:vAlign w:val="center"/>
          </w:tcPr>
          <w:p w:rsidR="00DE7830" w:rsidRDefault="00E2506F">
            <w:pPr>
              <w:jc w:val="right"/>
            </w:pPr>
            <w:r>
              <w:t>84,511,759.01</w:t>
            </w:r>
          </w:p>
        </w:tc>
        <w:tc>
          <w:tcPr>
            <w:tcW w:w="1620" w:type="dxa"/>
            <w:vAlign w:val="center"/>
          </w:tcPr>
          <w:p w:rsidR="00DE7830" w:rsidRDefault="00E2506F">
            <w:pPr>
              <w:jc w:val="right"/>
            </w:pPr>
            <w:r>
              <w:t>2.85</w:t>
            </w:r>
          </w:p>
        </w:tc>
      </w:tr>
      <w:tr w:rsidR="00DE7830">
        <w:tc>
          <w:tcPr>
            <w:tcW w:w="869" w:type="dxa"/>
            <w:vAlign w:val="center"/>
          </w:tcPr>
          <w:p w:rsidR="00DE7830" w:rsidRDefault="00E2506F">
            <w:pPr>
              <w:jc w:val="center"/>
            </w:pPr>
            <w:r>
              <w:t>28</w:t>
            </w:r>
          </w:p>
        </w:tc>
        <w:tc>
          <w:tcPr>
            <w:tcW w:w="1650" w:type="dxa"/>
            <w:vAlign w:val="center"/>
          </w:tcPr>
          <w:p w:rsidR="00DE7830" w:rsidRDefault="00E2506F">
            <w:pPr>
              <w:jc w:val="center"/>
            </w:pPr>
            <w:r>
              <w:t>600487</w:t>
            </w:r>
          </w:p>
        </w:tc>
        <w:tc>
          <w:tcPr>
            <w:tcW w:w="1980" w:type="dxa"/>
            <w:vAlign w:val="center"/>
          </w:tcPr>
          <w:p w:rsidR="00DE7830" w:rsidRDefault="00E2506F">
            <w:pPr>
              <w:jc w:val="center"/>
            </w:pPr>
            <w:r>
              <w:t>亨通光电</w:t>
            </w:r>
          </w:p>
        </w:tc>
        <w:tc>
          <w:tcPr>
            <w:tcW w:w="2879" w:type="dxa"/>
            <w:vAlign w:val="center"/>
          </w:tcPr>
          <w:p w:rsidR="00DE7830" w:rsidRDefault="00E2506F">
            <w:pPr>
              <w:jc w:val="right"/>
            </w:pPr>
            <w:r>
              <w:t>83,591,529.45</w:t>
            </w:r>
          </w:p>
        </w:tc>
        <w:tc>
          <w:tcPr>
            <w:tcW w:w="1620" w:type="dxa"/>
            <w:vAlign w:val="center"/>
          </w:tcPr>
          <w:p w:rsidR="00DE7830" w:rsidRDefault="00E2506F">
            <w:pPr>
              <w:jc w:val="right"/>
            </w:pPr>
            <w:r>
              <w:t>2.82</w:t>
            </w:r>
          </w:p>
        </w:tc>
      </w:tr>
      <w:tr w:rsidR="00DE7830">
        <w:tc>
          <w:tcPr>
            <w:tcW w:w="869" w:type="dxa"/>
            <w:vAlign w:val="center"/>
          </w:tcPr>
          <w:p w:rsidR="00DE7830" w:rsidRDefault="00E2506F">
            <w:pPr>
              <w:jc w:val="center"/>
            </w:pPr>
            <w:r>
              <w:t>29</w:t>
            </w:r>
          </w:p>
        </w:tc>
        <w:tc>
          <w:tcPr>
            <w:tcW w:w="1650" w:type="dxa"/>
            <w:vAlign w:val="center"/>
          </w:tcPr>
          <w:p w:rsidR="00DE7830" w:rsidRDefault="00E2506F">
            <w:pPr>
              <w:jc w:val="center"/>
            </w:pPr>
            <w:r>
              <w:t>600118</w:t>
            </w:r>
          </w:p>
        </w:tc>
        <w:tc>
          <w:tcPr>
            <w:tcW w:w="1980" w:type="dxa"/>
            <w:vAlign w:val="center"/>
          </w:tcPr>
          <w:p w:rsidR="00DE7830" w:rsidRDefault="00E2506F">
            <w:pPr>
              <w:jc w:val="center"/>
            </w:pPr>
            <w:r>
              <w:t>中国卫星</w:t>
            </w:r>
          </w:p>
        </w:tc>
        <w:tc>
          <w:tcPr>
            <w:tcW w:w="2879" w:type="dxa"/>
            <w:vAlign w:val="center"/>
          </w:tcPr>
          <w:p w:rsidR="00DE7830" w:rsidRDefault="00E2506F">
            <w:pPr>
              <w:jc w:val="right"/>
            </w:pPr>
            <w:r>
              <w:t>75,663,266.01</w:t>
            </w:r>
          </w:p>
        </w:tc>
        <w:tc>
          <w:tcPr>
            <w:tcW w:w="1620" w:type="dxa"/>
            <w:vAlign w:val="center"/>
          </w:tcPr>
          <w:p w:rsidR="00DE7830" w:rsidRDefault="00E2506F">
            <w:pPr>
              <w:jc w:val="right"/>
            </w:pPr>
            <w:r>
              <w:t>2.56</w:t>
            </w:r>
          </w:p>
        </w:tc>
      </w:tr>
      <w:tr w:rsidR="00DE7830">
        <w:tc>
          <w:tcPr>
            <w:tcW w:w="869" w:type="dxa"/>
            <w:vAlign w:val="center"/>
          </w:tcPr>
          <w:p w:rsidR="00DE7830" w:rsidRDefault="00E2506F">
            <w:pPr>
              <w:jc w:val="center"/>
            </w:pPr>
            <w:r>
              <w:t>30</w:t>
            </w:r>
          </w:p>
        </w:tc>
        <w:tc>
          <w:tcPr>
            <w:tcW w:w="1650" w:type="dxa"/>
            <w:vAlign w:val="center"/>
          </w:tcPr>
          <w:p w:rsidR="00DE7830" w:rsidRDefault="00E2506F">
            <w:pPr>
              <w:jc w:val="center"/>
            </w:pPr>
            <w:r>
              <w:t>600183</w:t>
            </w:r>
          </w:p>
        </w:tc>
        <w:tc>
          <w:tcPr>
            <w:tcW w:w="1980" w:type="dxa"/>
            <w:vAlign w:val="center"/>
          </w:tcPr>
          <w:p w:rsidR="00DE7830" w:rsidRDefault="00E2506F">
            <w:pPr>
              <w:jc w:val="center"/>
            </w:pPr>
            <w:r>
              <w:t>生益科技</w:t>
            </w:r>
          </w:p>
        </w:tc>
        <w:tc>
          <w:tcPr>
            <w:tcW w:w="2879" w:type="dxa"/>
            <w:vAlign w:val="center"/>
          </w:tcPr>
          <w:p w:rsidR="00DE7830" w:rsidRDefault="00E2506F">
            <w:pPr>
              <w:jc w:val="right"/>
            </w:pPr>
            <w:r>
              <w:t>72,894,805.86</w:t>
            </w:r>
          </w:p>
        </w:tc>
        <w:tc>
          <w:tcPr>
            <w:tcW w:w="1620" w:type="dxa"/>
            <w:vAlign w:val="center"/>
          </w:tcPr>
          <w:p w:rsidR="00DE7830" w:rsidRDefault="00E2506F">
            <w:pPr>
              <w:jc w:val="right"/>
            </w:pPr>
            <w:r>
              <w:t>2.46</w:t>
            </w:r>
          </w:p>
        </w:tc>
      </w:tr>
      <w:tr w:rsidR="00DE7830">
        <w:tc>
          <w:tcPr>
            <w:tcW w:w="869" w:type="dxa"/>
            <w:vAlign w:val="center"/>
          </w:tcPr>
          <w:p w:rsidR="00DE7830" w:rsidRDefault="00E2506F">
            <w:pPr>
              <w:jc w:val="center"/>
            </w:pPr>
            <w:r>
              <w:t>31</w:t>
            </w:r>
          </w:p>
        </w:tc>
        <w:tc>
          <w:tcPr>
            <w:tcW w:w="1650" w:type="dxa"/>
            <w:vAlign w:val="center"/>
          </w:tcPr>
          <w:p w:rsidR="00DE7830" w:rsidRDefault="00E2506F">
            <w:pPr>
              <w:jc w:val="center"/>
            </w:pPr>
            <w:r>
              <w:t>601139</w:t>
            </w:r>
          </w:p>
        </w:tc>
        <w:tc>
          <w:tcPr>
            <w:tcW w:w="1980" w:type="dxa"/>
            <w:vAlign w:val="center"/>
          </w:tcPr>
          <w:p w:rsidR="00DE7830" w:rsidRDefault="00E2506F">
            <w:pPr>
              <w:jc w:val="center"/>
            </w:pPr>
            <w:r>
              <w:t>深圳燃气</w:t>
            </w:r>
          </w:p>
        </w:tc>
        <w:tc>
          <w:tcPr>
            <w:tcW w:w="2879" w:type="dxa"/>
            <w:vAlign w:val="center"/>
          </w:tcPr>
          <w:p w:rsidR="00DE7830" w:rsidRDefault="00E2506F">
            <w:pPr>
              <w:jc w:val="right"/>
            </w:pPr>
            <w:r>
              <w:t>72,664,736.65</w:t>
            </w:r>
          </w:p>
        </w:tc>
        <w:tc>
          <w:tcPr>
            <w:tcW w:w="1620" w:type="dxa"/>
            <w:vAlign w:val="center"/>
          </w:tcPr>
          <w:p w:rsidR="00DE7830" w:rsidRDefault="00E2506F">
            <w:pPr>
              <w:jc w:val="right"/>
            </w:pPr>
            <w:r>
              <w:t>2.45</w:t>
            </w:r>
          </w:p>
        </w:tc>
      </w:tr>
      <w:tr w:rsidR="00DE7830">
        <w:tc>
          <w:tcPr>
            <w:tcW w:w="869" w:type="dxa"/>
            <w:vAlign w:val="center"/>
          </w:tcPr>
          <w:p w:rsidR="00DE7830" w:rsidRDefault="00E2506F">
            <w:pPr>
              <w:jc w:val="center"/>
            </w:pPr>
            <w:r>
              <w:t>32</w:t>
            </w:r>
          </w:p>
        </w:tc>
        <w:tc>
          <w:tcPr>
            <w:tcW w:w="1650" w:type="dxa"/>
            <w:vAlign w:val="center"/>
          </w:tcPr>
          <w:p w:rsidR="00DE7830" w:rsidRDefault="00E2506F">
            <w:pPr>
              <w:jc w:val="center"/>
            </w:pPr>
            <w:r>
              <w:t>600019</w:t>
            </w:r>
          </w:p>
        </w:tc>
        <w:tc>
          <w:tcPr>
            <w:tcW w:w="1980" w:type="dxa"/>
            <w:vAlign w:val="center"/>
          </w:tcPr>
          <w:p w:rsidR="00DE7830" w:rsidRDefault="00E2506F">
            <w:pPr>
              <w:jc w:val="center"/>
            </w:pPr>
            <w:r>
              <w:t>宝钢股份</w:t>
            </w:r>
          </w:p>
        </w:tc>
        <w:tc>
          <w:tcPr>
            <w:tcW w:w="2879" w:type="dxa"/>
            <w:vAlign w:val="center"/>
          </w:tcPr>
          <w:p w:rsidR="00DE7830" w:rsidRDefault="00E2506F">
            <w:pPr>
              <w:jc w:val="right"/>
            </w:pPr>
            <w:r>
              <w:t>71,184,306.35</w:t>
            </w:r>
          </w:p>
        </w:tc>
        <w:tc>
          <w:tcPr>
            <w:tcW w:w="1620" w:type="dxa"/>
            <w:vAlign w:val="center"/>
          </w:tcPr>
          <w:p w:rsidR="00DE7830" w:rsidRDefault="00E2506F">
            <w:pPr>
              <w:jc w:val="right"/>
            </w:pPr>
            <w:r>
              <w:t>2.40</w:t>
            </w:r>
          </w:p>
        </w:tc>
      </w:tr>
      <w:tr w:rsidR="00DE7830">
        <w:tc>
          <w:tcPr>
            <w:tcW w:w="869" w:type="dxa"/>
            <w:vAlign w:val="center"/>
          </w:tcPr>
          <w:p w:rsidR="00DE7830" w:rsidRDefault="00E2506F">
            <w:pPr>
              <w:jc w:val="center"/>
            </w:pPr>
            <w:r>
              <w:t>33</w:t>
            </w:r>
          </w:p>
        </w:tc>
        <w:tc>
          <w:tcPr>
            <w:tcW w:w="1650" w:type="dxa"/>
            <w:vAlign w:val="center"/>
          </w:tcPr>
          <w:p w:rsidR="00DE7830" w:rsidRDefault="00E2506F">
            <w:pPr>
              <w:jc w:val="center"/>
            </w:pPr>
            <w:r>
              <w:t>300373</w:t>
            </w:r>
          </w:p>
        </w:tc>
        <w:tc>
          <w:tcPr>
            <w:tcW w:w="1980" w:type="dxa"/>
            <w:vAlign w:val="center"/>
          </w:tcPr>
          <w:p w:rsidR="00DE7830" w:rsidRDefault="00E2506F">
            <w:pPr>
              <w:jc w:val="center"/>
            </w:pPr>
            <w:r>
              <w:t>扬杰科技</w:t>
            </w:r>
          </w:p>
        </w:tc>
        <w:tc>
          <w:tcPr>
            <w:tcW w:w="2879" w:type="dxa"/>
            <w:vAlign w:val="center"/>
          </w:tcPr>
          <w:p w:rsidR="00DE7830" w:rsidRDefault="00E2506F">
            <w:pPr>
              <w:jc w:val="right"/>
            </w:pPr>
            <w:r>
              <w:t>71,008,182.24</w:t>
            </w:r>
          </w:p>
        </w:tc>
        <w:tc>
          <w:tcPr>
            <w:tcW w:w="1620" w:type="dxa"/>
            <w:vAlign w:val="center"/>
          </w:tcPr>
          <w:p w:rsidR="00DE7830" w:rsidRDefault="00E2506F">
            <w:pPr>
              <w:jc w:val="right"/>
            </w:pPr>
            <w:r>
              <w:t>2.40</w:t>
            </w:r>
          </w:p>
        </w:tc>
      </w:tr>
      <w:tr w:rsidR="00DE7830">
        <w:tc>
          <w:tcPr>
            <w:tcW w:w="869" w:type="dxa"/>
            <w:vAlign w:val="center"/>
          </w:tcPr>
          <w:p w:rsidR="00DE7830" w:rsidRDefault="00E2506F">
            <w:pPr>
              <w:jc w:val="center"/>
            </w:pPr>
            <w:r>
              <w:t>34</w:t>
            </w:r>
          </w:p>
        </w:tc>
        <w:tc>
          <w:tcPr>
            <w:tcW w:w="1650" w:type="dxa"/>
            <w:vAlign w:val="center"/>
          </w:tcPr>
          <w:p w:rsidR="00DE7830" w:rsidRDefault="00E2506F">
            <w:pPr>
              <w:jc w:val="center"/>
            </w:pPr>
            <w:r>
              <w:t>300129</w:t>
            </w:r>
          </w:p>
        </w:tc>
        <w:tc>
          <w:tcPr>
            <w:tcW w:w="1980" w:type="dxa"/>
            <w:vAlign w:val="center"/>
          </w:tcPr>
          <w:p w:rsidR="00DE7830" w:rsidRDefault="00E2506F">
            <w:pPr>
              <w:jc w:val="center"/>
            </w:pPr>
            <w:r>
              <w:t>泰胜风能</w:t>
            </w:r>
          </w:p>
        </w:tc>
        <w:tc>
          <w:tcPr>
            <w:tcW w:w="2879" w:type="dxa"/>
            <w:vAlign w:val="center"/>
          </w:tcPr>
          <w:p w:rsidR="00DE7830" w:rsidRDefault="00E2506F">
            <w:pPr>
              <w:jc w:val="right"/>
            </w:pPr>
            <w:r>
              <w:t>69,158,658.95</w:t>
            </w:r>
          </w:p>
        </w:tc>
        <w:tc>
          <w:tcPr>
            <w:tcW w:w="1620" w:type="dxa"/>
            <w:vAlign w:val="center"/>
          </w:tcPr>
          <w:p w:rsidR="00DE7830" w:rsidRDefault="00E2506F">
            <w:pPr>
              <w:jc w:val="right"/>
            </w:pPr>
            <w:r>
              <w:t>2.34</w:t>
            </w:r>
          </w:p>
        </w:tc>
      </w:tr>
      <w:tr w:rsidR="00DE7830">
        <w:tc>
          <w:tcPr>
            <w:tcW w:w="869" w:type="dxa"/>
            <w:vAlign w:val="center"/>
          </w:tcPr>
          <w:p w:rsidR="00DE7830" w:rsidRDefault="00E2506F">
            <w:pPr>
              <w:jc w:val="center"/>
            </w:pPr>
            <w:r>
              <w:t>35</w:t>
            </w:r>
          </w:p>
        </w:tc>
        <w:tc>
          <w:tcPr>
            <w:tcW w:w="1650" w:type="dxa"/>
            <w:vAlign w:val="center"/>
          </w:tcPr>
          <w:p w:rsidR="00DE7830" w:rsidRDefault="00E2506F">
            <w:pPr>
              <w:jc w:val="center"/>
            </w:pPr>
            <w:r>
              <w:t>601989</w:t>
            </w:r>
          </w:p>
        </w:tc>
        <w:tc>
          <w:tcPr>
            <w:tcW w:w="1980" w:type="dxa"/>
            <w:vAlign w:val="center"/>
          </w:tcPr>
          <w:p w:rsidR="00DE7830" w:rsidRDefault="00E2506F">
            <w:pPr>
              <w:jc w:val="center"/>
            </w:pPr>
            <w:r>
              <w:t>中国重工</w:t>
            </w:r>
          </w:p>
        </w:tc>
        <w:tc>
          <w:tcPr>
            <w:tcW w:w="2879" w:type="dxa"/>
            <w:vAlign w:val="center"/>
          </w:tcPr>
          <w:p w:rsidR="00DE7830" w:rsidRDefault="00E2506F">
            <w:pPr>
              <w:jc w:val="right"/>
            </w:pPr>
            <w:r>
              <w:t>69,102,588.04</w:t>
            </w:r>
          </w:p>
        </w:tc>
        <w:tc>
          <w:tcPr>
            <w:tcW w:w="1620" w:type="dxa"/>
            <w:vAlign w:val="center"/>
          </w:tcPr>
          <w:p w:rsidR="00DE7830" w:rsidRDefault="00E2506F">
            <w:pPr>
              <w:jc w:val="right"/>
            </w:pPr>
            <w:r>
              <w:t>2.33</w:t>
            </w:r>
          </w:p>
        </w:tc>
      </w:tr>
      <w:tr w:rsidR="00DE7830">
        <w:tc>
          <w:tcPr>
            <w:tcW w:w="869" w:type="dxa"/>
            <w:vAlign w:val="center"/>
          </w:tcPr>
          <w:p w:rsidR="00DE7830" w:rsidRDefault="00E2506F">
            <w:pPr>
              <w:jc w:val="center"/>
            </w:pPr>
            <w:r>
              <w:t>36</w:t>
            </w:r>
          </w:p>
        </w:tc>
        <w:tc>
          <w:tcPr>
            <w:tcW w:w="1650" w:type="dxa"/>
            <w:vAlign w:val="center"/>
          </w:tcPr>
          <w:p w:rsidR="00DE7830" w:rsidRDefault="00E2506F">
            <w:pPr>
              <w:jc w:val="center"/>
            </w:pPr>
            <w:r>
              <w:t>002180</w:t>
            </w:r>
          </w:p>
        </w:tc>
        <w:tc>
          <w:tcPr>
            <w:tcW w:w="1980" w:type="dxa"/>
            <w:vAlign w:val="center"/>
          </w:tcPr>
          <w:p w:rsidR="00DE7830" w:rsidRDefault="00E2506F">
            <w:pPr>
              <w:jc w:val="center"/>
            </w:pPr>
            <w:r>
              <w:t>纳思达</w:t>
            </w:r>
          </w:p>
        </w:tc>
        <w:tc>
          <w:tcPr>
            <w:tcW w:w="2879" w:type="dxa"/>
            <w:vAlign w:val="center"/>
          </w:tcPr>
          <w:p w:rsidR="00DE7830" w:rsidRDefault="00E2506F">
            <w:pPr>
              <w:jc w:val="right"/>
            </w:pPr>
            <w:r>
              <w:t>68,287,883.03</w:t>
            </w:r>
          </w:p>
        </w:tc>
        <w:tc>
          <w:tcPr>
            <w:tcW w:w="1620" w:type="dxa"/>
            <w:vAlign w:val="center"/>
          </w:tcPr>
          <w:p w:rsidR="00DE7830" w:rsidRDefault="00E2506F">
            <w:pPr>
              <w:jc w:val="right"/>
            </w:pPr>
            <w:r>
              <w:t>2.31</w:t>
            </w:r>
          </w:p>
        </w:tc>
      </w:tr>
      <w:tr w:rsidR="00DE7830">
        <w:tc>
          <w:tcPr>
            <w:tcW w:w="869" w:type="dxa"/>
            <w:vAlign w:val="center"/>
          </w:tcPr>
          <w:p w:rsidR="00DE7830" w:rsidRDefault="00E2506F">
            <w:pPr>
              <w:jc w:val="center"/>
            </w:pPr>
            <w:r>
              <w:t>37</w:t>
            </w:r>
          </w:p>
        </w:tc>
        <w:tc>
          <w:tcPr>
            <w:tcW w:w="1650" w:type="dxa"/>
            <w:vAlign w:val="center"/>
          </w:tcPr>
          <w:p w:rsidR="00DE7830" w:rsidRDefault="00E2506F">
            <w:pPr>
              <w:jc w:val="center"/>
            </w:pPr>
            <w:r>
              <w:t>300308</w:t>
            </w:r>
          </w:p>
        </w:tc>
        <w:tc>
          <w:tcPr>
            <w:tcW w:w="1980" w:type="dxa"/>
            <w:vAlign w:val="center"/>
          </w:tcPr>
          <w:p w:rsidR="00DE7830" w:rsidRDefault="00E2506F">
            <w:pPr>
              <w:jc w:val="center"/>
            </w:pPr>
            <w:r>
              <w:t>中际旭创</w:t>
            </w:r>
          </w:p>
        </w:tc>
        <w:tc>
          <w:tcPr>
            <w:tcW w:w="2879" w:type="dxa"/>
            <w:vAlign w:val="center"/>
          </w:tcPr>
          <w:p w:rsidR="00DE7830" w:rsidRDefault="00E2506F">
            <w:pPr>
              <w:jc w:val="right"/>
            </w:pPr>
            <w:r>
              <w:t>65,094,597.57</w:t>
            </w:r>
          </w:p>
        </w:tc>
        <w:tc>
          <w:tcPr>
            <w:tcW w:w="1620" w:type="dxa"/>
            <w:vAlign w:val="center"/>
          </w:tcPr>
          <w:p w:rsidR="00DE7830" w:rsidRDefault="00E2506F">
            <w:pPr>
              <w:jc w:val="right"/>
            </w:pPr>
            <w:r>
              <w:t>2.20</w:t>
            </w:r>
          </w:p>
        </w:tc>
      </w:tr>
      <w:tr w:rsidR="00DE7830">
        <w:tc>
          <w:tcPr>
            <w:tcW w:w="869" w:type="dxa"/>
            <w:vAlign w:val="center"/>
          </w:tcPr>
          <w:p w:rsidR="00DE7830" w:rsidRDefault="00E2506F">
            <w:pPr>
              <w:jc w:val="center"/>
            </w:pPr>
            <w:r>
              <w:t>38</w:t>
            </w:r>
          </w:p>
        </w:tc>
        <w:tc>
          <w:tcPr>
            <w:tcW w:w="1650" w:type="dxa"/>
            <w:vAlign w:val="center"/>
          </w:tcPr>
          <w:p w:rsidR="00DE7830" w:rsidRDefault="00E2506F">
            <w:pPr>
              <w:jc w:val="center"/>
            </w:pPr>
            <w:r>
              <w:t>600030</w:t>
            </w:r>
          </w:p>
        </w:tc>
        <w:tc>
          <w:tcPr>
            <w:tcW w:w="1980" w:type="dxa"/>
            <w:vAlign w:val="center"/>
          </w:tcPr>
          <w:p w:rsidR="00DE7830" w:rsidRDefault="00E2506F">
            <w:pPr>
              <w:jc w:val="center"/>
            </w:pPr>
            <w:r>
              <w:t>中信证券</w:t>
            </w:r>
          </w:p>
        </w:tc>
        <w:tc>
          <w:tcPr>
            <w:tcW w:w="2879" w:type="dxa"/>
            <w:vAlign w:val="center"/>
          </w:tcPr>
          <w:p w:rsidR="00DE7830" w:rsidRDefault="00E2506F">
            <w:pPr>
              <w:jc w:val="right"/>
            </w:pPr>
            <w:r>
              <w:t>64,656,099.33</w:t>
            </w:r>
          </w:p>
        </w:tc>
        <w:tc>
          <w:tcPr>
            <w:tcW w:w="1620" w:type="dxa"/>
            <w:vAlign w:val="center"/>
          </w:tcPr>
          <w:p w:rsidR="00DE7830" w:rsidRDefault="00E2506F">
            <w:pPr>
              <w:jc w:val="right"/>
            </w:pPr>
            <w:r>
              <w:t>2.18</w:t>
            </w:r>
          </w:p>
        </w:tc>
      </w:tr>
      <w:tr w:rsidR="00DE7830">
        <w:tc>
          <w:tcPr>
            <w:tcW w:w="869" w:type="dxa"/>
            <w:vAlign w:val="center"/>
          </w:tcPr>
          <w:p w:rsidR="00DE7830" w:rsidRDefault="00E2506F">
            <w:pPr>
              <w:jc w:val="center"/>
            </w:pPr>
            <w:r>
              <w:t>39</w:t>
            </w:r>
          </w:p>
        </w:tc>
        <w:tc>
          <w:tcPr>
            <w:tcW w:w="1650" w:type="dxa"/>
            <w:vAlign w:val="center"/>
          </w:tcPr>
          <w:p w:rsidR="00DE7830" w:rsidRDefault="00E2506F">
            <w:pPr>
              <w:jc w:val="center"/>
            </w:pPr>
            <w:r>
              <w:t>601318</w:t>
            </w:r>
          </w:p>
        </w:tc>
        <w:tc>
          <w:tcPr>
            <w:tcW w:w="1980" w:type="dxa"/>
            <w:vAlign w:val="center"/>
          </w:tcPr>
          <w:p w:rsidR="00DE7830" w:rsidRDefault="00E2506F">
            <w:pPr>
              <w:jc w:val="center"/>
            </w:pPr>
            <w:r>
              <w:t>中国平安</w:t>
            </w:r>
          </w:p>
        </w:tc>
        <w:tc>
          <w:tcPr>
            <w:tcW w:w="2879" w:type="dxa"/>
            <w:vAlign w:val="center"/>
          </w:tcPr>
          <w:p w:rsidR="00DE7830" w:rsidRDefault="00E2506F">
            <w:pPr>
              <w:jc w:val="right"/>
            </w:pPr>
            <w:r>
              <w:t>61,840,402.22</w:t>
            </w:r>
          </w:p>
        </w:tc>
        <w:tc>
          <w:tcPr>
            <w:tcW w:w="1620" w:type="dxa"/>
            <w:vAlign w:val="center"/>
          </w:tcPr>
          <w:p w:rsidR="00DE7830" w:rsidRDefault="00E2506F">
            <w:pPr>
              <w:jc w:val="right"/>
            </w:pPr>
            <w:r>
              <w:t>2.09</w:t>
            </w:r>
          </w:p>
        </w:tc>
      </w:tr>
      <w:tr w:rsidR="00DE7830">
        <w:tc>
          <w:tcPr>
            <w:tcW w:w="869" w:type="dxa"/>
            <w:vAlign w:val="center"/>
          </w:tcPr>
          <w:p w:rsidR="00DE7830" w:rsidRDefault="00E2506F">
            <w:pPr>
              <w:jc w:val="center"/>
            </w:pPr>
            <w:r>
              <w:t>40</w:t>
            </w:r>
          </w:p>
        </w:tc>
        <w:tc>
          <w:tcPr>
            <w:tcW w:w="1650" w:type="dxa"/>
            <w:vAlign w:val="center"/>
          </w:tcPr>
          <w:p w:rsidR="00DE7830" w:rsidRDefault="00E2506F">
            <w:pPr>
              <w:jc w:val="center"/>
            </w:pPr>
            <w:r>
              <w:t>603799</w:t>
            </w:r>
          </w:p>
        </w:tc>
        <w:tc>
          <w:tcPr>
            <w:tcW w:w="1980" w:type="dxa"/>
            <w:vAlign w:val="center"/>
          </w:tcPr>
          <w:p w:rsidR="00DE7830" w:rsidRDefault="00E2506F">
            <w:pPr>
              <w:jc w:val="center"/>
            </w:pPr>
            <w:r>
              <w:t>华友钴业</w:t>
            </w:r>
          </w:p>
        </w:tc>
        <w:tc>
          <w:tcPr>
            <w:tcW w:w="2879" w:type="dxa"/>
            <w:vAlign w:val="center"/>
          </w:tcPr>
          <w:p w:rsidR="00DE7830" w:rsidRDefault="00E2506F">
            <w:pPr>
              <w:jc w:val="right"/>
            </w:pPr>
            <w:r>
              <w:t>61,236,492.69</w:t>
            </w:r>
          </w:p>
        </w:tc>
        <w:tc>
          <w:tcPr>
            <w:tcW w:w="1620" w:type="dxa"/>
            <w:vAlign w:val="center"/>
          </w:tcPr>
          <w:p w:rsidR="00DE7830" w:rsidRDefault="00E2506F">
            <w:pPr>
              <w:jc w:val="right"/>
            </w:pPr>
            <w:r>
              <w:t>2.07</w:t>
            </w:r>
          </w:p>
        </w:tc>
      </w:tr>
      <w:tr w:rsidR="00DE7830">
        <w:tc>
          <w:tcPr>
            <w:tcW w:w="869" w:type="dxa"/>
            <w:vAlign w:val="center"/>
          </w:tcPr>
          <w:p w:rsidR="00DE7830" w:rsidRDefault="00E2506F">
            <w:pPr>
              <w:jc w:val="center"/>
            </w:pPr>
            <w:r>
              <w:t>41</w:t>
            </w:r>
          </w:p>
        </w:tc>
        <w:tc>
          <w:tcPr>
            <w:tcW w:w="1650" w:type="dxa"/>
            <w:vAlign w:val="center"/>
          </w:tcPr>
          <w:p w:rsidR="00DE7830" w:rsidRDefault="00E2506F">
            <w:pPr>
              <w:jc w:val="center"/>
            </w:pPr>
            <w:r>
              <w:t>002343</w:t>
            </w:r>
          </w:p>
        </w:tc>
        <w:tc>
          <w:tcPr>
            <w:tcW w:w="1980" w:type="dxa"/>
            <w:vAlign w:val="center"/>
          </w:tcPr>
          <w:p w:rsidR="00DE7830" w:rsidRDefault="00E2506F">
            <w:pPr>
              <w:jc w:val="center"/>
            </w:pPr>
            <w:r>
              <w:t>慈文传媒</w:t>
            </w:r>
          </w:p>
        </w:tc>
        <w:tc>
          <w:tcPr>
            <w:tcW w:w="2879" w:type="dxa"/>
            <w:vAlign w:val="center"/>
          </w:tcPr>
          <w:p w:rsidR="00DE7830" w:rsidRDefault="00E2506F">
            <w:pPr>
              <w:jc w:val="right"/>
            </w:pPr>
            <w:r>
              <w:t>60,860,541.55</w:t>
            </w:r>
          </w:p>
        </w:tc>
        <w:tc>
          <w:tcPr>
            <w:tcW w:w="1620" w:type="dxa"/>
            <w:vAlign w:val="center"/>
          </w:tcPr>
          <w:p w:rsidR="00DE7830" w:rsidRDefault="00E2506F">
            <w:pPr>
              <w:jc w:val="right"/>
            </w:pPr>
            <w:r>
              <w:t>2.06</w:t>
            </w:r>
          </w:p>
        </w:tc>
      </w:tr>
      <w:tr w:rsidR="00DE7830">
        <w:tc>
          <w:tcPr>
            <w:tcW w:w="869" w:type="dxa"/>
            <w:vAlign w:val="center"/>
          </w:tcPr>
          <w:p w:rsidR="00DE7830" w:rsidRDefault="00E2506F">
            <w:pPr>
              <w:jc w:val="center"/>
            </w:pPr>
            <w:r>
              <w:t>42</w:t>
            </w:r>
          </w:p>
        </w:tc>
        <w:tc>
          <w:tcPr>
            <w:tcW w:w="1650" w:type="dxa"/>
            <w:vAlign w:val="center"/>
          </w:tcPr>
          <w:p w:rsidR="00DE7830" w:rsidRDefault="00E2506F">
            <w:pPr>
              <w:jc w:val="center"/>
            </w:pPr>
            <w:r>
              <w:t>300413</w:t>
            </w:r>
          </w:p>
        </w:tc>
        <w:tc>
          <w:tcPr>
            <w:tcW w:w="1980" w:type="dxa"/>
            <w:vAlign w:val="center"/>
          </w:tcPr>
          <w:p w:rsidR="00DE7830" w:rsidRDefault="00E2506F">
            <w:pPr>
              <w:jc w:val="center"/>
            </w:pPr>
            <w:r>
              <w:t>快乐购</w:t>
            </w:r>
          </w:p>
        </w:tc>
        <w:tc>
          <w:tcPr>
            <w:tcW w:w="2879" w:type="dxa"/>
            <w:vAlign w:val="center"/>
          </w:tcPr>
          <w:p w:rsidR="00DE7830" w:rsidRDefault="00E2506F">
            <w:pPr>
              <w:jc w:val="right"/>
            </w:pPr>
            <w:r>
              <w:t>60,652,742.08</w:t>
            </w:r>
          </w:p>
        </w:tc>
        <w:tc>
          <w:tcPr>
            <w:tcW w:w="1620" w:type="dxa"/>
            <w:vAlign w:val="center"/>
          </w:tcPr>
          <w:p w:rsidR="00DE7830" w:rsidRDefault="00E2506F">
            <w:pPr>
              <w:jc w:val="right"/>
            </w:pPr>
            <w:r>
              <w:t>2.05</w:t>
            </w:r>
          </w:p>
        </w:tc>
      </w:tr>
      <w:tr w:rsidR="00DE7830">
        <w:tc>
          <w:tcPr>
            <w:tcW w:w="869" w:type="dxa"/>
            <w:vAlign w:val="center"/>
          </w:tcPr>
          <w:p w:rsidR="00DE7830" w:rsidRDefault="00E2506F">
            <w:pPr>
              <w:jc w:val="center"/>
            </w:pPr>
            <w:r>
              <w:t>43</w:t>
            </w:r>
          </w:p>
        </w:tc>
        <w:tc>
          <w:tcPr>
            <w:tcW w:w="1650" w:type="dxa"/>
            <w:vAlign w:val="center"/>
          </w:tcPr>
          <w:p w:rsidR="00DE7830" w:rsidRDefault="00E2506F">
            <w:pPr>
              <w:jc w:val="center"/>
            </w:pPr>
            <w:r>
              <w:t>600559</w:t>
            </w:r>
          </w:p>
        </w:tc>
        <w:tc>
          <w:tcPr>
            <w:tcW w:w="1980" w:type="dxa"/>
            <w:vAlign w:val="center"/>
          </w:tcPr>
          <w:p w:rsidR="00DE7830" w:rsidRDefault="00E2506F">
            <w:pPr>
              <w:jc w:val="center"/>
            </w:pPr>
            <w:r>
              <w:t>老白干酒</w:t>
            </w:r>
          </w:p>
        </w:tc>
        <w:tc>
          <w:tcPr>
            <w:tcW w:w="2879" w:type="dxa"/>
            <w:vAlign w:val="center"/>
          </w:tcPr>
          <w:p w:rsidR="00DE7830" w:rsidRDefault="00E2506F">
            <w:pPr>
              <w:jc w:val="right"/>
            </w:pPr>
            <w:r>
              <w:t>60,186,259.70</w:t>
            </w:r>
          </w:p>
        </w:tc>
        <w:tc>
          <w:tcPr>
            <w:tcW w:w="1620" w:type="dxa"/>
            <w:vAlign w:val="center"/>
          </w:tcPr>
          <w:p w:rsidR="00DE7830" w:rsidRDefault="00E2506F">
            <w:pPr>
              <w:jc w:val="right"/>
            </w:pPr>
            <w:r>
              <w:t>2.03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6,884,323,740.74</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7,087,133,277.53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6"/>
      <w:bookmarkStart w:id="65"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4.33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4.33</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100,000,000.00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4.33</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7"/>
      <w:r w:rsidRPr="005C672D">
        <w:rPr>
          <w:rFonts w:ascii="Times New Roman" w:hAnsi="Times New Roman"/>
          <w:kern w:val="0"/>
          <w:szCs w:val="24"/>
        </w:rPr>
        <w:t>7.6</w:t>
      </w:r>
      <w:bookmarkStart w:id="67"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6"/>
      <w:bookmarkEnd w:id="67"/>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DE7830">
        <w:tc>
          <w:tcPr>
            <w:tcW w:w="1320" w:type="dxa"/>
            <w:vAlign w:val="center"/>
          </w:tcPr>
          <w:p w:rsidR="00DE7830" w:rsidRDefault="00E2506F">
            <w:pPr>
              <w:jc w:val="center"/>
            </w:pPr>
            <w:r>
              <w:rPr>
                <w:color w:val="000000"/>
                <w:sz w:val="24"/>
              </w:rPr>
              <w:t>1</w:t>
            </w:r>
          </w:p>
        </w:tc>
        <w:tc>
          <w:tcPr>
            <w:tcW w:w="1382" w:type="dxa"/>
            <w:vAlign w:val="center"/>
          </w:tcPr>
          <w:p w:rsidR="00DE7830" w:rsidRDefault="00E2506F">
            <w:pPr>
              <w:jc w:val="center"/>
            </w:pPr>
            <w:r>
              <w:rPr>
                <w:color w:val="000000"/>
                <w:sz w:val="24"/>
              </w:rPr>
              <w:t>170207</w:t>
            </w:r>
          </w:p>
        </w:tc>
        <w:tc>
          <w:tcPr>
            <w:tcW w:w="1353" w:type="dxa"/>
            <w:vAlign w:val="center"/>
          </w:tcPr>
          <w:p w:rsidR="00DE7830" w:rsidRDefault="00E2506F">
            <w:pPr>
              <w:jc w:val="center"/>
            </w:pPr>
            <w:r>
              <w:rPr>
                <w:color w:val="000000"/>
                <w:sz w:val="24"/>
              </w:rPr>
              <w:t>17</w:t>
            </w:r>
            <w:r>
              <w:rPr>
                <w:color w:val="000000"/>
                <w:sz w:val="24"/>
              </w:rPr>
              <w:t>国开</w:t>
            </w:r>
            <w:r>
              <w:rPr>
                <w:color w:val="000000"/>
                <w:sz w:val="24"/>
              </w:rPr>
              <w:t>07</w:t>
            </w:r>
          </w:p>
        </w:tc>
        <w:tc>
          <w:tcPr>
            <w:tcW w:w="1505" w:type="dxa"/>
            <w:vAlign w:val="center"/>
          </w:tcPr>
          <w:p w:rsidR="00DE7830" w:rsidRDefault="00E2506F">
            <w:pPr>
              <w:jc w:val="right"/>
            </w:pPr>
            <w:r>
              <w:rPr>
                <w:color w:val="000000"/>
                <w:sz w:val="24"/>
              </w:rPr>
              <w:t>1,000,000</w:t>
            </w:r>
          </w:p>
        </w:tc>
        <w:tc>
          <w:tcPr>
            <w:tcW w:w="1737" w:type="dxa"/>
            <w:vAlign w:val="center"/>
          </w:tcPr>
          <w:p w:rsidR="00DE7830" w:rsidRDefault="00E2506F">
            <w:pPr>
              <w:jc w:val="right"/>
            </w:pPr>
            <w:r>
              <w:rPr>
                <w:color w:val="000000"/>
                <w:sz w:val="24"/>
              </w:rPr>
              <w:t>100,000,000.00</w:t>
            </w:r>
          </w:p>
        </w:tc>
        <w:tc>
          <w:tcPr>
            <w:tcW w:w="1701" w:type="dxa"/>
            <w:vAlign w:val="center"/>
          </w:tcPr>
          <w:p w:rsidR="00DE7830" w:rsidRDefault="00E2506F">
            <w:pPr>
              <w:jc w:val="right"/>
            </w:pPr>
            <w:r>
              <w:rPr>
                <w:color w:val="000000"/>
                <w:sz w:val="24"/>
              </w:rPr>
              <w:t>4.33</w:t>
            </w:r>
          </w:p>
        </w:tc>
      </w:tr>
    </w:tbl>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9"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9"/>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10"/>
      <w:r w:rsidRPr="005C672D">
        <w:rPr>
          <w:rFonts w:ascii="Times New Roman" w:hAnsi="Times New Roman"/>
          <w:kern w:val="0"/>
          <w:szCs w:val="24"/>
        </w:rPr>
        <w:lastRenderedPageBreak/>
        <w:t xml:space="preserve">7.12 </w:t>
      </w:r>
      <w:r w:rsidRPr="005C672D">
        <w:rPr>
          <w:rFonts w:ascii="Times New Roman" w:hAnsi="Times New Roman"/>
          <w:kern w:val="0"/>
          <w:szCs w:val="24"/>
        </w:rPr>
        <w:t>投资组合报告附注</w:t>
      </w:r>
      <w:bookmarkEnd w:id="71"/>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2,883,109.12</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3,467,314.24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3,294,537.95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9,644,961.31</w:t>
            </w:r>
          </w:p>
        </w:tc>
      </w:tr>
    </w:tbl>
    <w:p w:rsidR="001548F9" w:rsidRPr="005C672D" w:rsidRDefault="001548F9" w:rsidP="00AC6DDA">
      <w:pPr>
        <w:pStyle w:val="aff1"/>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f1"/>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5C672D">
        <w:rPr>
          <w:b/>
          <w:bCs/>
          <w:szCs w:val="24"/>
          <w:lang w:val="en-US"/>
        </w:rPr>
        <w:t xml:space="preserve">8  </w:t>
      </w:r>
      <w:r w:rsidR="001548F9" w:rsidRPr="005C672D">
        <w:rPr>
          <w:b/>
          <w:bCs/>
          <w:szCs w:val="24"/>
          <w:lang w:val="en-US"/>
        </w:rPr>
        <w:t>基金份额持有人信息</w:t>
      </w:r>
      <w:bookmarkEnd w:id="72"/>
      <w:bookmarkEnd w:id="73"/>
    </w:p>
    <w:p w:rsidR="001548F9" w:rsidRPr="005C672D" w:rsidRDefault="001548F9" w:rsidP="00AC6DDA">
      <w:pPr>
        <w:pStyle w:val="20"/>
        <w:spacing w:before="29" w:after="0" w:line="288" w:lineRule="auto"/>
        <w:rPr>
          <w:rFonts w:ascii="Times New Roman" w:hAnsi="Times New Roman"/>
          <w:kern w:val="0"/>
          <w:szCs w:val="24"/>
        </w:rPr>
      </w:pPr>
      <w:bookmarkStart w:id="74" w:name="_Toc331410112"/>
      <w:bookmarkStart w:id="75"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4"/>
      <w:bookmarkEnd w:id="75"/>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6A338E" w:rsidRPr="005C672D" w:rsidTr="006A338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E7830" w:rsidRDefault="00E2506F">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6A338E" w:rsidRPr="005C672D" w:rsidTr="006A338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E7830" w:rsidRDefault="00DE783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6A338E" w:rsidRPr="005C672D" w:rsidTr="006A338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E7830" w:rsidRDefault="00DE783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lastRenderedPageBreak/>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w:t>
            </w:r>
            <w:r w:rsidRPr="005C672D">
              <w:rPr>
                <w:sz w:val="24"/>
              </w:rPr>
              <w:lastRenderedPageBreak/>
              <w:t>例</w:t>
            </w:r>
          </w:p>
        </w:tc>
      </w:tr>
      <w:tr w:rsidR="006A338E" w:rsidRPr="005C672D" w:rsidTr="006A338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E7830" w:rsidRDefault="00E2506F">
            <w:pPr>
              <w:jc w:val="center"/>
            </w:pPr>
            <w:r>
              <w:rPr>
                <w:bCs/>
                <w:color w:val="000000"/>
                <w:sz w:val="24"/>
              </w:rPr>
              <w:lastRenderedPageBreak/>
              <w:t>108,532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11,552.96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512,024,033.30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40.84%</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741,841,552.13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59.16%</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6"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808,190.34</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0.06%</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10~50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7" w:name="_Toc331410115"/>
      <w:bookmarkStart w:id="78" w:name="_Toc225500053"/>
      <w:r w:rsidRPr="005C672D">
        <w:rPr>
          <w:b/>
          <w:bCs/>
          <w:szCs w:val="24"/>
          <w:lang w:val="en-US"/>
        </w:rPr>
        <w:t>9</w:t>
      </w:r>
      <w:r w:rsidRPr="005C672D">
        <w:rPr>
          <w:b/>
          <w:bCs/>
          <w:szCs w:val="24"/>
          <w:lang w:val="en-US"/>
        </w:rPr>
        <w:t>开放式基金份额变动</w:t>
      </w:r>
      <w:bookmarkEnd w:id="77"/>
      <w:bookmarkEnd w:id="78"/>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6</w:t>
            </w:r>
            <w:r w:rsidRPr="005C672D">
              <w:rPr>
                <w:sz w:val="24"/>
              </w:rPr>
              <w:t>月</w:t>
            </w:r>
            <w:r w:rsidRPr="005C672D">
              <w:rPr>
                <w:sz w:val="24"/>
              </w:rPr>
              <w:t>22</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1,917,686,091.76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1,363,020,411.24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1,285,583,718.73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1,394,738,544.54</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1,253,865,585.43</w:t>
            </w:r>
          </w:p>
        </w:tc>
      </w:tr>
    </w:tbl>
    <w:p w:rsidR="00DE7830" w:rsidRDefault="00E2506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5C672D">
        <w:rPr>
          <w:b/>
          <w:bCs/>
          <w:szCs w:val="24"/>
          <w:lang w:val="en-US"/>
        </w:rPr>
        <w:t xml:space="preserve">10  </w:t>
      </w:r>
      <w:r w:rsidRPr="005C672D">
        <w:rPr>
          <w:b/>
          <w:bCs/>
          <w:szCs w:val="24"/>
          <w:lang w:val="en-US"/>
        </w:rPr>
        <w:t>重大事件揭示</w:t>
      </w:r>
      <w:bookmarkEnd w:id="79"/>
      <w:bookmarkEnd w:id="80"/>
    </w:p>
    <w:p w:rsidR="0095029A" w:rsidRPr="00690ED2" w:rsidRDefault="004C646A" w:rsidP="0095029A">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1"/>
      <w:bookmarkEnd w:id="82"/>
    </w:p>
    <w:p w:rsidR="0095029A" w:rsidRPr="00690ED2" w:rsidRDefault="0095029A" w:rsidP="0095029A">
      <w:pPr>
        <w:tabs>
          <w:tab w:val="left" w:pos="426"/>
        </w:tabs>
        <w:spacing w:before="29" w:line="288" w:lineRule="auto"/>
        <w:jc w:val="left"/>
        <w:rPr>
          <w:kern w:val="0"/>
          <w:sz w:val="24"/>
        </w:rPr>
      </w:pPr>
      <w:r w:rsidRPr="00690ED2">
        <w:rPr>
          <w:kern w:val="0"/>
          <w:sz w:val="24"/>
        </w:rPr>
        <w:t>本基金管理人于</w:t>
      </w:r>
      <w:r w:rsidRPr="00690ED2">
        <w:rPr>
          <w:kern w:val="0"/>
          <w:sz w:val="24"/>
        </w:rPr>
        <w:t>2018</w:t>
      </w:r>
      <w:r w:rsidRPr="00690ED2">
        <w:rPr>
          <w:kern w:val="0"/>
          <w:sz w:val="24"/>
        </w:rPr>
        <w:t>年</w:t>
      </w:r>
      <w:r w:rsidRPr="00690ED2">
        <w:rPr>
          <w:kern w:val="0"/>
          <w:sz w:val="24"/>
        </w:rPr>
        <w:t>2</w:t>
      </w:r>
      <w:r w:rsidRPr="00690ED2">
        <w:rPr>
          <w:kern w:val="0"/>
          <w:sz w:val="24"/>
        </w:rPr>
        <w:t>月</w:t>
      </w:r>
      <w:r w:rsidRPr="00690ED2">
        <w:rPr>
          <w:kern w:val="0"/>
          <w:sz w:val="24"/>
        </w:rPr>
        <w:t>13</w:t>
      </w:r>
      <w:r w:rsidRPr="00690ED2">
        <w:rPr>
          <w:kern w:val="0"/>
          <w:sz w:val="24"/>
        </w:rPr>
        <w:t>日起至</w:t>
      </w:r>
      <w:r w:rsidRPr="00690ED2">
        <w:rPr>
          <w:kern w:val="0"/>
          <w:sz w:val="24"/>
        </w:rPr>
        <w:t>2018</w:t>
      </w:r>
      <w:r w:rsidRPr="00690ED2">
        <w:rPr>
          <w:kern w:val="0"/>
          <w:sz w:val="24"/>
        </w:rPr>
        <w:t>年</w:t>
      </w:r>
      <w:r w:rsidRPr="00690ED2">
        <w:rPr>
          <w:kern w:val="0"/>
          <w:sz w:val="24"/>
        </w:rPr>
        <w:t>3</w:t>
      </w:r>
      <w:r w:rsidRPr="00690ED2">
        <w:rPr>
          <w:kern w:val="0"/>
          <w:sz w:val="24"/>
        </w:rPr>
        <w:t>月</w:t>
      </w:r>
      <w:r w:rsidRPr="00690ED2">
        <w:rPr>
          <w:kern w:val="0"/>
          <w:sz w:val="24"/>
        </w:rPr>
        <w:t>19</w:t>
      </w:r>
      <w:r w:rsidRPr="00690ED2">
        <w:rPr>
          <w:kern w:val="0"/>
          <w:sz w:val="24"/>
        </w:rPr>
        <w:t>日止以通讯方式召开本基金的基金份额持有人大会，就本基金调整投资范围及修改基金合同事宜进行表决。根据基金份额持有人大会的决议，修订后的《交银施罗德先进制造混合型证券投资基金基金合同》、《交银施罗德先进制造混合型证券投资基金托管协议》自本次基金份额持有人大会决议公告之日，即</w:t>
      </w:r>
      <w:r w:rsidRPr="00690ED2">
        <w:rPr>
          <w:kern w:val="0"/>
          <w:sz w:val="24"/>
        </w:rPr>
        <w:t>2018</w:t>
      </w:r>
      <w:r w:rsidRPr="00690ED2">
        <w:rPr>
          <w:kern w:val="0"/>
          <w:sz w:val="24"/>
        </w:rPr>
        <w:t>年</w:t>
      </w:r>
      <w:r w:rsidRPr="00690ED2">
        <w:rPr>
          <w:kern w:val="0"/>
          <w:sz w:val="24"/>
        </w:rPr>
        <w:t>3</w:t>
      </w:r>
      <w:r w:rsidRPr="00690ED2">
        <w:rPr>
          <w:kern w:val="0"/>
          <w:sz w:val="24"/>
        </w:rPr>
        <w:t>月</w:t>
      </w:r>
      <w:r w:rsidRPr="00690ED2">
        <w:rPr>
          <w:kern w:val="0"/>
          <w:sz w:val="24"/>
        </w:rPr>
        <w:t>21</w:t>
      </w:r>
      <w:r w:rsidRPr="00690ED2">
        <w:rPr>
          <w:kern w:val="0"/>
          <w:sz w:val="24"/>
        </w:rPr>
        <w:t>日起生效；为了不影响本基金原有基金份额持有人的利益，</w:t>
      </w:r>
      <w:r w:rsidRPr="00690ED2">
        <w:rPr>
          <w:kern w:val="0"/>
          <w:sz w:val="24"/>
        </w:rPr>
        <w:lastRenderedPageBreak/>
        <w:t>修订后的《交银施罗德先进制造混合型证券投资基金招募说明书》中对于</w:t>
      </w:r>
      <w:r w:rsidRPr="00690ED2">
        <w:rPr>
          <w:kern w:val="0"/>
          <w:sz w:val="24"/>
        </w:rPr>
        <w:t>“</w:t>
      </w:r>
      <w:r w:rsidRPr="00690ED2">
        <w:rPr>
          <w:kern w:val="0"/>
          <w:sz w:val="24"/>
        </w:rPr>
        <w:t>对持续持有期少于</w:t>
      </w:r>
      <w:r w:rsidRPr="00690ED2">
        <w:rPr>
          <w:kern w:val="0"/>
          <w:sz w:val="24"/>
        </w:rPr>
        <w:t>7</w:t>
      </w:r>
      <w:r w:rsidRPr="00690ED2">
        <w:rPr>
          <w:kern w:val="0"/>
          <w:sz w:val="24"/>
        </w:rPr>
        <w:t>日的投资人收取</w:t>
      </w:r>
      <w:r w:rsidRPr="00690ED2">
        <w:rPr>
          <w:kern w:val="0"/>
          <w:sz w:val="24"/>
        </w:rPr>
        <w:t>1.5%</w:t>
      </w:r>
      <w:r w:rsidRPr="00690ED2">
        <w:rPr>
          <w:kern w:val="0"/>
          <w:sz w:val="24"/>
        </w:rPr>
        <w:t>的赎回费</w:t>
      </w:r>
      <w:r w:rsidRPr="00690ED2">
        <w:rPr>
          <w:kern w:val="0"/>
          <w:sz w:val="24"/>
        </w:rPr>
        <w:t>”</w:t>
      </w:r>
      <w:r w:rsidRPr="00690ED2">
        <w:rPr>
          <w:kern w:val="0"/>
          <w:sz w:val="24"/>
        </w:rPr>
        <w:t>的条款于</w:t>
      </w:r>
      <w:r w:rsidRPr="00690ED2">
        <w:rPr>
          <w:kern w:val="0"/>
          <w:sz w:val="24"/>
        </w:rPr>
        <w:t>2018</w:t>
      </w:r>
      <w:r w:rsidRPr="00690ED2">
        <w:rPr>
          <w:kern w:val="0"/>
          <w:sz w:val="24"/>
        </w:rPr>
        <w:t>年</w:t>
      </w:r>
      <w:r w:rsidRPr="00690ED2">
        <w:rPr>
          <w:kern w:val="0"/>
          <w:sz w:val="24"/>
        </w:rPr>
        <w:t>3</w:t>
      </w:r>
      <w:r w:rsidRPr="00690ED2">
        <w:rPr>
          <w:kern w:val="0"/>
          <w:sz w:val="24"/>
        </w:rPr>
        <w:t>月</w:t>
      </w:r>
      <w:r w:rsidRPr="00690ED2">
        <w:rPr>
          <w:kern w:val="0"/>
          <w:sz w:val="24"/>
        </w:rPr>
        <w:t>28</w:t>
      </w:r>
      <w:r w:rsidRPr="00690ED2">
        <w:rPr>
          <w:kern w:val="0"/>
          <w:sz w:val="24"/>
        </w:rPr>
        <w:t>日起正式实施；对于</w:t>
      </w:r>
      <w:r w:rsidRPr="00690ED2">
        <w:rPr>
          <w:kern w:val="0"/>
          <w:sz w:val="24"/>
        </w:rPr>
        <w:t>“</w:t>
      </w:r>
      <w:r w:rsidRPr="00690ED2">
        <w:rPr>
          <w:kern w:val="0"/>
          <w:sz w:val="24"/>
        </w:rPr>
        <w:t>对持续持有期大于等于</w:t>
      </w:r>
      <w:r w:rsidRPr="00690ED2">
        <w:rPr>
          <w:kern w:val="0"/>
          <w:sz w:val="24"/>
        </w:rPr>
        <w:t>7</w:t>
      </w:r>
      <w:r w:rsidRPr="00690ED2">
        <w:rPr>
          <w:kern w:val="0"/>
          <w:sz w:val="24"/>
        </w:rPr>
        <w:t>日但少于</w:t>
      </w:r>
      <w:r w:rsidRPr="00690ED2">
        <w:rPr>
          <w:kern w:val="0"/>
          <w:sz w:val="24"/>
        </w:rPr>
        <w:t>30</w:t>
      </w:r>
      <w:r w:rsidRPr="00690ED2">
        <w:rPr>
          <w:kern w:val="0"/>
          <w:sz w:val="24"/>
        </w:rPr>
        <w:t>日的投资人收取</w:t>
      </w:r>
      <w:r w:rsidRPr="00690ED2">
        <w:rPr>
          <w:kern w:val="0"/>
          <w:sz w:val="24"/>
        </w:rPr>
        <w:t>0.75%</w:t>
      </w:r>
      <w:r w:rsidRPr="00690ED2">
        <w:rPr>
          <w:kern w:val="0"/>
          <w:sz w:val="24"/>
        </w:rPr>
        <w:t>的赎回费</w:t>
      </w:r>
      <w:r w:rsidRPr="00690ED2">
        <w:rPr>
          <w:kern w:val="0"/>
          <w:sz w:val="24"/>
        </w:rPr>
        <w:t>”</w:t>
      </w:r>
      <w:r w:rsidRPr="00690ED2">
        <w:rPr>
          <w:kern w:val="0"/>
          <w:sz w:val="24"/>
        </w:rPr>
        <w:t>的条款于</w:t>
      </w:r>
      <w:r w:rsidRPr="00690ED2">
        <w:rPr>
          <w:kern w:val="0"/>
          <w:sz w:val="24"/>
        </w:rPr>
        <w:t>2018</w:t>
      </w:r>
      <w:r w:rsidRPr="00690ED2">
        <w:rPr>
          <w:kern w:val="0"/>
          <w:sz w:val="24"/>
        </w:rPr>
        <w:t>年</w:t>
      </w:r>
      <w:r w:rsidRPr="00690ED2">
        <w:rPr>
          <w:kern w:val="0"/>
          <w:sz w:val="24"/>
        </w:rPr>
        <w:t>4</w:t>
      </w:r>
      <w:r w:rsidRPr="00690ED2">
        <w:rPr>
          <w:kern w:val="0"/>
          <w:sz w:val="24"/>
        </w:rPr>
        <w:t>月</w:t>
      </w:r>
      <w:r w:rsidRPr="00690ED2">
        <w:rPr>
          <w:kern w:val="0"/>
          <w:sz w:val="24"/>
        </w:rPr>
        <w:t>20</w:t>
      </w:r>
      <w:r w:rsidRPr="00690ED2">
        <w:rPr>
          <w:kern w:val="0"/>
          <w:sz w:val="24"/>
        </w:rPr>
        <w:t>日起正式实施。详情请查阅本基金管理人于</w:t>
      </w:r>
      <w:r w:rsidRPr="00690ED2">
        <w:rPr>
          <w:kern w:val="0"/>
          <w:sz w:val="24"/>
        </w:rPr>
        <w:t>2018</w:t>
      </w:r>
      <w:r w:rsidRPr="00690ED2">
        <w:rPr>
          <w:kern w:val="0"/>
          <w:sz w:val="24"/>
        </w:rPr>
        <w:t>年</w:t>
      </w:r>
      <w:r w:rsidRPr="00690ED2">
        <w:rPr>
          <w:kern w:val="0"/>
          <w:sz w:val="24"/>
        </w:rPr>
        <w:t>3</w:t>
      </w:r>
      <w:r w:rsidRPr="00690ED2">
        <w:rPr>
          <w:kern w:val="0"/>
          <w:sz w:val="24"/>
        </w:rPr>
        <w:t>月</w:t>
      </w:r>
      <w:r w:rsidRPr="00690ED2">
        <w:rPr>
          <w:kern w:val="0"/>
          <w:sz w:val="24"/>
        </w:rPr>
        <w:t>21</w:t>
      </w:r>
      <w:r w:rsidRPr="00690ED2">
        <w:rPr>
          <w:kern w:val="0"/>
          <w:sz w:val="24"/>
        </w:rPr>
        <w:t>日发布的《交银施罗德基金管理有限公司关于交银施罗德先进制造混合型证券投资基金基金份额持有人大会表决结果暨决议生效的公告》。</w:t>
      </w:r>
    </w:p>
    <w:p w:rsidR="0095029A" w:rsidRPr="00690ED2" w:rsidRDefault="0095029A" w:rsidP="0095029A">
      <w:pPr>
        <w:tabs>
          <w:tab w:val="left" w:pos="426"/>
        </w:tabs>
        <w:spacing w:before="29" w:line="288" w:lineRule="auto"/>
        <w:jc w:val="left"/>
        <w:rPr>
          <w:kern w:val="0"/>
          <w:sz w:val="24"/>
        </w:rPr>
      </w:pPr>
    </w:p>
    <w:p w:rsidR="0095029A" w:rsidRPr="00690ED2" w:rsidRDefault="004C646A" w:rsidP="0095029A">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4"/>
      <w:bookmarkEnd w:id="105"/>
    </w:p>
    <w:p w:rsidR="00DE7830" w:rsidRDefault="00E2506F">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4C646A" w:rsidP="0095029A">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6"/>
      <w:bookmarkEnd w:id="107"/>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4C646A" w:rsidP="0095029A">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bookmarkStart w:id="110" w:name="_GoBack"/>
      <w:bookmarkEnd w:id="110"/>
      <w:r w:rsidR="0095029A" w:rsidRPr="00690ED2">
        <w:rPr>
          <w:rFonts w:ascii="Times New Roman" w:hAnsi="Times New Roman" w:hint="eastAsia"/>
          <w:kern w:val="0"/>
          <w:szCs w:val="24"/>
        </w:rPr>
        <w:t>基金投资策略的改变</w:t>
      </w:r>
      <w:bookmarkEnd w:id="108"/>
      <w:bookmarkEnd w:id="109"/>
    </w:p>
    <w:p w:rsidR="0095029A" w:rsidRPr="00690ED2" w:rsidRDefault="0095029A" w:rsidP="0095029A">
      <w:pPr>
        <w:tabs>
          <w:tab w:val="left" w:pos="426"/>
        </w:tabs>
        <w:spacing w:before="29" w:line="288" w:lineRule="auto"/>
        <w:jc w:val="left"/>
        <w:rPr>
          <w:kern w:val="0"/>
          <w:sz w:val="24"/>
        </w:rPr>
      </w:pPr>
      <w:r w:rsidRPr="00690ED2">
        <w:rPr>
          <w:kern w:val="0"/>
          <w:sz w:val="24"/>
        </w:rPr>
        <w:t>交银施罗德先进制造混合型证券投资基金于</w:t>
      </w:r>
      <w:r w:rsidRPr="00690ED2">
        <w:rPr>
          <w:kern w:val="0"/>
          <w:sz w:val="24"/>
        </w:rPr>
        <w:t>2018</w:t>
      </w:r>
      <w:r w:rsidRPr="00690ED2">
        <w:rPr>
          <w:kern w:val="0"/>
          <w:sz w:val="24"/>
        </w:rPr>
        <w:t>年</w:t>
      </w:r>
      <w:r w:rsidRPr="00690ED2">
        <w:rPr>
          <w:kern w:val="0"/>
          <w:sz w:val="24"/>
        </w:rPr>
        <w:t>3</w:t>
      </w:r>
      <w:r w:rsidRPr="00690ED2">
        <w:rPr>
          <w:kern w:val="0"/>
          <w:sz w:val="24"/>
        </w:rPr>
        <w:t>月</w:t>
      </w:r>
      <w:r w:rsidRPr="00690ED2">
        <w:rPr>
          <w:kern w:val="0"/>
          <w:sz w:val="24"/>
        </w:rPr>
        <w:t>20</w:t>
      </w:r>
      <w:r w:rsidRPr="00690ED2">
        <w:rPr>
          <w:kern w:val="0"/>
          <w:sz w:val="24"/>
        </w:rPr>
        <w:t>日召开基金份额持有人大会审议并表决通过了《关于交银施罗德先进制造混合型证券投资基金调整投资范围及修改基金合同有关事项的议案》，修订后的《交银施罗德先进制造混合型证券投资基金基金合同》与《交银施罗德先进制造混合型证券投资基金托管协议》自</w:t>
      </w:r>
      <w:r w:rsidRPr="00690ED2">
        <w:rPr>
          <w:kern w:val="0"/>
          <w:sz w:val="24"/>
        </w:rPr>
        <w:t>2018</w:t>
      </w:r>
      <w:r w:rsidRPr="00690ED2">
        <w:rPr>
          <w:kern w:val="0"/>
          <w:sz w:val="24"/>
        </w:rPr>
        <w:t>年</w:t>
      </w:r>
      <w:r w:rsidRPr="00690ED2">
        <w:rPr>
          <w:kern w:val="0"/>
          <w:sz w:val="24"/>
        </w:rPr>
        <w:t>3</w:t>
      </w:r>
      <w:r w:rsidRPr="00690ED2">
        <w:rPr>
          <w:kern w:val="0"/>
          <w:sz w:val="24"/>
        </w:rPr>
        <w:t>月</w:t>
      </w:r>
      <w:r w:rsidRPr="00690ED2">
        <w:rPr>
          <w:kern w:val="0"/>
          <w:sz w:val="24"/>
        </w:rPr>
        <w:t>21</w:t>
      </w:r>
      <w:r w:rsidRPr="00690ED2">
        <w:rPr>
          <w:kern w:val="0"/>
          <w:sz w:val="24"/>
        </w:rPr>
        <w:t>日起生效。基金的投资目标、投资范围、投资策略、业绩比较基准、投资比例限制、估值方法等按照修订后的《交银施罗德先进制造混合型证券投资基金基金合同》相关规定进行运作。前述修改变更事项已按照相关法律法规及基金合同的约定履行相关手续。</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DE7830" w:rsidRDefault="00E2506F">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E7830" w:rsidRDefault="00E2506F">
      <w:pPr>
        <w:tabs>
          <w:tab w:val="left" w:pos="426"/>
        </w:tabs>
        <w:spacing w:before="29" w:line="288" w:lineRule="auto"/>
        <w:jc w:val="left"/>
        <w:rPr>
          <w:kern w:val="0"/>
          <w:sz w:val="24"/>
        </w:rPr>
      </w:pPr>
      <w:r>
        <w:rPr>
          <w:kern w:val="0"/>
          <w:sz w:val="24"/>
        </w:rPr>
        <w:lastRenderedPageBreak/>
        <w:t>基金管理人及其高级管理人员本报告期内未受监管部门稽查或处罚。</w:t>
      </w:r>
    </w:p>
    <w:p w:rsidR="00DE7830" w:rsidRDefault="00E2506F">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DE7830">
        <w:tc>
          <w:tcPr>
            <w:tcW w:w="1559" w:type="dxa"/>
            <w:vAlign w:val="center"/>
          </w:tcPr>
          <w:p w:rsidR="00DE7830" w:rsidRDefault="00E2506F">
            <w:pPr>
              <w:jc w:val="center"/>
            </w:pPr>
            <w:r>
              <w:rPr>
                <w:color w:val="000000"/>
                <w:sz w:val="24"/>
              </w:rPr>
              <w:t>申万宏源证券有限公司</w:t>
            </w:r>
          </w:p>
        </w:tc>
        <w:tc>
          <w:tcPr>
            <w:tcW w:w="779" w:type="dxa"/>
            <w:vAlign w:val="center"/>
          </w:tcPr>
          <w:p w:rsidR="00DE7830" w:rsidRDefault="00E2506F">
            <w:pPr>
              <w:jc w:val="center"/>
            </w:pPr>
            <w:r>
              <w:rPr>
                <w:color w:val="000000"/>
                <w:sz w:val="24"/>
              </w:rPr>
              <w:t>2</w:t>
            </w:r>
          </w:p>
        </w:tc>
        <w:tc>
          <w:tcPr>
            <w:tcW w:w="1800" w:type="dxa"/>
            <w:vAlign w:val="center"/>
          </w:tcPr>
          <w:p w:rsidR="00DE7830" w:rsidRDefault="00E2506F">
            <w:pPr>
              <w:jc w:val="right"/>
            </w:pPr>
            <w:r>
              <w:rPr>
                <w:color w:val="000000"/>
                <w:sz w:val="24"/>
              </w:rPr>
              <w:t>843,413,523.27</w:t>
            </w:r>
          </w:p>
        </w:tc>
        <w:tc>
          <w:tcPr>
            <w:tcW w:w="1080" w:type="dxa"/>
            <w:vAlign w:val="center"/>
          </w:tcPr>
          <w:p w:rsidR="00DE7830" w:rsidRDefault="00E2506F">
            <w:pPr>
              <w:jc w:val="right"/>
            </w:pPr>
            <w:r>
              <w:rPr>
                <w:color w:val="000000"/>
                <w:sz w:val="24"/>
              </w:rPr>
              <w:t>6.06%</w:t>
            </w:r>
          </w:p>
        </w:tc>
        <w:tc>
          <w:tcPr>
            <w:tcW w:w="1620" w:type="dxa"/>
            <w:vAlign w:val="center"/>
          </w:tcPr>
          <w:p w:rsidR="00DE7830" w:rsidRDefault="00E2506F">
            <w:pPr>
              <w:jc w:val="right"/>
            </w:pPr>
            <w:r>
              <w:rPr>
                <w:color w:val="000000"/>
                <w:sz w:val="24"/>
              </w:rPr>
              <w:t>785,468.19</w:t>
            </w:r>
          </w:p>
        </w:tc>
        <w:tc>
          <w:tcPr>
            <w:tcW w:w="1080" w:type="dxa"/>
            <w:vAlign w:val="center"/>
          </w:tcPr>
          <w:p w:rsidR="00DE7830" w:rsidRDefault="00E2506F">
            <w:pPr>
              <w:jc w:val="right"/>
            </w:pPr>
            <w:r>
              <w:rPr>
                <w:color w:val="000000"/>
                <w:sz w:val="24"/>
              </w:rPr>
              <w:t>6.06%</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招商证券股份有限公司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731,290,890.36</w:t>
            </w:r>
          </w:p>
        </w:tc>
        <w:tc>
          <w:tcPr>
            <w:tcW w:w="1080" w:type="dxa"/>
            <w:vAlign w:val="center"/>
          </w:tcPr>
          <w:p w:rsidR="00DE7830" w:rsidRDefault="00E2506F">
            <w:pPr>
              <w:jc w:val="right"/>
            </w:pPr>
            <w:r>
              <w:rPr>
                <w:color w:val="000000"/>
                <w:sz w:val="24"/>
              </w:rPr>
              <w:t>5.25%</w:t>
            </w:r>
          </w:p>
        </w:tc>
        <w:tc>
          <w:tcPr>
            <w:tcW w:w="1620" w:type="dxa"/>
            <w:vAlign w:val="center"/>
          </w:tcPr>
          <w:p w:rsidR="00DE7830" w:rsidRDefault="00E2506F">
            <w:pPr>
              <w:jc w:val="right"/>
            </w:pPr>
            <w:r>
              <w:rPr>
                <w:color w:val="000000"/>
                <w:sz w:val="24"/>
              </w:rPr>
              <w:t>681,048.69</w:t>
            </w:r>
          </w:p>
        </w:tc>
        <w:tc>
          <w:tcPr>
            <w:tcW w:w="1080" w:type="dxa"/>
            <w:vAlign w:val="center"/>
          </w:tcPr>
          <w:p w:rsidR="00DE7830" w:rsidRDefault="00E2506F">
            <w:pPr>
              <w:jc w:val="right"/>
            </w:pPr>
            <w:r>
              <w:rPr>
                <w:color w:val="000000"/>
                <w:sz w:val="24"/>
              </w:rPr>
              <w:t>5.25%</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广发证券股份有限公司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718,567,964.52</w:t>
            </w:r>
          </w:p>
        </w:tc>
        <w:tc>
          <w:tcPr>
            <w:tcW w:w="1080" w:type="dxa"/>
            <w:vAlign w:val="center"/>
          </w:tcPr>
          <w:p w:rsidR="00DE7830" w:rsidRDefault="00E2506F">
            <w:pPr>
              <w:jc w:val="right"/>
            </w:pPr>
            <w:r>
              <w:rPr>
                <w:color w:val="000000"/>
                <w:sz w:val="24"/>
              </w:rPr>
              <w:t>5.16%</w:t>
            </w:r>
          </w:p>
        </w:tc>
        <w:tc>
          <w:tcPr>
            <w:tcW w:w="1620" w:type="dxa"/>
            <w:vAlign w:val="center"/>
          </w:tcPr>
          <w:p w:rsidR="00DE7830" w:rsidRDefault="00E2506F">
            <w:pPr>
              <w:jc w:val="right"/>
            </w:pPr>
            <w:r>
              <w:rPr>
                <w:color w:val="000000"/>
                <w:sz w:val="24"/>
              </w:rPr>
              <w:t>669,197.53</w:t>
            </w:r>
          </w:p>
        </w:tc>
        <w:tc>
          <w:tcPr>
            <w:tcW w:w="1080" w:type="dxa"/>
            <w:vAlign w:val="center"/>
          </w:tcPr>
          <w:p w:rsidR="00DE7830" w:rsidRDefault="00E2506F">
            <w:pPr>
              <w:jc w:val="right"/>
            </w:pPr>
            <w:r>
              <w:rPr>
                <w:color w:val="000000"/>
                <w:sz w:val="24"/>
              </w:rPr>
              <w:t>5.16%</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海通证券股份有限公司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645,387,077.82</w:t>
            </w:r>
          </w:p>
        </w:tc>
        <w:tc>
          <w:tcPr>
            <w:tcW w:w="1080" w:type="dxa"/>
            <w:vAlign w:val="center"/>
          </w:tcPr>
          <w:p w:rsidR="00DE7830" w:rsidRDefault="00E2506F">
            <w:pPr>
              <w:jc w:val="right"/>
            </w:pPr>
            <w:r>
              <w:rPr>
                <w:color w:val="000000"/>
                <w:sz w:val="24"/>
              </w:rPr>
              <w:t>4.64%</w:t>
            </w:r>
          </w:p>
        </w:tc>
        <w:tc>
          <w:tcPr>
            <w:tcW w:w="1620" w:type="dxa"/>
            <w:vAlign w:val="center"/>
          </w:tcPr>
          <w:p w:rsidR="00DE7830" w:rsidRDefault="00E2506F">
            <w:pPr>
              <w:jc w:val="right"/>
            </w:pPr>
            <w:r>
              <w:rPr>
                <w:color w:val="000000"/>
                <w:sz w:val="24"/>
              </w:rPr>
              <w:t>601,048.86</w:t>
            </w:r>
          </w:p>
        </w:tc>
        <w:tc>
          <w:tcPr>
            <w:tcW w:w="1080" w:type="dxa"/>
            <w:vAlign w:val="center"/>
          </w:tcPr>
          <w:p w:rsidR="00DE7830" w:rsidRDefault="00E2506F">
            <w:pPr>
              <w:jc w:val="right"/>
            </w:pPr>
            <w:r>
              <w:rPr>
                <w:color w:val="000000"/>
                <w:sz w:val="24"/>
              </w:rPr>
              <w:t>4.64%</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华泰证券股份有限公司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618,376,687.82</w:t>
            </w:r>
          </w:p>
        </w:tc>
        <w:tc>
          <w:tcPr>
            <w:tcW w:w="1080" w:type="dxa"/>
            <w:vAlign w:val="center"/>
          </w:tcPr>
          <w:p w:rsidR="00DE7830" w:rsidRDefault="00E2506F">
            <w:pPr>
              <w:jc w:val="right"/>
            </w:pPr>
            <w:r>
              <w:rPr>
                <w:color w:val="000000"/>
                <w:sz w:val="24"/>
              </w:rPr>
              <w:t>4.44%</w:t>
            </w:r>
          </w:p>
        </w:tc>
        <w:tc>
          <w:tcPr>
            <w:tcW w:w="1620" w:type="dxa"/>
            <w:vAlign w:val="center"/>
          </w:tcPr>
          <w:p w:rsidR="00DE7830" w:rsidRDefault="00E2506F">
            <w:pPr>
              <w:jc w:val="right"/>
            </w:pPr>
            <w:r>
              <w:rPr>
                <w:color w:val="000000"/>
                <w:sz w:val="24"/>
              </w:rPr>
              <w:t>575,894.60</w:t>
            </w:r>
          </w:p>
        </w:tc>
        <w:tc>
          <w:tcPr>
            <w:tcW w:w="1080" w:type="dxa"/>
            <w:vAlign w:val="center"/>
          </w:tcPr>
          <w:p w:rsidR="00DE7830" w:rsidRDefault="00E2506F">
            <w:pPr>
              <w:jc w:val="right"/>
            </w:pPr>
            <w:r>
              <w:rPr>
                <w:color w:val="000000"/>
                <w:sz w:val="24"/>
              </w:rPr>
              <w:t>4.44%</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瑞银证券有限责任公司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561,250,612.80</w:t>
            </w:r>
          </w:p>
        </w:tc>
        <w:tc>
          <w:tcPr>
            <w:tcW w:w="1080" w:type="dxa"/>
            <w:vAlign w:val="center"/>
          </w:tcPr>
          <w:p w:rsidR="00DE7830" w:rsidRDefault="00E2506F">
            <w:pPr>
              <w:jc w:val="right"/>
            </w:pPr>
            <w:r>
              <w:rPr>
                <w:color w:val="000000"/>
                <w:sz w:val="24"/>
              </w:rPr>
              <w:t>4.03%</w:t>
            </w:r>
          </w:p>
        </w:tc>
        <w:tc>
          <w:tcPr>
            <w:tcW w:w="1620" w:type="dxa"/>
            <w:vAlign w:val="center"/>
          </w:tcPr>
          <w:p w:rsidR="00DE7830" w:rsidRDefault="00E2506F">
            <w:pPr>
              <w:jc w:val="right"/>
            </w:pPr>
            <w:r>
              <w:rPr>
                <w:color w:val="000000"/>
                <w:sz w:val="24"/>
              </w:rPr>
              <w:t>522,692.79</w:t>
            </w:r>
          </w:p>
        </w:tc>
        <w:tc>
          <w:tcPr>
            <w:tcW w:w="1080" w:type="dxa"/>
            <w:vAlign w:val="center"/>
          </w:tcPr>
          <w:p w:rsidR="00DE7830" w:rsidRDefault="00E2506F">
            <w:pPr>
              <w:jc w:val="right"/>
            </w:pPr>
            <w:r>
              <w:rPr>
                <w:color w:val="000000"/>
                <w:sz w:val="24"/>
              </w:rPr>
              <w:t>4.03%</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光大证券股份有限公司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371,417,248.58</w:t>
            </w:r>
          </w:p>
        </w:tc>
        <w:tc>
          <w:tcPr>
            <w:tcW w:w="1080" w:type="dxa"/>
            <w:vAlign w:val="center"/>
          </w:tcPr>
          <w:p w:rsidR="00DE7830" w:rsidRDefault="00E2506F">
            <w:pPr>
              <w:jc w:val="right"/>
            </w:pPr>
            <w:r>
              <w:rPr>
                <w:color w:val="000000"/>
                <w:sz w:val="24"/>
              </w:rPr>
              <w:t>2.67%</w:t>
            </w:r>
          </w:p>
        </w:tc>
        <w:tc>
          <w:tcPr>
            <w:tcW w:w="1620" w:type="dxa"/>
            <w:vAlign w:val="center"/>
          </w:tcPr>
          <w:p w:rsidR="00DE7830" w:rsidRDefault="00E2506F">
            <w:pPr>
              <w:jc w:val="right"/>
            </w:pPr>
            <w:r>
              <w:rPr>
                <w:color w:val="000000"/>
                <w:sz w:val="24"/>
              </w:rPr>
              <w:t>345,901.36</w:t>
            </w:r>
          </w:p>
        </w:tc>
        <w:tc>
          <w:tcPr>
            <w:tcW w:w="1080" w:type="dxa"/>
            <w:vAlign w:val="center"/>
          </w:tcPr>
          <w:p w:rsidR="00DE7830" w:rsidRDefault="00E2506F">
            <w:pPr>
              <w:jc w:val="right"/>
            </w:pPr>
            <w:r>
              <w:rPr>
                <w:color w:val="000000"/>
                <w:sz w:val="24"/>
              </w:rPr>
              <w:t>2.67%</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国泰君安证券股份有限公司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336,385,048.78</w:t>
            </w:r>
          </w:p>
        </w:tc>
        <w:tc>
          <w:tcPr>
            <w:tcW w:w="1080" w:type="dxa"/>
            <w:vAlign w:val="center"/>
          </w:tcPr>
          <w:p w:rsidR="00DE7830" w:rsidRDefault="00E2506F">
            <w:pPr>
              <w:jc w:val="right"/>
            </w:pPr>
            <w:r>
              <w:rPr>
                <w:color w:val="000000"/>
                <w:sz w:val="24"/>
              </w:rPr>
              <w:t>2.42%</w:t>
            </w:r>
          </w:p>
        </w:tc>
        <w:tc>
          <w:tcPr>
            <w:tcW w:w="1620" w:type="dxa"/>
            <w:vAlign w:val="center"/>
          </w:tcPr>
          <w:p w:rsidR="00DE7830" w:rsidRDefault="00E2506F">
            <w:pPr>
              <w:jc w:val="right"/>
            </w:pPr>
            <w:r>
              <w:rPr>
                <w:color w:val="000000"/>
                <w:sz w:val="24"/>
              </w:rPr>
              <w:t>313,276.14</w:t>
            </w:r>
          </w:p>
        </w:tc>
        <w:tc>
          <w:tcPr>
            <w:tcW w:w="1080" w:type="dxa"/>
            <w:vAlign w:val="center"/>
          </w:tcPr>
          <w:p w:rsidR="00DE7830" w:rsidRDefault="00E2506F">
            <w:pPr>
              <w:jc w:val="right"/>
            </w:pPr>
            <w:r>
              <w:rPr>
                <w:color w:val="000000"/>
                <w:sz w:val="24"/>
              </w:rPr>
              <w:t>2.42%</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长江证券股份有限公司</w:t>
            </w:r>
          </w:p>
        </w:tc>
        <w:tc>
          <w:tcPr>
            <w:tcW w:w="779" w:type="dxa"/>
            <w:vAlign w:val="center"/>
          </w:tcPr>
          <w:p w:rsidR="00DE7830" w:rsidRDefault="00E2506F">
            <w:pPr>
              <w:jc w:val="center"/>
            </w:pPr>
            <w:r>
              <w:rPr>
                <w:color w:val="000000"/>
                <w:sz w:val="24"/>
              </w:rPr>
              <w:t>2</w:t>
            </w:r>
          </w:p>
        </w:tc>
        <w:tc>
          <w:tcPr>
            <w:tcW w:w="1800" w:type="dxa"/>
            <w:vAlign w:val="center"/>
          </w:tcPr>
          <w:p w:rsidR="00DE7830" w:rsidRDefault="00E2506F">
            <w:pPr>
              <w:jc w:val="right"/>
            </w:pPr>
            <w:r>
              <w:rPr>
                <w:color w:val="000000"/>
                <w:sz w:val="24"/>
              </w:rPr>
              <w:t>3,317,155,295.91</w:t>
            </w:r>
          </w:p>
        </w:tc>
        <w:tc>
          <w:tcPr>
            <w:tcW w:w="1080" w:type="dxa"/>
            <w:vAlign w:val="center"/>
          </w:tcPr>
          <w:p w:rsidR="00DE7830" w:rsidRDefault="00E2506F">
            <w:pPr>
              <w:jc w:val="right"/>
            </w:pPr>
            <w:r>
              <w:rPr>
                <w:color w:val="000000"/>
                <w:sz w:val="24"/>
              </w:rPr>
              <w:t>23.82%</w:t>
            </w:r>
          </w:p>
        </w:tc>
        <w:tc>
          <w:tcPr>
            <w:tcW w:w="1620" w:type="dxa"/>
            <w:vAlign w:val="center"/>
          </w:tcPr>
          <w:p w:rsidR="00DE7830" w:rsidRDefault="00E2506F">
            <w:pPr>
              <w:jc w:val="right"/>
            </w:pPr>
            <w:r>
              <w:rPr>
                <w:color w:val="000000"/>
                <w:sz w:val="24"/>
              </w:rPr>
              <w:t>3,089,270.15</w:t>
            </w:r>
          </w:p>
        </w:tc>
        <w:tc>
          <w:tcPr>
            <w:tcW w:w="1080" w:type="dxa"/>
            <w:vAlign w:val="center"/>
          </w:tcPr>
          <w:p w:rsidR="00DE7830" w:rsidRDefault="00E2506F">
            <w:pPr>
              <w:jc w:val="right"/>
            </w:pPr>
            <w:r>
              <w:rPr>
                <w:color w:val="000000"/>
                <w:sz w:val="24"/>
              </w:rPr>
              <w:t>23.82%</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国信证券股份有限公司</w:t>
            </w:r>
          </w:p>
        </w:tc>
        <w:tc>
          <w:tcPr>
            <w:tcW w:w="779" w:type="dxa"/>
            <w:vAlign w:val="center"/>
          </w:tcPr>
          <w:p w:rsidR="00DE7830" w:rsidRDefault="00E2506F">
            <w:pPr>
              <w:jc w:val="center"/>
            </w:pPr>
            <w:r>
              <w:rPr>
                <w:color w:val="000000"/>
                <w:sz w:val="24"/>
              </w:rPr>
              <w:t>2</w:t>
            </w:r>
          </w:p>
        </w:tc>
        <w:tc>
          <w:tcPr>
            <w:tcW w:w="1800" w:type="dxa"/>
            <w:vAlign w:val="center"/>
          </w:tcPr>
          <w:p w:rsidR="00DE7830" w:rsidRDefault="00E2506F">
            <w:pPr>
              <w:jc w:val="right"/>
            </w:pPr>
            <w:r>
              <w:rPr>
                <w:color w:val="000000"/>
                <w:sz w:val="24"/>
              </w:rPr>
              <w:t>28,651,284.82</w:t>
            </w:r>
          </w:p>
        </w:tc>
        <w:tc>
          <w:tcPr>
            <w:tcW w:w="1080" w:type="dxa"/>
            <w:vAlign w:val="center"/>
          </w:tcPr>
          <w:p w:rsidR="00DE7830" w:rsidRDefault="00E2506F">
            <w:pPr>
              <w:jc w:val="right"/>
            </w:pPr>
            <w:r>
              <w:rPr>
                <w:color w:val="000000"/>
                <w:sz w:val="24"/>
              </w:rPr>
              <w:t>0.21%</w:t>
            </w:r>
          </w:p>
        </w:tc>
        <w:tc>
          <w:tcPr>
            <w:tcW w:w="1620" w:type="dxa"/>
            <w:vAlign w:val="center"/>
          </w:tcPr>
          <w:p w:rsidR="00DE7830" w:rsidRDefault="00E2506F">
            <w:pPr>
              <w:jc w:val="right"/>
            </w:pPr>
            <w:r>
              <w:rPr>
                <w:color w:val="000000"/>
                <w:sz w:val="24"/>
              </w:rPr>
              <w:t>26,683.05</w:t>
            </w:r>
          </w:p>
        </w:tc>
        <w:tc>
          <w:tcPr>
            <w:tcW w:w="1080" w:type="dxa"/>
            <w:vAlign w:val="center"/>
          </w:tcPr>
          <w:p w:rsidR="00DE7830" w:rsidRDefault="00E2506F">
            <w:pPr>
              <w:jc w:val="right"/>
            </w:pPr>
            <w:r>
              <w:rPr>
                <w:color w:val="000000"/>
                <w:sz w:val="24"/>
              </w:rPr>
              <w:t>0.21%</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兴业证券股份有限公司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231,496,997.70</w:t>
            </w:r>
          </w:p>
        </w:tc>
        <w:tc>
          <w:tcPr>
            <w:tcW w:w="1080" w:type="dxa"/>
            <w:vAlign w:val="center"/>
          </w:tcPr>
          <w:p w:rsidR="00DE7830" w:rsidRDefault="00E2506F">
            <w:pPr>
              <w:jc w:val="right"/>
            </w:pPr>
            <w:r>
              <w:rPr>
                <w:color w:val="000000"/>
                <w:sz w:val="24"/>
              </w:rPr>
              <w:t>1.66%</w:t>
            </w:r>
          </w:p>
        </w:tc>
        <w:tc>
          <w:tcPr>
            <w:tcW w:w="1620" w:type="dxa"/>
            <w:vAlign w:val="center"/>
          </w:tcPr>
          <w:p w:rsidR="00DE7830" w:rsidRDefault="00E2506F">
            <w:pPr>
              <w:jc w:val="right"/>
            </w:pPr>
            <w:r>
              <w:rPr>
                <w:color w:val="000000"/>
                <w:sz w:val="24"/>
              </w:rPr>
              <w:t>215,592.06</w:t>
            </w:r>
          </w:p>
        </w:tc>
        <w:tc>
          <w:tcPr>
            <w:tcW w:w="1080" w:type="dxa"/>
            <w:vAlign w:val="center"/>
          </w:tcPr>
          <w:p w:rsidR="00DE7830" w:rsidRDefault="00E2506F">
            <w:pPr>
              <w:jc w:val="right"/>
            </w:pPr>
            <w:r>
              <w:rPr>
                <w:color w:val="000000"/>
                <w:sz w:val="24"/>
              </w:rPr>
              <w:t>1.66%</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东兴证券股份有限公司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216,035,693.76</w:t>
            </w:r>
          </w:p>
        </w:tc>
        <w:tc>
          <w:tcPr>
            <w:tcW w:w="1080" w:type="dxa"/>
            <w:vAlign w:val="center"/>
          </w:tcPr>
          <w:p w:rsidR="00DE7830" w:rsidRDefault="00E2506F">
            <w:pPr>
              <w:jc w:val="right"/>
            </w:pPr>
            <w:r>
              <w:rPr>
                <w:color w:val="000000"/>
                <w:sz w:val="24"/>
              </w:rPr>
              <w:t>1.55%</w:t>
            </w:r>
          </w:p>
        </w:tc>
        <w:tc>
          <w:tcPr>
            <w:tcW w:w="1620" w:type="dxa"/>
            <w:vAlign w:val="center"/>
          </w:tcPr>
          <w:p w:rsidR="00DE7830" w:rsidRDefault="00E2506F">
            <w:pPr>
              <w:jc w:val="right"/>
            </w:pPr>
            <w:r>
              <w:rPr>
                <w:color w:val="000000"/>
                <w:sz w:val="24"/>
              </w:rPr>
              <w:t>201,194.33</w:t>
            </w:r>
          </w:p>
        </w:tc>
        <w:tc>
          <w:tcPr>
            <w:tcW w:w="1080" w:type="dxa"/>
            <w:vAlign w:val="center"/>
          </w:tcPr>
          <w:p w:rsidR="00DE7830" w:rsidRDefault="00E2506F">
            <w:pPr>
              <w:jc w:val="right"/>
            </w:pPr>
            <w:r>
              <w:rPr>
                <w:color w:val="000000"/>
                <w:sz w:val="24"/>
              </w:rPr>
              <w:t>1.55%</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西部证券股份有限公司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2,085,105,266.62</w:t>
            </w:r>
          </w:p>
        </w:tc>
        <w:tc>
          <w:tcPr>
            <w:tcW w:w="1080" w:type="dxa"/>
            <w:vAlign w:val="center"/>
          </w:tcPr>
          <w:p w:rsidR="00DE7830" w:rsidRDefault="00E2506F">
            <w:pPr>
              <w:jc w:val="right"/>
            </w:pPr>
            <w:r>
              <w:rPr>
                <w:color w:val="000000"/>
                <w:sz w:val="24"/>
              </w:rPr>
              <w:t>14.98%</w:t>
            </w:r>
          </w:p>
        </w:tc>
        <w:tc>
          <w:tcPr>
            <w:tcW w:w="1620" w:type="dxa"/>
            <w:vAlign w:val="center"/>
          </w:tcPr>
          <w:p w:rsidR="00DE7830" w:rsidRDefault="00E2506F">
            <w:pPr>
              <w:jc w:val="right"/>
            </w:pPr>
            <w:r>
              <w:rPr>
                <w:color w:val="000000"/>
                <w:sz w:val="24"/>
              </w:rPr>
              <w:t>1,941,862.96</w:t>
            </w:r>
          </w:p>
        </w:tc>
        <w:tc>
          <w:tcPr>
            <w:tcW w:w="1080" w:type="dxa"/>
            <w:vAlign w:val="center"/>
          </w:tcPr>
          <w:p w:rsidR="00DE7830" w:rsidRDefault="00E2506F">
            <w:pPr>
              <w:jc w:val="right"/>
            </w:pPr>
            <w:r>
              <w:rPr>
                <w:color w:val="000000"/>
                <w:sz w:val="24"/>
              </w:rPr>
              <w:t>14.98%</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天风证券股份有限公司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1,964,041,053.95</w:t>
            </w:r>
          </w:p>
        </w:tc>
        <w:tc>
          <w:tcPr>
            <w:tcW w:w="1080" w:type="dxa"/>
            <w:vAlign w:val="center"/>
          </w:tcPr>
          <w:p w:rsidR="00DE7830" w:rsidRDefault="00E2506F">
            <w:pPr>
              <w:jc w:val="right"/>
            </w:pPr>
            <w:r>
              <w:rPr>
                <w:color w:val="000000"/>
                <w:sz w:val="24"/>
              </w:rPr>
              <w:t>14.11%</w:t>
            </w:r>
          </w:p>
        </w:tc>
        <w:tc>
          <w:tcPr>
            <w:tcW w:w="1620" w:type="dxa"/>
            <w:vAlign w:val="center"/>
          </w:tcPr>
          <w:p w:rsidR="00DE7830" w:rsidRDefault="00E2506F">
            <w:pPr>
              <w:jc w:val="right"/>
            </w:pPr>
            <w:r>
              <w:rPr>
                <w:color w:val="000000"/>
                <w:sz w:val="24"/>
              </w:rPr>
              <w:t>1,829,111.52</w:t>
            </w:r>
          </w:p>
        </w:tc>
        <w:tc>
          <w:tcPr>
            <w:tcW w:w="1080" w:type="dxa"/>
            <w:vAlign w:val="center"/>
          </w:tcPr>
          <w:p w:rsidR="00DE7830" w:rsidRDefault="00E2506F">
            <w:pPr>
              <w:jc w:val="right"/>
            </w:pPr>
            <w:r>
              <w:rPr>
                <w:color w:val="000000"/>
                <w:sz w:val="24"/>
              </w:rPr>
              <w:t>14.11%</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lastRenderedPageBreak/>
              <w:t>华宝证券有限责任公司</w:t>
            </w:r>
          </w:p>
        </w:tc>
        <w:tc>
          <w:tcPr>
            <w:tcW w:w="779" w:type="dxa"/>
            <w:vAlign w:val="center"/>
          </w:tcPr>
          <w:p w:rsidR="00DE7830" w:rsidRDefault="00E2506F">
            <w:pPr>
              <w:jc w:val="center"/>
            </w:pPr>
            <w:r>
              <w:rPr>
                <w:color w:val="000000"/>
                <w:sz w:val="24"/>
              </w:rPr>
              <w:t>2</w:t>
            </w:r>
          </w:p>
        </w:tc>
        <w:tc>
          <w:tcPr>
            <w:tcW w:w="1800" w:type="dxa"/>
            <w:vAlign w:val="center"/>
          </w:tcPr>
          <w:p w:rsidR="00DE7830" w:rsidRDefault="00E2506F">
            <w:pPr>
              <w:jc w:val="right"/>
            </w:pPr>
            <w:r>
              <w:rPr>
                <w:color w:val="000000"/>
                <w:sz w:val="24"/>
              </w:rPr>
              <w:t>177,910,051.05</w:t>
            </w:r>
          </w:p>
        </w:tc>
        <w:tc>
          <w:tcPr>
            <w:tcW w:w="1080" w:type="dxa"/>
            <w:vAlign w:val="center"/>
          </w:tcPr>
          <w:p w:rsidR="00DE7830" w:rsidRDefault="00E2506F">
            <w:pPr>
              <w:jc w:val="right"/>
            </w:pPr>
            <w:r>
              <w:rPr>
                <w:color w:val="000000"/>
                <w:sz w:val="24"/>
              </w:rPr>
              <w:t>1.28%</w:t>
            </w:r>
          </w:p>
        </w:tc>
        <w:tc>
          <w:tcPr>
            <w:tcW w:w="1620" w:type="dxa"/>
            <w:vAlign w:val="center"/>
          </w:tcPr>
          <w:p w:rsidR="00DE7830" w:rsidRDefault="00E2506F">
            <w:pPr>
              <w:jc w:val="right"/>
            </w:pPr>
            <w:r>
              <w:rPr>
                <w:color w:val="000000"/>
                <w:sz w:val="24"/>
              </w:rPr>
              <w:t>165,687.32</w:t>
            </w:r>
          </w:p>
        </w:tc>
        <w:tc>
          <w:tcPr>
            <w:tcW w:w="1080" w:type="dxa"/>
            <w:vAlign w:val="center"/>
          </w:tcPr>
          <w:p w:rsidR="00DE7830" w:rsidRDefault="00E2506F">
            <w:pPr>
              <w:jc w:val="right"/>
            </w:pPr>
            <w:r>
              <w:rPr>
                <w:color w:val="000000"/>
                <w:sz w:val="24"/>
              </w:rPr>
              <w:t>1.28%</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西南证券股份有限公司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1,076,827,259.42</w:t>
            </w:r>
          </w:p>
        </w:tc>
        <w:tc>
          <w:tcPr>
            <w:tcW w:w="1080" w:type="dxa"/>
            <w:vAlign w:val="center"/>
          </w:tcPr>
          <w:p w:rsidR="00DE7830" w:rsidRDefault="00E2506F">
            <w:pPr>
              <w:jc w:val="right"/>
            </w:pPr>
            <w:r>
              <w:rPr>
                <w:color w:val="000000"/>
                <w:sz w:val="24"/>
              </w:rPr>
              <w:t>7.73%</w:t>
            </w:r>
          </w:p>
        </w:tc>
        <w:tc>
          <w:tcPr>
            <w:tcW w:w="1620" w:type="dxa"/>
            <w:vAlign w:val="center"/>
          </w:tcPr>
          <w:p w:rsidR="00DE7830" w:rsidRDefault="00E2506F">
            <w:pPr>
              <w:jc w:val="right"/>
            </w:pPr>
            <w:r>
              <w:rPr>
                <w:color w:val="000000"/>
                <w:sz w:val="24"/>
              </w:rPr>
              <w:t>1,002,843.43</w:t>
            </w:r>
          </w:p>
        </w:tc>
        <w:tc>
          <w:tcPr>
            <w:tcW w:w="1080" w:type="dxa"/>
            <w:vAlign w:val="center"/>
          </w:tcPr>
          <w:p w:rsidR="00DE7830" w:rsidRDefault="00E2506F">
            <w:pPr>
              <w:jc w:val="right"/>
            </w:pPr>
            <w:r>
              <w:rPr>
                <w:color w:val="000000"/>
                <w:sz w:val="24"/>
              </w:rPr>
              <w:t>7.73%</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新时代证券股份有限公司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中信建投证券股份有限公司</w:t>
            </w:r>
          </w:p>
        </w:tc>
        <w:tc>
          <w:tcPr>
            <w:tcW w:w="779" w:type="dxa"/>
            <w:vAlign w:val="center"/>
          </w:tcPr>
          <w:p w:rsidR="00DE7830" w:rsidRDefault="00E2506F">
            <w:pPr>
              <w:jc w:val="center"/>
            </w:pPr>
            <w:r>
              <w:rPr>
                <w:color w:val="000000"/>
                <w:sz w:val="24"/>
              </w:rPr>
              <w:t>2</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中信证券股份有限公司</w:t>
            </w:r>
          </w:p>
        </w:tc>
        <w:tc>
          <w:tcPr>
            <w:tcW w:w="779" w:type="dxa"/>
            <w:vAlign w:val="center"/>
          </w:tcPr>
          <w:p w:rsidR="00DE7830" w:rsidRDefault="00E2506F">
            <w:pPr>
              <w:jc w:val="center"/>
            </w:pPr>
            <w:r>
              <w:rPr>
                <w:color w:val="000000"/>
                <w:sz w:val="24"/>
              </w:rPr>
              <w:t>2</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渤海证券股份有限公司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东方证券股份有限公司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东海证券股份有限公司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东北证券股份有限公司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川财证券有限责任公司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方正证券股份有限公司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北京高华证券有限责任公司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国联证券股份有限公司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中国国际金融股份有限公司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信达证券股份有限公司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宏信证券有限责任公司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华西证券股份有限公司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上海华信证券有限责任公司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民生证券股份有限公司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平安证券股</w:t>
            </w:r>
            <w:r>
              <w:rPr>
                <w:color w:val="000000"/>
                <w:sz w:val="24"/>
              </w:rPr>
              <w:lastRenderedPageBreak/>
              <w:t>份有限公司</w:t>
            </w:r>
          </w:p>
        </w:tc>
        <w:tc>
          <w:tcPr>
            <w:tcW w:w="779" w:type="dxa"/>
            <w:vAlign w:val="center"/>
          </w:tcPr>
          <w:p w:rsidR="00DE7830" w:rsidRDefault="00E2506F">
            <w:pPr>
              <w:jc w:val="center"/>
            </w:pPr>
            <w:r>
              <w:rPr>
                <w:color w:val="000000"/>
                <w:sz w:val="24"/>
              </w:rPr>
              <w:lastRenderedPageBreak/>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国融证券股份有限公司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r w:rsidR="00DE7830">
        <w:tc>
          <w:tcPr>
            <w:tcW w:w="1559" w:type="dxa"/>
            <w:vAlign w:val="center"/>
          </w:tcPr>
          <w:p w:rsidR="00DE7830" w:rsidRDefault="00E2506F">
            <w:pPr>
              <w:jc w:val="center"/>
            </w:pPr>
            <w:r>
              <w:rPr>
                <w:color w:val="000000"/>
                <w:sz w:val="24"/>
              </w:rPr>
              <w:t>九州证券股份有限公司</w:t>
            </w:r>
          </w:p>
        </w:tc>
        <w:tc>
          <w:tcPr>
            <w:tcW w:w="779" w:type="dxa"/>
            <w:vAlign w:val="center"/>
          </w:tcPr>
          <w:p w:rsidR="00DE7830" w:rsidRDefault="00E2506F">
            <w:pPr>
              <w:jc w:val="center"/>
            </w:pPr>
            <w:r>
              <w:rPr>
                <w:color w:val="000000"/>
                <w:sz w:val="24"/>
              </w:rPr>
              <w:t>1</w:t>
            </w:r>
          </w:p>
        </w:tc>
        <w:tc>
          <w:tcPr>
            <w:tcW w:w="180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620" w:type="dxa"/>
            <w:vAlign w:val="center"/>
          </w:tcPr>
          <w:p w:rsidR="00DE7830" w:rsidRDefault="00E2506F">
            <w:pPr>
              <w:jc w:val="right"/>
            </w:pPr>
            <w:r>
              <w:rPr>
                <w:color w:val="000000"/>
                <w:sz w:val="24"/>
              </w:rPr>
              <w:t>-</w:t>
            </w:r>
          </w:p>
        </w:tc>
        <w:tc>
          <w:tcPr>
            <w:tcW w:w="1080" w:type="dxa"/>
            <w:vAlign w:val="center"/>
          </w:tcPr>
          <w:p w:rsidR="00DE7830" w:rsidRDefault="00E2506F">
            <w:pPr>
              <w:jc w:val="right"/>
            </w:pPr>
            <w:r>
              <w:rPr>
                <w:color w:val="000000"/>
                <w:sz w:val="24"/>
              </w:rPr>
              <w:t>-</w:t>
            </w:r>
          </w:p>
        </w:tc>
        <w:tc>
          <w:tcPr>
            <w:tcW w:w="1080" w:type="dxa"/>
            <w:vAlign w:val="center"/>
          </w:tcPr>
          <w:p w:rsidR="00DE7830" w:rsidRDefault="00E2506F">
            <w:pPr>
              <w:jc w:val="left"/>
            </w:pPr>
            <w:r>
              <w:rPr>
                <w:color w:val="000000"/>
                <w:sz w:val="24"/>
              </w:rPr>
              <w:t>-</w:t>
            </w:r>
          </w:p>
        </w:tc>
      </w:tr>
    </w:tbl>
    <w:p w:rsidR="00DE7830" w:rsidRDefault="00E2506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E7830" w:rsidRDefault="00E2506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DE7830" w:rsidRDefault="00E2506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本基金管理人于2018年2月13日起至2018年3月19日止以通讯方式召开本基金的基金份额持有人大会，就本基金调整投资范围及修改基金合同事宜进行表决。根据基金份额持有人大会的决议，修订后的《交银施罗德先进制造混合型证券投资基金基金合同》、《交银施罗德先进制造混合型证券投资基金托管协议》自本次基金份额持有人大会决议公告之日，即2018年3月21日起生效；为了不影响本基金原有基金份额持有人的利益，修订后的《交银施罗德先进制造混合型证券投资基金招募说明书》中对于“对持续持有期少于7日的投资人收取1.5%的赎回费”的条款于2018年3月28日起正式实施；对于“对持续持有期大于等于7日但少于30日的投资人收取0.75%的赎回费”的条款于2018年4月20日起正式实施。详情请查阅本基金管理人于2018年3月21日发布的《交银施罗德基金管理有限公司关于交银施罗德先进制造混合型证券投资基金基金份额持有人大会表决结果暨决议生效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FD6" w:rsidRDefault="00657FD6">
      <w:r>
        <w:separator/>
      </w:r>
    </w:p>
  </w:endnote>
  <w:endnote w:type="continuationSeparator" w:id="0">
    <w:p w:rsidR="00657FD6" w:rsidRDefault="00657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EB57AA" w:rsidP="00C03B3A">
    <w:pPr>
      <w:pStyle w:val="a8"/>
      <w:framePr w:wrap="around" w:vAnchor="text" w:hAnchor="margin" w:xAlign="right" w:y="1"/>
      <w:rPr>
        <w:rStyle w:val="aa"/>
      </w:rPr>
    </w:pPr>
    <w:r>
      <w:rPr>
        <w:rStyle w:val="aa"/>
      </w:rPr>
      <w:fldChar w:fldCharType="begin"/>
    </w:r>
    <w:r w:rsidR="0091268E">
      <w:rPr>
        <w:rStyle w:val="aa"/>
      </w:rPr>
      <w:instrText xml:space="preserve">PAGE  </w:instrText>
    </w:r>
    <w:r>
      <w:rPr>
        <w:rStyle w:val="aa"/>
      </w:rPr>
      <w:fldChar w:fldCharType="end"/>
    </w:r>
  </w:p>
  <w:p w:rsidR="0091268E" w:rsidRDefault="0091268E"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268E" w:rsidRDefault="0091268E" w:rsidP="00C03B3A">
    <w:pPr>
      <w:pStyle w:val="a8"/>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4C646A">
      <w:rPr>
        <w:noProof/>
        <w:kern w:val="0"/>
        <w:szCs w:val="21"/>
      </w:rPr>
      <w:t>33</w:t>
    </w:r>
    <w:r w:rsidR="00EB57AA">
      <w:rPr>
        <w:kern w:val="0"/>
        <w:szCs w:val="21"/>
      </w:rPr>
      <w:fldChar w:fldCharType="end"/>
    </w:r>
    <w:proofErr w:type="gramStart"/>
    <w:r>
      <w:rPr>
        <w:rFonts w:hint="eastAsia"/>
        <w:kern w:val="0"/>
        <w:szCs w:val="21"/>
      </w:rPr>
      <w:t>页共</w:t>
    </w:r>
    <w:proofErr w:type="gramEnd"/>
    <w:r w:rsidR="00EB57AA">
      <w:rPr>
        <w:kern w:val="0"/>
        <w:szCs w:val="21"/>
      </w:rPr>
      <w:fldChar w:fldCharType="begin"/>
    </w:r>
    <w:r>
      <w:rPr>
        <w:kern w:val="0"/>
        <w:szCs w:val="21"/>
      </w:rPr>
      <w:instrText xml:space="preserve"> NUMPAGES </w:instrText>
    </w:r>
    <w:r w:rsidR="00EB57AA">
      <w:rPr>
        <w:kern w:val="0"/>
        <w:szCs w:val="21"/>
      </w:rPr>
      <w:fldChar w:fldCharType="separate"/>
    </w:r>
    <w:r w:rsidR="004C646A">
      <w:rPr>
        <w:noProof/>
        <w:kern w:val="0"/>
        <w:szCs w:val="21"/>
      </w:rPr>
      <w:t>33</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FD6" w:rsidRDefault="00657FD6">
      <w:r>
        <w:separator/>
      </w:r>
    </w:p>
  </w:footnote>
  <w:footnote w:type="continuationSeparator" w:id="0">
    <w:p w:rsidR="00657FD6" w:rsidRDefault="00657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E70" w:rsidRDefault="00F95E70" w:rsidP="00F95E70">
    <w:pPr>
      <w:pStyle w:val="ac"/>
      <w:jc w:val="right"/>
    </w:pPr>
    <w:r w:rsidRPr="003B6CAA">
      <w:t>交银施罗德先进制造混合型证券投资基金</w:t>
    </w:r>
    <w:r w:rsidRPr="003B6CAA">
      <w:t>2018</w:t>
    </w:r>
    <w:r w:rsidRPr="003B6CAA">
      <w:t>年半年度报告</w:t>
    </w:r>
    <w:r w:rsidRPr="003B6CAA">
      <w:rPr>
        <w:rFonts w:hint="eastAsia"/>
      </w:rPr>
      <w:t>摘要</w:t>
    </w:r>
  </w:p>
  <w:p w:rsidR="0091268E" w:rsidRPr="00A27DD3" w:rsidRDefault="0091268E" w:rsidP="002243A3">
    <w:pPr>
      <w:pStyle w:val="ac"/>
      <w:pBdr>
        <w:bottom w:val="single" w:sz="6" w:space="0"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646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57FD6"/>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38E"/>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830"/>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506F"/>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7704CF"/>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1FCF7-8C63-4E44-8E3E-B8393AC27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33</Pages>
  <Words>3957</Words>
  <Characters>22559</Characters>
  <Application>Microsoft Office Word</Application>
  <DocSecurity>0</DocSecurity>
  <Lines>187</Lines>
  <Paragraphs>52</Paragraphs>
  <ScaleCrop>false</ScaleCrop>
  <Company/>
  <LinksUpToDate>false</LinksUpToDate>
  <CharactersWithSpaces>26464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1250</cp:revision>
  <cp:lastPrinted>2007-07-19T00:46:00Z</cp:lastPrinted>
  <dcterms:created xsi:type="dcterms:W3CDTF">2013-08-19T07:44:00Z</dcterms:created>
  <dcterms:modified xsi:type="dcterms:W3CDTF">2018-08-23T10:33:00Z</dcterms:modified>
</cp:coreProperties>
</file>