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交银施罗德先锋混合型证券投资基金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交银先锋混合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723,522,709.84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700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-98,057,901.06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11,198,583.85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7.04%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0.2116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876,633,515.55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1.2116</w:t>
            </w:r>
          </w:p>
        </w:tc>
      </w:tr>
    </w:tbl>
    <w:bookmarkEnd w:id="13"/>
    <w:bookmarkEnd w:id="14"/>
    <w:p w:rsidR="00E4564C" w:rsidRDefault="00DA53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4564C">
        <w:tc>
          <w:tcPr>
            <w:tcW w:w="1497" w:type="dxa"/>
            <w:vAlign w:val="center"/>
          </w:tcPr>
          <w:p w:rsidR="00E4564C" w:rsidRDefault="00DA534A">
            <w:pPr>
              <w:jc w:val="left"/>
            </w:pPr>
            <w:r>
              <w:rPr>
                <w:color w:val="000000"/>
                <w:sz w:val="24"/>
              </w:rPr>
              <w:t>过去一个月</w:t>
            </w:r>
          </w:p>
        </w:tc>
        <w:tc>
          <w:tcPr>
            <w:tcW w:w="1251" w:type="dxa"/>
            <w:vAlign w:val="center"/>
          </w:tcPr>
          <w:p w:rsidR="00E4564C" w:rsidRDefault="00DA534A">
            <w:pPr>
              <w:jc w:val="center"/>
            </w:pPr>
            <w:r>
              <w:rPr>
                <w:color w:val="000000"/>
                <w:sz w:val="24"/>
              </w:rPr>
              <w:t>-3.29%</w:t>
            </w:r>
          </w:p>
        </w:tc>
        <w:tc>
          <w:tcPr>
            <w:tcW w:w="1250" w:type="dxa"/>
            <w:vAlign w:val="center"/>
          </w:tcPr>
          <w:p w:rsidR="00E4564C" w:rsidRDefault="00DA534A">
            <w:pPr>
              <w:jc w:val="center"/>
            </w:pPr>
            <w:r>
              <w:rPr>
                <w:color w:val="000000"/>
                <w:sz w:val="24"/>
              </w:rPr>
              <w:t>2.70%</w:t>
            </w:r>
          </w:p>
        </w:tc>
        <w:tc>
          <w:tcPr>
            <w:tcW w:w="1250" w:type="dxa"/>
            <w:vAlign w:val="center"/>
          </w:tcPr>
          <w:p w:rsidR="00E4564C" w:rsidRDefault="00DA534A">
            <w:pPr>
              <w:jc w:val="center"/>
            </w:pPr>
            <w:r>
              <w:rPr>
                <w:color w:val="000000"/>
                <w:sz w:val="24"/>
              </w:rPr>
              <w:t>-6.95%</w:t>
            </w:r>
          </w:p>
        </w:tc>
        <w:tc>
          <w:tcPr>
            <w:tcW w:w="1250" w:type="dxa"/>
            <w:vAlign w:val="center"/>
          </w:tcPr>
          <w:p w:rsidR="00E4564C" w:rsidRDefault="00DA534A">
            <w:pPr>
              <w:jc w:val="center"/>
            </w:pPr>
            <w:r>
              <w:rPr>
                <w:color w:val="000000"/>
                <w:sz w:val="24"/>
              </w:rPr>
              <w:t>1.26%</w:t>
            </w:r>
          </w:p>
        </w:tc>
        <w:tc>
          <w:tcPr>
            <w:tcW w:w="1250" w:type="dxa"/>
            <w:vAlign w:val="center"/>
          </w:tcPr>
          <w:p w:rsidR="00E4564C" w:rsidRDefault="00DA534A">
            <w:pPr>
              <w:jc w:val="center"/>
            </w:pPr>
            <w:r>
              <w:rPr>
                <w:color w:val="000000"/>
                <w:sz w:val="24"/>
              </w:rPr>
              <w:t>3.66%</w:t>
            </w:r>
          </w:p>
        </w:tc>
        <w:tc>
          <w:tcPr>
            <w:tcW w:w="1250" w:type="dxa"/>
            <w:vAlign w:val="center"/>
          </w:tcPr>
          <w:p w:rsidR="00E4564C" w:rsidRDefault="00DA534A">
            <w:pPr>
              <w:jc w:val="center"/>
            </w:pPr>
            <w:r>
              <w:rPr>
                <w:color w:val="000000"/>
                <w:sz w:val="24"/>
              </w:rPr>
              <w:t>1.44%</w:t>
            </w:r>
          </w:p>
        </w:tc>
      </w:tr>
      <w:tr w:rsidR="00E4564C">
        <w:tc>
          <w:tcPr>
            <w:tcW w:w="1497" w:type="dxa"/>
            <w:vAlign w:val="center"/>
          </w:tcPr>
          <w:p w:rsidR="00E4564C" w:rsidRDefault="00DA534A">
            <w:pPr>
              <w:jc w:val="left"/>
            </w:pPr>
            <w:r>
              <w:rPr>
                <w:color w:val="000000"/>
                <w:sz w:val="24"/>
              </w:rPr>
              <w:t>过去三个月</w:t>
            </w:r>
          </w:p>
        </w:tc>
        <w:tc>
          <w:tcPr>
            <w:tcW w:w="1251" w:type="dxa"/>
            <w:vAlign w:val="center"/>
          </w:tcPr>
          <w:p w:rsidR="00E4564C" w:rsidRDefault="00DA534A">
            <w:pPr>
              <w:jc w:val="center"/>
            </w:pPr>
            <w:r>
              <w:rPr>
                <w:color w:val="000000"/>
                <w:sz w:val="24"/>
              </w:rPr>
              <w:t>-10.68%</w:t>
            </w:r>
          </w:p>
        </w:tc>
        <w:tc>
          <w:tcPr>
            <w:tcW w:w="1250" w:type="dxa"/>
            <w:vAlign w:val="center"/>
          </w:tcPr>
          <w:p w:rsidR="00E4564C" w:rsidRDefault="00DA534A">
            <w:pPr>
              <w:jc w:val="center"/>
            </w:pPr>
            <w:r>
              <w:rPr>
                <w:color w:val="000000"/>
                <w:sz w:val="24"/>
              </w:rPr>
              <w:t>2.12%</w:t>
            </w:r>
          </w:p>
        </w:tc>
        <w:tc>
          <w:tcPr>
            <w:tcW w:w="1250" w:type="dxa"/>
            <w:vAlign w:val="center"/>
          </w:tcPr>
          <w:p w:rsidR="00E4564C" w:rsidRDefault="00DA534A">
            <w:pPr>
              <w:jc w:val="center"/>
            </w:pPr>
            <w:r>
              <w:rPr>
                <w:color w:val="000000"/>
                <w:sz w:val="24"/>
              </w:rPr>
              <w:t>-9.86%</w:t>
            </w:r>
          </w:p>
        </w:tc>
        <w:tc>
          <w:tcPr>
            <w:tcW w:w="1250" w:type="dxa"/>
            <w:vAlign w:val="center"/>
          </w:tcPr>
          <w:p w:rsidR="00E4564C" w:rsidRDefault="00DA534A">
            <w:pPr>
              <w:jc w:val="center"/>
            </w:pPr>
            <w:r>
              <w:rPr>
                <w:color w:val="000000"/>
                <w:sz w:val="24"/>
              </w:rPr>
              <w:t>0.96%</w:t>
            </w:r>
          </w:p>
        </w:tc>
        <w:tc>
          <w:tcPr>
            <w:tcW w:w="1250" w:type="dxa"/>
            <w:vAlign w:val="center"/>
          </w:tcPr>
          <w:p w:rsidR="00E4564C" w:rsidRDefault="00DA534A">
            <w:pPr>
              <w:jc w:val="center"/>
            </w:pPr>
            <w:r>
              <w:rPr>
                <w:color w:val="000000"/>
                <w:sz w:val="24"/>
              </w:rPr>
              <w:t>-0.82%</w:t>
            </w:r>
          </w:p>
        </w:tc>
        <w:tc>
          <w:tcPr>
            <w:tcW w:w="1250" w:type="dxa"/>
            <w:vAlign w:val="center"/>
          </w:tcPr>
          <w:p w:rsidR="00E4564C" w:rsidRDefault="00DA534A">
            <w:pPr>
              <w:jc w:val="center"/>
            </w:pPr>
            <w:r>
              <w:rPr>
                <w:color w:val="000000"/>
                <w:sz w:val="24"/>
              </w:rPr>
              <w:t>1.16%</w:t>
            </w:r>
          </w:p>
        </w:tc>
      </w:tr>
      <w:tr w:rsidR="00E4564C">
        <w:tc>
          <w:tcPr>
            <w:tcW w:w="1497" w:type="dxa"/>
            <w:vAlign w:val="center"/>
          </w:tcPr>
          <w:p w:rsidR="00E4564C" w:rsidRDefault="00DA534A">
            <w:pPr>
              <w:jc w:val="left"/>
            </w:pPr>
            <w:r>
              <w:rPr>
                <w:color w:val="000000"/>
                <w:sz w:val="24"/>
              </w:rPr>
              <w:t>过去六个月</w:t>
            </w:r>
          </w:p>
        </w:tc>
        <w:tc>
          <w:tcPr>
            <w:tcW w:w="1251" w:type="dxa"/>
            <w:vAlign w:val="center"/>
          </w:tcPr>
          <w:p w:rsidR="00E4564C" w:rsidRDefault="00DA534A">
            <w:pPr>
              <w:jc w:val="center"/>
            </w:pPr>
            <w:r>
              <w:rPr>
                <w:color w:val="000000"/>
                <w:sz w:val="24"/>
              </w:rPr>
              <w:t>7.04%</w:t>
            </w:r>
          </w:p>
        </w:tc>
        <w:tc>
          <w:tcPr>
            <w:tcW w:w="1250" w:type="dxa"/>
            <w:vAlign w:val="center"/>
          </w:tcPr>
          <w:p w:rsidR="00E4564C" w:rsidRDefault="00DA534A">
            <w:pPr>
              <w:jc w:val="center"/>
            </w:pPr>
            <w:r>
              <w:rPr>
                <w:color w:val="000000"/>
                <w:sz w:val="24"/>
              </w:rPr>
              <w:t>2.01%</w:t>
            </w:r>
          </w:p>
        </w:tc>
        <w:tc>
          <w:tcPr>
            <w:tcW w:w="1250" w:type="dxa"/>
            <w:vAlign w:val="center"/>
          </w:tcPr>
          <w:p w:rsidR="00E4564C" w:rsidRDefault="00DA534A">
            <w:pPr>
              <w:jc w:val="center"/>
            </w:pPr>
            <w:r>
              <w:rPr>
                <w:color w:val="000000"/>
                <w:sz w:val="24"/>
              </w:rPr>
              <w:t>-11.08%</w:t>
            </w:r>
          </w:p>
        </w:tc>
        <w:tc>
          <w:tcPr>
            <w:tcW w:w="1250" w:type="dxa"/>
            <w:vAlign w:val="center"/>
          </w:tcPr>
          <w:p w:rsidR="00E4564C" w:rsidRDefault="00DA534A">
            <w:pPr>
              <w:jc w:val="center"/>
            </w:pPr>
            <w:r>
              <w:rPr>
                <w:color w:val="000000"/>
                <w:sz w:val="24"/>
              </w:rPr>
              <w:t>1.00%</w:t>
            </w:r>
          </w:p>
        </w:tc>
        <w:tc>
          <w:tcPr>
            <w:tcW w:w="1250" w:type="dxa"/>
            <w:vAlign w:val="center"/>
          </w:tcPr>
          <w:p w:rsidR="00E4564C" w:rsidRDefault="00DA534A">
            <w:pPr>
              <w:jc w:val="center"/>
            </w:pPr>
            <w:r>
              <w:rPr>
                <w:color w:val="000000"/>
                <w:sz w:val="24"/>
              </w:rPr>
              <w:t>18.12%</w:t>
            </w:r>
          </w:p>
        </w:tc>
        <w:tc>
          <w:tcPr>
            <w:tcW w:w="1250" w:type="dxa"/>
            <w:vAlign w:val="center"/>
          </w:tcPr>
          <w:p w:rsidR="00E4564C" w:rsidRDefault="00DA534A">
            <w:pPr>
              <w:jc w:val="center"/>
            </w:pPr>
            <w:r>
              <w:rPr>
                <w:color w:val="000000"/>
                <w:sz w:val="24"/>
              </w:rPr>
              <w:t>1.01%</w:t>
            </w:r>
          </w:p>
        </w:tc>
      </w:tr>
      <w:tr w:rsidR="00E4564C">
        <w:tc>
          <w:tcPr>
            <w:tcW w:w="1497" w:type="dxa"/>
            <w:vAlign w:val="center"/>
          </w:tcPr>
          <w:p w:rsidR="00E4564C" w:rsidRDefault="00DA534A">
            <w:pPr>
              <w:jc w:val="left"/>
            </w:pPr>
            <w:r>
              <w:rPr>
                <w:color w:val="000000"/>
                <w:sz w:val="24"/>
              </w:rPr>
              <w:t>过去一年</w:t>
            </w:r>
          </w:p>
        </w:tc>
        <w:tc>
          <w:tcPr>
            <w:tcW w:w="1251" w:type="dxa"/>
            <w:vAlign w:val="center"/>
          </w:tcPr>
          <w:p w:rsidR="00E4564C" w:rsidRDefault="00DA534A">
            <w:pPr>
              <w:jc w:val="center"/>
            </w:pPr>
            <w:r>
              <w:rPr>
                <w:color w:val="000000"/>
                <w:sz w:val="24"/>
              </w:rPr>
              <w:t>-1.57%</w:t>
            </w:r>
          </w:p>
        </w:tc>
        <w:tc>
          <w:tcPr>
            <w:tcW w:w="1250" w:type="dxa"/>
            <w:vAlign w:val="center"/>
          </w:tcPr>
          <w:p w:rsidR="00E4564C" w:rsidRDefault="00DA534A">
            <w:pPr>
              <w:jc w:val="center"/>
            </w:pPr>
            <w:r>
              <w:rPr>
                <w:color w:val="000000"/>
                <w:sz w:val="24"/>
              </w:rPr>
              <w:t>1.61%</w:t>
            </w:r>
          </w:p>
        </w:tc>
        <w:tc>
          <w:tcPr>
            <w:tcW w:w="1250" w:type="dxa"/>
            <w:vAlign w:val="center"/>
          </w:tcPr>
          <w:p w:rsidR="00E4564C" w:rsidRDefault="00DA534A">
            <w:pPr>
              <w:jc w:val="center"/>
            </w:pPr>
            <w:r>
              <w:rPr>
                <w:color w:val="000000"/>
                <w:sz w:val="24"/>
              </w:rPr>
              <w:t>-9.09%</w:t>
            </w:r>
          </w:p>
        </w:tc>
        <w:tc>
          <w:tcPr>
            <w:tcW w:w="1250" w:type="dxa"/>
            <w:vAlign w:val="center"/>
          </w:tcPr>
          <w:p w:rsidR="00E4564C" w:rsidRDefault="00DA534A">
            <w:pPr>
              <w:jc w:val="center"/>
            </w:pPr>
            <w:r>
              <w:rPr>
                <w:color w:val="000000"/>
                <w:sz w:val="24"/>
              </w:rPr>
              <w:t>0.84%</w:t>
            </w:r>
          </w:p>
        </w:tc>
        <w:tc>
          <w:tcPr>
            <w:tcW w:w="1250" w:type="dxa"/>
            <w:vAlign w:val="center"/>
          </w:tcPr>
          <w:p w:rsidR="00E4564C" w:rsidRDefault="00DA534A">
            <w:pPr>
              <w:jc w:val="center"/>
            </w:pPr>
            <w:r>
              <w:rPr>
                <w:color w:val="000000"/>
                <w:sz w:val="24"/>
              </w:rPr>
              <w:t>7.52%</w:t>
            </w:r>
          </w:p>
        </w:tc>
        <w:tc>
          <w:tcPr>
            <w:tcW w:w="1250" w:type="dxa"/>
            <w:vAlign w:val="center"/>
          </w:tcPr>
          <w:p w:rsidR="00E4564C" w:rsidRDefault="00DA534A">
            <w:pPr>
              <w:jc w:val="center"/>
            </w:pPr>
            <w:r>
              <w:rPr>
                <w:color w:val="000000"/>
                <w:sz w:val="24"/>
              </w:rPr>
              <w:t>0.77%</w:t>
            </w:r>
          </w:p>
        </w:tc>
      </w:tr>
      <w:tr w:rsidR="00E4564C">
        <w:tc>
          <w:tcPr>
            <w:tcW w:w="1497" w:type="dxa"/>
            <w:vAlign w:val="center"/>
          </w:tcPr>
          <w:p w:rsidR="00E4564C" w:rsidRDefault="00DA534A">
            <w:pPr>
              <w:jc w:val="left"/>
            </w:pPr>
            <w:r>
              <w:rPr>
                <w:color w:val="000000"/>
                <w:sz w:val="24"/>
              </w:rPr>
              <w:t>过去三年</w:t>
            </w:r>
          </w:p>
        </w:tc>
        <w:tc>
          <w:tcPr>
            <w:tcW w:w="1251" w:type="dxa"/>
            <w:vAlign w:val="center"/>
          </w:tcPr>
          <w:p w:rsidR="00E4564C" w:rsidRDefault="00DA534A">
            <w:pPr>
              <w:jc w:val="center"/>
            </w:pPr>
            <w:r>
              <w:rPr>
                <w:color w:val="000000"/>
                <w:sz w:val="24"/>
              </w:rPr>
              <w:t>-27.36%</w:t>
            </w:r>
          </w:p>
        </w:tc>
        <w:tc>
          <w:tcPr>
            <w:tcW w:w="1250" w:type="dxa"/>
            <w:vAlign w:val="center"/>
          </w:tcPr>
          <w:p w:rsidR="00E4564C" w:rsidRDefault="00DA534A">
            <w:pPr>
              <w:jc w:val="center"/>
            </w:pPr>
            <w:r>
              <w:rPr>
                <w:color w:val="000000"/>
                <w:sz w:val="24"/>
              </w:rPr>
              <w:t>2.46%</w:t>
            </w:r>
          </w:p>
        </w:tc>
        <w:tc>
          <w:tcPr>
            <w:tcW w:w="1250" w:type="dxa"/>
            <w:vAlign w:val="center"/>
          </w:tcPr>
          <w:p w:rsidR="00E4564C" w:rsidRDefault="00DA534A">
            <w:pPr>
              <w:jc w:val="center"/>
            </w:pPr>
            <w:r>
              <w:rPr>
                <w:color w:val="000000"/>
                <w:sz w:val="24"/>
              </w:rPr>
              <w:t>-28.19%</w:t>
            </w:r>
          </w:p>
        </w:tc>
        <w:tc>
          <w:tcPr>
            <w:tcW w:w="1250" w:type="dxa"/>
            <w:vAlign w:val="center"/>
          </w:tcPr>
          <w:p w:rsidR="00E4564C" w:rsidRDefault="00DA534A">
            <w:pPr>
              <w:jc w:val="center"/>
            </w:pPr>
            <w:r>
              <w:rPr>
                <w:color w:val="000000"/>
                <w:sz w:val="24"/>
              </w:rPr>
              <w:t>1.37%</w:t>
            </w:r>
          </w:p>
        </w:tc>
        <w:tc>
          <w:tcPr>
            <w:tcW w:w="1250" w:type="dxa"/>
            <w:vAlign w:val="center"/>
          </w:tcPr>
          <w:p w:rsidR="00E4564C" w:rsidRDefault="00DA534A">
            <w:pPr>
              <w:jc w:val="center"/>
            </w:pPr>
            <w:r>
              <w:rPr>
                <w:color w:val="000000"/>
                <w:sz w:val="24"/>
              </w:rPr>
              <w:t>0.83%</w:t>
            </w:r>
          </w:p>
        </w:tc>
        <w:tc>
          <w:tcPr>
            <w:tcW w:w="1250" w:type="dxa"/>
            <w:vAlign w:val="center"/>
          </w:tcPr>
          <w:p w:rsidR="00E4564C" w:rsidRDefault="00DA534A">
            <w:pPr>
              <w:jc w:val="center"/>
            </w:pPr>
            <w:r>
              <w:rPr>
                <w:color w:val="000000"/>
                <w:sz w:val="24"/>
              </w:rPr>
              <w:t>1.09%</w:t>
            </w:r>
          </w:p>
        </w:tc>
      </w:tr>
      <w:tr w:rsidR="00E4564C">
        <w:tc>
          <w:tcPr>
            <w:tcW w:w="1497" w:type="dxa"/>
            <w:vAlign w:val="center"/>
          </w:tcPr>
          <w:p w:rsidR="00E4564C" w:rsidRDefault="00DA534A">
            <w:pPr>
              <w:jc w:val="left"/>
            </w:pPr>
            <w:r>
              <w:rPr>
                <w:color w:val="000000"/>
                <w:sz w:val="24"/>
              </w:rPr>
              <w:t>自基金合同生效起至今</w:t>
            </w:r>
          </w:p>
        </w:tc>
        <w:tc>
          <w:tcPr>
            <w:tcW w:w="1251" w:type="dxa"/>
            <w:vAlign w:val="center"/>
          </w:tcPr>
          <w:p w:rsidR="00E4564C" w:rsidRDefault="00DA534A">
            <w:pPr>
              <w:jc w:val="center"/>
            </w:pPr>
            <w:r>
              <w:rPr>
                <w:color w:val="000000"/>
                <w:sz w:val="24"/>
              </w:rPr>
              <w:t>61.96%</w:t>
            </w:r>
          </w:p>
        </w:tc>
        <w:tc>
          <w:tcPr>
            <w:tcW w:w="1250" w:type="dxa"/>
            <w:vAlign w:val="center"/>
          </w:tcPr>
          <w:p w:rsidR="00E4564C" w:rsidRDefault="00DA534A">
            <w:pPr>
              <w:jc w:val="center"/>
            </w:pPr>
            <w:r>
              <w:rPr>
                <w:color w:val="000000"/>
                <w:sz w:val="24"/>
              </w:rPr>
              <w:t>1.83%</w:t>
            </w:r>
          </w:p>
        </w:tc>
        <w:tc>
          <w:tcPr>
            <w:tcW w:w="1250" w:type="dxa"/>
            <w:vAlign w:val="center"/>
          </w:tcPr>
          <w:p w:rsidR="00E4564C" w:rsidRDefault="00DA534A">
            <w:pPr>
              <w:jc w:val="center"/>
            </w:pPr>
            <w:r>
              <w:rPr>
                <w:color w:val="000000"/>
                <w:sz w:val="24"/>
              </w:rPr>
              <w:t>60.39%</w:t>
            </w:r>
          </w:p>
        </w:tc>
        <w:tc>
          <w:tcPr>
            <w:tcW w:w="1250" w:type="dxa"/>
            <w:vAlign w:val="center"/>
          </w:tcPr>
          <w:p w:rsidR="00E4564C" w:rsidRDefault="00DA534A">
            <w:pPr>
              <w:jc w:val="center"/>
            </w:pPr>
            <w:r>
              <w:rPr>
                <w:color w:val="000000"/>
                <w:sz w:val="24"/>
              </w:rPr>
              <w:t>1.28%</w:t>
            </w:r>
          </w:p>
        </w:tc>
        <w:tc>
          <w:tcPr>
            <w:tcW w:w="1250" w:type="dxa"/>
            <w:vAlign w:val="center"/>
          </w:tcPr>
          <w:p w:rsidR="00E4564C" w:rsidRDefault="00DA534A">
            <w:pPr>
              <w:jc w:val="center"/>
            </w:pPr>
            <w:r>
              <w:rPr>
                <w:color w:val="000000"/>
                <w:sz w:val="24"/>
              </w:rPr>
              <w:t>1.57%</w:t>
            </w:r>
          </w:p>
        </w:tc>
        <w:tc>
          <w:tcPr>
            <w:tcW w:w="1250" w:type="dxa"/>
            <w:vAlign w:val="center"/>
          </w:tcPr>
          <w:p w:rsidR="00E4564C" w:rsidRDefault="00DA534A">
            <w:pPr>
              <w:jc w:val="center"/>
            </w:pPr>
            <w:r>
              <w:rPr>
                <w:color w:val="000000"/>
                <w:sz w:val="24"/>
              </w:rPr>
              <w:t>0.55%</w:t>
            </w:r>
          </w:p>
        </w:tc>
      </w:tr>
    </w:tbl>
    <w:p w:rsidR="00E4564C" w:rsidRDefault="00DA53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交银施罗德先锋混合型证券投资基金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4</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4564C" w:rsidRDefault="00DA534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4564C">
        <w:tc>
          <w:tcPr>
            <w:tcW w:w="1033" w:type="dxa"/>
            <w:vAlign w:val="center"/>
          </w:tcPr>
          <w:p w:rsidR="00E4564C" w:rsidRDefault="00DA534A">
            <w:pPr>
              <w:jc w:val="center"/>
            </w:pPr>
            <w:r>
              <w:rPr>
                <w:color w:val="000000"/>
                <w:sz w:val="24"/>
              </w:rPr>
              <w:t>芮晨</w:t>
            </w:r>
          </w:p>
        </w:tc>
        <w:tc>
          <w:tcPr>
            <w:tcW w:w="1416" w:type="dxa"/>
            <w:vAlign w:val="center"/>
          </w:tcPr>
          <w:p w:rsidR="00E4564C" w:rsidRDefault="00DA534A">
            <w:pPr>
              <w:jc w:val="center"/>
            </w:pPr>
            <w:r>
              <w:rPr>
                <w:color w:val="000000"/>
                <w:sz w:val="24"/>
              </w:rPr>
              <w:t>交银先锋混合、交银科技创新灵活配置混合、交银数据产业灵活配置混合的基金经理</w:t>
            </w:r>
          </w:p>
        </w:tc>
        <w:tc>
          <w:tcPr>
            <w:tcW w:w="1126" w:type="dxa"/>
            <w:vAlign w:val="center"/>
          </w:tcPr>
          <w:p w:rsidR="00E4564C" w:rsidRDefault="00DA534A">
            <w:pPr>
              <w:jc w:val="center"/>
            </w:pPr>
            <w:r>
              <w:rPr>
                <w:color w:val="000000"/>
                <w:sz w:val="24"/>
              </w:rPr>
              <w:t>2015-05-18</w:t>
            </w:r>
          </w:p>
        </w:tc>
        <w:tc>
          <w:tcPr>
            <w:tcW w:w="1192" w:type="dxa"/>
            <w:vAlign w:val="center"/>
          </w:tcPr>
          <w:p w:rsidR="00E4564C" w:rsidRDefault="00DA534A">
            <w:pPr>
              <w:jc w:val="center"/>
            </w:pPr>
            <w:r>
              <w:rPr>
                <w:color w:val="000000"/>
                <w:sz w:val="24"/>
              </w:rPr>
              <w:t>-</w:t>
            </w:r>
          </w:p>
        </w:tc>
        <w:tc>
          <w:tcPr>
            <w:tcW w:w="1169" w:type="dxa"/>
            <w:vAlign w:val="center"/>
          </w:tcPr>
          <w:p w:rsidR="00E4564C" w:rsidRDefault="00DA534A">
            <w:pPr>
              <w:jc w:val="center"/>
            </w:pPr>
            <w:r>
              <w:rPr>
                <w:color w:val="000000"/>
                <w:sz w:val="24"/>
              </w:rPr>
              <w:t>11</w:t>
            </w:r>
            <w:r>
              <w:rPr>
                <w:color w:val="000000"/>
                <w:sz w:val="24"/>
              </w:rPr>
              <w:t>年</w:t>
            </w:r>
          </w:p>
        </w:tc>
        <w:tc>
          <w:tcPr>
            <w:tcW w:w="3062" w:type="dxa"/>
            <w:vAlign w:val="center"/>
          </w:tcPr>
          <w:p w:rsidR="00E4564C" w:rsidRDefault="00DA534A">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E4564C" w:rsidRDefault="00DA534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4564C" w:rsidRDefault="00DA534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E4564C" w:rsidRDefault="00DA534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4564C" w:rsidRDefault="00DA53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564C" w:rsidRDefault="00DA534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564C" w:rsidRDefault="00DA53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E4564C" w:rsidRDefault="00DA534A">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，印证了现阶段成长股性价比较高的逻辑。</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本基金上半年保持高仓位运行，主要布局在成长性较好的个股上面，组合现有持仓的估值，仍在较为合理的范围。</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4564C" w:rsidRDefault="00DA53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4564C" w:rsidRDefault="00DA534A">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w:t>
      </w:r>
      <w:r w:rsidRPr="005C672D">
        <w:rPr>
          <w:color w:val="000000"/>
          <w:sz w:val="24"/>
        </w:rPr>
        <w:lastRenderedPageBreak/>
        <w:t>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会计主体：交银施罗德先锋混合型证券投资基金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3,209,041.76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47,996,123.79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758,308.61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609,912.83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323,276.57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328,192.39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873,577,122.88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852,605,167.80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828,292,572.88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852,605,167.80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45,284,550.00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570,240.02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18,844.18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1,170,780.95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510,933.41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879,608,770.79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902,069,174.40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806,406.72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763,069.74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1,090,508.08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1,216,647.21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181,751.36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202,774.54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697,147.68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340,114.50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199,441.40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402,784.27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2,975,255.24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2,925,390.26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723,522,709.84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794,395,863.85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153,110,805.71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104,747,920.29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876,633,515.55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899,143,784.14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879,608,770.79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902,069,174.40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1.2116</w:t>
      </w:r>
      <w:r w:rsidR="006C5149" w:rsidRPr="005C672D">
        <w:rPr>
          <w:kern w:val="0"/>
          <w:sz w:val="24"/>
        </w:rPr>
        <w:t>元，基金份额总额</w:t>
      </w:r>
      <w:r w:rsidR="006C5149" w:rsidRPr="005C672D">
        <w:rPr>
          <w:kern w:val="0"/>
          <w:sz w:val="24"/>
        </w:rPr>
        <w:t>723,522,709.84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20,986,512.18</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-207,353,702.44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443,669.59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1,051,859.39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188,693.70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264,000.52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254,975.89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685,356.16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102,502.71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-89,675,587.89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41,574,812.77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-92,483,863.44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38,043,632.20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2,230.00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85,040.00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2,806,045.55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3,446,140.57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109,256,484.91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-250,532,862.21</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961,945.57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552,487.61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9,787,928.33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16,564,401.16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6,090,326.23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11,998,389.03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1,015,054.42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1,999,731.51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2,471,499.62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2,313,781.17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39,171.98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39,171.98</w:t>
            </w:r>
          </w:p>
        </w:tc>
      </w:tr>
      <w:tr w:rsidR="0095029A" w:rsidRPr="00690ED2" w:rsidTr="0095029A">
        <w:tc>
          <w:tcPr>
            <w:tcW w:w="3420" w:type="dxa"/>
            <w:vAlign w:val="center"/>
          </w:tcPr>
          <w:p w:rsidR="0095029A" w:rsidRPr="00690ED2" w:rsidRDefault="0095029A" w:rsidP="00DA534A">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DA534A">
            <w:pPr>
              <w:pStyle w:val="af6"/>
              <w:jc w:val="center"/>
              <w:rPr>
                <w:rFonts w:ascii="Times New Roman" w:eastAsiaTheme="minorEastAsia" w:hAnsi="Times New Roman"/>
                <w:color w:val="000000"/>
              </w:rPr>
            </w:pPr>
          </w:p>
        </w:tc>
        <w:tc>
          <w:tcPr>
            <w:tcW w:w="2250" w:type="dxa"/>
            <w:vAlign w:val="bottom"/>
          </w:tcPr>
          <w:p w:rsidR="0095029A" w:rsidRPr="00690ED2" w:rsidRDefault="0095029A" w:rsidP="00DA534A">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DA534A">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DA534A">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DA534A">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DA534A">
            <w:pPr>
              <w:jc w:val="right"/>
              <w:rPr>
                <w:rFonts w:eastAsiaTheme="minorEastAsia"/>
                <w:color w:val="000000"/>
                <w:sz w:val="24"/>
              </w:rPr>
            </w:pPr>
            <w:r w:rsidRPr="00690ED2">
              <w:rPr>
                <w:rFonts w:eastAsiaTheme="minorEastAsia"/>
                <w:color w:val="000000"/>
                <w:sz w:val="24"/>
              </w:rPr>
              <w:t>211,048.06</w:t>
            </w:r>
          </w:p>
        </w:tc>
        <w:tc>
          <w:tcPr>
            <w:tcW w:w="2251" w:type="dxa"/>
            <w:vAlign w:val="bottom"/>
          </w:tcPr>
          <w:p w:rsidR="0095029A" w:rsidRPr="00690ED2" w:rsidRDefault="0095029A" w:rsidP="00DA534A">
            <w:pPr>
              <w:jc w:val="right"/>
              <w:rPr>
                <w:rFonts w:eastAsiaTheme="minorEastAsia"/>
                <w:color w:val="000000"/>
                <w:sz w:val="24"/>
              </w:rPr>
            </w:pPr>
            <w:r w:rsidRPr="00690ED2">
              <w:rPr>
                <w:rFonts w:eastAsiaTheme="minorEastAsia"/>
                <w:color w:val="000000"/>
                <w:sz w:val="24"/>
              </w:rPr>
              <w:t>213,327.47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11,198,583.85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-223,918,103.60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11,198,583.85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-223,918,103.60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1548F9" w:rsidRPr="005C672D" w:rsidRDefault="001548F9" w:rsidP="00AC6DDA">
      <w:pPr>
        <w:spacing w:before="29" w:line="288" w:lineRule="auto"/>
        <w:rPr>
          <w:kern w:val="0"/>
          <w:sz w:val="24"/>
        </w:rPr>
      </w:pPr>
      <w:r w:rsidRPr="005C672D">
        <w:rPr>
          <w:color w:val="000000"/>
          <w:sz w:val="24"/>
        </w:rPr>
        <w:lastRenderedPageBreak/>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794,395,863.85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104,747,920.29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899,143,784.14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11,198,583.85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11,198,583.85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-70,873,154.01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37,164,301.57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-33,708,852.44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492,732,686.56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138,184,147.37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630,916,833.93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-563,605,840.57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-101,019,845.80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-664,625,686.37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723,522,709.84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153,110,805.71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876,633,515.55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1,280,203,928.64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546,432,499.90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1,826,636,428.54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-223,918,103.60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-223,918,103.60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-120,056,171.94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-54,673,855.18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-174,730,027.12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410,908,091.75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155,587,034.58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566,495,126.33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-530,964,263.69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-210,260,889.76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-741,225,153.45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1,160,147,756.70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267,840,541.12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1,427,988,297.82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4564C" w:rsidRDefault="00DA534A">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E4564C" w:rsidRDefault="00DA534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5C672D">
        <w:rPr>
          <w:color w:val="000000"/>
          <w:sz w:val="24"/>
        </w:rPr>
        <w:t>60%-95%</w:t>
      </w:r>
      <w:r w:rsidRPr="005C672D">
        <w:rPr>
          <w:color w:val="000000"/>
          <w:sz w:val="24"/>
        </w:rPr>
        <w:t>，债券、货币市场工具、权证、资产支持证券以及法律法规或中国证监会允许基金投资的其他证券品种占基金资产的比例为</w:t>
      </w:r>
      <w:r w:rsidRPr="005C672D">
        <w:rPr>
          <w:color w:val="000000"/>
          <w:sz w:val="24"/>
        </w:rPr>
        <w:t>5%-40%</w:t>
      </w:r>
      <w:r w:rsidRPr="005C672D">
        <w:rPr>
          <w:color w:val="000000"/>
          <w:sz w:val="24"/>
        </w:rPr>
        <w:t>，其中现金以及投资于到期日在一年以内的政府债券的比例合计不低于基金资产净值的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w:t>
      </w:r>
      <w:r w:rsidRPr="005C672D">
        <w:rPr>
          <w:color w:val="000000"/>
          <w:sz w:val="24"/>
        </w:rPr>
        <w:lastRenderedPageBreak/>
        <w:t>比较基准为：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颁布的《证券投资基金会计核算业务指引》、《交银施罗德先锋混合型证券投资基金基金合同》和在财务报表附注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4564C" w:rsidRDefault="00DA534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w:t>
      </w:r>
      <w:r>
        <w:rPr>
          <w:color w:val="000000"/>
          <w:sz w:val="24"/>
        </w:rPr>
        <w:lastRenderedPageBreak/>
        <w:t>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4564C" w:rsidRDefault="00E4564C">
      <w:pPr>
        <w:spacing w:before="29" w:line="288" w:lineRule="auto"/>
        <w:ind w:firstLineChars="200" w:firstLine="480"/>
        <w:rPr>
          <w:color w:val="000000"/>
          <w:sz w:val="24"/>
        </w:rPr>
      </w:pPr>
    </w:p>
    <w:p w:rsidR="00E4564C" w:rsidRDefault="00DA534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4564C" w:rsidRDefault="00E4564C">
      <w:pPr>
        <w:spacing w:before="29" w:line="288" w:lineRule="auto"/>
        <w:ind w:firstLineChars="200" w:firstLine="480"/>
        <w:rPr>
          <w:color w:val="000000"/>
          <w:sz w:val="24"/>
        </w:rPr>
      </w:pPr>
    </w:p>
    <w:p w:rsidR="00E4564C" w:rsidRDefault="00DA534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E4564C" w:rsidRDefault="00E4564C">
      <w:pPr>
        <w:spacing w:before="29" w:line="288" w:lineRule="auto"/>
        <w:ind w:firstLineChars="200" w:firstLine="480"/>
        <w:rPr>
          <w:color w:val="000000"/>
          <w:sz w:val="24"/>
        </w:rPr>
      </w:pPr>
    </w:p>
    <w:p w:rsidR="00E4564C" w:rsidRDefault="00DA534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4564C" w:rsidRDefault="00E4564C">
      <w:pPr>
        <w:spacing w:before="29" w:line="288" w:lineRule="auto"/>
        <w:ind w:firstLineChars="200" w:firstLine="480"/>
        <w:rPr>
          <w:color w:val="000000"/>
          <w:sz w:val="24"/>
        </w:rPr>
      </w:pPr>
    </w:p>
    <w:p w:rsidR="00E4564C" w:rsidRDefault="00DA534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4564C" w:rsidRDefault="00E4564C">
      <w:pPr>
        <w:spacing w:before="29" w:line="288" w:lineRule="auto"/>
        <w:ind w:firstLineChars="200" w:firstLine="480"/>
        <w:rPr>
          <w:color w:val="000000"/>
          <w:sz w:val="24"/>
        </w:rPr>
      </w:pPr>
    </w:p>
    <w:p w:rsidR="00E4564C" w:rsidRDefault="00DA534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E4564C" w:rsidRDefault="00E4564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4564C">
        <w:tc>
          <w:tcPr>
            <w:tcW w:w="5219" w:type="dxa"/>
            <w:vAlign w:val="center"/>
          </w:tcPr>
          <w:p w:rsidR="00E4564C" w:rsidRDefault="00DA534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4564C" w:rsidRDefault="00DA534A">
            <w:pPr>
              <w:jc w:val="left"/>
            </w:pPr>
            <w:r>
              <w:rPr>
                <w:color w:val="000000"/>
                <w:sz w:val="24"/>
              </w:rPr>
              <w:t>基金托管人、基金销售机构</w:t>
            </w:r>
          </w:p>
        </w:tc>
      </w:tr>
      <w:tr w:rsidR="00E4564C">
        <w:tc>
          <w:tcPr>
            <w:tcW w:w="5219" w:type="dxa"/>
            <w:vAlign w:val="center"/>
          </w:tcPr>
          <w:p w:rsidR="00E4564C" w:rsidRDefault="00DA534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4564C" w:rsidRDefault="00DA534A">
            <w:pPr>
              <w:jc w:val="left"/>
            </w:pPr>
            <w:r>
              <w:rPr>
                <w:color w:val="000000"/>
                <w:sz w:val="24"/>
              </w:rPr>
              <w:t>基金管理人、基金销售机构</w:t>
            </w:r>
          </w:p>
        </w:tc>
      </w:tr>
      <w:tr w:rsidR="00E4564C">
        <w:tc>
          <w:tcPr>
            <w:tcW w:w="5219" w:type="dxa"/>
            <w:vAlign w:val="center"/>
          </w:tcPr>
          <w:p w:rsidR="00E4564C" w:rsidRDefault="00DA534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4564C" w:rsidRDefault="00DA534A">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rPr>
          <w:b/>
          <w:color w:val="000000"/>
          <w:sz w:val="24"/>
        </w:rPr>
      </w:pPr>
      <w:r w:rsidRPr="005C672D">
        <w:rPr>
          <w:b/>
          <w:bCs/>
          <w:color w:val="000000"/>
          <w:kern w:val="0"/>
          <w:sz w:val="24"/>
        </w:rPr>
        <w:t xml:space="preserve">6.4.8.1.1 </w:t>
      </w:r>
      <w:r w:rsidRPr="005C672D">
        <w:rPr>
          <w:b/>
          <w:color w:val="000000"/>
          <w:sz w:val="24"/>
        </w:rPr>
        <w:t>应支付关联方的佣金</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本基金本报告期内及上年度可比期间无通过关联方交易单元进行的交易。</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6,090,326.23</w:t>
            </w:r>
          </w:p>
        </w:tc>
        <w:tc>
          <w:tcPr>
            <w:tcW w:w="2657" w:type="dxa"/>
            <w:vAlign w:val="center"/>
          </w:tcPr>
          <w:p w:rsidR="001548F9" w:rsidRPr="005C672D" w:rsidRDefault="001548F9" w:rsidP="00AC6DDA">
            <w:pPr>
              <w:spacing w:before="29" w:line="288" w:lineRule="auto"/>
              <w:jc w:val="right"/>
              <w:rPr>
                <w:sz w:val="24"/>
              </w:rPr>
            </w:pPr>
            <w:r w:rsidRPr="005C672D">
              <w:rPr>
                <w:sz w:val="24"/>
              </w:rPr>
              <w:t>11,998,389.03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1,058,898.28</w:t>
            </w:r>
          </w:p>
        </w:tc>
        <w:tc>
          <w:tcPr>
            <w:tcW w:w="2657" w:type="dxa"/>
            <w:vAlign w:val="center"/>
          </w:tcPr>
          <w:p w:rsidR="001548F9" w:rsidRPr="005C672D" w:rsidRDefault="001548F9" w:rsidP="00AC6DDA">
            <w:pPr>
              <w:spacing w:before="29" w:line="288" w:lineRule="auto"/>
              <w:jc w:val="right"/>
              <w:rPr>
                <w:sz w:val="24"/>
              </w:rPr>
            </w:pPr>
            <w:r w:rsidRPr="005C672D">
              <w:rPr>
                <w:sz w:val="24"/>
              </w:rPr>
              <w:t>1,241,352.74</w:t>
            </w:r>
          </w:p>
        </w:tc>
      </w:tr>
    </w:tbl>
    <w:p w:rsidR="00E4564C" w:rsidRDefault="00DA53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1,015,054.42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1,999,731.51</w:t>
            </w:r>
          </w:p>
        </w:tc>
      </w:tr>
    </w:tbl>
    <w:p w:rsidR="00E4564C" w:rsidRDefault="00DA534A">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4564C">
        <w:tc>
          <w:tcPr>
            <w:tcW w:w="2171" w:type="dxa"/>
            <w:vAlign w:val="center"/>
          </w:tcPr>
          <w:p w:rsidR="00E4564C" w:rsidRDefault="00DA534A">
            <w:pPr>
              <w:jc w:val="left"/>
            </w:pPr>
            <w:r>
              <w:rPr>
                <w:sz w:val="24"/>
              </w:rPr>
              <w:t>中国农业银行股份有限公司</w:t>
            </w:r>
          </w:p>
        </w:tc>
        <w:tc>
          <w:tcPr>
            <w:tcW w:w="2023" w:type="dxa"/>
            <w:vAlign w:val="center"/>
          </w:tcPr>
          <w:p w:rsidR="00E4564C" w:rsidRDefault="00DA534A">
            <w:pPr>
              <w:jc w:val="right"/>
            </w:pPr>
            <w:r>
              <w:rPr>
                <w:sz w:val="24"/>
              </w:rPr>
              <w:t>3,209,041.76</w:t>
            </w:r>
          </w:p>
        </w:tc>
        <w:tc>
          <w:tcPr>
            <w:tcW w:w="1772" w:type="dxa"/>
            <w:vAlign w:val="center"/>
          </w:tcPr>
          <w:p w:rsidR="00E4564C" w:rsidRDefault="00DA534A">
            <w:pPr>
              <w:jc w:val="right"/>
            </w:pPr>
            <w:r>
              <w:rPr>
                <w:sz w:val="24"/>
              </w:rPr>
              <w:t>169,304.67</w:t>
            </w:r>
          </w:p>
        </w:tc>
        <w:tc>
          <w:tcPr>
            <w:tcW w:w="1412" w:type="dxa"/>
            <w:vAlign w:val="center"/>
          </w:tcPr>
          <w:p w:rsidR="00E4564C" w:rsidRDefault="00DA534A">
            <w:pPr>
              <w:jc w:val="right"/>
            </w:pPr>
            <w:r>
              <w:rPr>
                <w:sz w:val="24"/>
              </w:rPr>
              <w:t>168,516,310.43</w:t>
            </w:r>
          </w:p>
        </w:tc>
        <w:tc>
          <w:tcPr>
            <w:tcW w:w="1807" w:type="dxa"/>
            <w:vAlign w:val="center"/>
          </w:tcPr>
          <w:p w:rsidR="00E4564C" w:rsidRDefault="00DA534A">
            <w:pPr>
              <w:jc w:val="right"/>
            </w:pPr>
            <w:r>
              <w:rPr>
                <w:sz w:val="24"/>
              </w:rPr>
              <w:t>237,016.76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C84AA6">
      <w:pPr>
        <w:adjustRightInd w:val="0"/>
        <w:snapToGrid w:val="0"/>
        <w:spacing w:beforeLines="100" w:before="312" w:line="360" w:lineRule="auto"/>
        <w:rPr>
          <w:rFonts w:eastAsiaTheme="minorEastAsia" w:hint="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828,292,572.88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94.17</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828,292,572.88</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94.17</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45,284,550.00</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5.15</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45,284,550.00</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5.15</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p>
        </w:tc>
        <w:tc>
          <w:tcPr>
            <w:tcW w:w="3420" w:type="dxa"/>
            <w:vAlign w:val="center"/>
          </w:tcPr>
          <w:p w:rsidR="0095029A" w:rsidRPr="00690ED2" w:rsidRDefault="0095029A" w:rsidP="00DA534A">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DA534A">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3,967,350.37</w:t>
            </w:r>
          </w:p>
        </w:tc>
        <w:tc>
          <w:tcPr>
            <w:tcW w:w="1980" w:type="dxa"/>
            <w:vAlign w:val="center"/>
          </w:tcPr>
          <w:p w:rsidR="0095029A" w:rsidRPr="00690ED2" w:rsidRDefault="0095029A" w:rsidP="00DA534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0.45</w:t>
            </w:r>
          </w:p>
        </w:tc>
      </w:tr>
      <w:tr w:rsidR="0095029A" w:rsidRPr="005C672D" w:rsidTr="00C17210">
        <w:tc>
          <w:tcPr>
            <w:tcW w:w="1080" w:type="dxa"/>
            <w:vAlign w:val="center"/>
          </w:tcPr>
          <w:p w:rsidR="0095029A" w:rsidRPr="00690ED2" w:rsidRDefault="0095029A" w:rsidP="00DA534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DA534A">
            <w:pPr>
              <w:spacing w:line="276" w:lineRule="auto"/>
              <w:jc w:val="right"/>
              <w:rPr>
                <w:rFonts w:eastAsiaTheme="minorEastAsia"/>
                <w:color w:val="000000" w:themeColor="text1"/>
                <w:sz w:val="24"/>
              </w:rPr>
            </w:pPr>
            <w:r w:rsidRPr="00690ED2">
              <w:rPr>
                <w:rFonts w:eastAsiaTheme="minorEastAsia"/>
                <w:color w:val="000000" w:themeColor="text1"/>
                <w:sz w:val="24"/>
              </w:rPr>
              <w:t>2,064,297.54</w:t>
            </w:r>
          </w:p>
        </w:tc>
        <w:tc>
          <w:tcPr>
            <w:tcW w:w="1980" w:type="dxa"/>
            <w:vAlign w:val="center"/>
          </w:tcPr>
          <w:p w:rsidR="0095029A" w:rsidRPr="00690ED2" w:rsidRDefault="0095029A" w:rsidP="00DA534A">
            <w:pPr>
              <w:spacing w:line="276" w:lineRule="auto"/>
              <w:jc w:val="right"/>
              <w:rPr>
                <w:rFonts w:eastAsiaTheme="minorEastAsia"/>
                <w:color w:val="000000" w:themeColor="text1"/>
                <w:sz w:val="24"/>
              </w:rPr>
            </w:pPr>
            <w:r w:rsidRPr="00690ED2">
              <w:rPr>
                <w:rFonts w:eastAsiaTheme="minorEastAsia"/>
                <w:color w:val="000000" w:themeColor="text1"/>
                <w:sz w:val="24"/>
              </w:rPr>
              <w:t>0.23</w:t>
            </w:r>
          </w:p>
        </w:tc>
      </w:tr>
      <w:tr w:rsidR="0095029A" w:rsidRPr="005C672D" w:rsidTr="00C17210">
        <w:tc>
          <w:tcPr>
            <w:tcW w:w="1080" w:type="dxa"/>
            <w:vAlign w:val="center"/>
          </w:tcPr>
          <w:p w:rsidR="0095029A" w:rsidRPr="00690ED2" w:rsidRDefault="0095029A" w:rsidP="00DA534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DA534A">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DA534A">
            <w:pPr>
              <w:spacing w:line="276" w:lineRule="auto"/>
              <w:jc w:val="right"/>
              <w:rPr>
                <w:rFonts w:eastAsiaTheme="minorEastAsia"/>
                <w:color w:val="000000" w:themeColor="text1"/>
                <w:sz w:val="24"/>
              </w:rPr>
            </w:pPr>
            <w:r w:rsidRPr="00690ED2">
              <w:rPr>
                <w:rFonts w:eastAsiaTheme="minorEastAsia"/>
                <w:color w:val="000000" w:themeColor="text1"/>
                <w:sz w:val="24"/>
              </w:rPr>
              <w:t>879,608,770.79</w:t>
            </w:r>
          </w:p>
        </w:tc>
        <w:tc>
          <w:tcPr>
            <w:tcW w:w="1980" w:type="dxa"/>
            <w:vAlign w:val="center"/>
          </w:tcPr>
          <w:p w:rsidR="0095029A" w:rsidRPr="00690ED2" w:rsidRDefault="0095029A" w:rsidP="00DA534A">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400,335,110.66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45.67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39,313,556.04</w:t>
            </w:r>
          </w:p>
        </w:tc>
        <w:tc>
          <w:tcPr>
            <w:tcW w:w="2160" w:type="dxa"/>
            <w:vAlign w:val="center"/>
          </w:tcPr>
          <w:p w:rsidR="001548F9" w:rsidRPr="005C672D" w:rsidRDefault="001548F9" w:rsidP="00AC6DDA">
            <w:pPr>
              <w:spacing w:before="29" w:line="288" w:lineRule="auto"/>
              <w:jc w:val="right"/>
              <w:rPr>
                <w:sz w:val="24"/>
              </w:rPr>
            </w:pPr>
            <w:r w:rsidRPr="005C672D">
              <w:rPr>
                <w:sz w:val="24"/>
              </w:rPr>
              <w:t>4.48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350,967,521.98</w:t>
            </w:r>
          </w:p>
        </w:tc>
        <w:tc>
          <w:tcPr>
            <w:tcW w:w="2160" w:type="dxa"/>
            <w:vAlign w:val="center"/>
          </w:tcPr>
          <w:p w:rsidR="001548F9" w:rsidRPr="005C672D" w:rsidRDefault="001548F9" w:rsidP="00AC6DDA">
            <w:pPr>
              <w:spacing w:before="29" w:line="288" w:lineRule="auto"/>
              <w:jc w:val="right"/>
              <w:rPr>
                <w:sz w:val="24"/>
              </w:rPr>
            </w:pPr>
            <w:r w:rsidRPr="005C672D">
              <w:rPr>
                <w:sz w:val="24"/>
              </w:rPr>
              <w:t>40.04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37,676,384.20</w:t>
            </w:r>
          </w:p>
        </w:tc>
        <w:tc>
          <w:tcPr>
            <w:tcW w:w="2160" w:type="dxa"/>
            <w:vAlign w:val="center"/>
          </w:tcPr>
          <w:p w:rsidR="001548F9" w:rsidRPr="005C672D" w:rsidRDefault="001548F9" w:rsidP="00AC6DDA">
            <w:pPr>
              <w:spacing w:before="29" w:line="288" w:lineRule="auto"/>
              <w:jc w:val="right"/>
              <w:rPr>
                <w:sz w:val="24"/>
              </w:rPr>
            </w:pPr>
            <w:r w:rsidRPr="005C672D">
              <w:rPr>
                <w:sz w:val="24"/>
              </w:rPr>
              <w:t>4.30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828,292,572.88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94.49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4564C">
        <w:tc>
          <w:tcPr>
            <w:tcW w:w="862" w:type="dxa"/>
            <w:vAlign w:val="center"/>
          </w:tcPr>
          <w:p w:rsidR="00E4564C" w:rsidRDefault="00DA534A">
            <w:pPr>
              <w:jc w:val="center"/>
            </w:pPr>
            <w:r>
              <w:rPr>
                <w:color w:val="000000"/>
                <w:sz w:val="24"/>
              </w:rPr>
              <w:lastRenderedPageBreak/>
              <w:t>1</w:t>
            </w:r>
          </w:p>
        </w:tc>
        <w:tc>
          <w:tcPr>
            <w:tcW w:w="1346" w:type="dxa"/>
            <w:vAlign w:val="center"/>
          </w:tcPr>
          <w:p w:rsidR="00E4564C" w:rsidRDefault="00DA534A">
            <w:pPr>
              <w:jc w:val="center"/>
            </w:pPr>
            <w:r>
              <w:rPr>
                <w:color w:val="000000"/>
                <w:sz w:val="24"/>
              </w:rPr>
              <w:t>000977</w:t>
            </w:r>
          </w:p>
        </w:tc>
        <w:tc>
          <w:tcPr>
            <w:tcW w:w="1795" w:type="dxa"/>
            <w:vAlign w:val="center"/>
          </w:tcPr>
          <w:p w:rsidR="00E4564C" w:rsidRDefault="00DA534A">
            <w:pPr>
              <w:jc w:val="center"/>
            </w:pPr>
            <w:r>
              <w:rPr>
                <w:color w:val="000000"/>
                <w:sz w:val="24"/>
              </w:rPr>
              <w:t>浪潮信息</w:t>
            </w:r>
          </w:p>
        </w:tc>
        <w:tc>
          <w:tcPr>
            <w:tcW w:w="1681" w:type="dxa"/>
            <w:vAlign w:val="center"/>
          </w:tcPr>
          <w:p w:rsidR="00E4564C" w:rsidRDefault="00DA534A">
            <w:pPr>
              <w:jc w:val="right"/>
            </w:pPr>
            <w:r>
              <w:rPr>
                <w:color w:val="000000"/>
                <w:sz w:val="24"/>
              </w:rPr>
              <w:t>3,526,931</w:t>
            </w:r>
          </w:p>
        </w:tc>
        <w:tc>
          <w:tcPr>
            <w:tcW w:w="1795" w:type="dxa"/>
            <w:vAlign w:val="center"/>
          </w:tcPr>
          <w:p w:rsidR="00E4564C" w:rsidRDefault="00DA534A">
            <w:pPr>
              <w:jc w:val="right"/>
            </w:pPr>
            <w:r>
              <w:rPr>
                <w:color w:val="000000"/>
                <w:sz w:val="24"/>
              </w:rPr>
              <w:t>84,117,304.35</w:t>
            </w:r>
          </w:p>
        </w:tc>
        <w:tc>
          <w:tcPr>
            <w:tcW w:w="1519" w:type="dxa"/>
            <w:vAlign w:val="center"/>
          </w:tcPr>
          <w:p w:rsidR="00E4564C" w:rsidRDefault="00DA534A">
            <w:pPr>
              <w:jc w:val="right"/>
            </w:pPr>
            <w:r>
              <w:rPr>
                <w:color w:val="000000"/>
                <w:sz w:val="24"/>
              </w:rPr>
              <w:t>9.60</w:t>
            </w:r>
          </w:p>
        </w:tc>
      </w:tr>
      <w:tr w:rsidR="00E4564C">
        <w:tc>
          <w:tcPr>
            <w:tcW w:w="862" w:type="dxa"/>
            <w:vAlign w:val="center"/>
          </w:tcPr>
          <w:p w:rsidR="00E4564C" w:rsidRDefault="00DA534A">
            <w:pPr>
              <w:jc w:val="center"/>
            </w:pPr>
            <w:r>
              <w:rPr>
                <w:color w:val="000000"/>
                <w:sz w:val="24"/>
              </w:rPr>
              <w:t>2</w:t>
            </w:r>
          </w:p>
        </w:tc>
        <w:tc>
          <w:tcPr>
            <w:tcW w:w="1346" w:type="dxa"/>
            <w:vAlign w:val="center"/>
          </w:tcPr>
          <w:p w:rsidR="00E4564C" w:rsidRDefault="00DA534A">
            <w:pPr>
              <w:jc w:val="center"/>
            </w:pPr>
            <w:r>
              <w:rPr>
                <w:color w:val="000000"/>
                <w:sz w:val="24"/>
              </w:rPr>
              <w:t>300365</w:t>
            </w:r>
          </w:p>
        </w:tc>
        <w:tc>
          <w:tcPr>
            <w:tcW w:w="1795" w:type="dxa"/>
            <w:vAlign w:val="center"/>
          </w:tcPr>
          <w:p w:rsidR="00E4564C" w:rsidRDefault="00DA534A">
            <w:pPr>
              <w:jc w:val="center"/>
            </w:pPr>
            <w:r>
              <w:rPr>
                <w:color w:val="000000"/>
                <w:sz w:val="24"/>
              </w:rPr>
              <w:t>恒华科技</w:t>
            </w:r>
          </w:p>
        </w:tc>
        <w:tc>
          <w:tcPr>
            <w:tcW w:w="1681" w:type="dxa"/>
            <w:vAlign w:val="center"/>
          </w:tcPr>
          <w:p w:rsidR="00E4564C" w:rsidRDefault="00DA534A">
            <w:pPr>
              <w:jc w:val="right"/>
            </w:pPr>
            <w:r>
              <w:rPr>
                <w:color w:val="000000"/>
                <w:sz w:val="24"/>
              </w:rPr>
              <w:t>4,077,207</w:t>
            </w:r>
          </w:p>
        </w:tc>
        <w:tc>
          <w:tcPr>
            <w:tcW w:w="1795" w:type="dxa"/>
            <w:vAlign w:val="center"/>
          </w:tcPr>
          <w:p w:rsidR="00E4564C" w:rsidRDefault="00DA534A">
            <w:pPr>
              <w:jc w:val="right"/>
            </w:pPr>
            <w:r>
              <w:rPr>
                <w:color w:val="000000"/>
                <w:sz w:val="24"/>
              </w:rPr>
              <w:t>84,112,780.41</w:t>
            </w:r>
          </w:p>
        </w:tc>
        <w:tc>
          <w:tcPr>
            <w:tcW w:w="1519" w:type="dxa"/>
            <w:vAlign w:val="center"/>
          </w:tcPr>
          <w:p w:rsidR="00E4564C" w:rsidRDefault="00DA534A">
            <w:pPr>
              <w:jc w:val="right"/>
            </w:pPr>
            <w:r>
              <w:rPr>
                <w:color w:val="000000"/>
                <w:sz w:val="24"/>
              </w:rPr>
              <w:t>9.59</w:t>
            </w:r>
          </w:p>
        </w:tc>
      </w:tr>
      <w:tr w:rsidR="00E4564C">
        <w:tc>
          <w:tcPr>
            <w:tcW w:w="862" w:type="dxa"/>
            <w:vAlign w:val="center"/>
          </w:tcPr>
          <w:p w:rsidR="00E4564C" w:rsidRDefault="00DA534A">
            <w:pPr>
              <w:jc w:val="center"/>
            </w:pPr>
            <w:r>
              <w:rPr>
                <w:color w:val="000000"/>
                <w:sz w:val="24"/>
              </w:rPr>
              <w:t>3</w:t>
            </w:r>
          </w:p>
        </w:tc>
        <w:tc>
          <w:tcPr>
            <w:tcW w:w="1346" w:type="dxa"/>
            <w:vAlign w:val="center"/>
          </w:tcPr>
          <w:p w:rsidR="00E4564C" w:rsidRDefault="00DA534A">
            <w:pPr>
              <w:jc w:val="center"/>
            </w:pPr>
            <w:r>
              <w:rPr>
                <w:color w:val="000000"/>
                <w:sz w:val="24"/>
              </w:rPr>
              <w:t>300253</w:t>
            </w:r>
          </w:p>
        </w:tc>
        <w:tc>
          <w:tcPr>
            <w:tcW w:w="1795" w:type="dxa"/>
            <w:vAlign w:val="center"/>
          </w:tcPr>
          <w:p w:rsidR="00E4564C" w:rsidRDefault="00DA534A">
            <w:pPr>
              <w:jc w:val="center"/>
            </w:pPr>
            <w:r>
              <w:rPr>
                <w:color w:val="000000"/>
                <w:sz w:val="24"/>
              </w:rPr>
              <w:t>卫宁健康</w:t>
            </w:r>
          </w:p>
        </w:tc>
        <w:tc>
          <w:tcPr>
            <w:tcW w:w="1681" w:type="dxa"/>
            <w:vAlign w:val="center"/>
          </w:tcPr>
          <w:p w:rsidR="00E4564C" w:rsidRDefault="00DA534A">
            <w:pPr>
              <w:jc w:val="right"/>
            </w:pPr>
            <w:r>
              <w:rPr>
                <w:color w:val="000000"/>
                <w:sz w:val="24"/>
              </w:rPr>
              <w:t>6,070,365</w:t>
            </w:r>
          </w:p>
        </w:tc>
        <w:tc>
          <w:tcPr>
            <w:tcW w:w="1795" w:type="dxa"/>
            <w:vAlign w:val="center"/>
          </w:tcPr>
          <w:p w:rsidR="00E4564C" w:rsidRDefault="00DA534A">
            <w:pPr>
              <w:jc w:val="right"/>
            </w:pPr>
            <w:r>
              <w:rPr>
                <w:color w:val="000000"/>
                <w:sz w:val="24"/>
              </w:rPr>
              <w:t>75,211,822.35</w:t>
            </w:r>
          </w:p>
        </w:tc>
        <w:tc>
          <w:tcPr>
            <w:tcW w:w="1519" w:type="dxa"/>
            <w:vAlign w:val="center"/>
          </w:tcPr>
          <w:p w:rsidR="00E4564C" w:rsidRDefault="00DA534A">
            <w:pPr>
              <w:jc w:val="right"/>
            </w:pPr>
            <w:r>
              <w:rPr>
                <w:color w:val="000000"/>
                <w:sz w:val="24"/>
              </w:rPr>
              <w:t>8.58</w:t>
            </w:r>
          </w:p>
        </w:tc>
      </w:tr>
      <w:tr w:rsidR="00E4564C">
        <w:tc>
          <w:tcPr>
            <w:tcW w:w="862" w:type="dxa"/>
            <w:vAlign w:val="center"/>
          </w:tcPr>
          <w:p w:rsidR="00E4564C" w:rsidRDefault="00DA534A">
            <w:pPr>
              <w:jc w:val="center"/>
            </w:pPr>
            <w:r>
              <w:rPr>
                <w:color w:val="000000"/>
                <w:sz w:val="24"/>
              </w:rPr>
              <w:t>4</w:t>
            </w:r>
          </w:p>
        </w:tc>
        <w:tc>
          <w:tcPr>
            <w:tcW w:w="1346" w:type="dxa"/>
            <w:vAlign w:val="center"/>
          </w:tcPr>
          <w:p w:rsidR="00E4564C" w:rsidRDefault="00DA534A">
            <w:pPr>
              <w:jc w:val="center"/>
            </w:pPr>
            <w:r>
              <w:rPr>
                <w:color w:val="000000"/>
                <w:sz w:val="24"/>
              </w:rPr>
              <w:t>002599</w:t>
            </w:r>
          </w:p>
        </w:tc>
        <w:tc>
          <w:tcPr>
            <w:tcW w:w="1795" w:type="dxa"/>
            <w:vAlign w:val="center"/>
          </w:tcPr>
          <w:p w:rsidR="00E4564C" w:rsidRDefault="00DA534A">
            <w:pPr>
              <w:jc w:val="center"/>
            </w:pPr>
            <w:r>
              <w:rPr>
                <w:color w:val="000000"/>
                <w:sz w:val="24"/>
              </w:rPr>
              <w:t>盛通股份</w:t>
            </w:r>
          </w:p>
        </w:tc>
        <w:tc>
          <w:tcPr>
            <w:tcW w:w="1681" w:type="dxa"/>
            <w:vAlign w:val="center"/>
          </w:tcPr>
          <w:p w:rsidR="00E4564C" w:rsidRDefault="00DA534A">
            <w:pPr>
              <w:jc w:val="right"/>
            </w:pPr>
            <w:r>
              <w:rPr>
                <w:color w:val="000000"/>
                <w:sz w:val="24"/>
              </w:rPr>
              <w:t>6,558,280</w:t>
            </w:r>
          </w:p>
        </w:tc>
        <w:tc>
          <w:tcPr>
            <w:tcW w:w="1795" w:type="dxa"/>
            <w:vAlign w:val="center"/>
          </w:tcPr>
          <w:p w:rsidR="00E4564C" w:rsidRDefault="00DA534A">
            <w:pPr>
              <w:jc w:val="right"/>
            </w:pPr>
            <w:r>
              <w:rPr>
                <w:color w:val="000000"/>
                <w:sz w:val="24"/>
              </w:rPr>
              <w:t>68,402,860.40</w:t>
            </w:r>
          </w:p>
        </w:tc>
        <w:tc>
          <w:tcPr>
            <w:tcW w:w="1519" w:type="dxa"/>
            <w:vAlign w:val="center"/>
          </w:tcPr>
          <w:p w:rsidR="00E4564C" w:rsidRDefault="00DA534A">
            <w:pPr>
              <w:jc w:val="right"/>
            </w:pPr>
            <w:r>
              <w:rPr>
                <w:color w:val="000000"/>
                <w:sz w:val="24"/>
              </w:rPr>
              <w:t>7.80</w:t>
            </w:r>
          </w:p>
        </w:tc>
      </w:tr>
      <w:tr w:rsidR="00E4564C">
        <w:tc>
          <w:tcPr>
            <w:tcW w:w="862" w:type="dxa"/>
            <w:vAlign w:val="center"/>
          </w:tcPr>
          <w:p w:rsidR="00E4564C" w:rsidRDefault="00DA534A">
            <w:pPr>
              <w:jc w:val="center"/>
            </w:pPr>
            <w:r>
              <w:rPr>
                <w:color w:val="000000"/>
                <w:sz w:val="24"/>
              </w:rPr>
              <w:t>5</w:t>
            </w:r>
          </w:p>
        </w:tc>
        <w:tc>
          <w:tcPr>
            <w:tcW w:w="1346" w:type="dxa"/>
            <w:vAlign w:val="center"/>
          </w:tcPr>
          <w:p w:rsidR="00E4564C" w:rsidRDefault="00DA534A">
            <w:pPr>
              <w:jc w:val="center"/>
            </w:pPr>
            <w:r>
              <w:rPr>
                <w:color w:val="000000"/>
                <w:sz w:val="24"/>
              </w:rPr>
              <w:t>300271</w:t>
            </w:r>
          </w:p>
        </w:tc>
        <w:tc>
          <w:tcPr>
            <w:tcW w:w="1795" w:type="dxa"/>
            <w:vAlign w:val="center"/>
          </w:tcPr>
          <w:p w:rsidR="00E4564C" w:rsidRDefault="00DA534A">
            <w:pPr>
              <w:jc w:val="center"/>
            </w:pPr>
            <w:r>
              <w:rPr>
                <w:color w:val="000000"/>
                <w:sz w:val="24"/>
              </w:rPr>
              <w:t>华宇软件</w:t>
            </w:r>
          </w:p>
        </w:tc>
        <w:tc>
          <w:tcPr>
            <w:tcW w:w="1681" w:type="dxa"/>
            <w:vAlign w:val="center"/>
          </w:tcPr>
          <w:p w:rsidR="00E4564C" w:rsidRDefault="00DA534A">
            <w:pPr>
              <w:jc w:val="right"/>
            </w:pPr>
            <w:r>
              <w:rPr>
                <w:color w:val="000000"/>
                <w:sz w:val="24"/>
              </w:rPr>
              <w:t>2,534,386</w:t>
            </w:r>
          </w:p>
        </w:tc>
        <w:tc>
          <w:tcPr>
            <w:tcW w:w="1795" w:type="dxa"/>
            <w:vAlign w:val="center"/>
          </w:tcPr>
          <w:p w:rsidR="00E4564C" w:rsidRDefault="00DA534A">
            <w:pPr>
              <w:jc w:val="right"/>
            </w:pPr>
            <w:r>
              <w:rPr>
                <w:color w:val="000000"/>
                <w:sz w:val="24"/>
              </w:rPr>
              <w:t>44,807,944.48</w:t>
            </w:r>
          </w:p>
        </w:tc>
        <w:tc>
          <w:tcPr>
            <w:tcW w:w="1519" w:type="dxa"/>
            <w:vAlign w:val="center"/>
          </w:tcPr>
          <w:p w:rsidR="00E4564C" w:rsidRDefault="00DA534A">
            <w:pPr>
              <w:jc w:val="right"/>
            </w:pPr>
            <w:r>
              <w:rPr>
                <w:color w:val="000000"/>
                <w:sz w:val="24"/>
              </w:rPr>
              <w:t>5.11</w:t>
            </w:r>
          </w:p>
        </w:tc>
      </w:tr>
      <w:tr w:rsidR="00E4564C">
        <w:tc>
          <w:tcPr>
            <w:tcW w:w="862" w:type="dxa"/>
            <w:vAlign w:val="center"/>
          </w:tcPr>
          <w:p w:rsidR="00E4564C" w:rsidRDefault="00DA534A">
            <w:pPr>
              <w:jc w:val="center"/>
            </w:pPr>
            <w:r>
              <w:rPr>
                <w:color w:val="000000"/>
                <w:sz w:val="24"/>
              </w:rPr>
              <w:t>6</w:t>
            </w:r>
          </w:p>
        </w:tc>
        <w:tc>
          <w:tcPr>
            <w:tcW w:w="1346" w:type="dxa"/>
            <w:vAlign w:val="center"/>
          </w:tcPr>
          <w:p w:rsidR="00E4564C" w:rsidRDefault="00DA534A">
            <w:pPr>
              <w:jc w:val="center"/>
            </w:pPr>
            <w:r>
              <w:rPr>
                <w:color w:val="000000"/>
                <w:sz w:val="24"/>
              </w:rPr>
              <w:t>002371</w:t>
            </w:r>
          </w:p>
        </w:tc>
        <w:tc>
          <w:tcPr>
            <w:tcW w:w="1795" w:type="dxa"/>
            <w:vAlign w:val="center"/>
          </w:tcPr>
          <w:p w:rsidR="00E4564C" w:rsidRDefault="00DA534A">
            <w:pPr>
              <w:jc w:val="center"/>
            </w:pPr>
            <w:r>
              <w:rPr>
                <w:color w:val="000000"/>
                <w:sz w:val="24"/>
              </w:rPr>
              <w:t>北方华创</w:t>
            </w:r>
          </w:p>
        </w:tc>
        <w:tc>
          <w:tcPr>
            <w:tcW w:w="1681" w:type="dxa"/>
            <w:vAlign w:val="center"/>
          </w:tcPr>
          <w:p w:rsidR="00E4564C" w:rsidRDefault="00DA534A">
            <w:pPr>
              <w:jc w:val="right"/>
            </w:pPr>
            <w:r>
              <w:rPr>
                <w:color w:val="000000"/>
                <w:sz w:val="24"/>
              </w:rPr>
              <w:t>887,848</w:t>
            </w:r>
          </w:p>
        </w:tc>
        <w:tc>
          <w:tcPr>
            <w:tcW w:w="1795" w:type="dxa"/>
            <w:vAlign w:val="center"/>
          </w:tcPr>
          <w:p w:rsidR="00E4564C" w:rsidRDefault="00DA534A">
            <w:pPr>
              <w:jc w:val="right"/>
            </w:pPr>
            <w:r>
              <w:rPr>
                <w:color w:val="000000"/>
                <w:sz w:val="24"/>
              </w:rPr>
              <w:t>44,099,410.16</w:t>
            </w:r>
          </w:p>
        </w:tc>
        <w:tc>
          <w:tcPr>
            <w:tcW w:w="1519" w:type="dxa"/>
            <w:vAlign w:val="center"/>
          </w:tcPr>
          <w:p w:rsidR="00E4564C" w:rsidRDefault="00DA534A">
            <w:pPr>
              <w:jc w:val="right"/>
            </w:pPr>
            <w:r>
              <w:rPr>
                <w:color w:val="000000"/>
                <w:sz w:val="24"/>
              </w:rPr>
              <w:t>5.03</w:t>
            </w:r>
          </w:p>
        </w:tc>
      </w:tr>
      <w:tr w:rsidR="00E4564C">
        <w:tc>
          <w:tcPr>
            <w:tcW w:w="862" w:type="dxa"/>
            <w:vAlign w:val="center"/>
          </w:tcPr>
          <w:p w:rsidR="00E4564C" w:rsidRDefault="00DA534A">
            <w:pPr>
              <w:jc w:val="center"/>
            </w:pPr>
            <w:r>
              <w:rPr>
                <w:color w:val="000000"/>
                <w:sz w:val="24"/>
              </w:rPr>
              <w:t>7</w:t>
            </w:r>
          </w:p>
        </w:tc>
        <w:tc>
          <w:tcPr>
            <w:tcW w:w="1346" w:type="dxa"/>
            <w:vAlign w:val="center"/>
          </w:tcPr>
          <w:p w:rsidR="00E4564C" w:rsidRDefault="00DA534A">
            <w:pPr>
              <w:jc w:val="center"/>
            </w:pPr>
            <w:r>
              <w:rPr>
                <w:color w:val="000000"/>
                <w:sz w:val="24"/>
              </w:rPr>
              <w:t>300130</w:t>
            </w:r>
          </w:p>
        </w:tc>
        <w:tc>
          <w:tcPr>
            <w:tcW w:w="1795" w:type="dxa"/>
            <w:vAlign w:val="center"/>
          </w:tcPr>
          <w:p w:rsidR="00E4564C" w:rsidRDefault="00DA534A">
            <w:pPr>
              <w:jc w:val="center"/>
            </w:pPr>
            <w:r>
              <w:rPr>
                <w:color w:val="000000"/>
                <w:sz w:val="24"/>
              </w:rPr>
              <w:t>新国都</w:t>
            </w:r>
          </w:p>
        </w:tc>
        <w:tc>
          <w:tcPr>
            <w:tcW w:w="1681" w:type="dxa"/>
            <w:vAlign w:val="center"/>
          </w:tcPr>
          <w:p w:rsidR="00E4564C" w:rsidRDefault="00DA534A">
            <w:pPr>
              <w:jc w:val="right"/>
            </w:pPr>
            <w:r>
              <w:rPr>
                <w:color w:val="000000"/>
                <w:sz w:val="24"/>
              </w:rPr>
              <w:t>2,926,441</w:t>
            </w:r>
          </w:p>
        </w:tc>
        <w:tc>
          <w:tcPr>
            <w:tcW w:w="1795" w:type="dxa"/>
            <w:vAlign w:val="center"/>
          </w:tcPr>
          <w:p w:rsidR="00E4564C" w:rsidRDefault="00DA534A">
            <w:pPr>
              <w:jc w:val="right"/>
            </w:pPr>
            <w:r>
              <w:rPr>
                <w:color w:val="000000"/>
                <w:sz w:val="24"/>
              </w:rPr>
              <w:t>39,477,689.09</w:t>
            </w:r>
          </w:p>
        </w:tc>
        <w:tc>
          <w:tcPr>
            <w:tcW w:w="1519" w:type="dxa"/>
            <w:vAlign w:val="center"/>
          </w:tcPr>
          <w:p w:rsidR="00E4564C" w:rsidRDefault="00DA534A">
            <w:pPr>
              <w:jc w:val="right"/>
            </w:pPr>
            <w:r>
              <w:rPr>
                <w:color w:val="000000"/>
                <w:sz w:val="24"/>
              </w:rPr>
              <w:t>4.50</w:t>
            </w:r>
          </w:p>
        </w:tc>
      </w:tr>
      <w:tr w:rsidR="00E4564C">
        <w:tc>
          <w:tcPr>
            <w:tcW w:w="862" w:type="dxa"/>
            <w:vAlign w:val="center"/>
          </w:tcPr>
          <w:p w:rsidR="00E4564C" w:rsidRDefault="00DA534A">
            <w:pPr>
              <w:jc w:val="center"/>
            </w:pPr>
            <w:r>
              <w:rPr>
                <w:color w:val="000000"/>
                <w:sz w:val="24"/>
              </w:rPr>
              <w:t>8</w:t>
            </w:r>
          </w:p>
        </w:tc>
        <w:tc>
          <w:tcPr>
            <w:tcW w:w="1346" w:type="dxa"/>
            <w:vAlign w:val="center"/>
          </w:tcPr>
          <w:p w:rsidR="00E4564C" w:rsidRDefault="00DA534A">
            <w:pPr>
              <w:jc w:val="center"/>
            </w:pPr>
            <w:r>
              <w:rPr>
                <w:color w:val="000000"/>
                <w:sz w:val="24"/>
              </w:rPr>
              <w:t>603108</w:t>
            </w:r>
          </w:p>
        </w:tc>
        <w:tc>
          <w:tcPr>
            <w:tcW w:w="1795" w:type="dxa"/>
            <w:vAlign w:val="center"/>
          </w:tcPr>
          <w:p w:rsidR="00E4564C" w:rsidRDefault="00DA534A">
            <w:pPr>
              <w:jc w:val="center"/>
            </w:pPr>
            <w:r>
              <w:rPr>
                <w:color w:val="000000"/>
                <w:sz w:val="24"/>
              </w:rPr>
              <w:t>润达医疗</w:t>
            </w:r>
          </w:p>
        </w:tc>
        <w:tc>
          <w:tcPr>
            <w:tcW w:w="1681" w:type="dxa"/>
            <w:vAlign w:val="center"/>
          </w:tcPr>
          <w:p w:rsidR="00E4564C" w:rsidRDefault="00DA534A">
            <w:pPr>
              <w:jc w:val="right"/>
            </w:pPr>
            <w:r>
              <w:rPr>
                <w:color w:val="000000"/>
                <w:sz w:val="24"/>
              </w:rPr>
              <w:t>3,503,882</w:t>
            </w:r>
          </w:p>
        </w:tc>
        <w:tc>
          <w:tcPr>
            <w:tcW w:w="1795" w:type="dxa"/>
            <w:vAlign w:val="center"/>
          </w:tcPr>
          <w:p w:rsidR="00E4564C" w:rsidRDefault="00DA534A">
            <w:pPr>
              <w:jc w:val="right"/>
            </w:pPr>
            <w:r>
              <w:rPr>
                <w:color w:val="000000"/>
                <w:sz w:val="24"/>
              </w:rPr>
              <w:t>39,313,556.04</w:t>
            </w:r>
          </w:p>
        </w:tc>
        <w:tc>
          <w:tcPr>
            <w:tcW w:w="1519" w:type="dxa"/>
            <w:vAlign w:val="center"/>
          </w:tcPr>
          <w:p w:rsidR="00E4564C" w:rsidRDefault="00DA534A">
            <w:pPr>
              <w:jc w:val="right"/>
            </w:pPr>
            <w:r>
              <w:rPr>
                <w:color w:val="000000"/>
                <w:sz w:val="24"/>
              </w:rPr>
              <w:t>4.48</w:t>
            </w:r>
          </w:p>
        </w:tc>
      </w:tr>
      <w:tr w:rsidR="00E4564C">
        <w:tc>
          <w:tcPr>
            <w:tcW w:w="862" w:type="dxa"/>
            <w:vAlign w:val="center"/>
          </w:tcPr>
          <w:p w:rsidR="00E4564C" w:rsidRDefault="00DA534A">
            <w:pPr>
              <w:jc w:val="center"/>
            </w:pPr>
            <w:r>
              <w:rPr>
                <w:color w:val="000000"/>
                <w:sz w:val="24"/>
              </w:rPr>
              <w:t>9</w:t>
            </w:r>
          </w:p>
        </w:tc>
        <w:tc>
          <w:tcPr>
            <w:tcW w:w="1346" w:type="dxa"/>
            <w:vAlign w:val="center"/>
          </w:tcPr>
          <w:p w:rsidR="00E4564C" w:rsidRDefault="00DA534A">
            <w:pPr>
              <w:jc w:val="center"/>
            </w:pPr>
            <w:r>
              <w:rPr>
                <w:color w:val="000000"/>
                <w:sz w:val="24"/>
              </w:rPr>
              <w:t>300572</w:t>
            </w:r>
          </w:p>
        </w:tc>
        <w:tc>
          <w:tcPr>
            <w:tcW w:w="1795" w:type="dxa"/>
            <w:vAlign w:val="center"/>
          </w:tcPr>
          <w:p w:rsidR="00E4564C" w:rsidRDefault="00DA534A">
            <w:pPr>
              <w:jc w:val="center"/>
            </w:pPr>
            <w:r>
              <w:rPr>
                <w:color w:val="000000"/>
                <w:sz w:val="24"/>
              </w:rPr>
              <w:t>安车检测</w:t>
            </w:r>
          </w:p>
        </w:tc>
        <w:tc>
          <w:tcPr>
            <w:tcW w:w="1681" w:type="dxa"/>
            <w:vAlign w:val="center"/>
          </w:tcPr>
          <w:p w:rsidR="00E4564C" w:rsidRDefault="00DA534A">
            <w:pPr>
              <w:jc w:val="right"/>
            </w:pPr>
            <w:r>
              <w:rPr>
                <w:color w:val="000000"/>
                <w:sz w:val="24"/>
              </w:rPr>
              <w:t>794,851</w:t>
            </w:r>
          </w:p>
        </w:tc>
        <w:tc>
          <w:tcPr>
            <w:tcW w:w="1795" w:type="dxa"/>
            <w:vAlign w:val="center"/>
          </w:tcPr>
          <w:p w:rsidR="00E4564C" w:rsidRDefault="00DA534A">
            <w:pPr>
              <w:jc w:val="right"/>
            </w:pPr>
            <w:r>
              <w:rPr>
                <w:color w:val="000000"/>
                <w:sz w:val="24"/>
              </w:rPr>
              <w:t>39,114,617.71</w:t>
            </w:r>
          </w:p>
        </w:tc>
        <w:tc>
          <w:tcPr>
            <w:tcW w:w="1519" w:type="dxa"/>
            <w:vAlign w:val="center"/>
          </w:tcPr>
          <w:p w:rsidR="00E4564C" w:rsidRDefault="00DA534A">
            <w:pPr>
              <w:jc w:val="right"/>
            </w:pPr>
            <w:r>
              <w:rPr>
                <w:color w:val="000000"/>
                <w:sz w:val="24"/>
              </w:rPr>
              <w:t>4.46</w:t>
            </w:r>
          </w:p>
        </w:tc>
      </w:tr>
      <w:tr w:rsidR="00E4564C">
        <w:tc>
          <w:tcPr>
            <w:tcW w:w="862" w:type="dxa"/>
            <w:vAlign w:val="center"/>
          </w:tcPr>
          <w:p w:rsidR="00E4564C" w:rsidRDefault="00DA534A">
            <w:pPr>
              <w:jc w:val="center"/>
            </w:pPr>
            <w:r>
              <w:rPr>
                <w:color w:val="000000"/>
                <w:sz w:val="24"/>
              </w:rPr>
              <w:t>10</w:t>
            </w:r>
          </w:p>
        </w:tc>
        <w:tc>
          <w:tcPr>
            <w:tcW w:w="1346" w:type="dxa"/>
            <w:vAlign w:val="center"/>
          </w:tcPr>
          <w:p w:rsidR="00E4564C" w:rsidRDefault="00DA534A">
            <w:pPr>
              <w:jc w:val="center"/>
            </w:pPr>
            <w:r>
              <w:rPr>
                <w:color w:val="000000"/>
                <w:sz w:val="24"/>
              </w:rPr>
              <w:t>300532</w:t>
            </w:r>
          </w:p>
        </w:tc>
        <w:tc>
          <w:tcPr>
            <w:tcW w:w="1795" w:type="dxa"/>
            <w:vAlign w:val="center"/>
          </w:tcPr>
          <w:p w:rsidR="00E4564C" w:rsidRDefault="00DA534A">
            <w:pPr>
              <w:jc w:val="center"/>
            </w:pPr>
            <w:r>
              <w:rPr>
                <w:color w:val="000000"/>
                <w:sz w:val="24"/>
              </w:rPr>
              <w:t>今天国际</w:t>
            </w:r>
          </w:p>
        </w:tc>
        <w:tc>
          <w:tcPr>
            <w:tcW w:w="1681" w:type="dxa"/>
            <w:vAlign w:val="center"/>
          </w:tcPr>
          <w:p w:rsidR="00E4564C" w:rsidRDefault="00DA534A">
            <w:pPr>
              <w:jc w:val="right"/>
            </w:pPr>
            <w:r>
              <w:rPr>
                <w:color w:val="000000"/>
                <w:sz w:val="24"/>
              </w:rPr>
              <w:t>2,227,559</w:t>
            </w:r>
          </w:p>
        </w:tc>
        <w:tc>
          <w:tcPr>
            <w:tcW w:w="1795" w:type="dxa"/>
            <w:vAlign w:val="center"/>
          </w:tcPr>
          <w:p w:rsidR="00E4564C" w:rsidRDefault="00DA534A">
            <w:pPr>
              <w:jc w:val="right"/>
            </w:pPr>
            <w:r>
              <w:rPr>
                <w:color w:val="000000"/>
                <w:sz w:val="24"/>
              </w:rPr>
              <w:t>38,915,455.73</w:t>
            </w:r>
          </w:p>
        </w:tc>
        <w:tc>
          <w:tcPr>
            <w:tcW w:w="1519" w:type="dxa"/>
            <w:vAlign w:val="center"/>
          </w:tcPr>
          <w:p w:rsidR="00E4564C" w:rsidRDefault="00DA534A">
            <w:pPr>
              <w:jc w:val="right"/>
            </w:pPr>
            <w:r>
              <w:rPr>
                <w:color w:val="000000"/>
                <w:sz w:val="24"/>
              </w:rPr>
              <w:t>4.44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4564C">
        <w:tc>
          <w:tcPr>
            <w:tcW w:w="869" w:type="dxa"/>
            <w:vAlign w:val="center"/>
          </w:tcPr>
          <w:p w:rsidR="00E4564C" w:rsidRDefault="00DA534A">
            <w:pPr>
              <w:jc w:val="center"/>
            </w:pPr>
            <w:r>
              <w:rPr>
                <w:sz w:val="24"/>
              </w:rPr>
              <w:t>1</w:t>
            </w:r>
          </w:p>
        </w:tc>
        <w:tc>
          <w:tcPr>
            <w:tcW w:w="1650" w:type="dxa"/>
            <w:vAlign w:val="center"/>
          </w:tcPr>
          <w:p w:rsidR="00E4564C" w:rsidRDefault="00DA534A">
            <w:pPr>
              <w:jc w:val="center"/>
            </w:pPr>
            <w:r>
              <w:rPr>
                <w:sz w:val="24"/>
              </w:rPr>
              <w:t>000977</w:t>
            </w:r>
          </w:p>
        </w:tc>
        <w:tc>
          <w:tcPr>
            <w:tcW w:w="1980" w:type="dxa"/>
            <w:vAlign w:val="center"/>
          </w:tcPr>
          <w:p w:rsidR="00E4564C" w:rsidRDefault="00DA534A">
            <w:pPr>
              <w:jc w:val="center"/>
            </w:pPr>
            <w:r>
              <w:rPr>
                <w:sz w:val="24"/>
              </w:rPr>
              <w:t>浪潮信息</w:t>
            </w:r>
          </w:p>
        </w:tc>
        <w:tc>
          <w:tcPr>
            <w:tcW w:w="2879" w:type="dxa"/>
            <w:vAlign w:val="center"/>
          </w:tcPr>
          <w:p w:rsidR="00E4564C" w:rsidRDefault="00DA534A">
            <w:pPr>
              <w:jc w:val="right"/>
            </w:pPr>
            <w:r>
              <w:rPr>
                <w:sz w:val="24"/>
              </w:rPr>
              <w:t>83,632,147.53</w:t>
            </w:r>
          </w:p>
        </w:tc>
        <w:tc>
          <w:tcPr>
            <w:tcW w:w="1620" w:type="dxa"/>
            <w:vAlign w:val="center"/>
          </w:tcPr>
          <w:p w:rsidR="00E4564C" w:rsidRDefault="00DA534A">
            <w:pPr>
              <w:jc w:val="right"/>
            </w:pPr>
            <w:r>
              <w:rPr>
                <w:sz w:val="24"/>
              </w:rPr>
              <w:t>9.30</w:t>
            </w:r>
          </w:p>
        </w:tc>
      </w:tr>
      <w:tr w:rsidR="00E4564C">
        <w:tc>
          <w:tcPr>
            <w:tcW w:w="869" w:type="dxa"/>
            <w:vAlign w:val="center"/>
          </w:tcPr>
          <w:p w:rsidR="00E4564C" w:rsidRDefault="00DA534A">
            <w:pPr>
              <w:jc w:val="center"/>
            </w:pPr>
            <w:r>
              <w:rPr>
                <w:sz w:val="24"/>
              </w:rPr>
              <w:t>2</w:t>
            </w:r>
          </w:p>
        </w:tc>
        <w:tc>
          <w:tcPr>
            <w:tcW w:w="1650" w:type="dxa"/>
            <w:vAlign w:val="center"/>
          </w:tcPr>
          <w:p w:rsidR="00E4564C" w:rsidRDefault="00DA534A">
            <w:pPr>
              <w:jc w:val="center"/>
            </w:pPr>
            <w:r>
              <w:rPr>
                <w:sz w:val="24"/>
              </w:rPr>
              <w:t>300253</w:t>
            </w:r>
          </w:p>
        </w:tc>
        <w:tc>
          <w:tcPr>
            <w:tcW w:w="1980" w:type="dxa"/>
            <w:vAlign w:val="center"/>
          </w:tcPr>
          <w:p w:rsidR="00E4564C" w:rsidRDefault="00DA534A">
            <w:pPr>
              <w:jc w:val="center"/>
            </w:pPr>
            <w:r>
              <w:rPr>
                <w:sz w:val="24"/>
              </w:rPr>
              <w:t>卫宁健康</w:t>
            </w:r>
          </w:p>
        </w:tc>
        <w:tc>
          <w:tcPr>
            <w:tcW w:w="2879" w:type="dxa"/>
            <w:vAlign w:val="center"/>
          </w:tcPr>
          <w:p w:rsidR="00E4564C" w:rsidRDefault="00DA534A">
            <w:pPr>
              <w:jc w:val="right"/>
            </w:pPr>
            <w:r>
              <w:rPr>
                <w:sz w:val="24"/>
              </w:rPr>
              <w:t>64,514,001.48</w:t>
            </w:r>
          </w:p>
        </w:tc>
        <w:tc>
          <w:tcPr>
            <w:tcW w:w="1620" w:type="dxa"/>
            <w:vAlign w:val="center"/>
          </w:tcPr>
          <w:p w:rsidR="00E4564C" w:rsidRDefault="00DA534A">
            <w:pPr>
              <w:jc w:val="right"/>
            </w:pPr>
            <w:r>
              <w:rPr>
                <w:sz w:val="24"/>
              </w:rPr>
              <w:t>7.18</w:t>
            </w:r>
          </w:p>
        </w:tc>
      </w:tr>
      <w:tr w:rsidR="00E4564C">
        <w:tc>
          <w:tcPr>
            <w:tcW w:w="869" w:type="dxa"/>
            <w:vAlign w:val="center"/>
          </w:tcPr>
          <w:p w:rsidR="00E4564C" w:rsidRDefault="00DA534A">
            <w:pPr>
              <w:jc w:val="center"/>
            </w:pPr>
            <w:r>
              <w:rPr>
                <w:sz w:val="24"/>
              </w:rPr>
              <w:t>3</w:t>
            </w:r>
          </w:p>
        </w:tc>
        <w:tc>
          <w:tcPr>
            <w:tcW w:w="1650" w:type="dxa"/>
            <w:vAlign w:val="center"/>
          </w:tcPr>
          <w:p w:rsidR="00E4564C" w:rsidRDefault="00DA534A">
            <w:pPr>
              <w:jc w:val="center"/>
            </w:pPr>
            <w:r>
              <w:rPr>
                <w:sz w:val="24"/>
              </w:rPr>
              <w:t>300496</w:t>
            </w:r>
          </w:p>
        </w:tc>
        <w:tc>
          <w:tcPr>
            <w:tcW w:w="1980" w:type="dxa"/>
            <w:vAlign w:val="center"/>
          </w:tcPr>
          <w:p w:rsidR="00E4564C" w:rsidRDefault="00DA534A">
            <w:pPr>
              <w:jc w:val="center"/>
            </w:pPr>
            <w:r>
              <w:rPr>
                <w:sz w:val="24"/>
              </w:rPr>
              <w:t>中科创达</w:t>
            </w:r>
          </w:p>
        </w:tc>
        <w:tc>
          <w:tcPr>
            <w:tcW w:w="2879" w:type="dxa"/>
            <w:vAlign w:val="center"/>
          </w:tcPr>
          <w:p w:rsidR="00E4564C" w:rsidRDefault="00DA534A">
            <w:pPr>
              <w:jc w:val="right"/>
            </w:pPr>
            <w:r>
              <w:rPr>
                <w:sz w:val="24"/>
              </w:rPr>
              <w:t>47,794,983.00</w:t>
            </w:r>
          </w:p>
        </w:tc>
        <w:tc>
          <w:tcPr>
            <w:tcW w:w="1620" w:type="dxa"/>
            <w:vAlign w:val="center"/>
          </w:tcPr>
          <w:p w:rsidR="00E4564C" w:rsidRDefault="00DA534A">
            <w:pPr>
              <w:jc w:val="right"/>
            </w:pPr>
            <w:r>
              <w:rPr>
                <w:sz w:val="24"/>
              </w:rPr>
              <w:t>5.32</w:t>
            </w:r>
          </w:p>
        </w:tc>
      </w:tr>
      <w:tr w:rsidR="00E4564C">
        <w:tc>
          <w:tcPr>
            <w:tcW w:w="869" w:type="dxa"/>
            <w:vAlign w:val="center"/>
          </w:tcPr>
          <w:p w:rsidR="00E4564C" w:rsidRDefault="00DA534A">
            <w:pPr>
              <w:jc w:val="center"/>
            </w:pPr>
            <w:r>
              <w:rPr>
                <w:sz w:val="24"/>
              </w:rPr>
              <w:t>4</w:t>
            </w:r>
          </w:p>
        </w:tc>
        <w:tc>
          <w:tcPr>
            <w:tcW w:w="1650" w:type="dxa"/>
            <w:vAlign w:val="center"/>
          </w:tcPr>
          <w:p w:rsidR="00E4564C" w:rsidRDefault="00DA534A">
            <w:pPr>
              <w:jc w:val="center"/>
            </w:pPr>
            <w:r>
              <w:rPr>
                <w:sz w:val="24"/>
              </w:rPr>
              <w:t>300212</w:t>
            </w:r>
          </w:p>
        </w:tc>
        <w:tc>
          <w:tcPr>
            <w:tcW w:w="1980" w:type="dxa"/>
            <w:vAlign w:val="center"/>
          </w:tcPr>
          <w:p w:rsidR="00E4564C" w:rsidRDefault="00DA534A">
            <w:pPr>
              <w:jc w:val="center"/>
            </w:pPr>
            <w:r>
              <w:rPr>
                <w:sz w:val="24"/>
              </w:rPr>
              <w:t>易华录</w:t>
            </w:r>
          </w:p>
        </w:tc>
        <w:tc>
          <w:tcPr>
            <w:tcW w:w="2879" w:type="dxa"/>
            <w:vAlign w:val="center"/>
          </w:tcPr>
          <w:p w:rsidR="00E4564C" w:rsidRDefault="00DA534A">
            <w:pPr>
              <w:jc w:val="right"/>
            </w:pPr>
            <w:r>
              <w:rPr>
                <w:sz w:val="24"/>
              </w:rPr>
              <w:t>44,016,008.46</w:t>
            </w:r>
          </w:p>
        </w:tc>
        <w:tc>
          <w:tcPr>
            <w:tcW w:w="1620" w:type="dxa"/>
            <w:vAlign w:val="center"/>
          </w:tcPr>
          <w:p w:rsidR="00E4564C" w:rsidRDefault="00DA534A">
            <w:pPr>
              <w:jc w:val="right"/>
            </w:pPr>
            <w:r>
              <w:rPr>
                <w:sz w:val="24"/>
              </w:rPr>
              <w:t>4.90</w:t>
            </w:r>
          </w:p>
        </w:tc>
      </w:tr>
      <w:tr w:rsidR="00E4564C">
        <w:tc>
          <w:tcPr>
            <w:tcW w:w="869" w:type="dxa"/>
            <w:vAlign w:val="center"/>
          </w:tcPr>
          <w:p w:rsidR="00E4564C" w:rsidRDefault="00DA534A">
            <w:pPr>
              <w:jc w:val="center"/>
            </w:pPr>
            <w:r>
              <w:rPr>
                <w:sz w:val="24"/>
              </w:rPr>
              <w:t>5</w:t>
            </w:r>
          </w:p>
        </w:tc>
        <w:tc>
          <w:tcPr>
            <w:tcW w:w="1650" w:type="dxa"/>
            <w:vAlign w:val="center"/>
          </w:tcPr>
          <w:p w:rsidR="00E4564C" w:rsidRDefault="00DA534A">
            <w:pPr>
              <w:jc w:val="center"/>
            </w:pPr>
            <w:r>
              <w:rPr>
                <w:sz w:val="24"/>
              </w:rPr>
              <w:t>000066</w:t>
            </w:r>
          </w:p>
        </w:tc>
        <w:tc>
          <w:tcPr>
            <w:tcW w:w="1980" w:type="dxa"/>
            <w:vAlign w:val="center"/>
          </w:tcPr>
          <w:p w:rsidR="00E4564C" w:rsidRDefault="00DA534A">
            <w:pPr>
              <w:jc w:val="center"/>
            </w:pPr>
            <w:r>
              <w:rPr>
                <w:sz w:val="24"/>
              </w:rPr>
              <w:t>中国长城</w:t>
            </w:r>
          </w:p>
        </w:tc>
        <w:tc>
          <w:tcPr>
            <w:tcW w:w="2879" w:type="dxa"/>
            <w:vAlign w:val="center"/>
          </w:tcPr>
          <w:p w:rsidR="00E4564C" w:rsidRDefault="00DA534A">
            <w:pPr>
              <w:jc w:val="right"/>
            </w:pPr>
            <w:r>
              <w:rPr>
                <w:sz w:val="24"/>
              </w:rPr>
              <w:t>43,801,691.61</w:t>
            </w:r>
          </w:p>
        </w:tc>
        <w:tc>
          <w:tcPr>
            <w:tcW w:w="1620" w:type="dxa"/>
            <w:vAlign w:val="center"/>
          </w:tcPr>
          <w:p w:rsidR="00E4564C" w:rsidRDefault="00DA534A">
            <w:pPr>
              <w:jc w:val="right"/>
            </w:pPr>
            <w:r>
              <w:rPr>
                <w:sz w:val="24"/>
              </w:rPr>
              <w:t>4.87</w:t>
            </w:r>
          </w:p>
        </w:tc>
      </w:tr>
      <w:tr w:rsidR="00E4564C">
        <w:tc>
          <w:tcPr>
            <w:tcW w:w="869" w:type="dxa"/>
            <w:vAlign w:val="center"/>
          </w:tcPr>
          <w:p w:rsidR="00E4564C" w:rsidRDefault="00DA534A">
            <w:pPr>
              <w:jc w:val="center"/>
            </w:pPr>
            <w:r>
              <w:rPr>
                <w:sz w:val="24"/>
              </w:rPr>
              <w:t>6</w:t>
            </w:r>
          </w:p>
        </w:tc>
        <w:tc>
          <w:tcPr>
            <w:tcW w:w="1650" w:type="dxa"/>
            <w:vAlign w:val="center"/>
          </w:tcPr>
          <w:p w:rsidR="00E4564C" w:rsidRDefault="00DA534A">
            <w:pPr>
              <w:jc w:val="center"/>
            </w:pPr>
            <w:r>
              <w:rPr>
                <w:sz w:val="24"/>
              </w:rPr>
              <w:t>002371</w:t>
            </w:r>
          </w:p>
        </w:tc>
        <w:tc>
          <w:tcPr>
            <w:tcW w:w="1980" w:type="dxa"/>
            <w:vAlign w:val="center"/>
          </w:tcPr>
          <w:p w:rsidR="00E4564C" w:rsidRDefault="00DA534A">
            <w:pPr>
              <w:jc w:val="center"/>
            </w:pPr>
            <w:r>
              <w:rPr>
                <w:sz w:val="24"/>
              </w:rPr>
              <w:t>北方华创</w:t>
            </w:r>
          </w:p>
        </w:tc>
        <w:tc>
          <w:tcPr>
            <w:tcW w:w="2879" w:type="dxa"/>
            <w:vAlign w:val="center"/>
          </w:tcPr>
          <w:p w:rsidR="00E4564C" w:rsidRDefault="00DA534A">
            <w:pPr>
              <w:jc w:val="right"/>
            </w:pPr>
            <w:r>
              <w:rPr>
                <w:sz w:val="24"/>
              </w:rPr>
              <w:t>43,779,045.42</w:t>
            </w:r>
          </w:p>
        </w:tc>
        <w:tc>
          <w:tcPr>
            <w:tcW w:w="1620" w:type="dxa"/>
            <w:vAlign w:val="center"/>
          </w:tcPr>
          <w:p w:rsidR="00E4564C" w:rsidRDefault="00DA534A">
            <w:pPr>
              <w:jc w:val="right"/>
            </w:pPr>
            <w:r>
              <w:rPr>
                <w:sz w:val="24"/>
              </w:rPr>
              <w:t>4.87</w:t>
            </w:r>
          </w:p>
        </w:tc>
      </w:tr>
      <w:tr w:rsidR="00E4564C">
        <w:tc>
          <w:tcPr>
            <w:tcW w:w="869" w:type="dxa"/>
            <w:vAlign w:val="center"/>
          </w:tcPr>
          <w:p w:rsidR="00E4564C" w:rsidRDefault="00DA534A">
            <w:pPr>
              <w:jc w:val="center"/>
            </w:pPr>
            <w:r>
              <w:rPr>
                <w:sz w:val="24"/>
              </w:rPr>
              <w:t>7</w:t>
            </w:r>
          </w:p>
        </w:tc>
        <w:tc>
          <w:tcPr>
            <w:tcW w:w="1650" w:type="dxa"/>
            <w:vAlign w:val="center"/>
          </w:tcPr>
          <w:p w:rsidR="00E4564C" w:rsidRDefault="00DA534A">
            <w:pPr>
              <w:jc w:val="center"/>
            </w:pPr>
            <w:r>
              <w:rPr>
                <w:sz w:val="24"/>
              </w:rPr>
              <w:t>600536</w:t>
            </w:r>
          </w:p>
        </w:tc>
        <w:tc>
          <w:tcPr>
            <w:tcW w:w="1980" w:type="dxa"/>
            <w:vAlign w:val="center"/>
          </w:tcPr>
          <w:p w:rsidR="00E4564C" w:rsidRDefault="00DA534A">
            <w:pPr>
              <w:jc w:val="center"/>
            </w:pPr>
            <w:r>
              <w:rPr>
                <w:sz w:val="24"/>
              </w:rPr>
              <w:t>中国软件</w:t>
            </w:r>
          </w:p>
        </w:tc>
        <w:tc>
          <w:tcPr>
            <w:tcW w:w="2879" w:type="dxa"/>
            <w:vAlign w:val="center"/>
          </w:tcPr>
          <w:p w:rsidR="00E4564C" w:rsidRDefault="00DA534A">
            <w:pPr>
              <w:jc w:val="right"/>
            </w:pPr>
            <w:r>
              <w:rPr>
                <w:sz w:val="24"/>
              </w:rPr>
              <w:t>43,395,383.28</w:t>
            </w:r>
          </w:p>
        </w:tc>
        <w:tc>
          <w:tcPr>
            <w:tcW w:w="1620" w:type="dxa"/>
            <w:vAlign w:val="center"/>
          </w:tcPr>
          <w:p w:rsidR="00E4564C" w:rsidRDefault="00DA534A">
            <w:pPr>
              <w:jc w:val="right"/>
            </w:pPr>
            <w:r>
              <w:rPr>
                <w:sz w:val="24"/>
              </w:rPr>
              <w:t>4.83</w:t>
            </w:r>
          </w:p>
        </w:tc>
      </w:tr>
      <w:tr w:rsidR="00E4564C">
        <w:tc>
          <w:tcPr>
            <w:tcW w:w="869" w:type="dxa"/>
            <w:vAlign w:val="center"/>
          </w:tcPr>
          <w:p w:rsidR="00E4564C" w:rsidRDefault="00DA534A">
            <w:pPr>
              <w:jc w:val="center"/>
            </w:pPr>
            <w:r>
              <w:rPr>
                <w:sz w:val="24"/>
              </w:rPr>
              <w:t>8</w:t>
            </w:r>
          </w:p>
        </w:tc>
        <w:tc>
          <w:tcPr>
            <w:tcW w:w="1650" w:type="dxa"/>
            <w:vAlign w:val="center"/>
          </w:tcPr>
          <w:p w:rsidR="00E4564C" w:rsidRDefault="00DA534A">
            <w:pPr>
              <w:jc w:val="center"/>
            </w:pPr>
            <w:r>
              <w:rPr>
                <w:sz w:val="24"/>
              </w:rPr>
              <w:t>300532</w:t>
            </w:r>
          </w:p>
        </w:tc>
        <w:tc>
          <w:tcPr>
            <w:tcW w:w="1980" w:type="dxa"/>
            <w:vAlign w:val="center"/>
          </w:tcPr>
          <w:p w:rsidR="00E4564C" w:rsidRDefault="00DA534A">
            <w:pPr>
              <w:jc w:val="center"/>
            </w:pPr>
            <w:r>
              <w:rPr>
                <w:sz w:val="24"/>
              </w:rPr>
              <w:t>今天国际</w:t>
            </w:r>
          </w:p>
        </w:tc>
        <w:tc>
          <w:tcPr>
            <w:tcW w:w="2879" w:type="dxa"/>
            <w:vAlign w:val="center"/>
          </w:tcPr>
          <w:p w:rsidR="00E4564C" w:rsidRDefault="00DA534A">
            <w:pPr>
              <w:jc w:val="right"/>
            </w:pPr>
            <w:r>
              <w:rPr>
                <w:sz w:val="24"/>
              </w:rPr>
              <w:t>43,045,694.88</w:t>
            </w:r>
          </w:p>
        </w:tc>
        <w:tc>
          <w:tcPr>
            <w:tcW w:w="1620" w:type="dxa"/>
            <w:vAlign w:val="center"/>
          </w:tcPr>
          <w:p w:rsidR="00E4564C" w:rsidRDefault="00DA534A">
            <w:pPr>
              <w:jc w:val="right"/>
            </w:pPr>
            <w:r>
              <w:rPr>
                <w:sz w:val="24"/>
              </w:rPr>
              <w:t>4.79</w:t>
            </w:r>
          </w:p>
        </w:tc>
      </w:tr>
      <w:tr w:rsidR="00E4564C">
        <w:tc>
          <w:tcPr>
            <w:tcW w:w="869" w:type="dxa"/>
            <w:vAlign w:val="center"/>
          </w:tcPr>
          <w:p w:rsidR="00E4564C" w:rsidRDefault="00DA534A">
            <w:pPr>
              <w:jc w:val="center"/>
            </w:pPr>
            <w:r>
              <w:rPr>
                <w:sz w:val="24"/>
              </w:rPr>
              <w:t>9</w:t>
            </w:r>
          </w:p>
        </w:tc>
        <w:tc>
          <w:tcPr>
            <w:tcW w:w="1650" w:type="dxa"/>
            <w:vAlign w:val="center"/>
          </w:tcPr>
          <w:p w:rsidR="00E4564C" w:rsidRDefault="00DA534A">
            <w:pPr>
              <w:jc w:val="center"/>
            </w:pPr>
            <w:r>
              <w:rPr>
                <w:sz w:val="24"/>
              </w:rPr>
              <w:t>300572</w:t>
            </w:r>
          </w:p>
        </w:tc>
        <w:tc>
          <w:tcPr>
            <w:tcW w:w="1980" w:type="dxa"/>
            <w:vAlign w:val="center"/>
          </w:tcPr>
          <w:p w:rsidR="00E4564C" w:rsidRDefault="00DA534A">
            <w:pPr>
              <w:jc w:val="center"/>
            </w:pPr>
            <w:r>
              <w:rPr>
                <w:sz w:val="24"/>
              </w:rPr>
              <w:t>安车检测</w:t>
            </w:r>
          </w:p>
        </w:tc>
        <w:tc>
          <w:tcPr>
            <w:tcW w:w="2879" w:type="dxa"/>
            <w:vAlign w:val="center"/>
          </w:tcPr>
          <w:p w:rsidR="00E4564C" w:rsidRDefault="00DA534A">
            <w:pPr>
              <w:jc w:val="right"/>
            </w:pPr>
            <w:r>
              <w:rPr>
                <w:sz w:val="24"/>
              </w:rPr>
              <w:t>39,985,274.90</w:t>
            </w:r>
          </w:p>
        </w:tc>
        <w:tc>
          <w:tcPr>
            <w:tcW w:w="1620" w:type="dxa"/>
            <w:vAlign w:val="center"/>
          </w:tcPr>
          <w:p w:rsidR="00E4564C" w:rsidRDefault="00DA534A">
            <w:pPr>
              <w:jc w:val="right"/>
            </w:pPr>
            <w:r>
              <w:rPr>
                <w:sz w:val="24"/>
              </w:rPr>
              <w:t>4.45</w:t>
            </w:r>
          </w:p>
        </w:tc>
      </w:tr>
      <w:tr w:rsidR="00E4564C">
        <w:tc>
          <w:tcPr>
            <w:tcW w:w="869" w:type="dxa"/>
            <w:vAlign w:val="center"/>
          </w:tcPr>
          <w:p w:rsidR="00E4564C" w:rsidRDefault="00DA534A">
            <w:pPr>
              <w:jc w:val="center"/>
            </w:pPr>
            <w:r>
              <w:rPr>
                <w:sz w:val="24"/>
              </w:rPr>
              <w:lastRenderedPageBreak/>
              <w:t>10</w:t>
            </w:r>
          </w:p>
        </w:tc>
        <w:tc>
          <w:tcPr>
            <w:tcW w:w="1650" w:type="dxa"/>
            <w:vAlign w:val="center"/>
          </w:tcPr>
          <w:p w:rsidR="00E4564C" w:rsidRDefault="00DA534A">
            <w:pPr>
              <w:jc w:val="center"/>
            </w:pPr>
            <w:r>
              <w:rPr>
                <w:sz w:val="24"/>
              </w:rPr>
              <w:t>300502</w:t>
            </w:r>
          </w:p>
        </w:tc>
        <w:tc>
          <w:tcPr>
            <w:tcW w:w="1980" w:type="dxa"/>
            <w:vAlign w:val="center"/>
          </w:tcPr>
          <w:p w:rsidR="00E4564C" w:rsidRDefault="00DA534A">
            <w:pPr>
              <w:jc w:val="center"/>
            </w:pPr>
            <w:r>
              <w:rPr>
                <w:sz w:val="24"/>
              </w:rPr>
              <w:t>新易盛</w:t>
            </w:r>
          </w:p>
        </w:tc>
        <w:tc>
          <w:tcPr>
            <w:tcW w:w="2879" w:type="dxa"/>
            <w:vAlign w:val="center"/>
          </w:tcPr>
          <w:p w:rsidR="00E4564C" w:rsidRDefault="00DA534A">
            <w:pPr>
              <w:jc w:val="right"/>
            </w:pPr>
            <w:r>
              <w:rPr>
                <w:sz w:val="24"/>
              </w:rPr>
              <w:t>39,742,157.38</w:t>
            </w:r>
          </w:p>
        </w:tc>
        <w:tc>
          <w:tcPr>
            <w:tcW w:w="1620" w:type="dxa"/>
            <w:vAlign w:val="center"/>
          </w:tcPr>
          <w:p w:rsidR="00E4564C" w:rsidRDefault="00DA534A">
            <w:pPr>
              <w:jc w:val="right"/>
            </w:pPr>
            <w:r>
              <w:rPr>
                <w:sz w:val="24"/>
              </w:rPr>
              <w:t>4.42</w:t>
            </w:r>
          </w:p>
        </w:tc>
      </w:tr>
      <w:tr w:rsidR="00E4564C">
        <w:tc>
          <w:tcPr>
            <w:tcW w:w="869" w:type="dxa"/>
            <w:vAlign w:val="center"/>
          </w:tcPr>
          <w:p w:rsidR="00E4564C" w:rsidRDefault="00DA534A">
            <w:pPr>
              <w:jc w:val="center"/>
            </w:pPr>
            <w:r>
              <w:rPr>
                <w:sz w:val="24"/>
              </w:rPr>
              <w:t>11</w:t>
            </w:r>
          </w:p>
        </w:tc>
        <w:tc>
          <w:tcPr>
            <w:tcW w:w="1650" w:type="dxa"/>
            <w:vAlign w:val="center"/>
          </w:tcPr>
          <w:p w:rsidR="00E4564C" w:rsidRDefault="00DA534A">
            <w:pPr>
              <w:jc w:val="center"/>
            </w:pPr>
            <w:r>
              <w:rPr>
                <w:sz w:val="24"/>
              </w:rPr>
              <w:t>300012</w:t>
            </w:r>
          </w:p>
        </w:tc>
        <w:tc>
          <w:tcPr>
            <w:tcW w:w="1980" w:type="dxa"/>
            <w:vAlign w:val="center"/>
          </w:tcPr>
          <w:p w:rsidR="00E4564C" w:rsidRDefault="00DA534A">
            <w:pPr>
              <w:jc w:val="center"/>
            </w:pPr>
            <w:r>
              <w:rPr>
                <w:sz w:val="24"/>
              </w:rPr>
              <w:t>华测检测</w:t>
            </w:r>
          </w:p>
        </w:tc>
        <w:tc>
          <w:tcPr>
            <w:tcW w:w="2879" w:type="dxa"/>
            <w:vAlign w:val="center"/>
          </w:tcPr>
          <w:p w:rsidR="00E4564C" w:rsidRDefault="00DA534A">
            <w:pPr>
              <w:jc w:val="right"/>
            </w:pPr>
            <w:r>
              <w:rPr>
                <w:sz w:val="24"/>
              </w:rPr>
              <w:t>29,686,500.97</w:t>
            </w:r>
          </w:p>
        </w:tc>
        <w:tc>
          <w:tcPr>
            <w:tcW w:w="1620" w:type="dxa"/>
            <w:vAlign w:val="center"/>
          </w:tcPr>
          <w:p w:rsidR="00E4564C" w:rsidRDefault="00DA534A">
            <w:pPr>
              <w:jc w:val="right"/>
            </w:pPr>
            <w:r>
              <w:rPr>
                <w:sz w:val="24"/>
              </w:rPr>
              <w:t>3.30</w:t>
            </w:r>
          </w:p>
        </w:tc>
      </w:tr>
      <w:tr w:rsidR="00E4564C">
        <w:tc>
          <w:tcPr>
            <w:tcW w:w="869" w:type="dxa"/>
            <w:vAlign w:val="center"/>
          </w:tcPr>
          <w:p w:rsidR="00E4564C" w:rsidRDefault="00DA534A">
            <w:pPr>
              <w:jc w:val="center"/>
            </w:pPr>
            <w:r>
              <w:rPr>
                <w:sz w:val="24"/>
              </w:rPr>
              <w:t>12</w:t>
            </w:r>
          </w:p>
        </w:tc>
        <w:tc>
          <w:tcPr>
            <w:tcW w:w="1650" w:type="dxa"/>
            <w:vAlign w:val="center"/>
          </w:tcPr>
          <w:p w:rsidR="00E4564C" w:rsidRDefault="00DA534A">
            <w:pPr>
              <w:jc w:val="center"/>
            </w:pPr>
            <w:r>
              <w:rPr>
                <w:sz w:val="24"/>
              </w:rPr>
              <w:t>600718</w:t>
            </w:r>
          </w:p>
        </w:tc>
        <w:tc>
          <w:tcPr>
            <w:tcW w:w="1980" w:type="dxa"/>
            <w:vAlign w:val="center"/>
          </w:tcPr>
          <w:p w:rsidR="00E4564C" w:rsidRDefault="00DA534A">
            <w:pPr>
              <w:jc w:val="center"/>
            </w:pPr>
            <w:r>
              <w:rPr>
                <w:sz w:val="24"/>
              </w:rPr>
              <w:t>东软集团</w:t>
            </w:r>
          </w:p>
        </w:tc>
        <w:tc>
          <w:tcPr>
            <w:tcW w:w="2879" w:type="dxa"/>
            <w:vAlign w:val="center"/>
          </w:tcPr>
          <w:p w:rsidR="00E4564C" w:rsidRDefault="00DA534A">
            <w:pPr>
              <w:jc w:val="right"/>
            </w:pPr>
            <w:r>
              <w:rPr>
                <w:sz w:val="24"/>
              </w:rPr>
              <w:t>29,418,465.47</w:t>
            </w:r>
          </w:p>
        </w:tc>
        <w:tc>
          <w:tcPr>
            <w:tcW w:w="1620" w:type="dxa"/>
            <w:vAlign w:val="center"/>
          </w:tcPr>
          <w:p w:rsidR="00E4564C" w:rsidRDefault="00DA534A">
            <w:pPr>
              <w:jc w:val="right"/>
            </w:pPr>
            <w:r>
              <w:rPr>
                <w:sz w:val="24"/>
              </w:rPr>
              <w:t>3.27</w:t>
            </w:r>
          </w:p>
        </w:tc>
      </w:tr>
      <w:tr w:rsidR="00E4564C">
        <w:tc>
          <w:tcPr>
            <w:tcW w:w="869" w:type="dxa"/>
            <w:vAlign w:val="center"/>
          </w:tcPr>
          <w:p w:rsidR="00E4564C" w:rsidRDefault="00DA534A">
            <w:pPr>
              <w:jc w:val="center"/>
            </w:pPr>
            <w:r>
              <w:rPr>
                <w:sz w:val="24"/>
              </w:rPr>
              <w:t>13</w:t>
            </w:r>
          </w:p>
        </w:tc>
        <w:tc>
          <w:tcPr>
            <w:tcW w:w="1650" w:type="dxa"/>
            <w:vAlign w:val="center"/>
          </w:tcPr>
          <w:p w:rsidR="00E4564C" w:rsidRDefault="00DA534A">
            <w:pPr>
              <w:jc w:val="center"/>
            </w:pPr>
            <w:r>
              <w:rPr>
                <w:sz w:val="24"/>
              </w:rPr>
              <w:t>300170</w:t>
            </w:r>
          </w:p>
        </w:tc>
        <w:tc>
          <w:tcPr>
            <w:tcW w:w="1980" w:type="dxa"/>
            <w:vAlign w:val="center"/>
          </w:tcPr>
          <w:p w:rsidR="00E4564C" w:rsidRDefault="00DA534A">
            <w:pPr>
              <w:jc w:val="center"/>
            </w:pPr>
            <w:r>
              <w:rPr>
                <w:sz w:val="24"/>
              </w:rPr>
              <w:t>汉得信息</w:t>
            </w:r>
          </w:p>
        </w:tc>
        <w:tc>
          <w:tcPr>
            <w:tcW w:w="2879" w:type="dxa"/>
            <w:vAlign w:val="center"/>
          </w:tcPr>
          <w:p w:rsidR="00E4564C" w:rsidRDefault="00DA534A">
            <w:pPr>
              <w:jc w:val="right"/>
            </w:pPr>
            <w:r>
              <w:rPr>
                <w:sz w:val="24"/>
              </w:rPr>
              <w:t>27,662,113.82</w:t>
            </w:r>
          </w:p>
        </w:tc>
        <w:tc>
          <w:tcPr>
            <w:tcW w:w="1620" w:type="dxa"/>
            <w:vAlign w:val="center"/>
          </w:tcPr>
          <w:p w:rsidR="00E4564C" w:rsidRDefault="00DA534A">
            <w:pPr>
              <w:jc w:val="right"/>
            </w:pPr>
            <w:r>
              <w:rPr>
                <w:sz w:val="24"/>
              </w:rPr>
              <w:t>3.08</w:t>
            </w:r>
          </w:p>
        </w:tc>
      </w:tr>
      <w:tr w:rsidR="00E4564C">
        <w:tc>
          <w:tcPr>
            <w:tcW w:w="869" w:type="dxa"/>
            <w:vAlign w:val="center"/>
          </w:tcPr>
          <w:p w:rsidR="00E4564C" w:rsidRDefault="00DA534A">
            <w:pPr>
              <w:jc w:val="center"/>
            </w:pPr>
            <w:r>
              <w:rPr>
                <w:sz w:val="24"/>
              </w:rPr>
              <w:t>14</w:t>
            </w:r>
          </w:p>
        </w:tc>
        <w:tc>
          <w:tcPr>
            <w:tcW w:w="1650" w:type="dxa"/>
            <w:vAlign w:val="center"/>
          </w:tcPr>
          <w:p w:rsidR="00E4564C" w:rsidRDefault="00DA534A">
            <w:pPr>
              <w:jc w:val="center"/>
            </w:pPr>
            <w:r>
              <w:rPr>
                <w:sz w:val="24"/>
              </w:rPr>
              <w:t>002180</w:t>
            </w:r>
          </w:p>
        </w:tc>
        <w:tc>
          <w:tcPr>
            <w:tcW w:w="1980" w:type="dxa"/>
            <w:vAlign w:val="center"/>
          </w:tcPr>
          <w:p w:rsidR="00E4564C" w:rsidRDefault="00DA534A">
            <w:pPr>
              <w:jc w:val="center"/>
            </w:pPr>
            <w:r>
              <w:rPr>
                <w:sz w:val="24"/>
              </w:rPr>
              <w:t>纳思达</w:t>
            </w:r>
          </w:p>
        </w:tc>
        <w:tc>
          <w:tcPr>
            <w:tcW w:w="2879" w:type="dxa"/>
            <w:vAlign w:val="center"/>
          </w:tcPr>
          <w:p w:rsidR="00E4564C" w:rsidRDefault="00DA534A">
            <w:pPr>
              <w:jc w:val="right"/>
            </w:pPr>
            <w:r>
              <w:rPr>
                <w:sz w:val="24"/>
              </w:rPr>
              <w:t>22,435,116.10</w:t>
            </w:r>
          </w:p>
        </w:tc>
        <w:tc>
          <w:tcPr>
            <w:tcW w:w="1620" w:type="dxa"/>
            <w:vAlign w:val="center"/>
          </w:tcPr>
          <w:p w:rsidR="00E4564C" w:rsidRDefault="00DA534A">
            <w:pPr>
              <w:jc w:val="right"/>
            </w:pPr>
            <w:r>
              <w:rPr>
                <w:sz w:val="24"/>
              </w:rPr>
              <w:t>2.50</w:t>
            </w:r>
          </w:p>
        </w:tc>
      </w:tr>
      <w:tr w:rsidR="00E4564C">
        <w:tc>
          <w:tcPr>
            <w:tcW w:w="869" w:type="dxa"/>
            <w:vAlign w:val="center"/>
          </w:tcPr>
          <w:p w:rsidR="00E4564C" w:rsidRDefault="00DA534A">
            <w:pPr>
              <w:jc w:val="center"/>
            </w:pPr>
            <w:r>
              <w:rPr>
                <w:sz w:val="24"/>
              </w:rPr>
              <w:t>15</w:t>
            </w:r>
          </w:p>
        </w:tc>
        <w:tc>
          <w:tcPr>
            <w:tcW w:w="1650" w:type="dxa"/>
            <w:vAlign w:val="center"/>
          </w:tcPr>
          <w:p w:rsidR="00E4564C" w:rsidRDefault="00DA534A">
            <w:pPr>
              <w:jc w:val="center"/>
            </w:pPr>
            <w:r>
              <w:rPr>
                <w:sz w:val="24"/>
              </w:rPr>
              <w:t>300231</w:t>
            </w:r>
          </w:p>
        </w:tc>
        <w:tc>
          <w:tcPr>
            <w:tcW w:w="1980" w:type="dxa"/>
            <w:vAlign w:val="center"/>
          </w:tcPr>
          <w:p w:rsidR="00E4564C" w:rsidRDefault="00DA534A">
            <w:pPr>
              <w:jc w:val="center"/>
            </w:pPr>
            <w:r>
              <w:rPr>
                <w:sz w:val="24"/>
              </w:rPr>
              <w:t>银信科技</w:t>
            </w:r>
          </w:p>
        </w:tc>
        <w:tc>
          <w:tcPr>
            <w:tcW w:w="2879" w:type="dxa"/>
            <w:vAlign w:val="center"/>
          </w:tcPr>
          <w:p w:rsidR="00E4564C" w:rsidRDefault="00DA534A">
            <w:pPr>
              <w:jc w:val="right"/>
            </w:pPr>
            <w:r>
              <w:rPr>
                <w:sz w:val="24"/>
              </w:rPr>
              <w:t>22,258,187.72</w:t>
            </w:r>
          </w:p>
        </w:tc>
        <w:tc>
          <w:tcPr>
            <w:tcW w:w="1620" w:type="dxa"/>
            <w:vAlign w:val="center"/>
          </w:tcPr>
          <w:p w:rsidR="00E4564C" w:rsidRDefault="00DA534A">
            <w:pPr>
              <w:jc w:val="right"/>
            </w:pPr>
            <w:r>
              <w:rPr>
                <w:sz w:val="24"/>
              </w:rPr>
              <w:t>2.48</w:t>
            </w:r>
          </w:p>
        </w:tc>
      </w:tr>
      <w:tr w:rsidR="00E4564C">
        <w:tc>
          <w:tcPr>
            <w:tcW w:w="869" w:type="dxa"/>
            <w:vAlign w:val="center"/>
          </w:tcPr>
          <w:p w:rsidR="00E4564C" w:rsidRDefault="00DA534A">
            <w:pPr>
              <w:jc w:val="center"/>
            </w:pPr>
            <w:r>
              <w:rPr>
                <w:sz w:val="24"/>
              </w:rPr>
              <w:t>16</w:t>
            </w:r>
          </w:p>
        </w:tc>
        <w:tc>
          <w:tcPr>
            <w:tcW w:w="1650" w:type="dxa"/>
            <w:vAlign w:val="center"/>
          </w:tcPr>
          <w:p w:rsidR="00E4564C" w:rsidRDefault="00DA534A">
            <w:pPr>
              <w:jc w:val="center"/>
            </w:pPr>
            <w:r>
              <w:rPr>
                <w:sz w:val="24"/>
              </w:rPr>
              <w:t>002599</w:t>
            </w:r>
          </w:p>
        </w:tc>
        <w:tc>
          <w:tcPr>
            <w:tcW w:w="1980" w:type="dxa"/>
            <w:vAlign w:val="center"/>
          </w:tcPr>
          <w:p w:rsidR="00E4564C" w:rsidRDefault="00DA534A">
            <w:pPr>
              <w:jc w:val="center"/>
            </w:pPr>
            <w:r>
              <w:rPr>
                <w:sz w:val="24"/>
              </w:rPr>
              <w:t>盛通股份</w:t>
            </w:r>
          </w:p>
        </w:tc>
        <w:tc>
          <w:tcPr>
            <w:tcW w:w="2879" w:type="dxa"/>
            <w:vAlign w:val="center"/>
          </w:tcPr>
          <w:p w:rsidR="00E4564C" w:rsidRDefault="00DA534A">
            <w:pPr>
              <w:jc w:val="right"/>
            </w:pPr>
            <w:r>
              <w:rPr>
                <w:sz w:val="24"/>
              </w:rPr>
              <w:t>22,039,604.67</w:t>
            </w:r>
          </w:p>
        </w:tc>
        <w:tc>
          <w:tcPr>
            <w:tcW w:w="1620" w:type="dxa"/>
            <w:vAlign w:val="center"/>
          </w:tcPr>
          <w:p w:rsidR="00E4564C" w:rsidRDefault="00DA534A">
            <w:pPr>
              <w:jc w:val="right"/>
            </w:pPr>
            <w:r>
              <w:rPr>
                <w:sz w:val="24"/>
              </w:rPr>
              <w:t>2.45</w:t>
            </w:r>
          </w:p>
        </w:tc>
      </w:tr>
      <w:tr w:rsidR="00E4564C">
        <w:tc>
          <w:tcPr>
            <w:tcW w:w="869" w:type="dxa"/>
            <w:vAlign w:val="center"/>
          </w:tcPr>
          <w:p w:rsidR="00E4564C" w:rsidRDefault="00DA534A">
            <w:pPr>
              <w:jc w:val="center"/>
            </w:pPr>
            <w:r>
              <w:rPr>
                <w:sz w:val="24"/>
              </w:rPr>
              <w:t>17</w:t>
            </w:r>
          </w:p>
        </w:tc>
        <w:tc>
          <w:tcPr>
            <w:tcW w:w="1650" w:type="dxa"/>
            <w:vAlign w:val="center"/>
          </w:tcPr>
          <w:p w:rsidR="00E4564C" w:rsidRDefault="00DA534A">
            <w:pPr>
              <w:jc w:val="center"/>
            </w:pPr>
            <w:r>
              <w:rPr>
                <w:sz w:val="24"/>
              </w:rPr>
              <w:t>300365</w:t>
            </w:r>
          </w:p>
        </w:tc>
        <w:tc>
          <w:tcPr>
            <w:tcW w:w="1980" w:type="dxa"/>
            <w:vAlign w:val="center"/>
          </w:tcPr>
          <w:p w:rsidR="00E4564C" w:rsidRDefault="00DA534A">
            <w:pPr>
              <w:jc w:val="center"/>
            </w:pPr>
            <w:r>
              <w:rPr>
                <w:sz w:val="24"/>
              </w:rPr>
              <w:t>恒华科技</w:t>
            </w:r>
          </w:p>
        </w:tc>
        <w:tc>
          <w:tcPr>
            <w:tcW w:w="2879" w:type="dxa"/>
            <w:vAlign w:val="center"/>
          </w:tcPr>
          <w:p w:rsidR="00E4564C" w:rsidRDefault="00DA534A">
            <w:pPr>
              <w:jc w:val="right"/>
            </w:pPr>
            <w:r>
              <w:rPr>
                <w:sz w:val="24"/>
              </w:rPr>
              <w:t>20,874,574.16</w:t>
            </w:r>
          </w:p>
        </w:tc>
        <w:tc>
          <w:tcPr>
            <w:tcW w:w="1620" w:type="dxa"/>
            <w:vAlign w:val="center"/>
          </w:tcPr>
          <w:p w:rsidR="00E4564C" w:rsidRDefault="00DA534A">
            <w:pPr>
              <w:jc w:val="right"/>
            </w:pPr>
            <w:r>
              <w:rPr>
                <w:sz w:val="24"/>
              </w:rPr>
              <w:t>2.32</w:t>
            </w:r>
          </w:p>
        </w:tc>
      </w:tr>
      <w:tr w:rsidR="00E4564C">
        <w:tc>
          <w:tcPr>
            <w:tcW w:w="869" w:type="dxa"/>
            <w:vAlign w:val="center"/>
          </w:tcPr>
          <w:p w:rsidR="00E4564C" w:rsidRDefault="00DA534A">
            <w:pPr>
              <w:jc w:val="center"/>
            </w:pPr>
            <w:r>
              <w:rPr>
                <w:sz w:val="24"/>
              </w:rPr>
              <w:t>18</w:t>
            </w:r>
          </w:p>
        </w:tc>
        <w:tc>
          <w:tcPr>
            <w:tcW w:w="1650" w:type="dxa"/>
            <w:vAlign w:val="center"/>
          </w:tcPr>
          <w:p w:rsidR="00E4564C" w:rsidRDefault="00DA534A">
            <w:pPr>
              <w:jc w:val="center"/>
            </w:pPr>
            <w:r>
              <w:rPr>
                <w:sz w:val="24"/>
              </w:rPr>
              <w:t>300271</w:t>
            </w:r>
          </w:p>
        </w:tc>
        <w:tc>
          <w:tcPr>
            <w:tcW w:w="1980" w:type="dxa"/>
            <w:vAlign w:val="center"/>
          </w:tcPr>
          <w:p w:rsidR="00E4564C" w:rsidRDefault="00DA534A">
            <w:pPr>
              <w:jc w:val="center"/>
            </w:pPr>
            <w:r>
              <w:rPr>
                <w:sz w:val="24"/>
              </w:rPr>
              <w:t>华宇软件</w:t>
            </w:r>
          </w:p>
        </w:tc>
        <w:tc>
          <w:tcPr>
            <w:tcW w:w="2879" w:type="dxa"/>
            <w:vAlign w:val="center"/>
          </w:tcPr>
          <w:p w:rsidR="00E4564C" w:rsidRDefault="00DA534A">
            <w:pPr>
              <w:jc w:val="right"/>
            </w:pPr>
            <w:r>
              <w:rPr>
                <w:sz w:val="24"/>
              </w:rPr>
              <w:t>20,480,659.52</w:t>
            </w:r>
          </w:p>
        </w:tc>
        <w:tc>
          <w:tcPr>
            <w:tcW w:w="1620" w:type="dxa"/>
            <w:vAlign w:val="center"/>
          </w:tcPr>
          <w:p w:rsidR="00E4564C" w:rsidRDefault="00DA534A">
            <w:pPr>
              <w:jc w:val="right"/>
            </w:pPr>
            <w:r>
              <w:rPr>
                <w:sz w:val="24"/>
              </w:rPr>
              <w:t>2.28</w:t>
            </w:r>
          </w:p>
        </w:tc>
      </w:tr>
      <w:tr w:rsidR="00E4564C">
        <w:tc>
          <w:tcPr>
            <w:tcW w:w="869" w:type="dxa"/>
            <w:vAlign w:val="center"/>
          </w:tcPr>
          <w:p w:rsidR="00E4564C" w:rsidRDefault="00DA534A">
            <w:pPr>
              <w:jc w:val="center"/>
            </w:pPr>
            <w:r>
              <w:rPr>
                <w:sz w:val="24"/>
              </w:rPr>
              <w:t>19</w:t>
            </w:r>
          </w:p>
        </w:tc>
        <w:tc>
          <w:tcPr>
            <w:tcW w:w="1650" w:type="dxa"/>
            <w:vAlign w:val="center"/>
          </w:tcPr>
          <w:p w:rsidR="00E4564C" w:rsidRDefault="00DA534A">
            <w:pPr>
              <w:jc w:val="center"/>
            </w:pPr>
            <w:r>
              <w:rPr>
                <w:sz w:val="24"/>
              </w:rPr>
              <w:t>603108</w:t>
            </w:r>
          </w:p>
        </w:tc>
        <w:tc>
          <w:tcPr>
            <w:tcW w:w="1980" w:type="dxa"/>
            <w:vAlign w:val="center"/>
          </w:tcPr>
          <w:p w:rsidR="00E4564C" w:rsidRDefault="00DA534A">
            <w:pPr>
              <w:jc w:val="center"/>
            </w:pPr>
            <w:r>
              <w:rPr>
                <w:sz w:val="24"/>
              </w:rPr>
              <w:t>润达医疗</w:t>
            </w:r>
          </w:p>
        </w:tc>
        <w:tc>
          <w:tcPr>
            <w:tcW w:w="2879" w:type="dxa"/>
            <w:vAlign w:val="center"/>
          </w:tcPr>
          <w:p w:rsidR="00E4564C" w:rsidRDefault="00DA534A">
            <w:pPr>
              <w:jc w:val="right"/>
            </w:pPr>
            <w:r>
              <w:rPr>
                <w:sz w:val="24"/>
              </w:rPr>
              <w:t>19,479,085.50</w:t>
            </w:r>
          </w:p>
        </w:tc>
        <w:tc>
          <w:tcPr>
            <w:tcW w:w="1620" w:type="dxa"/>
            <w:vAlign w:val="center"/>
          </w:tcPr>
          <w:p w:rsidR="00E4564C" w:rsidRDefault="00DA534A">
            <w:pPr>
              <w:jc w:val="right"/>
            </w:pPr>
            <w:r>
              <w:rPr>
                <w:sz w:val="24"/>
              </w:rPr>
              <w:t>2.17</w:t>
            </w:r>
          </w:p>
        </w:tc>
      </w:tr>
      <w:tr w:rsidR="00E4564C">
        <w:tc>
          <w:tcPr>
            <w:tcW w:w="869" w:type="dxa"/>
            <w:vAlign w:val="center"/>
          </w:tcPr>
          <w:p w:rsidR="00E4564C" w:rsidRDefault="00DA534A">
            <w:pPr>
              <w:jc w:val="center"/>
            </w:pPr>
            <w:r>
              <w:rPr>
                <w:sz w:val="24"/>
              </w:rPr>
              <w:t>20</w:t>
            </w:r>
          </w:p>
        </w:tc>
        <w:tc>
          <w:tcPr>
            <w:tcW w:w="1650" w:type="dxa"/>
            <w:vAlign w:val="center"/>
          </w:tcPr>
          <w:p w:rsidR="00E4564C" w:rsidRDefault="00DA534A">
            <w:pPr>
              <w:jc w:val="center"/>
            </w:pPr>
            <w:r>
              <w:rPr>
                <w:sz w:val="24"/>
              </w:rPr>
              <w:t>300130</w:t>
            </w:r>
          </w:p>
        </w:tc>
        <w:tc>
          <w:tcPr>
            <w:tcW w:w="1980" w:type="dxa"/>
            <w:vAlign w:val="center"/>
          </w:tcPr>
          <w:p w:rsidR="00E4564C" w:rsidRDefault="00DA534A">
            <w:pPr>
              <w:jc w:val="center"/>
            </w:pPr>
            <w:r>
              <w:rPr>
                <w:sz w:val="24"/>
              </w:rPr>
              <w:t>新国都</w:t>
            </w:r>
          </w:p>
        </w:tc>
        <w:tc>
          <w:tcPr>
            <w:tcW w:w="2879" w:type="dxa"/>
            <w:vAlign w:val="center"/>
          </w:tcPr>
          <w:p w:rsidR="00E4564C" w:rsidRDefault="00DA534A">
            <w:pPr>
              <w:jc w:val="right"/>
            </w:pPr>
            <w:r>
              <w:rPr>
                <w:sz w:val="24"/>
              </w:rPr>
              <w:t>17,020,654.40</w:t>
            </w:r>
          </w:p>
        </w:tc>
        <w:tc>
          <w:tcPr>
            <w:tcW w:w="1620" w:type="dxa"/>
            <w:vAlign w:val="center"/>
          </w:tcPr>
          <w:p w:rsidR="00E4564C" w:rsidRDefault="00DA534A">
            <w:pPr>
              <w:jc w:val="right"/>
            </w:pPr>
            <w:r>
              <w:rPr>
                <w:sz w:val="24"/>
              </w:rPr>
              <w:t>1.89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4564C">
        <w:tc>
          <w:tcPr>
            <w:tcW w:w="869" w:type="dxa"/>
            <w:vAlign w:val="center"/>
          </w:tcPr>
          <w:p w:rsidR="00E4564C" w:rsidRDefault="00DA534A">
            <w:pPr>
              <w:jc w:val="center"/>
            </w:pPr>
            <w:r>
              <w:t>1</w:t>
            </w:r>
          </w:p>
        </w:tc>
        <w:tc>
          <w:tcPr>
            <w:tcW w:w="1650" w:type="dxa"/>
            <w:vAlign w:val="center"/>
          </w:tcPr>
          <w:p w:rsidR="00E4564C" w:rsidRDefault="00DA534A">
            <w:pPr>
              <w:jc w:val="center"/>
            </w:pPr>
            <w:r>
              <w:t>300347</w:t>
            </w:r>
          </w:p>
        </w:tc>
        <w:tc>
          <w:tcPr>
            <w:tcW w:w="1980" w:type="dxa"/>
            <w:vAlign w:val="center"/>
          </w:tcPr>
          <w:p w:rsidR="00E4564C" w:rsidRDefault="00DA534A">
            <w:pPr>
              <w:jc w:val="center"/>
            </w:pPr>
            <w:r>
              <w:t>泰格医药</w:t>
            </w:r>
          </w:p>
        </w:tc>
        <w:tc>
          <w:tcPr>
            <w:tcW w:w="2879" w:type="dxa"/>
            <w:vAlign w:val="center"/>
          </w:tcPr>
          <w:p w:rsidR="00E4564C" w:rsidRDefault="00DA534A">
            <w:pPr>
              <w:jc w:val="right"/>
            </w:pPr>
            <w:r>
              <w:t>106,450,569.99</w:t>
            </w:r>
          </w:p>
        </w:tc>
        <w:tc>
          <w:tcPr>
            <w:tcW w:w="1620" w:type="dxa"/>
            <w:vAlign w:val="center"/>
          </w:tcPr>
          <w:p w:rsidR="00E4564C" w:rsidRDefault="00DA534A">
            <w:pPr>
              <w:jc w:val="right"/>
            </w:pPr>
            <w:r>
              <w:t>11.84</w:t>
            </w:r>
          </w:p>
        </w:tc>
      </w:tr>
      <w:tr w:rsidR="00E4564C">
        <w:tc>
          <w:tcPr>
            <w:tcW w:w="869" w:type="dxa"/>
            <w:vAlign w:val="center"/>
          </w:tcPr>
          <w:p w:rsidR="00E4564C" w:rsidRDefault="00DA534A">
            <w:pPr>
              <w:jc w:val="center"/>
            </w:pPr>
            <w:r>
              <w:t>2</w:t>
            </w:r>
          </w:p>
        </w:tc>
        <w:tc>
          <w:tcPr>
            <w:tcW w:w="1650" w:type="dxa"/>
            <w:vAlign w:val="center"/>
          </w:tcPr>
          <w:p w:rsidR="00E4564C" w:rsidRDefault="00DA534A">
            <w:pPr>
              <w:jc w:val="center"/>
            </w:pPr>
            <w:r>
              <w:t>300226</w:t>
            </w:r>
          </w:p>
        </w:tc>
        <w:tc>
          <w:tcPr>
            <w:tcW w:w="1980" w:type="dxa"/>
            <w:vAlign w:val="center"/>
          </w:tcPr>
          <w:p w:rsidR="00E4564C" w:rsidRDefault="00DA534A">
            <w:pPr>
              <w:jc w:val="center"/>
            </w:pPr>
            <w:r>
              <w:t>上海钢联</w:t>
            </w:r>
          </w:p>
        </w:tc>
        <w:tc>
          <w:tcPr>
            <w:tcW w:w="2879" w:type="dxa"/>
            <w:vAlign w:val="center"/>
          </w:tcPr>
          <w:p w:rsidR="00E4564C" w:rsidRDefault="00DA534A">
            <w:pPr>
              <w:jc w:val="right"/>
            </w:pPr>
            <w:r>
              <w:t>55,756,428.77</w:t>
            </w:r>
          </w:p>
        </w:tc>
        <w:tc>
          <w:tcPr>
            <w:tcW w:w="1620" w:type="dxa"/>
            <w:vAlign w:val="center"/>
          </w:tcPr>
          <w:p w:rsidR="00E4564C" w:rsidRDefault="00DA534A">
            <w:pPr>
              <w:jc w:val="right"/>
            </w:pPr>
            <w:r>
              <w:t>6.20</w:t>
            </w:r>
          </w:p>
        </w:tc>
      </w:tr>
      <w:tr w:rsidR="00E4564C">
        <w:tc>
          <w:tcPr>
            <w:tcW w:w="869" w:type="dxa"/>
            <w:vAlign w:val="center"/>
          </w:tcPr>
          <w:p w:rsidR="00E4564C" w:rsidRDefault="00DA534A">
            <w:pPr>
              <w:jc w:val="center"/>
            </w:pPr>
            <w:r>
              <w:t>3</w:t>
            </w:r>
          </w:p>
        </w:tc>
        <w:tc>
          <w:tcPr>
            <w:tcW w:w="1650" w:type="dxa"/>
            <w:vAlign w:val="center"/>
          </w:tcPr>
          <w:p w:rsidR="00E4564C" w:rsidRDefault="00DA534A">
            <w:pPr>
              <w:jc w:val="center"/>
            </w:pPr>
            <w:r>
              <w:t>600693</w:t>
            </w:r>
          </w:p>
        </w:tc>
        <w:tc>
          <w:tcPr>
            <w:tcW w:w="1980" w:type="dxa"/>
            <w:vAlign w:val="center"/>
          </w:tcPr>
          <w:p w:rsidR="00E4564C" w:rsidRDefault="00DA534A">
            <w:pPr>
              <w:jc w:val="center"/>
            </w:pPr>
            <w:r>
              <w:t>东百集团</w:t>
            </w:r>
          </w:p>
        </w:tc>
        <w:tc>
          <w:tcPr>
            <w:tcW w:w="2879" w:type="dxa"/>
            <w:vAlign w:val="center"/>
          </w:tcPr>
          <w:p w:rsidR="00E4564C" w:rsidRDefault="00DA534A">
            <w:pPr>
              <w:jc w:val="right"/>
            </w:pPr>
            <w:r>
              <w:t>54,424,340.30</w:t>
            </w:r>
          </w:p>
        </w:tc>
        <w:tc>
          <w:tcPr>
            <w:tcW w:w="1620" w:type="dxa"/>
            <w:vAlign w:val="center"/>
          </w:tcPr>
          <w:p w:rsidR="00E4564C" w:rsidRDefault="00DA534A">
            <w:pPr>
              <w:jc w:val="right"/>
            </w:pPr>
            <w:r>
              <w:t>6.05</w:t>
            </w:r>
          </w:p>
        </w:tc>
      </w:tr>
      <w:tr w:rsidR="00E4564C">
        <w:tc>
          <w:tcPr>
            <w:tcW w:w="869" w:type="dxa"/>
            <w:vAlign w:val="center"/>
          </w:tcPr>
          <w:p w:rsidR="00E4564C" w:rsidRDefault="00DA534A">
            <w:pPr>
              <w:jc w:val="center"/>
            </w:pPr>
            <w:r>
              <w:t>4</w:t>
            </w:r>
          </w:p>
        </w:tc>
        <w:tc>
          <w:tcPr>
            <w:tcW w:w="1650" w:type="dxa"/>
            <w:vAlign w:val="center"/>
          </w:tcPr>
          <w:p w:rsidR="00E4564C" w:rsidRDefault="00DA534A">
            <w:pPr>
              <w:jc w:val="center"/>
            </w:pPr>
            <w:r>
              <w:t>300271</w:t>
            </w:r>
          </w:p>
        </w:tc>
        <w:tc>
          <w:tcPr>
            <w:tcW w:w="1980" w:type="dxa"/>
            <w:vAlign w:val="center"/>
          </w:tcPr>
          <w:p w:rsidR="00E4564C" w:rsidRDefault="00DA534A">
            <w:pPr>
              <w:jc w:val="center"/>
            </w:pPr>
            <w:r>
              <w:t>华宇软件</w:t>
            </w:r>
          </w:p>
        </w:tc>
        <w:tc>
          <w:tcPr>
            <w:tcW w:w="2879" w:type="dxa"/>
            <w:vAlign w:val="center"/>
          </w:tcPr>
          <w:p w:rsidR="00E4564C" w:rsidRDefault="00DA534A">
            <w:pPr>
              <w:jc w:val="right"/>
            </w:pPr>
            <w:r>
              <w:t>53,351,039.57</w:t>
            </w:r>
          </w:p>
        </w:tc>
        <w:tc>
          <w:tcPr>
            <w:tcW w:w="1620" w:type="dxa"/>
            <w:vAlign w:val="center"/>
          </w:tcPr>
          <w:p w:rsidR="00E4564C" w:rsidRDefault="00DA534A">
            <w:pPr>
              <w:jc w:val="right"/>
            </w:pPr>
            <w:r>
              <w:t>5.93</w:t>
            </w:r>
          </w:p>
        </w:tc>
      </w:tr>
      <w:tr w:rsidR="00E4564C">
        <w:tc>
          <w:tcPr>
            <w:tcW w:w="869" w:type="dxa"/>
            <w:vAlign w:val="center"/>
          </w:tcPr>
          <w:p w:rsidR="00E4564C" w:rsidRDefault="00DA534A">
            <w:pPr>
              <w:jc w:val="center"/>
            </w:pPr>
            <w:r>
              <w:t>5</w:t>
            </w:r>
          </w:p>
        </w:tc>
        <w:tc>
          <w:tcPr>
            <w:tcW w:w="1650" w:type="dxa"/>
            <w:vAlign w:val="center"/>
          </w:tcPr>
          <w:p w:rsidR="00E4564C" w:rsidRDefault="00DA534A">
            <w:pPr>
              <w:jc w:val="center"/>
            </w:pPr>
            <w:r>
              <w:t>002094</w:t>
            </w:r>
          </w:p>
        </w:tc>
        <w:tc>
          <w:tcPr>
            <w:tcW w:w="1980" w:type="dxa"/>
            <w:vAlign w:val="center"/>
          </w:tcPr>
          <w:p w:rsidR="00E4564C" w:rsidRDefault="00DA534A">
            <w:pPr>
              <w:jc w:val="center"/>
            </w:pPr>
            <w:r>
              <w:t>青岛金王</w:t>
            </w:r>
          </w:p>
        </w:tc>
        <w:tc>
          <w:tcPr>
            <w:tcW w:w="2879" w:type="dxa"/>
            <w:vAlign w:val="center"/>
          </w:tcPr>
          <w:p w:rsidR="00E4564C" w:rsidRDefault="00DA534A">
            <w:pPr>
              <w:jc w:val="right"/>
            </w:pPr>
            <w:r>
              <w:t>49,428,209.86</w:t>
            </w:r>
          </w:p>
        </w:tc>
        <w:tc>
          <w:tcPr>
            <w:tcW w:w="1620" w:type="dxa"/>
            <w:vAlign w:val="center"/>
          </w:tcPr>
          <w:p w:rsidR="00E4564C" w:rsidRDefault="00DA534A">
            <w:pPr>
              <w:jc w:val="right"/>
            </w:pPr>
            <w:r>
              <w:t>5.50</w:t>
            </w:r>
          </w:p>
        </w:tc>
      </w:tr>
      <w:tr w:rsidR="00E4564C">
        <w:tc>
          <w:tcPr>
            <w:tcW w:w="869" w:type="dxa"/>
            <w:vAlign w:val="center"/>
          </w:tcPr>
          <w:p w:rsidR="00E4564C" w:rsidRDefault="00DA534A">
            <w:pPr>
              <w:jc w:val="center"/>
            </w:pPr>
            <w:r>
              <w:t>6</w:t>
            </w:r>
          </w:p>
        </w:tc>
        <w:tc>
          <w:tcPr>
            <w:tcW w:w="1650" w:type="dxa"/>
            <w:vAlign w:val="center"/>
          </w:tcPr>
          <w:p w:rsidR="00E4564C" w:rsidRDefault="00DA534A">
            <w:pPr>
              <w:jc w:val="center"/>
            </w:pPr>
            <w:r>
              <w:t>300365</w:t>
            </w:r>
          </w:p>
        </w:tc>
        <w:tc>
          <w:tcPr>
            <w:tcW w:w="1980" w:type="dxa"/>
            <w:vAlign w:val="center"/>
          </w:tcPr>
          <w:p w:rsidR="00E4564C" w:rsidRDefault="00DA534A">
            <w:pPr>
              <w:jc w:val="center"/>
            </w:pPr>
            <w:r>
              <w:t>恒华科技</w:t>
            </w:r>
          </w:p>
        </w:tc>
        <w:tc>
          <w:tcPr>
            <w:tcW w:w="2879" w:type="dxa"/>
            <w:vAlign w:val="center"/>
          </w:tcPr>
          <w:p w:rsidR="00E4564C" w:rsidRDefault="00DA534A">
            <w:pPr>
              <w:jc w:val="right"/>
            </w:pPr>
            <w:r>
              <w:t>43,932,314.96</w:t>
            </w:r>
          </w:p>
        </w:tc>
        <w:tc>
          <w:tcPr>
            <w:tcW w:w="1620" w:type="dxa"/>
            <w:vAlign w:val="center"/>
          </w:tcPr>
          <w:p w:rsidR="00E4564C" w:rsidRDefault="00DA534A">
            <w:pPr>
              <w:jc w:val="right"/>
            </w:pPr>
            <w:r>
              <w:t>4.89</w:t>
            </w:r>
          </w:p>
        </w:tc>
      </w:tr>
      <w:tr w:rsidR="00E4564C">
        <w:tc>
          <w:tcPr>
            <w:tcW w:w="869" w:type="dxa"/>
            <w:vAlign w:val="center"/>
          </w:tcPr>
          <w:p w:rsidR="00E4564C" w:rsidRDefault="00DA534A">
            <w:pPr>
              <w:jc w:val="center"/>
            </w:pPr>
            <w:r>
              <w:t>7</w:t>
            </w:r>
          </w:p>
        </w:tc>
        <w:tc>
          <w:tcPr>
            <w:tcW w:w="1650" w:type="dxa"/>
            <w:vAlign w:val="center"/>
          </w:tcPr>
          <w:p w:rsidR="00E4564C" w:rsidRDefault="00DA534A">
            <w:pPr>
              <w:jc w:val="center"/>
            </w:pPr>
            <w:r>
              <w:t>603006</w:t>
            </w:r>
          </w:p>
        </w:tc>
        <w:tc>
          <w:tcPr>
            <w:tcW w:w="1980" w:type="dxa"/>
            <w:vAlign w:val="center"/>
          </w:tcPr>
          <w:p w:rsidR="00E4564C" w:rsidRDefault="00DA534A">
            <w:pPr>
              <w:jc w:val="center"/>
            </w:pPr>
            <w:r>
              <w:t>联明股份</w:t>
            </w:r>
          </w:p>
        </w:tc>
        <w:tc>
          <w:tcPr>
            <w:tcW w:w="2879" w:type="dxa"/>
            <w:vAlign w:val="center"/>
          </w:tcPr>
          <w:p w:rsidR="00E4564C" w:rsidRDefault="00DA534A">
            <w:pPr>
              <w:jc w:val="right"/>
            </w:pPr>
            <w:r>
              <w:t>41,157,709.84</w:t>
            </w:r>
          </w:p>
        </w:tc>
        <w:tc>
          <w:tcPr>
            <w:tcW w:w="1620" w:type="dxa"/>
            <w:vAlign w:val="center"/>
          </w:tcPr>
          <w:p w:rsidR="00E4564C" w:rsidRDefault="00DA534A">
            <w:pPr>
              <w:jc w:val="right"/>
            </w:pPr>
            <w:r>
              <w:t>4.58</w:t>
            </w:r>
          </w:p>
        </w:tc>
      </w:tr>
      <w:tr w:rsidR="00E4564C">
        <w:tc>
          <w:tcPr>
            <w:tcW w:w="869" w:type="dxa"/>
            <w:vAlign w:val="center"/>
          </w:tcPr>
          <w:p w:rsidR="00E4564C" w:rsidRDefault="00DA534A">
            <w:pPr>
              <w:jc w:val="center"/>
            </w:pPr>
            <w:r>
              <w:t>8</w:t>
            </w:r>
          </w:p>
        </w:tc>
        <w:tc>
          <w:tcPr>
            <w:tcW w:w="1650" w:type="dxa"/>
            <w:vAlign w:val="center"/>
          </w:tcPr>
          <w:p w:rsidR="00E4564C" w:rsidRDefault="00DA534A">
            <w:pPr>
              <w:jc w:val="center"/>
            </w:pPr>
            <w:r>
              <w:t>300231</w:t>
            </w:r>
          </w:p>
        </w:tc>
        <w:tc>
          <w:tcPr>
            <w:tcW w:w="1980" w:type="dxa"/>
            <w:vAlign w:val="center"/>
          </w:tcPr>
          <w:p w:rsidR="00E4564C" w:rsidRDefault="00DA534A">
            <w:pPr>
              <w:jc w:val="center"/>
            </w:pPr>
            <w:r>
              <w:t>银信科技</w:t>
            </w:r>
          </w:p>
        </w:tc>
        <w:tc>
          <w:tcPr>
            <w:tcW w:w="2879" w:type="dxa"/>
            <w:vAlign w:val="center"/>
          </w:tcPr>
          <w:p w:rsidR="00E4564C" w:rsidRDefault="00DA534A">
            <w:pPr>
              <w:jc w:val="right"/>
            </w:pPr>
            <w:r>
              <w:t>40,104,561.31</w:t>
            </w:r>
          </w:p>
        </w:tc>
        <w:tc>
          <w:tcPr>
            <w:tcW w:w="1620" w:type="dxa"/>
            <w:vAlign w:val="center"/>
          </w:tcPr>
          <w:p w:rsidR="00E4564C" w:rsidRDefault="00DA534A">
            <w:pPr>
              <w:jc w:val="right"/>
            </w:pPr>
            <w:r>
              <w:t>4.46</w:t>
            </w:r>
          </w:p>
        </w:tc>
      </w:tr>
      <w:tr w:rsidR="00E4564C">
        <w:tc>
          <w:tcPr>
            <w:tcW w:w="869" w:type="dxa"/>
            <w:vAlign w:val="center"/>
          </w:tcPr>
          <w:p w:rsidR="00E4564C" w:rsidRDefault="00DA534A">
            <w:pPr>
              <w:jc w:val="center"/>
            </w:pPr>
            <w:r>
              <w:t>9</w:t>
            </w:r>
          </w:p>
        </w:tc>
        <w:tc>
          <w:tcPr>
            <w:tcW w:w="1650" w:type="dxa"/>
            <w:vAlign w:val="center"/>
          </w:tcPr>
          <w:p w:rsidR="00E4564C" w:rsidRDefault="00DA534A">
            <w:pPr>
              <w:jc w:val="center"/>
            </w:pPr>
            <w:r>
              <w:t>300061</w:t>
            </w:r>
          </w:p>
        </w:tc>
        <w:tc>
          <w:tcPr>
            <w:tcW w:w="1980" w:type="dxa"/>
            <w:vAlign w:val="center"/>
          </w:tcPr>
          <w:p w:rsidR="00E4564C" w:rsidRDefault="00DA534A">
            <w:pPr>
              <w:jc w:val="center"/>
            </w:pPr>
            <w:r>
              <w:t>康旗股份</w:t>
            </w:r>
          </w:p>
        </w:tc>
        <w:tc>
          <w:tcPr>
            <w:tcW w:w="2879" w:type="dxa"/>
            <w:vAlign w:val="center"/>
          </w:tcPr>
          <w:p w:rsidR="00E4564C" w:rsidRDefault="00DA534A">
            <w:pPr>
              <w:jc w:val="right"/>
            </w:pPr>
            <w:r>
              <w:t>39,449,333.10</w:t>
            </w:r>
          </w:p>
        </w:tc>
        <w:tc>
          <w:tcPr>
            <w:tcW w:w="1620" w:type="dxa"/>
            <w:vAlign w:val="center"/>
          </w:tcPr>
          <w:p w:rsidR="00E4564C" w:rsidRDefault="00DA534A">
            <w:pPr>
              <w:jc w:val="right"/>
            </w:pPr>
            <w:r>
              <w:t>4.39</w:t>
            </w:r>
          </w:p>
        </w:tc>
      </w:tr>
      <w:tr w:rsidR="00E4564C">
        <w:tc>
          <w:tcPr>
            <w:tcW w:w="869" w:type="dxa"/>
            <w:vAlign w:val="center"/>
          </w:tcPr>
          <w:p w:rsidR="00E4564C" w:rsidRDefault="00DA534A">
            <w:pPr>
              <w:jc w:val="center"/>
            </w:pPr>
            <w:r>
              <w:lastRenderedPageBreak/>
              <w:t>10</w:t>
            </w:r>
          </w:p>
        </w:tc>
        <w:tc>
          <w:tcPr>
            <w:tcW w:w="1650" w:type="dxa"/>
            <w:vAlign w:val="center"/>
          </w:tcPr>
          <w:p w:rsidR="00E4564C" w:rsidRDefault="00DA534A">
            <w:pPr>
              <w:jc w:val="center"/>
            </w:pPr>
            <w:r>
              <w:t>300502</w:t>
            </w:r>
          </w:p>
        </w:tc>
        <w:tc>
          <w:tcPr>
            <w:tcW w:w="1980" w:type="dxa"/>
            <w:vAlign w:val="center"/>
          </w:tcPr>
          <w:p w:rsidR="00E4564C" w:rsidRDefault="00DA534A">
            <w:pPr>
              <w:jc w:val="center"/>
            </w:pPr>
            <w:r>
              <w:t>新易盛</w:t>
            </w:r>
          </w:p>
        </w:tc>
        <w:tc>
          <w:tcPr>
            <w:tcW w:w="2879" w:type="dxa"/>
            <w:vAlign w:val="center"/>
          </w:tcPr>
          <w:p w:rsidR="00E4564C" w:rsidRDefault="00DA534A">
            <w:pPr>
              <w:jc w:val="right"/>
            </w:pPr>
            <w:r>
              <w:t>38,384,002.94</w:t>
            </w:r>
          </w:p>
        </w:tc>
        <w:tc>
          <w:tcPr>
            <w:tcW w:w="1620" w:type="dxa"/>
            <w:vAlign w:val="center"/>
          </w:tcPr>
          <w:p w:rsidR="00E4564C" w:rsidRDefault="00DA534A">
            <w:pPr>
              <w:jc w:val="right"/>
            </w:pPr>
            <w:r>
              <w:t>4.27</w:t>
            </w:r>
          </w:p>
        </w:tc>
      </w:tr>
      <w:tr w:rsidR="00E4564C">
        <w:tc>
          <w:tcPr>
            <w:tcW w:w="869" w:type="dxa"/>
            <w:vAlign w:val="center"/>
          </w:tcPr>
          <w:p w:rsidR="00E4564C" w:rsidRDefault="00DA534A">
            <w:pPr>
              <w:jc w:val="center"/>
            </w:pPr>
            <w:r>
              <w:t>11</w:t>
            </w:r>
          </w:p>
        </w:tc>
        <w:tc>
          <w:tcPr>
            <w:tcW w:w="1650" w:type="dxa"/>
            <w:vAlign w:val="center"/>
          </w:tcPr>
          <w:p w:rsidR="00E4564C" w:rsidRDefault="00DA534A">
            <w:pPr>
              <w:jc w:val="center"/>
            </w:pPr>
            <w:r>
              <w:t>300279</w:t>
            </w:r>
          </w:p>
        </w:tc>
        <w:tc>
          <w:tcPr>
            <w:tcW w:w="1980" w:type="dxa"/>
            <w:vAlign w:val="center"/>
          </w:tcPr>
          <w:p w:rsidR="00E4564C" w:rsidRDefault="00DA534A">
            <w:pPr>
              <w:jc w:val="center"/>
            </w:pPr>
            <w:r>
              <w:t>和晶科技</w:t>
            </w:r>
          </w:p>
        </w:tc>
        <w:tc>
          <w:tcPr>
            <w:tcW w:w="2879" w:type="dxa"/>
            <w:vAlign w:val="center"/>
          </w:tcPr>
          <w:p w:rsidR="00E4564C" w:rsidRDefault="00DA534A">
            <w:pPr>
              <w:jc w:val="right"/>
            </w:pPr>
            <w:r>
              <w:t>35,563,889.66</w:t>
            </w:r>
          </w:p>
        </w:tc>
        <w:tc>
          <w:tcPr>
            <w:tcW w:w="1620" w:type="dxa"/>
            <w:vAlign w:val="center"/>
          </w:tcPr>
          <w:p w:rsidR="00E4564C" w:rsidRDefault="00DA534A">
            <w:pPr>
              <w:jc w:val="right"/>
            </w:pPr>
            <w:r>
              <w:t>3.96</w:t>
            </w:r>
          </w:p>
        </w:tc>
      </w:tr>
      <w:tr w:rsidR="00E4564C">
        <w:tc>
          <w:tcPr>
            <w:tcW w:w="869" w:type="dxa"/>
            <w:vAlign w:val="center"/>
          </w:tcPr>
          <w:p w:rsidR="00E4564C" w:rsidRDefault="00DA534A">
            <w:pPr>
              <w:jc w:val="center"/>
            </w:pPr>
            <w:r>
              <w:t>12</w:t>
            </w:r>
          </w:p>
        </w:tc>
        <w:tc>
          <w:tcPr>
            <w:tcW w:w="1650" w:type="dxa"/>
            <w:vAlign w:val="center"/>
          </w:tcPr>
          <w:p w:rsidR="00E4564C" w:rsidRDefault="00DA534A">
            <w:pPr>
              <w:jc w:val="center"/>
            </w:pPr>
            <w:r>
              <w:t>300170</w:t>
            </w:r>
          </w:p>
        </w:tc>
        <w:tc>
          <w:tcPr>
            <w:tcW w:w="1980" w:type="dxa"/>
            <w:vAlign w:val="center"/>
          </w:tcPr>
          <w:p w:rsidR="00E4564C" w:rsidRDefault="00DA534A">
            <w:pPr>
              <w:jc w:val="center"/>
            </w:pPr>
            <w:r>
              <w:t>汉得信息</w:t>
            </w:r>
          </w:p>
        </w:tc>
        <w:tc>
          <w:tcPr>
            <w:tcW w:w="2879" w:type="dxa"/>
            <w:vAlign w:val="center"/>
          </w:tcPr>
          <w:p w:rsidR="00E4564C" w:rsidRDefault="00DA534A">
            <w:pPr>
              <w:jc w:val="right"/>
            </w:pPr>
            <w:r>
              <w:t>32,809,670.89</w:t>
            </w:r>
          </w:p>
        </w:tc>
        <w:tc>
          <w:tcPr>
            <w:tcW w:w="1620" w:type="dxa"/>
            <w:vAlign w:val="center"/>
          </w:tcPr>
          <w:p w:rsidR="00E4564C" w:rsidRDefault="00DA534A">
            <w:pPr>
              <w:jc w:val="right"/>
            </w:pPr>
            <w:r>
              <w:t>3.65</w:t>
            </w:r>
          </w:p>
        </w:tc>
      </w:tr>
      <w:tr w:rsidR="00E4564C">
        <w:tc>
          <w:tcPr>
            <w:tcW w:w="869" w:type="dxa"/>
            <w:vAlign w:val="center"/>
          </w:tcPr>
          <w:p w:rsidR="00E4564C" w:rsidRDefault="00DA534A">
            <w:pPr>
              <w:jc w:val="center"/>
            </w:pPr>
            <w:r>
              <w:t>13</w:t>
            </w:r>
          </w:p>
        </w:tc>
        <w:tc>
          <w:tcPr>
            <w:tcW w:w="1650" w:type="dxa"/>
            <w:vAlign w:val="center"/>
          </w:tcPr>
          <w:p w:rsidR="00E4564C" w:rsidRDefault="00DA534A">
            <w:pPr>
              <w:jc w:val="center"/>
            </w:pPr>
            <w:r>
              <w:t>600718</w:t>
            </w:r>
          </w:p>
        </w:tc>
        <w:tc>
          <w:tcPr>
            <w:tcW w:w="1980" w:type="dxa"/>
            <w:vAlign w:val="center"/>
          </w:tcPr>
          <w:p w:rsidR="00E4564C" w:rsidRDefault="00DA534A">
            <w:pPr>
              <w:jc w:val="center"/>
            </w:pPr>
            <w:r>
              <w:t>东软集团</w:t>
            </w:r>
          </w:p>
        </w:tc>
        <w:tc>
          <w:tcPr>
            <w:tcW w:w="2879" w:type="dxa"/>
            <w:vAlign w:val="center"/>
          </w:tcPr>
          <w:p w:rsidR="00E4564C" w:rsidRDefault="00DA534A">
            <w:pPr>
              <w:jc w:val="right"/>
            </w:pPr>
            <w:r>
              <w:t>23,483,503.43</w:t>
            </w:r>
          </w:p>
        </w:tc>
        <w:tc>
          <w:tcPr>
            <w:tcW w:w="1620" w:type="dxa"/>
            <w:vAlign w:val="center"/>
          </w:tcPr>
          <w:p w:rsidR="00E4564C" w:rsidRDefault="00DA534A">
            <w:pPr>
              <w:jc w:val="right"/>
            </w:pPr>
            <w:r>
              <w:t>2.61</w:t>
            </w:r>
          </w:p>
        </w:tc>
      </w:tr>
      <w:tr w:rsidR="00E4564C">
        <w:tc>
          <w:tcPr>
            <w:tcW w:w="869" w:type="dxa"/>
            <w:vAlign w:val="center"/>
          </w:tcPr>
          <w:p w:rsidR="00E4564C" w:rsidRDefault="00DA534A">
            <w:pPr>
              <w:jc w:val="center"/>
            </w:pPr>
            <w:r>
              <w:t>14</w:t>
            </w:r>
          </w:p>
        </w:tc>
        <w:tc>
          <w:tcPr>
            <w:tcW w:w="1650" w:type="dxa"/>
            <w:vAlign w:val="center"/>
          </w:tcPr>
          <w:p w:rsidR="00E4564C" w:rsidRDefault="00DA534A">
            <w:pPr>
              <w:jc w:val="center"/>
            </w:pPr>
            <w:r>
              <w:t>002599</w:t>
            </w:r>
          </w:p>
        </w:tc>
        <w:tc>
          <w:tcPr>
            <w:tcW w:w="1980" w:type="dxa"/>
            <w:vAlign w:val="center"/>
          </w:tcPr>
          <w:p w:rsidR="00E4564C" w:rsidRDefault="00DA534A">
            <w:pPr>
              <w:jc w:val="center"/>
            </w:pPr>
            <w:r>
              <w:t>盛通股份</w:t>
            </w:r>
          </w:p>
        </w:tc>
        <w:tc>
          <w:tcPr>
            <w:tcW w:w="2879" w:type="dxa"/>
            <w:vAlign w:val="center"/>
          </w:tcPr>
          <w:p w:rsidR="00E4564C" w:rsidRDefault="00DA534A">
            <w:pPr>
              <w:jc w:val="right"/>
            </w:pPr>
            <w:r>
              <w:t>21,199,252.23</w:t>
            </w:r>
          </w:p>
        </w:tc>
        <w:tc>
          <w:tcPr>
            <w:tcW w:w="1620" w:type="dxa"/>
            <w:vAlign w:val="center"/>
          </w:tcPr>
          <w:p w:rsidR="00E4564C" w:rsidRDefault="00DA534A">
            <w:pPr>
              <w:jc w:val="right"/>
            </w:pPr>
            <w:r>
              <w:t>2.36</w:t>
            </w:r>
          </w:p>
        </w:tc>
      </w:tr>
      <w:tr w:rsidR="00E4564C">
        <w:tc>
          <w:tcPr>
            <w:tcW w:w="869" w:type="dxa"/>
            <w:vAlign w:val="center"/>
          </w:tcPr>
          <w:p w:rsidR="00E4564C" w:rsidRDefault="00DA534A">
            <w:pPr>
              <w:jc w:val="center"/>
            </w:pPr>
            <w:r>
              <w:t>15</w:t>
            </w:r>
          </w:p>
        </w:tc>
        <w:tc>
          <w:tcPr>
            <w:tcW w:w="1650" w:type="dxa"/>
            <w:vAlign w:val="center"/>
          </w:tcPr>
          <w:p w:rsidR="00E4564C" w:rsidRDefault="00DA534A">
            <w:pPr>
              <w:jc w:val="center"/>
            </w:pPr>
            <w:r>
              <w:t>002180</w:t>
            </w:r>
          </w:p>
        </w:tc>
        <w:tc>
          <w:tcPr>
            <w:tcW w:w="1980" w:type="dxa"/>
            <w:vAlign w:val="center"/>
          </w:tcPr>
          <w:p w:rsidR="00E4564C" w:rsidRDefault="00DA534A">
            <w:pPr>
              <w:jc w:val="center"/>
            </w:pPr>
            <w:r>
              <w:t>纳思达</w:t>
            </w:r>
          </w:p>
        </w:tc>
        <w:tc>
          <w:tcPr>
            <w:tcW w:w="2879" w:type="dxa"/>
            <w:vAlign w:val="center"/>
          </w:tcPr>
          <w:p w:rsidR="00E4564C" w:rsidRDefault="00DA534A">
            <w:pPr>
              <w:jc w:val="right"/>
            </w:pPr>
            <w:r>
              <w:t>20,226,151.22</w:t>
            </w:r>
          </w:p>
        </w:tc>
        <w:tc>
          <w:tcPr>
            <w:tcW w:w="1620" w:type="dxa"/>
            <w:vAlign w:val="center"/>
          </w:tcPr>
          <w:p w:rsidR="00E4564C" w:rsidRDefault="00DA534A">
            <w:pPr>
              <w:jc w:val="right"/>
            </w:pPr>
            <w:r>
              <w:t>2.25</w:t>
            </w:r>
          </w:p>
        </w:tc>
      </w:tr>
      <w:tr w:rsidR="00E4564C">
        <w:tc>
          <w:tcPr>
            <w:tcW w:w="869" w:type="dxa"/>
            <w:vAlign w:val="center"/>
          </w:tcPr>
          <w:p w:rsidR="00E4564C" w:rsidRDefault="00DA534A">
            <w:pPr>
              <w:jc w:val="center"/>
            </w:pPr>
            <w:r>
              <w:t>16</w:t>
            </w:r>
          </w:p>
        </w:tc>
        <w:tc>
          <w:tcPr>
            <w:tcW w:w="1650" w:type="dxa"/>
            <w:vAlign w:val="center"/>
          </w:tcPr>
          <w:p w:rsidR="00E4564C" w:rsidRDefault="00DA534A">
            <w:pPr>
              <w:jc w:val="center"/>
            </w:pPr>
            <w:r>
              <w:t>600588</w:t>
            </w:r>
          </w:p>
        </w:tc>
        <w:tc>
          <w:tcPr>
            <w:tcW w:w="1980" w:type="dxa"/>
            <w:vAlign w:val="center"/>
          </w:tcPr>
          <w:p w:rsidR="00E4564C" w:rsidRDefault="00DA534A">
            <w:pPr>
              <w:jc w:val="center"/>
            </w:pPr>
            <w:r>
              <w:t>用友网络</w:t>
            </w:r>
          </w:p>
        </w:tc>
        <w:tc>
          <w:tcPr>
            <w:tcW w:w="2879" w:type="dxa"/>
            <w:vAlign w:val="center"/>
          </w:tcPr>
          <w:p w:rsidR="00E4564C" w:rsidRDefault="00DA534A">
            <w:pPr>
              <w:jc w:val="right"/>
            </w:pPr>
            <w:r>
              <w:t>18,815,537.08</w:t>
            </w:r>
          </w:p>
        </w:tc>
        <w:tc>
          <w:tcPr>
            <w:tcW w:w="1620" w:type="dxa"/>
            <w:vAlign w:val="center"/>
          </w:tcPr>
          <w:p w:rsidR="00E4564C" w:rsidRDefault="00DA534A">
            <w:pPr>
              <w:jc w:val="right"/>
            </w:pPr>
            <w:r>
              <w:t>2.09</w:t>
            </w:r>
          </w:p>
        </w:tc>
      </w:tr>
      <w:tr w:rsidR="00E4564C">
        <w:tc>
          <w:tcPr>
            <w:tcW w:w="869" w:type="dxa"/>
            <w:vAlign w:val="center"/>
          </w:tcPr>
          <w:p w:rsidR="00E4564C" w:rsidRDefault="00DA534A">
            <w:pPr>
              <w:jc w:val="center"/>
            </w:pPr>
            <w:r>
              <w:t>17</w:t>
            </w:r>
          </w:p>
        </w:tc>
        <w:tc>
          <w:tcPr>
            <w:tcW w:w="1650" w:type="dxa"/>
            <w:vAlign w:val="center"/>
          </w:tcPr>
          <w:p w:rsidR="00E4564C" w:rsidRDefault="00DA534A">
            <w:pPr>
              <w:jc w:val="center"/>
            </w:pPr>
            <w:r>
              <w:t>600705</w:t>
            </w:r>
          </w:p>
        </w:tc>
        <w:tc>
          <w:tcPr>
            <w:tcW w:w="1980" w:type="dxa"/>
            <w:vAlign w:val="center"/>
          </w:tcPr>
          <w:p w:rsidR="00E4564C" w:rsidRDefault="00DA534A">
            <w:pPr>
              <w:jc w:val="center"/>
            </w:pPr>
            <w:r>
              <w:t>中航资本</w:t>
            </w:r>
          </w:p>
        </w:tc>
        <w:tc>
          <w:tcPr>
            <w:tcW w:w="2879" w:type="dxa"/>
            <w:vAlign w:val="center"/>
          </w:tcPr>
          <w:p w:rsidR="00E4564C" w:rsidRDefault="00DA534A">
            <w:pPr>
              <w:jc w:val="right"/>
            </w:pPr>
            <w:r>
              <w:t>18,605,118.00</w:t>
            </w:r>
          </w:p>
        </w:tc>
        <w:tc>
          <w:tcPr>
            <w:tcW w:w="1620" w:type="dxa"/>
            <w:vAlign w:val="center"/>
          </w:tcPr>
          <w:p w:rsidR="00E4564C" w:rsidRDefault="00DA534A">
            <w:pPr>
              <w:jc w:val="right"/>
            </w:pPr>
            <w:r>
              <w:t>2.07</w:t>
            </w:r>
          </w:p>
        </w:tc>
      </w:tr>
      <w:tr w:rsidR="00E4564C">
        <w:tc>
          <w:tcPr>
            <w:tcW w:w="869" w:type="dxa"/>
            <w:vAlign w:val="center"/>
          </w:tcPr>
          <w:p w:rsidR="00E4564C" w:rsidRDefault="00DA534A">
            <w:pPr>
              <w:jc w:val="center"/>
            </w:pPr>
            <w:r>
              <w:t>18</w:t>
            </w:r>
          </w:p>
        </w:tc>
        <w:tc>
          <w:tcPr>
            <w:tcW w:w="1650" w:type="dxa"/>
            <w:vAlign w:val="center"/>
          </w:tcPr>
          <w:p w:rsidR="00E4564C" w:rsidRDefault="00DA534A">
            <w:pPr>
              <w:jc w:val="center"/>
            </w:pPr>
            <w:r>
              <w:t>603108</w:t>
            </w:r>
          </w:p>
        </w:tc>
        <w:tc>
          <w:tcPr>
            <w:tcW w:w="1980" w:type="dxa"/>
            <w:vAlign w:val="center"/>
          </w:tcPr>
          <w:p w:rsidR="00E4564C" w:rsidRDefault="00DA534A">
            <w:pPr>
              <w:jc w:val="center"/>
            </w:pPr>
            <w:r>
              <w:t>润达医疗</w:t>
            </w:r>
          </w:p>
        </w:tc>
        <w:tc>
          <w:tcPr>
            <w:tcW w:w="2879" w:type="dxa"/>
            <w:vAlign w:val="center"/>
          </w:tcPr>
          <w:p w:rsidR="00E4564C" w:rsidRDefault="00DA534A">
            <w:pPr>
              <w:jc w:val="right"/>
            </w:pPr>
            <w:r>
              <w:t>16,879,759.09</w:t>
            </w:r>
          </w:p>
        </w:tc>
        <w:tc>
          <w:tcPr>
            <w:tcW w:w="1620" w:type="dxa"/>
            <w:vAlign w:val="center"/>
          </w:tcPr>
          <w:p w:rsidR="00E4564C" w:rsidRDefault="00DA534A">
            <w:pPr>
              <w:jc w:val="right"/>
            </w:pPr>
            <w:r>
              <w:t>1.88</w:t>
            </w:r>
          </w:p>
        </w:tc>
      </w:tr>
      <w:tr w:rsidR="00E4564C">
        <w:tc>
          <w:tcPr>
            <w:tcW w:w="869" w:type="dxa"/>
            <w:vAlign w:val="center"/>
          </w:tcPr>
          <w:p w:rsidR="00E4564C" w:rsidRDefault="00DA534A">
            <w:pPr>
              <w:jc w:val="center"/>
            </w:pPr>
            <w:r>
              <w:t>19</w:t>
            </w:r>
          </w:p>
        </w:tc>
        <w:tc>
          <w:tcPr>
            <w:tcW w:w="1650" w:type="dxa"/>
            <w:vAlign w:val="center"/>
          </w:tcPr>
          <w:p w:rsidR="00E4564C" w:rsidRDefault="00DA534A">
            <w:pPr>
              <w:jc w:val="center"/>
            </w:pPr>
            <w:r>
              <w:t>603096</w:t>
            </w:r>
          </w:p>
        </w:tc>
        <w:tc>
          <w:tcPr>
            <w:tcW w:w="1980" w:type="dxa"/>
            <w:vAlign w:val="center"/>
          </w:tcPr>
          <w:p w:rsidR="00E4564C" w:rsidRDefault="00DA534A">
            <w:pPr>
              <w:jc w:val="center"/>
            </w:pPr>
            <w:r>
              <w:t>新经典</w:t>
            </w:r>
          </w:p>
        </w:tc>
        <w:tc>
          <w:tcPr>
            <w:tcW w:w="2879" w:type="dxa"/>
            <w:vAlign w:val="center"/>
          </w:tcPr>
          <w:p w:rsidR="00E4564C" w:rsidRDefault="00DA534A">
            <w:pPr>
              <w:jc w:val="right"/>
            </w:pPr>
            <w:r>
              <w:t>16,346,020.61</w:t>
            </w:r>
          </w:p>
        </w:tc>
        <w:tc>
          <w:tcPr>
            <w:tcW w:w="1620" w:type="dxa"/>
            <w:vAlign w:val="center"/>
          </w:tcPr>
          <w:p w:rsidR="00E4564C" w:rsidRDefault="00DA534A">
            <w:pPr>
              <w:jc w:val="right"/>
            </w:pPr>
            <w:r>
              <w:t>1.82</w:t>
            </w:r>
          </w:p>
        </w:tc>
      </w:tr>
      <w:tr w:rsidR="00E4564C">
        <w:tc>
          <w:tcPr>
            <w:tcW w:w="869" w:type="dxa"/>
            <w:vAlign w:val="center"/>
          </w:tcPr>
          <w:p w:rsidR="00E4564C" w:rsidRDefault="00DA534A">
            <w:pPr>
              <w:jc w:val="center"/>
            </w:pPr>
            <w:r>
              <w:t>20</w:t>
            </w:r>
          </w:p>
        </w:tc>
        <w:tc>
          <w:tcPr>
            <w:tcW w:w="1650" w:type="dxa"/>
            <w:vAlign w:val="center"/>
          </w:tcPr>
          <w:p w:rsidR="00E4564C" w:rsidRDefault="00DA534A">
            <w:pPr>
              <w:jc w:val="center"/>
            </w:pPr>
            <w:r>
              <w:t>300447</w:t>
            </w:r>
          </w:p>
        </w:tc>
        <w:tc>
          <w:tcPr>
            <w:tcW w:w="1980" w:type="dxa"/>
            <w:vAlign w:val="center"/>
          </w:tcPr>
          <w:p w:rsidR="00E4564C" w:rsidRDefault="00DA534A">
            <w:pPr>
              <w:jc w:val="center"/>
            </w:pPr>
            <w:r>
              <w:t>全信股份</w:t>
            </w:r>
          </w:p>
        </w:tc>
        <w:tc>
          <w:tcPr>
            <w:tcW w:w="2879" w:type="dxa"/>
            <w:vAlign w:val="center"/>
          </w:tcPr>
          <w:p w:rsidR="00E4564C" w:rsidRDefault="00DA534A">
            <w:pPr>
              <w:jc w:val="right"/>
            </w:pPr>
            <w:r>
              <w:t>14,366,230.66</w:t>
            </w:r>
          </w:p>
        </w:tc>
        <w:tc>
          <w:tcPr>
            <w:tcW w:w="1620" w:type="dxa"/>
            <w:vAlign w:val="center"/>
          </w:tcPr>
          <w:p w:rsidR="00E4564C" w:rsidRDefault="00DA534A">
            <w:pPr>
              <w:jc w:val="right"/>
            </w:pPr>
            <w:r>
              <w:t>1.60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均按卖出成交金额（成交单价乘以成交数量）填列，不考虑相关交易费用。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785,497,872.97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826,521,844.16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5,500,550.00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0.63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39,784,000.00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4.54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39,784,000.00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4.54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DA534A">
        <w:tc>
          <w:tcPr>
            <w:tcW w:w="862" w:type="dxa"/>
            <w:vAlign w:val="center"/>
          </w:tcPr>
          <w:p w:rsidR="001C16A1" w:rsidRPr="005C672D" w:rsidRDefault="001C16A1" w:rsidP="00DA534A">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DA534A">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DA534A">
            <w:pPr>
              <w:spacing w:before="29" w:line="288" w:lineRule="auto"/>
              <w:ind w:left="17"/>
              <w:jc w:val="right"/>
              <w:rPr>
                <w:sz w:val="24"/>
              </w:rPr>
            </w:pPr>
            <w:r w:rsidRPr="005C672D">
              <w:rPr>
                <w:sz w:val="24"/>
              </w:rPr>
              <w:t>-</w:t>
            </w:r>
          </w:p>
        </w:tc>
        <w:tc>
          <w:tcPr>
            <w:tcW w:w="2153" w:type="dxa"/>
            <w:vAlign w:val="center"/>
          </w:tcPr>
          <w:p w:rsidR="001C16A1" w:rsidRPr="005C672D" w:rsidRDefault="001C16A1" w:rsidP="00DA534A">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45,284,550.00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5.17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E4564C">
        <w:tc>
          <w:tcPr>
            <w:tcW w:w="1320" w:type="dxa"/>
            <w:vAlign w:val="center"/>
          </w:tcPr>
          <w:p w:rsidR="00E4564C" w:rsidRDefault="00DA534A">
            <w:pPr>
              <w:jc w:val="center"/>
            </w:pPr>
            <w:r>
              <w:rPr>
                <w:color w:val="000000"/>
                <w:sz w:val="24"/>
              </w:rPr>
              <w:t>1</w:t>
            </w:r>
          </w:p>
        </w:tc>
        <w:tc>
          <w:tcPr>
            <w:tcW w:w="1382" w:type="dxa"/>
            <w:vAlign w:val="center"/>
          </w:tcPr>
          <w:p w:rsidR="00E4564C" w:rsidRDefault="00DA534A">
            <w:pPr>
              <w:jc w:val="center"/>
            </w:pPr>
            <w:r>
              <w:rPr>
                <w:color w:val="000000"/>
                <w:sz w:val="24"/>
              </w:rPr>
              <w:t>160301</w:t>
            </w:r>
          </w:p>
        </w:tc>
        <w:tc>
          <w:tcPr>
            <w:tcW w:w="1353" w:type="dxa"/>
            <w:vAlign w:val="center"/>
          </w:tcPr>
          <w:p w:rsidR="00E4564C" w:rsidRDefault="00DA534A">
            <w:pPr>
              <w:jc w:val="center"/>
            </w:pPr>
            <w:r>
              <w:rPr>
                <w:color w:val="000000"/>
                <w:sz w:val="24"/>
              </w:rPr>
              <w:t>16</w:t>
            </w:r>
            <w:r>
              <w:rPr>
                <w:color w:val="000000"/>
                <w:sz w:val="24"/>
              </w:rPr>
              <w:t>进出</w:t>
            </w:r>
            <w:r>
              <w:rPr>
                <w:color w:val="000000"/>
                <w:sz w:val="24"/>
              </w:rPr>
              <w:t>01</w:t>
            </w:r>
          </w:p>
        </w:tc>
        <w:tc>
          <w:tcPr>
            <w:tcW w:w="1505" w:type="dxa"/>
            <w:vAlign w:val="center"/>
          </w:tcPr>
          <w:p w:rsidR="00E4564C" w:rsidRDefault="00DA534A">
            <w:pPr>
              <w:jc w:val="right"/>
            </w:pPr>
            <w:r>
              <w:rPr>
                <w:color w:val="000000"/>
                <w:sz w:val="24"/>
              </w:rPr>
              <w:t>400,000</w:t>
            </w:r>
          </w:p>
        </w:tc>
        <w:tc>
          <w:tcPr>
            <w:tcW w:w="1737" w:type="dxa"/>
            <w:vAlign w:val="center"/>
          </w:tcPr>
          <w:p w:rsidR="00E4564C" w:rsidRDefault="00DA534A">
            <w:pPr>
              <w:jc w:val="right"/>
            </w:pPr>
            <w:r>
              <w:rPr>
                <w:color w:val="000000"/>
                <w:sz w:val="24"/>
              </w:rPr>
              <w:t>39,784,000.00</w:t>
            </w:r>
          </w:p>
        </w:tc>
        <w:tc>
          <w:tcPr>
            <w:tcW w:w="1701" w:type="dxa"/>
            <w:vAlign w:val="center"/>
          </w:tcPr>
          <w:p w:rsidR="00E4564C" w:rsidRDefault="00DA534A">
            <w:pPr>
              <w:jc w:val="right"/>
            </w:pPr>
            <w:r>
              <w:rPr>
                <w:color w:val="000000"/>
                <w:sz w:val="24"/>
              </w:rPr>
              <w:t>4.54</w:t>
            </w:r>
          </w:p>
        </w:tc>
      </w:tr>
      <w:tr w:rsidR="00E4564C">
        <w:tc>
          <w:tcPr>
            <w:tcW w:w="1320" w:type="dxa"/>
            <w:vAlign w:val="center"/>
          </w:tcPr>
          <w:p w:rsidR="00E4564C" w:rsidRDefault="00DA534A">
            <w:pPr>
              <w:jc w:val="center"/>
            </w:pPr>
            <w:r>
              <w:rPr>
                <w:color w:val="000000"/>
                <w:sz w:val="24"/>
              </w:rPr>
              <w:t>2</w:t>
            </w:r>
          </w:p>
        </w:tc>
        <w:tc>
          <w:tcPr>
            <w:tcW w:w="1382" w:type="dxa"/>
            <w:vAlign w:val="center"/>
          </w:tcPr>
          <w:p w:rsidR="00E4564C" w:rsidRDefault="00DA534A">
            <w:pPr>
              <w:jc w:val="center"/>
            </w:pPr>
            <w:r>
              <w:rPr>
                <w:color w:val="000000"/>
                <w:sz w:val="24"/>
              </w:rPr>
              <w:t>019571</w:t>
            </w:r>
          </w:p>
        </w:tc>
        <w:tc>
          <w:tcPr>
            <w:tcW w:w="1353" w:type="dxa"/>
            <w:vAlign w:val="center"/>
          </w:tcPr>
          <w:p w:rsidR="00E4564C" w:rsidRDefault="00DA534A">
            <w:pPr>
              <w:jc w:val="center"/>
            </w:pPr>
            <w:r>
              <w:rPr>
                <w:color w:val="000000"/>
                <w:sz w:val="24"/>
              </w:rPr>
              <w:t>17</w:t>
            </w:r>
            <w:r>
              <w:rPr>
                <w:color w:val="000000"/>
                <w:sz w:val="24"/>
              </w:rPr>
              <w:t>国债</w:t>
            </w:r>
            <w:r>
              <w:rPr>
                <w:color w:val="000000"/>
                <w:sz w:val="24"/>
              </w:rPr>
              <w:t>17</w:t>
            </w:r>
          </w:p>
        </w:tc>
        <w:tc>
          <w:tcPr>
            <w:tcW w:w="1505" w:type="dxa"/>
            <w:vAlign w:val="center"/>
          </w:tcPr>
          <w:p w:rsidR="00E4564C" w:rsidRDefault="00DA534A">
            <w:pPr>
              <w:jc w:val="right"/>
            </w:pPr>
            <w:r>
              <w:rPr>
                <w:color w:val="000000"/>
                <w:sz w:val="24"/>
              </w:rPr>
              <w:t>55,000</w:t>
            </w:r>
          </w:p>
        </w:tc>
        <w:tc>
          <w:tcPr>
            <w:tcW w:w="1737" w:type="dxa"/>
            <w:vAlign w:val="center"/>
          </w:tcPr>
          <w:p w:rsidR="00E4564C" w:rsidRDefault="00DA534A">
            <w:pPr>
              <w:jc w:val="right"/>
            </w:pPr>
            <w:r>
              <w:rPr>
                <w:color w:val="000000"/>
                <w:sz w:val="24"/>
              </w:rPr>
              <w:t>5,500,550.00</w:t>
            </w:r>
          </w:p>
        </w:tc>
        <w:tc>
          <w:tcPr>
            <w:tcW w:w="1701" w:type="dxa"/>
            <w:vAlign w:val="center"/>
          </w:tcPr>
          <w:p w:rsidR="00E4564C" w:rsidRDefault="00DA534A">
            <w:pPr>
              <w:jc w:val="right"/>
            </w:pPr>
            <w:r>
              <w:rPr>
                <w:color w:val="000000"/>
                <w:sz w:val="24"/>
              </w:rPr>
              <w:t>0.63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报告期内本基金投资的前十名证券的发行主体除新国都（证券代码：</w:t>
      </w:r>
      <w:r w:rsidRPr="005C672D">
        <w:rPr>
          <w:color w:val="000000"/>
          <w:sz w:val="24"/>
        </w:rPr>
        <w:t>300130</w:t>
      </w:r>
      <w:r w:rsidRPr="005C672D">
        <w:rPr>
          <w:color w:val="000000"/>
          <w:sz w:val="24"/>
        </w:rPr>
        <w:t>）外，未出现被监管部门立案调查，或在报告编制日前一年内受到公开谴责、处罚的情形。</w:t>
      </w:r>
    </w:p>
    <w:p w:rsidR="00E4564C" w:rsidRDefault="00DA534A">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日收到已收购的嘉联支付有限公司的通知说明，获悉嘉联支付宁波分公司于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日收到中国人民银行宁波市中心支行出具的行政处罚决定书（甬银处罚字〔</w:t>
      </w:r>
      <w:r>
        <w:rPr>
          <w:color w:val="000000"/>
          <w:sz w:val="24"/>
        </w:rPr>
        <w:t>2017</w:t>
      </w:r>
      <w:r>
        <w:rPr>
          <w:color w:val="000000"/>
          <w:sz w:val="24"/>
        </w:rPr>
        <w:t>〕</w:t>
      </w:r>
      <w:r>
        <w:rPr>
          <w:color w:val="000000"/>
          <w:sz w:val="24"/>
        </w:rPr>
        <w:t>42</w:t>
      </w:r>
      <w:r>
        <w:rPr>
          <w:color w:val="000000"/>
          <w:sz w:val="24"/>
        </w:rPr>
        <w:t>号），嘉联支付宁波分公司因阻碍反洗钱检查、未按照规定履行客户身份识别义务、与身份不明的客户进行交易或者为客户开立匿名账户、假名账户、未按照规定报送可疑</w:t>
      </w:r>
      <w:r>
        <w:rPr>
          <w:color w:val="000000"/>
          <w:sz w:val="24"/>
        </w:rPr>
        <w:lastRenderedPageBreak/>
        <w:t>交易报告的行为予以罚款，共计人民币</w:t>
      </w:r>
      <w:r>
        <w:rPr>
          <w:color w:val="000000"/>
          <w:sz w:val="24"/>
        </w:rPr>
        <w:t>138</w:t>
      </w:r>
      <w:r>
        <w:rPr>
          <w:color w:val="000000"/>
          <w:sz w:val="24"/>
        </w:rPr>
        <w:t>万元。</w:t>
      </w:r>
    </w:p>
    <w:p w:rsidR="00E4564C" w:rsidRDefault="00DA534A">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323,276.57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570,240.02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1,170,780.95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2,064,297.54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C84AA6" w:rsidRPr="005C672D" w:rsidTr="00C84AA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4564C" w:rsidRDefault="00DA534A">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A534A">
            <w:pPr>
              <w:spacing w:before="29" w:line="288" w:lineRule="auto"/>
              <w:jc w:val="center"/>
              <w:rPr>
                <w:sz w:val="24"/>
              </w:rPr>
            </w:pPr>
            <w:r w:rsidRPr="005C672D">
              <w:rPr>
                <w:sz w:val="24"/>
              </w:rPr>
              <w:t>持有人结构</w:t>
            </w:r>
          </w:p>
        </w:tc>
      </w:tr>
      <w:tr w:rsidR="00C84AA6" w:rsidRPr="005C672D" w:rsidTr="00C84A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4564C" w:rsidRDefault="00E4564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个人投资者</w:t>
            </w:r>
          </w:p>
        </w:tc>
      </w:tr>
      <w:tr w:rsidR="00C84AA6" w:rsidRPr="005C672D" w:rsidTr="00C84A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4564C" w:rsidRDefault="00E4564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A534A">
            <w:pPr>
              <w:spacing w:before="29" w:line="288" w:lineRule="auto"/>
              <w:jc w:val="center"/>
              <w:rPr>
                <w:sz w:val="24"/>
              </w:rPr>
            </w:pPr>
            <w:r w:rsidRPr="005C672D">
              <w:rPr>
                <w:sz w:val="24"/>
              </w:rPr>
              <w:t>占总份额比例</w:t>
            </w:r>
          </w:p>
        </w:tc>
      </w:tr>
      <w:tr w:rsidR="00C84AA6" w:rsidRPr="005C672D" w:rsidTr="00C84AA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4564C" w:rsidRDefault="00DA534A">
            <w:pPr>
              <w:jc w:val="center"/>
            </w:pPr>
            <w:r>
              <w:rPr>
                <w:bCs/>
                <w:color w:val="000000"/>
                <w:sz w:val="24"/>
              </w:rPr>
              <w:t>41,733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widowControl/>
              <w:spacing w:before="29" w:line="288" w:lineRule="auto"/>
              <w:jc w:val="right"/>
              <w:rPr>
                <w:bCs/>
                <w:color w:val="000000"/>
                <w:sz w:val="24"/>
              </w:rPr>
            </w:pPr>
            <w:r w:rsidRPr="005C672D">
              <w:rPr>
                <w:bCs/>
                <w:color w:val="000000"/>
                <w:sz w:val="24"/>
              </w:rPr>
              <w:t>17,336.94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widowControl/>
              <w:spacing w:before="29" w:line="288" w:lineRule="auto"/>
              <w:jc w:val="right"/>
              <w:rPr>
                <w:bCs/>
                <w:color w:val="000000"/>
                <w:sz w:val="24"/>
              </w:rPr>
            </w:pPr>
            <w:r w:rsidRPr="005C672D">
              <w:rPr>
                <w:bCs/>
                <w:color w:val="000000"/>
                <w:sz w:val="24"/>
              </w:rPr>
              <w:t>116,680,896.20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widowControl/>
              <w:spacing w:before="29" w:line="288" w:lineRule="auto"/>
              <w:jc w:val="right"/>
              <w:rPr>
                <w:bCs/>
                <w:color w:val="000000"/>
                <w:sz w:val="24"/>
              </w:rPr>
            </w:pPr>
            <w:r w:rsidRPr="005C672D">
              <w:rPr>
                <w:bCs/>
                <w:color w:val="000000"/>
                <w:sz w:val="24"/>
              </w:rPr>
              <w:t>16.13%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A534A">
            <w:pPr>
              <w:widowControl/>
              <w:spacing w:before="29" w:line="288" w:lineRule="auto"/>
              <w:jc w:val="right"/>
              <w:rPr>
                <w:bCs/>
                <w:color w:val="000000"/>
                <w:sz w:val="24"/>
              </w:rPr>
            </w:pPr>
            <w:r w:rsidRPr="005C672D">
              <w:rPr>
                <w:bCs/>
                <w:color w:val="000000"/>
                <w:sz w:val="24"/>
              </w:rPr>
              <w:t>606,841,813.64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A534A">
            <w:pPr>
              <w:widowControl/>
              <w:spacing w:before="29" w:line="288" w:lineRule="auto"/>
              <w:jc w:val="right"/>
              <w:rPr>
                <w:bCs/>
                <w:color w:val="000000"/>
                <w:sz w:val="24"/>
              </w:rPr>
            </w:pPr>
            <w:r w:rsidRPr="005C672D">
              <w:rPr>
                <w:bCs/>
                <w:color w:val="000000"/>
                <w:sz w:val="24"/>
              </w:rPr>
              <w:t>83.87%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263,729.19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DA534A">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DA534A">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DA534A">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DA534A">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DA534A">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DA534A">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4,470,679,078.59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794,395,863.85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492,732,686.56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563,605,840.57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723,522,709.84</w:t>
            </w:r>
          </w:p>
        </w:tc>
      </w:tr>
    </w:tbl>
    <w:p w:rsidR="00E4564C" w:rsidRDefault="00DA53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lastRenderedPageBreak/>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E4564C" w:rsidRDefault="00DA534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E4564C" w:rsidRDefault="00DA534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4564C" w:rsidRDefault="00DA534A">
      <w:pPr>
        <w:tabs>
          <w:tab w:val="left" w:pos="426"/>
        </w:tabs>
        <w:spacing w:before="29" w:line="288" w:lineRule="auto"/>
        <w:jc w:val="left"/>
        <w:rPr>
          <w:kern w:val="0"/>
          <w:sz w:val="24"/>
        </w:rPr>
      </w:pPr>
      <w:r>
        <w:rPr>
          <w:kern w:val="0"/>
          <w:sz w:val="24"/>
        </w:rPr>
        <w:t>基金管理人及其高级管理人员本报告期内未受监管部门稽查或处罚。</w:t>
      </w:r>
    </w:p>
    <w:p w:rsidR="00E4564C" w:rsidRDefault="00DA534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4564C">
        <w:tc>
          <w:tcPr>
            <w:tcW w:w="1559" w:type="dxa"/>
            <w:vAlign w:val="center"/>
          </w:tcPr>
          <w:p w:rsidR="00E4564C" w:rsidRDefault="00DA534A">
            <w:pPr>
              <w:jc w:val="center"/>
            </w:pPr>
            <w:r>
              <w:rPr>
                <w:color w:val="000000"/>
                <w:sz w:val="24"/>
              </w:rPr>
              <w:lastRenderedPageBreak/>
              <w:t>国海证券股份有限公司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92,761,980.52</w:t>
            </w:r>
          </w:p>
        </w:tc>
        <w:tc>
          <w:tcPr>
            <w:tcW w:w="1080" w:type="dxa"/>
            <w:vAlign w:val="center"/>
          </w:tcPr>
          <w:p w:rsidR="00E4564C" w:rsidRDefault="00DA534A">
            <w:pPr>
              <w:jc w:val="right"/>
            </w:pPr>
            <w:r>
              <w:rPr>
                <w:color w:val="000000"/>
                <w:sz w:val="24"/>
              </w:rPr>
              <w:t>5.75%</w:t>
            </w:r>
          </w:p>
        </w:tc>
        <w:tc>
          <w:tcPr>
            <w:tcW w:w="1620" w:type="dxa"/>
            <w:vAlign w:val="center"/>
          </w:tcPr>
          <w:p w:rsidR="00E4564C" w:rsidRDefault="00DA534A">
            <w:pPr>
              <w:jc w:val="right"/>
            </w:pPr>
            <w:r>
              <w:rPr>
                <w:color w:val="000000"/>
                <w:sz w:val="24"/>
              </w:rPr>
              <w:t>86,390.01</w:t>
            </w:r>
          </w:p>
        </w:tc>
        <w:tc>
          <w:tcPr>
            <w:tcW w:w="1080" w:type="dxa"/>
            <w:vAlign w:val="center"/>
          </w:tcPr>
          <w:p w:rsidR="00E4564C" w:rsidRDefault="00DA534A">
            <w:pPr>
              <w:jc w:val="right"/>
            </w:pPr>
            <w:r>
              <w:rPr>
                <w:color w:val="000000"/>
                <w:sz w:val="24"/>
              </w:rPr>
              <w:t>5.75%</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中信证券股份有限公司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80,815,198.56</w:t>
            </w:r>
          </w:p>
        </w:tc>
        <w:tc>
          <w:tcPr>
            <w:tcW w:w="1080" w:type="dxa"/>
            <w:vAlign w:val="center"/>
          </w:tcPr>
          <w:p w:rsidR="00E4564C" w:rsidRDefault="00DA534A">
            <w:pPr>
              <w:jc w:val="right"/>
            </w:pPr>
            <w:r>
              <w:rPr>
                <w:color w:val="000000"/>
                <w:sz w:val="24"/>
              </w:rPr>
              <w:t>5.01%</w:t>
            </w:r>
          </w:p>
        </w:tc>
        <w:tc>
          <w:tcPr>
            <w:tcW w:w="1620" w:type="dxa"/>
            <w:vAlign w:val="center"/>
          </w:tcPr>
          <w:p w:rsidR="00E4564C" w:rsidRDefault="00DA534A">
            <w:pPr>
              <w:jc w:val="right"/>
            </w:pPr>
            <w:r>
              <w:rPr>
                <w:color w:val="000000"/>
                <w:sz w:val="24"/>
              </w:rPr>
              <w:t>75,263.05</w:t>
            </w:r>
          </w:p>
        </w:tc>
        <w:tc>
          <w:tcPr>
            <w:tcW w:w="1080" w:type="dxa"/>
            <w:vAlign w:val="center"/>
          </w:tcPr>
          <w:p w:rsidR="00E4564C" w:rsidRDefault="00DA534A">
            <w:pPr>
              <w:jc w:val="right"/>
            </w:pPr>
            <w:r>
              <w:rPr>
                <w:color w:val="000000"/>
                <w:sz w:val="24"/>
              </w:rPr>
              <w:t>5.01%</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西部证券股份有限公司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79,047,161.15</w:t>
            </w:r>
          </w:p>
        </w:tc>
        <w:tc>
          <w:tcPr>
            <w:tcW w:w="1080" w:type="dxa"/>
            <w:vAlign w:val="center"/>
          </w:tcPr>
          <w:p w:rsidR="00E4564C" w:rsidRDefault="00DA534A">
            <w:pPr>
              <w:jc w:val="right"/>
            </w:pPr>
            <w:r>
              <w:rPr>
                <w:color w:val="000000"/>
                <w:sz w:val="24"/>
              </w:rPr>
              <w:t>4.90%</w:t>
            </w:r>
          </w:p>
        </w:tc>
        <w:tc>
          <w:tcPr>
            <w:tcW w:w="1620" w:type="dxa"/>
            <w:vAlign w:val="center"/>
          </w:tcPr>
          <w:p w:rsidR="00E4564C" w:rsidRDefault="00DA534A">
            <w:pPr>
              <w:jc w:val="right"/>
            </w:pPr>
            <w:r>
              <w:rPr>
                <w:color w:val="000000"/>
                <w:sz w:val="24"/>
              </w:rPr>
              <w:t>73,615.74</w:t>
            </w:r>
          </w:p>
        </w:tc>
        <w:tc>
          <w:tcPr>
            <w:tcW w:w="1080" w:type="dxa"/>
            <w:vAlign w:val="center"/>
          </w:tcPr>
          <w:p w:rsidR="00E4564C" w:rsidRDefault="00DA534A">
            <w:pPr>
              <w:jc w:val="right"/>
            </w:pPr>
            <w:r>
              <w:rPr>
                <w:color w:val="000000"/>
                <w:sz w:val="24"/>
              </w:rPr>
              <w:t>4.90%</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中国国际金融股份有限公司</w:t>
            </w:r>
          </w:p>
        </w:tc>
        <w:tc>
          <w:tcPr>
            <w:tcW w:w="779" w:type="dxa"/>
            <w:vAlign w:val="center"/>
          </w:tcPr>
          <w:p w:rsidR="00E4564C" w:rsidRDefault="00DA534A">
            <w:pPr>
              <w:jc w:val="center"/>
            </w:pPr>
            <w:r>
              <w:rPr>
                <w:color w:val="000000"/>
                <w:sz w:val="24"/>
              </w:rPr>
              <w:t>3</w:t>
            </w:r>
          </w:p>
        </w:tc>
        <w:tc>
          <w:tcPr>
            <w:tcW w:w="1800" w:type="dxa"/>
            <w:vAlign w:val="center"/>
          </w:tcPr>
          <w:p w:rsidR="00E4564C" w:rsidRDefault="00DA534A">
            <w:pPr>
              <w:jc w:val="right"/>
            </w:pPr>
            <w:r>
              <w:rPr>
                <w:color w:val="000000"/>
                <w:sz w:val="24"/>
              </w:rPr>
              <w:t>7,662,035.00</w:t>
            </w:r>
          </w:p>
        </w:tc>
        <w:tc>
          <w:tcPr>
            <w:tcW w:w="1080" w:type="dxa"/>
            <w:vAlign w:val="center"/>
          </w:tcPr>
          <w:p w:rsidR="00E4564C" w:rsidRDefault="00DA534A">
            <w:pPr>
              <w:jc w:val="right"/>
            </w:pPr>
            <w:r>
              <w:rPr>
                <w:color w:val="000000"/>
                <w:sz w:val="24"/>
              </w:rPr>
              <w:t>0.48%</w:t>
            </w:r>
          </w:p>
        </w:tc>
        <w:tc>
          <w:tcPr>
            <w:tcW w:w="1620" w:type="dxa"/>
            <w:vAlign w:val="center"/>
          </w:tcPr>
          <w:p w:rsidR="00E4564C" w:rsidRDefault="00DA534A">
            <w:pPr>
              <w:jc w:val="right"/>
            </w:pPr>
            <w:r>
              <w:rPr>
                <w:color w:val="000000"/>
                <w:sz w:val="24"/>
              </w:rPr>
              <w:t>7,135.61</w:t>
            </w:r>
          </w:p>
        </w:tc>
        <w:tc>
          <w:tcPr>
            <w:tcW w:w="1080" w:type="dxa"/>
            <w:vAlign w:val="center"/>
          </w:tcPr>
          <w:p w:rsidR="00E4564C" w:rsidRDefault="00DA534A">
            <w:pPr>
              <w:jc w:val="right"/>
            </w:pPr>
            <w:r>
              <w:rPr>
                <w:color w:val="000000"/>
                <w:sz w:val="24"/>
              </w:rPr>
              <w:t>0.48%</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招商证券股份有限公司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38,471,869.95</w:t>
            </w:r>
          </w:p>
        </w:tc>
        <w:tc>
          <w:tcPr>
            <w:tcW w:w="1080" w:type="dxa"/>
            <w:vAlign w:val="center"/>
          </w:tcPr>
          <w:p w:rsidR="00E4564C" w:rsidRDefault="00DA534A">
            <w:pPr>
              <w:jc w:val="right"/>
            </w:pPr>
            <w:r>
              <w:rPr>
                <w:color w:val="000000"/>
                <w:sz w:val="24"/>
              </w:rPr>
              <w:t>2.39%</w:t>
            </w:r>
          </w:p>
        </w:tc>
        <w:tc>
          <w:tcPr>
            <w:tcW w:w="1620" w:type="dxa"/>
            <w:vAlign w:val="center"/>
          </w:tcPr>
          <w:p w:rsidR="00E4564C" w:rsidRDefault="00DA534A">
            <w:pPr>
              <w:jc w:val="right"/>
            </w:pPr>
            <w:r>
              <w:rPr>
                <w:color w:val="000000"/>
                <w:sz w:val="24"/>
              </w:rPr>
              <w:t>35,829.78</w:t>
            </w:r>
          </w:p>
        </w:tc>
        <w:tc>
          <w:tcPr>
            <w:tcW w:w="1080" w:type="dxa"/>
            <w:vAlign w:val="center"/>
          </w:tcPr>
          <w:p w:rsidR="00E4564C" w:rsidRDefault="00DA534A">
            <w:pPr>
              <w:jc w:val="right"/>
            </w:pPr>
            <w:r>
              <w:rPr>
                <w:color w:val="000000"/>
                <w:sz w:val="24"/>
              </w:rPr>
              <w:t>2.39%</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东北证券股份有限公司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327,318,093.82</w:t>
            </w:r>
          </w:p>
        </w:tc>
        <w:tc>
          <w:tcPr>
            <w:tcW w:w="1080" w:type="dxa"/>
            <w:vAlign w:val="center"/>
          </w:tcPr>
          <w:p w:rsidR="00E4564C" w:rsidRDefault="00DA534A">
            <w:pPr>
              <w:jc w:val="right"/>
            </w:pPr>
            <w:r>
              <w:rPr>
                <w:color w:val="000000"/>
                <w:sz w:val="24"/>
              </w:rPr>
              <w:t>20.30%</w:t>
            </w:r>
          </w:p>
        </w:tc>
        <w:tc>
          <w:tcPr>
            <w:tcW w:w="1620" w:type="dxa"/>
            <w:vAlign w:val="center"/>
          </w:tcPr>
          <w:p w:rsidR="00E4564C" w:rsidRDefault="00DA534A">
            <w:pPr>
              <w:jc w:val="right"/>
            </w:pPr>
            <w:r>
              <w:rPr>
                <w:color w:val="000000"/>
                <w:sz w:val="24"/>
              </w:rPr>
              <w:t>304,831.71</w:t>
            </w:r>
          </w:p>
        </w:tc>
        <w:tc>
          <w:tcPr>
            <w:tcW w:w="1080" w:type="dxa"/>
            <w:vAlign w:val="center"/>
          </w:tcPr>
          <w:p w:rsidR="00E4564C" w:rsidRDefault="00DA534A">
            <w:pPr>
              <w:jc w:val="right"/>
            </w:pPr>
            <w:r>
              <w:rPr>
                <w:color w:val="000000"/>
                <w:sz w:val="24"/>
              </w:rPr>
              <w:t>20.30%</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天风证券股份有限公司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278,675,557.72</w:t>
            </w:r>
          </w:p>
        </w:tc>
        <w:tc>
          <w:tcPr>
            <w:tcW w:w="1080" w:type="dxa"/>
            <w:vAlign w:val="center"/>
          </w:tcPr>
          <w:p w:rsidR="00E4564C" w:rsidRDefault="00DA534A">
            <w:pPr>
              <w:jc w:val="right"/>
            </w:pPr>
            <w:r>
              <w:rPr>
                <w:color w:val="000000"/>
                <w:sz w:val="24"/>
              </w:rPr>
              <w:t>17.29%</w:t>
            </w:r>
          </w:p>
        </w:tc>
        <w:tc>
          <w:tcPr>
            <w:tcW w:w="1620" w:type="dxa"/>
            <w:vAlign w:val="center"/>
          </w:tcPr>
          <w:p w:rsidR="00E4564C" w:rsidRDefault="00DA534A">
            <w:pPr>
              <w:jc w:val="right"/>
            </w:pPr>
            <w:r>
              <w:rPr>
                <w:color w:val="000000"/>
                <w:sz w:val="24"/>
              </w:rPr>
              <w:t>259,531.16</w:t>
            </w:r>
          </w:p>
        </w:tc>
        <w:tc>
          <w:tcPr>
            <w:tcW w:w="1080" w:type="dxa"/>
            <w:vAlign w:val="center"/>
          </w:tcPr>
          <w:p w:rsidR="00E4564C" w:rsidRDefault="00DA534A">
            <w:pPr>
              <w:jc w:val="right"/>
            </w:pPr>
            <w:r>
              <w:rPr>
                <w:color w:val="000000"/>
                <w:sz w:val="24"/>
              </w:rPr>
              <w:t>17.29%</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华泰证券股份有限公司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177,849,911.99</w:t>
            </w:r>
          </w:p>
        </w:tc>
        <w:tc>
          <w:tcPr>
            <w:tcW w:w="1080" w:type="dxa"/>
            <w:vAlign w:val="center"/>
          </w:tcPr>
          <w:p w:rsidR="00E4564C" w:rsidRDefault="00DA534A">
            <w:pPr>
              <w:jc w:val="right"/>
            </w:pPr>
            <w:r>
              <w:rPr>
                <w:color w:val="000000"/>
                <w:sz w:val="24"/>
              </w:rPr>
              <w:t>11.03%</w:t>
            </w:r>
          </w:p>
        </w:tc>
        <w:tc>
          <w:tcPr>
            <w:tcW w:w="1620" w:type="dxa"/>
            <w:vAlign w:val="center"/>
          </w:tcPr>
          <w:p w:rsidR="00E4564C" w:rsidRDefault="00DA534A">
            <w:pPr>
              <w:jc w:val="right"/>
            </w:pPr>
            <w:r>
              <w:rPr>
                <w:color w:val="000000"/>
                <w:sz w:val="24"/>
              </w:rPr>
              <w:t>165,631.82</w:t>
            </w:r>
          </w:p>
        </w:tc>
        <w:tc>
          <w:tcPr>
            <w:tcW w:w="1080" w:type="dxa"/>
            <w:vAlign w:val="center"/>
          </w:tcPr>
          <w:p w:rsidR="00E4564C" w:rsidRDefault="00DA534A">
            <w:pPr>
              <w:jc w:val="right"/>
            </w:pPr>
            <w:r>
              <w:rPr>
                <w:color w:val="000000"/>
                <w:sz w:val="24"/>
              </w:rPr>
              <w:t>11.03%</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申万宏源证券有限公司</w:t>
            </w:r>
          </w:p>
        </w:tc>
        <w:tc>
          <w:tcPr>
            <w:tcW w:w="779" w:type="dxa"/>
            <w:vAlign w:val="center"/>
          </w:tcPr>
          <w:p w:rsidR="00E4564C" w:rsidRDefault="00DA534A">
            <w:pPr>
              <w:jc w:val="center"/>
            </w:pPr>
            <w:r>
              <w:rPr>
                <w:color w:val="000000"/>
                <w:sz w:val="24"/>
              </w:rPr>
              <w:t>3</w:t>
            </w:r>
          </w:p>
        </w:tc>
        <w:tc>
          <w:tcPr>
            <w:tcW w:w="1800" w:type="dxa"/>
            <w:vAlign w:val="center"/>
          </w:tcPr>
          <w:p w:rsidR="00E4564C" w:rsidRDefault="00DA534A">
            <w:pPr>
              <w:jc w:val="right"/>
            </w:pPr>
            <w:r>
              <w:rPr>
                <w:color w:val="000000"/>
                <w:sz w:val="24"/>
              </w:rPr>
              <w:t>170,012,776.24</w:t>
            </w:r>
          </w:p>
        </w:tc>
        <w:tc>
          <w:tcPr>
            <w:tcW w:w="1080" w:type="dxa"/>
            <w:vAlign w:val="center"/>
          </w:tcPr>
          <w:p w:rsidR="00E4564C" w:rsidRDefault="00DA534A">
            <w:pPr>
              <w:jc w:val="right"/>
            </w:pPr>
            <w:r>
              <w:rPr>
                <w:color w:val="000000"/>
                <w:sz w:val="24"/>
              </w:rPr>
              <w:t>10.55%</w:t>
            </w:r>
          </w:p>
        </w:tc>
        <w:tc>
          <w:tcPr>
            <w:tcW w:w="1620" w:type="dxa"/>
            <w:vAlign w:val="center"/>
          </w:tcPr>
          <w:p w:rsidR="00E4564C" w:rsidRDefault="00DA534A">
            <w:pPr>
              <w:jc w:val="right"/>
            </w:pPr>
            <w:r>
              <w:rPr>
                <w:color w:val="000000"/>
                <w:sz w:val="24"/>
              </w:rPr>
              <w:t>158,333.15</w:t>
            </w:r>
          </w:p>
        </w:tc>
        <w:tc>
          <w:tcPr>
            <w:tcW w:w="1080" w:type="dxa"/>
            <w:vAlign w:val="center"/>
          </w:tcPr>
          <w:p w:rsidR="00E4564C" w:rsidRDefault="00DA534A">
            <w:pPr>
              <w:jc w:val="right"/>
            </w:pPr>
            <w:r>
              <w:rPr>
                <w:color w:val="000000"/>
                <w:sz w:val="24"/>
              </w:rPr>
              <w:t>10.55%</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华西证券股份有限公司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138,829,025.07</w:t>
            </w:r>
          </w:p>
        </w:tc>
        <w:tc>
          <w:tcPr>
            <w:tcW w:w="1080" w:type="dxa"/>
            <w:vAlign w:val="center"/>
          </w:tcPr>
          <w:p w:rsidR="00E4564C" w:rsidRDefault="00DA534A">
            <w:pPr>
              <w:jc w:val="right"/>
            </w:pPr>
            <w:r>
              <w:rPr>
                <w:color w:val="000000"/>
                <w:sz w:val="24"/>
              </w:rPr>
              <w:t>8.61%</w:t>
            </w:r>
          </w:p>
        </w:tc>
        <w:tc>
          <w:tcPr>
            <w:tcW w:w="1620" w:type="dxa"/>
            <w:vAlign w:val="center"/>
          </w:tcPr>
          <w:p w:rsidR="00E4564C" w:rsidRDefault="00DA534A">
            <w:pPr>
              <w:jc w:val="right"/>
            </w:pPr>
            <w:r>
              <w:rPr>
                <w:color w:val="000000"/>
                <w:sz w:val="24"/>
              </w:rPr>
              <w:t>129,292.02</w:t>
            </w:r>
          </w:p>
        </w:tc>
        <w:tc>
          <w:tcPr>
            <w:tcW w:w="1080" w:type="dxa"/>
            <w:vAlign w:val="center"/>
          </w:tcPr>
          <w:p w:rsidR="00E4564C" w:rsidRDefault="00DA534A">
            <w:pPr>
              <w:jc w:val="right"/>
            </w:pPr>
            <w:r>
              <w:rPr>
                <w:color w:val="000000"/>
                <w:sz w:val="24"/>
              </w:rPr>
              <w:t>8.61%</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中信建投证券股份有限公司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108,642,709.52</w:t>
            </w:r>
          </w:p>
        </w:tc>
        <w:tc>
          <w:tcPr>
            <w:tcW w:w="1080" w:type="dxa"/>
            <w:vAlign w:val="center"/>
          </w:tcPr>
          <w:p w:rsidR="00E4564C" w:rsidRDefault="00DA534A">
            <w:pPr>
              <w:jc w:val="right"/>
            </w:pPr>
            <w:r>
              <w:rPr>
                <w:color w:val="000000"/>
                <w:sz w:val="24"/>
              </w:rPr>
              <w:t>6.74%</w:t>
            </w:r>
          </w:p>
        </w:tc>
        <w:tc>
          <w:tcPr>
            <w:tcW w:w="1620" w:type="dxa"/>
            <w:vAlign w:val="center"/>
          </w:tcPr>
          <w:p w:rsidR="00E4564C" w:rsidRDefault="00DA534A">
            <w:pPr>
              <w:jc w:val="right"/>
            </w:pPr>
            <w:r>
              <w:rPr>
                <w:color w:val="000000"/>
                <w:sz w:val="24"/>
              </w:rPr>
              <w:t>101,178.86</w:t>
            </w:r>
          </w:p>
        </w:tc>
        <w:tc>
          <w:tcPr>
            <w:tcW w:w="1080" w:type="dxa"/>
            <w:vAlign w:val="center"/>
          </w:tcPr>
          <w:p w:rsidR="00E4564C" w:rsidRDefault="00DA534A">
            <w:pPr>
              <w:jc w:val="right"/>
            </w:pPr>
            <w:r>
              <w:rPr>
                <w:color w:val="000000"/>
                <w:sz w:val="24"/>
              </w:rPr>
              <w:t>6.74%</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光大证券股份有限公司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10,633,300.00</w:t>
            </w:r>
          </w:p>
        </w:tc>
        <w:tc>
          <w:tcPr>
            <w:tcW w:w="1080" w:type="dxa"/>
            <w:vAlign w:val="center"/>
          </w:tcPr>
          <w:p w:rsidR="00E4564C" w:rsidRDefault="00DA534A">
            <w:pPr>
              <w:jc w:val="right"/>
            </w:pPr>
            <w:r>
              <w:rPr>
                <w:color w:val="000000"/>
                <w:sz w:val="24"/>
              </w:rPr>
              <w:t>0.66%</w:t>
            </w:r>
          </w:p>
        </w:tc>
        <w:tc>
          <w:tcPr>
            <w:tcW w:w="1620" w:type="dxa"/>
            <w:vAlign w:val="center"/>
          </w:tcPr>
          <w:p w:rsidR="00E4564C" w:rsidRDefault="00DA534A">
            <w:pPr>
              <w:jc w:val="right"/>
            </w:pPr>
            <w:r>
              <w:rPr>
                <w:color w:val="000000"/>
                <w:sz w:val="24"/>
              </w:rPr>
              <w:t>9,902.98</w:t>
            </w:r>
          </w:p>
        </w:tc>
        <w:tc>
          <w:tcPr>
            <w:tcW w:w="1080" w:type="dxa"/>
            <w:vAlign w:val="center"/>
          </w:tcPr>
          <w:p w:rsidR="00E4564C" w:rsidRDefault="00DA534A">
            <w:pPr>
              <w:jc w:val="right"/>
            </w:pPr>
            <w:r>
              <w:rPr>
                <w:color w:val="000000"/>
                <w:sz w:val="24"/>
              </w:rPr>
              <w:t>0.66%</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兴业证券股份有限公司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101,300,097.59</w:t>
            </w:r>
          </w:p>
        </w:tc>
        <w:tc>
          <w:tcPr>
            <w:tcW w:w="1080" w:type="dxa"/>
            <w:vAlign w:val="center"/>
          </w:tcPr>
          <w:p w:rsidR="00E4564C" w:rsidRDefault="00DA534A">
            <w:pPr>
              <w:jc w:val="right"/>
            </w:pPr>
            <w:r>
              <w:rPr>
                <w:color w:val="000000"/>
                <w:sz w:val="24"/>
              </w:rPr>
              <w:t>6.28%</w:t>
            </w:r>
          </w:p>
        </w:tc>
        <w:tc>
          <w:tcPr>
            <w:tcW w:w="1620" w:type="dxa"/>
            <w:vAlign w:val="center"/>
          </w:tcPr>
          <w:p w:rsidR="00E4564C" w:rsidRDefault="00DA534A">
            <w:pPr>
              <w:jc w:val="right"/>
            </w:pPr>
            <w:r>
              <w:rPr>
                <w:color w:val="000000"/>
                <w:sz w:val="24"/>
              </w:rPr>
              <w:t>94,340.78</w:t>
            </w:r>
          </w:p>
        </w:tc>
        <w:tc>
          <w:tcPr>
            <w:tcW w:w="1080" w:type="dxa"/>
            <w:vAlign w:val="center"/>
          </w:tcPr>
          <w:p w:rsidR="00E4564C" w:rsidRDefault="00DA534A">
            <w:pPr>
              <w:jc w:val="right"/>
            </w:pPr>
            <w:r>
              <w:rPr>
                <w:color w:val="000000"/>
                <w:sz w:val="24"/>
              </w:rPr>
              <w:t>6.28%</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长城证券股份有限公司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国都证券股份有限公司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国金证券股份有限公司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国泰君安证券股份有限公司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国信证券股份有限公司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海通证券股份有限公司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华创证券有限责任公司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九州证券股</w:t>
            </w:r>
            <w:r>
              <w:rPr>
                <w:color w:val="000000"/>
                <w:sz w:val="24"/>
              </w:rPr>
              <w:lastRenderedPageBreak/>
              <w:t>份有限公司</w:t>
            </w:r>
          </w:p>
        </w:tc>
        <w:tc>
          <w:tcPr>
            <w:tcW w:w="779" w:type="dxa"/>
            <w:vAlign w:val="center"/>
          </w:tcPr>
          <w:p w:rsidR="00E4564C" w:rsidRDefault="00DA534A">
            <w:pPr>
              <w:jc w:val="center"/>
            </w:pPr>
            <w:r>
              <w:rPr>
                <w:color w:val="000000"/>
                <w:sz w:val="24"/>
              </w:rPr>
              <w:lastRenderedPageBreak/>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瑞银证券有限责任公司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中国银河证券股份有限公司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英大证券有限责任公司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中国中投证券有限责任公司</w:t>
            </w:r>
          </w:p>
        </w:tc>
        <w:tc>
          <w:tcPr>
            <w:tcW w:w="779" w:type="dxa"/>
            <w:vAlign w:val="center"/>
          </w:tcPr>
          <w:p w:rsidR="00E4564C" w:rsidRDefault="00DA534A">
            <w:pPr>
              <w:jc w:val="center"/>
            </w:pPr>
            <w:r>
              <w:rPr>
                <w:color w:val="000000"/>
                <w:sz w:val="24"/>
              </w:rPr>
              <w:t>1</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中银国际证券股份有限公司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r w:rsidR="00E4564C">
        <w:tc>
          <w:tcPr>
            <w:tcW w:w="1559" w:type="dxa"/>
            <w:vAlign w:val="center"/>
          </w:tcPr>
          <w:p w:rsidR="00E4564C" w:rsidRDefault="00DA534A">
            <w:pPr>
              <w:jc w:val="center"/>
            </w:pPr>
            <w:r>
              <w:rPr>
                <w:color w:val="000000"/>
                <w:sz w:val="24"/>
              </w:rPr>
              <w:t>安信证券股份有限公司</w:t>
            </w:r>
          </w:p>
        </w:tc>
        <w:tc>
          <w:tcPr>
            <w:tcW w:w="779" w:type="dxa"/>
            <w:vAlign w:val="center"/>
          </w:tcPr>
          <w:p w:rsidR="00E4564C" w:rsidRDefault="00DA534A">
            <w:pPr>
              <w:jc w:val="center"/>
            </w:pPr>
            <w:r>
              <w:rPr>
                <w:color w:val="000000"/>
                <w:sz w:val="24"/>
              </w:rPr>
              <w:t>2</w:t>
            </w:r>
          </w:p>
        </w:tc>
        <w:tc>
          <w:tcPr>
            <w:tcW w:w="180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620" w:type="dxa"/>
            <w:vAlign w:val="center"/>
          </w:tcPr>
          <w:p w:rsidR="00E4564C" w:rsidRDefault="00DA534A">
            <w:pPr>
              <w:jc w:val="right"/>
            </w:pPr>
            <w:r>
              <w:rPr>
                <w:color w:val="000000"/>
                <w:sz w:val="24"/>
              </w:rPr>
              <w:t>-</w:t>
            </w:r>
          </w:p>
        </w:tc>
        <w:tc>
          <w:tcPr>
            <w:tcW w:w="1080" w:type="dxa"/>
            <w:vAlign w:val="center"/>
          </w:tcPr>
          <w:p w:rsidR="00E4564C" w:rsidRDefault="00DA534A">
            <w:pPr>
              <w:jc w:val="right"/>
            </w:pPr>
            <w:r>
              <w:rPr>
                <w:color w:val="000000"/>
                <w:sz w:val="24"/>
              </w:rPr>
              <w:t>-</w:t>
            </w:r>
          </w:p>
        </w:tc>
        <w:tc>
          <w:tcPr>
            <w:tcW w:w="1080" w:type="dxa"/>
            <w:vAlign w:val="center"/>
          </w:tcPr>
          <w:p w:rsidR="00E4564C" w:rsidRDefault="00DA534A">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DA534A" w:rsidRPr="005312D8" w:rsidTr="00DA534A">
        <w:tc>
          <w:tcPr>
            <w:tcW w:w="1560" w:type="dxa"/>
            <w:vMerge w:val="restart"/>
            <w:vAlign w:val="center"/>
          </w:tcPr>
          <w:p w:rsidR="00DA534A" w:rsidRPr="005312D8" w:rsidRDefault="00DA534A" w:rsidP="00DA534A">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权证交易</w:t>
            </w:r>
          </w:p>
        </w:tc>
      </w:tr>
      <w:tr w:rsidR="00DA534A" w:rsidRPr="005312D8" w:rsidTr="00DA534A">
        <w:tc>
          <w:tcPr>
            <w:tcW w:w="1560" w:type="dxa"/>
            <w:vMerge/>
            <w:vAlign w:val="center"/>
          </w:tcPr>
          <w:p w:rsidR="00DA534A" w:rsidRPr="005312D8" w:rsidRDefault="00DA534A" w:rsidP="00DA534A">
            <w:pPr>
              <w:widowControl/>
              <w:spacing w:line="276" w:lineRule="auto"/>
              <w:jc w:val="left"/>
              <w:rPr>
                <w:rFonts w:eastAsiaTheme="minorEastAsia"/>
                <w:kern w:val="0"/>
                <w:sz w:val="24"/>
              </w:rPr>
            </w:pPr>
          </w:p>
        </w:tc>
        <w:tc>
          <w:tcPr>
            <w:tcW w:w="1320"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DA534A" w:rsidRPr="005312D8" w:rsidRDefault="00DA534A" w:rsidP="00DA534A">
            <w:pPr>
              <w:spacing w:line="276" w:lineRule="auto"/>
              <w:jc w:val="center"/>
              <w:rPr>
                <w:rFonts w:eastAsiaTheme="minorEastAsia"/>
                <w:sz w:val="24"/>
              </w:rPr>
            </w:pPr>
            <w:r w:rsidRPr="005312D8">
              <w:rPr>
                <w:rFonts w:eastAsiaTheme="minorEastAsia"/>
                <w:sz w:val="24"/>
              </w:rPr>
              <w:t>占当期权证成交总额的比例</w:t>
            </w:r>
          </w:p>
        </w:tc>
      </w:tr>
      <w:tr w:rsidR="00DA534A" w:rsidTr="00DA534A">
        <w:tc>
          <w:tcPr>
            <w:tcW w:w="1560" w:type="dxa"/>
            <w:vAlign w:val="center"/>
          </w:tcPr>
          <w:p w:rsidR="00DA534A" w:rsidRDefault="00DA534A" w:rsidP="00DA534A">
            <w:pPr>
              <w:jc w:val="left"/>
            </w:pPr>
            <w:r>
              <w:rPr>
                <w:rFonts w:eastAsiaTheme="minorEastAsia"/>
                <w:sz w:val="24"/>
              </w:rPr>
              <w:t>国海证券股份有限公司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中信证券股份有限公司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西部证券股份有限公司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中国国际金融股份有限公司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招商证券股份有限公司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东北证券股份有限公司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天风证券股份有限公司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华泰证券股份有限公司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申万宏源证券有限公司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lastRenderedPageBreak/>
              <w:t>华西证券股份有限公司</w:t>
            </w:r>
          </w:p>
        </w:tc>
        <w:tc>
          <w:tcPr>
            <w:tcW w:w="1320" w:type="dxa"/>
            <w:vAlign w:val="center"/>
          </w:tcPr>
          <w:p w:rsidR="00DA534A" w:rsidRDefault="00DA534A" w:rsidP="00DA534A">
            <w:pPr>
              <w:jc w:val="right"/>
            </w:pPr>
            <w:r>
              <w:rPr>
                <w:rFonts w:eastAsiaTheme="minorEastAsia"/>
                <w:sz w:val="24"/>
              </w:rPr>
              <w:t>4,992,000.00</w:t>
            </w:r>
          </w:p>
        </w:tc>
        <w:tc>
          <w:tcPr>
            <w:tcW w:w="1080" w:type="dxa"/>
            <w:vAlign w:val="center"/>
          </w:tcPr>
          <w:p w:rsidR="00DA534A" w:rsidRDefault="00DA534A" w:rsidP="00DA534A">
            <w:pPr>
              <w:jc w:val="right"/>
            </w:pPr>
            <w:r>
              <w:rPr>
                <w:rFonts w:eastAsiaTheme="minorEastAsia"/>
                <w:sz w:val="24"/>
              </w:rPr>
              <w:t>47.53%</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中信建投证券股份有限公司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光大证券股份有限公司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兴业证券股份有限公司</w:t>
            </w:r>
          </w:p>
        </w:tc>
        <w:tc>
          <w:tcPr>
            <w:tcW w:w="1320" w:type="dxa"/>
            <w:vAlign w:val="center"/>
          </w:tcPr>
          <w:p w:rsidR="00DA534A" w:rsidRDefault="00DA534A" w:rsidP="00DA534A">
            <w:pPr>
              <w:jc w:val="right"/>
            </w:pPr>
            <w:r>
              <w:rPr>
                <w:rFonts w:eastAsiaTheme="minorEastAsia"/>
                <w:sz w:val="24"/>
              </w:rPr>
              <w:t>5,511,464.80</w:t>
            </w:r>
          </w:p>
        </w:tc>
        <w:tc>
          <w:tcPr>
            <w:tcW w:w="1080" w:type="dxa"/>
            <w:vAlign w:val="center"/>
          </w:tcPr>
          <w:p w:rsidR="00DA534A" w:rsidRDefault="00DA534A" w:rsidP="00DA534A">
            <w:pPr>
              <w:jc w:val="right"/>
            </w:pPr>
            <w:r>
              <w:rPr>
                <w:rFonts w:eastAsiaTheme="minorEastAsia"/>
                <w:sz w:val="24"/>
              </w:rPr>
              <w:t>52.47%</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长城证券股份有限公司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国都证券股份有限公司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国金证券股份有限公司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国泰君安证券股份有限公司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国信证券股份有限公司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海通证券股份有限公司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华创证券有限责任公司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九州证券股份有限公司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瑞银证券有限责任公司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中国银河证券股份有限公司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英大证券有限责任公司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中国中投证券有限责任公司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中银国际证券股份有限公司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r w:rsidR="00DA534A" w:rsidTr="00DA534A">
        <w:tc>
          <w:tcPr>
            <w:tcW w:w="1560" w:type="dxa"/>
            <w:vAlign w:val="center"/>
          </w:tcPr>
          <w:p w:rsidR="00DA534A" w:rsidRDefault="00DA534A" w:rsidP="00DA534A">
            <w:pPr>
              <w:jc w:val="left"/>
            </w:pPr>
            <w:r>
              <w:rPr>
                <w:rFonts w:eastAsiaTheme="minorEastAsia"/>
                <w:sz w:val="24"/>
              </w:rPr>
              <w:t>安信证券股份有限公司</w:t>
            </w:r>
          </w:p>
        </w:tc>
        <w:tc>
          <w:tcPr>
            <w:tcW w:w="1320" w:type="dxa"/>
            <w:vAlign w:val="center"/>
          </w:tcPr>
          <w:p w:rsidR="00DA534A" w:rsidRDefault="00DA534A" w:rsidP="00DA534A">
            <w:pPr>
              <w:jc w:val="right"/>
            </w:pPr>
            <w:r>
              <w:rPr>
                <w:rFonts w:eastAsiaTheme="minorEastAsia"/>
                <w:sz w:val="24"/>
              </w:rPr>
              <w:t>-</w:t>
            </w:r>
          </w:p>
        </w:tc>
        <w:tc>
          <w:tcPr>
            <w:tcW w:w="1080" w:type="dxa"/>
            <w:vAlign w:val="center"/>
          </w:tcPr>
          <w:p w:rsidR="00DA534A" w:rsidRDefault="00DA534A" w:rsidP="00DA534A">
            <w:pPr>
              <w:jc w:val="right"/>
            </w:pPr>
            <w:r>
              <w:rPr>
                <w:rFonts w:eastAsiaTheme="minorEastAsia"/>
                <w:sz w:val="24"/>
              </w:rPr>
              <w:t>-</w:t>
            </w:r>
          </w:p>
        </w:tc>
        <w:tc>
          <w:tcPr>
            <w:tcW w:w="1143" w:type="dxa"/>
            <w:vAlign w:val="center"/>
          </w:tcPr>
          <w:p w:rsidR="00DA534A" w:rsidRDefault="00DA534A" w:rsidP="00DA534A">
            <w:pPr>
              <w:jc w:val="right"/>
            </w:pPr>
            <w:r>
              <w:rPr>
                <w:rFonts w:eastAsiaTheme="minorEastAsia"/>
                <w:sz w:val="24"/>
              </w:rPr>
              <w:t>-</w:t>
            </w:r>
          </w:p>
        </w:tc>
        <w:tc>
          <w:tcPr>
            <w:tcW w:w="1197" w:type="dxa"/>
            <w:vAlign w:val="center"/>
          </w:tcPr>
          <w:p w:rsidR="00DA534A" w:rsidRDefault="00DA534A" w:rsidP="00DA534A">
            <w:pPr>
              <w:jc w:val="right"/>
            </w:pPr>
            <w:r>
              <w:rPr>
                <w:rFonts w:eastAsiaTheme="minorEastAsia"/>
                <w:sz w:val="24"/>
              </w:rPr>
              <w:t>-</w:t>
            </w:r>
          </w:p>
        </w:tc>
        <w:tc>
          <w:tcPr>
            <w:tcW w:w="1497" w:type="dxa"/>
            <w:vAlign w:val="center"/>
          </w:tcPr>
          <w:p w:rsidR="00DA534A" w:rsidRDefault="00DA534A" w:rsidP="00DA534A">
            <w:pPr>
              <w:jc w:val="right"/>
            </w:pPr>
            <w:r>
              <w:rPr>
                <w:rFonts w:eastAsiaTheme="minorEastAsia"/>
                <w:sz w:val="24"/>
              </w:rPr>
              <w:t>-</w:t>
            </w:r>
          </w:p>
        </w:tc>
        <w:tc>
          <w:tcPr>
            <w:tcW w:w="1203" w:type="dxa"/>
            <w:vAlign w:val="center"/>
          </w:tcPr>
          <w:p w:rsidR="00DA534A" w:rsidRDefault="00DA534A" w:rsidP="00DA534A">
            <w:pPr>
              <w:jc w:val="right"/>
            </w:pPr>
            <w:r>
              <w:rPr>
                <w:rFonts w:eastAsiaTheme="minorEastAsia"/>
                <w:sz w:val="24"/>
              </w:rPr>
              <w:t>-</w:t>
            </w:r>
          </w:p>
        </w:tc>
      </w:tr>
    </w:tbl>
    <w:p w:rsidR="00DA534A" w:rsidRDefault="00DA534A" w:rsidP="00DA534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A534A" w:rsidRDefault="00DA534A" w:rsidP="00DA534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w:t>
      </w:r>
      <w:r>
        <w:rPr>
          <w:kern w:val="0"/>
          <w:sz w:val="24"/>
        </w:rPr>
        <w:lastRenderedPageBreak/>
        <w:t>性和有效性）和券商协作表现评价等四个方面；</w:t>
      </w:r>
    </w:p>
    <w:p w:rsidR="00FD7A40" w:rsidRPr="00647403" w:rsidRDefault="00DA534A" w:rsidP="00647403">
      <w:pPr>
        <w:tabs>
          <w:tab w:val="left" w:pos="426"/>
        </w:tabs>
        <w:spacing w:before="29" w:line="288" w:lineRule="auto"/>
        <w:jc w:val="left"/>
        <w:rPr>
          <w:rFonts w:hint="eastAsia"/>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bookmarkStart w:id="136" w:name="_GoBack"/>
      <w:bookmarkEnd w:id="136"/>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DA534A">
        <w:tc>
          <w:tcPr>
            <w:tcW w:w="993" w:type="dxa"/>
            <w:vMerge w:val="restart"/>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DA534A">
        <w:tc>
          <w:tcPr>
            <w:tcW w:w="993" w:type="dxa"/>
            <w:vMerge/>
            <w:vAlign w:val="center"/>
          </w:tcPr>
          <w:p w:rsidR="005547A0" w:rsidRPr="004F0662" w:rsidRDefault="005547A0" w:rsidP="00DA534A">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DA534A">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DA534A">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DA534A">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DA534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4564C">
        <w:tc>
          <w:tcPr>
            <w:tcW w:w="993" w:type="dxa"/>
            <w:vMerge w:val="restart"/>
          </w:tcPr>
          <w:p w:rsidR="00E4564C" w:rsidRDefault="00E4564C"/>
          <w:p w:rsidR="00E4564C" w:rsidRDefault="00DA534A">
            <w:r>
              <w:rPr>
                <w:rFonts w:ascii="宋体" w:hAnsi="宋体" w:hint="eastAsia"/>
                <w:bCs/>
                <w:color w:val="000000"/>
                <w:kern w:val="0"/>
                <w:szCs w:val="21"/>
              </w:rPr>
              <w:t>机构</w:t>
            </w:r>
          </w:p>
        </w:tc>
        <w:tc>
          <w:tcPr>
            <w:tcW w:w="992" w:type="dxa"/>
            <w:vAlign w:val="center"/>
          </w:tcPr>
          <w:p w:rsidR="00E4564C" w:rsidRDefault="00DA534A">
            <w:pPr>
              <w:jc w:val="center"/>
            </w:pPr>
            <w:r>
              <w:rPr>
                <w:rFonts w:ascii="宋体" w:hAnsi="宋体"/>
                <w:color w:val="000000"/>
                <w:kern w:val="0"/>
                <w:szCs w:val="21"/>
              </w:rPr>
              <w:t>1</w:t>
            </w:r>
          </w:p>
        </w:tc>
        <w:tc>
          <w:tcPr>
            <w:tcW w:w="1843" w:type="dxa"/>
            <w:vAlign w:val="center"/>
          </w:tcPr>
          <w:p w:rsidR="00E4564C" w:rsidRDefault="00DA534A">
            <w:pPr>
              <w:jc w:val="center"/>
            </w:pPr>
            <w:r>
              <w:rPr>
                <w:rFonts w:ascii="宋体" w:hAnsi="宋体"/>
                <w:color w:val="000000"/>
                <w:kern w:val="0"/>
                <w:szCs w:val="21"/>
              </w:rPr>
              <w:t>2018/1/1-2018/6/30</w:t>
            </w:r>
          </w:p>
        </w:tc>
        <w:tc>
          <w:tcPr>
            <w:tcW w:w="851" w:type="dxa"/>
            <w:vAlign w:val="center"/>
          </w:tcPr>
          <w:p w:rsidR="00E4564C" w:rsidRDefault="00DA534A">
            <w:pPr>
              <w:jc w:val="center"/>
            </w:pPr>
            <w:r>
              <w:rPr>
                <w:rFonts w:ascii="宋体" w:hAnsi="宋体"/>
                <w:color w:val="000000"/>
                <w:kern w:val="0"/>
                <w:szCs w:val="21"/>
              </w:rPr>
              <w:t>227,792,408.05</w:t>
            </w:r>
          </w:p>
        </w:tc>
        <w:tc>
          <w:tcPr>
            <w:tcW w:w="850" w:type="dxa"/>
            <w:vAlign w:val="center"/>
          </w:tcPr>
          <w:p w:rsidR="00E4564C" w:rsidRDefault="00DA534A">
            <w:pPr>
              <w:jc w:val="center"/>
            </w:pPr>
            <w:r>
              <w:rPr>
                <w:rFonts w:ascii="宋体" w:hAnsi="宋体"/>
                <w:color w:val="000000"/>
                <w:kern w:val="0"/>
                <w:szCs w:val="21"/>
              </w:rPr>
              <w:t>-</w:t>
            </w:r>
          </w:p>
        </w:tc>
        <w:tc>
          <w:tcPr>
            <w:tcW w:w="1134" w:type="dxa"/>
            <w:vAlign w:val="center"/>
          </w:tcPr>
          <w:p w:rsidR="00E4564C" w:rsidRDefault="00DA534A">
            <w:pPr>
              <w:jc w:val="center"/>
            </w:pPr>
            <w:r>
              <w:rPr>
                <w:rFonts w:ascii="宋体" w:hAnsi="宋体"/>
                <w:color w:val="000000"/>
                <w:kern w:val="0"/>
                <w:szCs w:val="21"/>
              </w:rPr>
              <w:t>227,792,408.05</w:t>
            </w:r>
          </w:p>
        </w:tc>
        <w:tc>
          <w:tcPr>
            <w:tcW w:w="1419" w:type="dxa"/>
            <w:vAlign w:val="center"/>
          </w:tcPr>
          <w:p w:rsidR="00E4564C" w:rsidRDefault="00DA534A">
            <w:pPr>
              <w:jc w:val="center"/>
            </w:pPr>
            <w:r>
              <w:rPr>
                <w:rFonts w:ascii="宋体" w:hAnsi="宋体"/>
                <w:color w:val="000000"/>
                <w:kern w:val="0"/>
                <w:szCs w:val="21"/>
              </w:rPr>
              <w:t>-</w:t>
            </w:r>
          </w:p>
        </w:tc>
        <w:tc>
          <w:tcPr>
            <w:tcW w:w="1130" w:type="dxa"/>
            <w:vAlign w:val="center"/>
          </w:tcPr>
          <w:p w:rsidR="00E4564C" w:rsidRDefault="00DA534A">
            <w:pPr>
              <w:jc w:val="center"/>
            </w:pPr>
            <w:r>
              <w:rPr>
                <w:rFonts w:ascii="宋体" w:hAnsi="宋体"/>
                <w:color w:val="000000"/>
                <w:kern w:val="0"/>
                <w:szCs w:val="21"/>
              </w:rPr>
              <w:t>-</w:t>
            </w:r>
          </w:p>
        </w:tc>
      </w:tr>
      <w:tr w:rsidR="005547A0" w:rsidRPr="004F0662" w:rsidTr="00DA534A">
        <w:tc>
          <w:tcPr>
            <w:tcW w:w="9212" w:type="dxa"/>
            <w:gridSpan w:val="8"/>
            <w:vAlign w:val="center"/>
          </w:tcPr>
          <w:p w:rsidR="005547A0" w:rsidRPr="004F0662" w:rsidRDefault="005547A0" w:rsidP="00DA534A">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DA534A">
        <w:tc>
          <w:tcPr>
            <w:tcW w:w="9212" w:type="dxa"/>
            <w:gridSpan w:val="8"/>
            <w:vAlign w:val="center"/>
          </w:tcPr>
          <w:p w:rsidR="005547A0" w:rsidRPr="004F0662" w:rsidRDefault="005547A0" w:rsidP="00DA534A">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E4564C" w:rsidRDefault="00DA534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E2" w:rsidRDefault="003950E2">
      <w:r>
        <w:separator/>
      </w:r>
    </w:p>
  </w:endnote>
  <w:endnote w:type="continuationSeparator" w:id="0">
    <w:p w:rsidR="003950E2" w:rsidRDefault="0039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4A" w:rsidRDefault="00DA534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534A" w:rsidRDefault="00DA534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4A" w:rsidRDefault="00DA534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7403">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7403">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E2" w:rsidRDefault="003950E2">
      <w:r>
        <w:separator/>
      </w:r>
    </w:p>
  </w:footnote>
  <w:footnote w:type="continuationSeparator" w:id="0">
    <w:p w:rsidR="003950E2" w:rsidRDefault="0039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4A" w:rsidRDefault="00DA534A" w:rsidP="00F95E70">
    <w:pPr>
      <w:pStyle w:val="a9"/>
      <w:jc w:val="right"/>
    </w:pPr>
    <w:r w:rsidRPr="003B6CAA">
      <w:t>交银施罗德先锋混合型证券投资基金</w:t>
    </w:r>
    <w:r w:rsidRPr="003B6CAA">
      <w:t>2018</w:t>
    </w:r>
    <w:r w:rsidRPr="003B6CAA">
      <w:t>年半年度报告</w:t>
    </w:r>
    <w:r w:rsidRPr="003B6CAA">
      <w:rPr>
        <w:rFonts w:hint="eastAsia"/>
      </w:rPr>
      <w:t>摘要</w:t>
    </w:r>
  </w:p>
  <w:p w:rsidR="00DA534A" w:rsidRPr="00A27DD3" w:rsidRDefault="00DA534A"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0E2"/>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403"/>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49A"/>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4AA6"/>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534A"/>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564C"/>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2AFE-686A-4DD5-B298-720B755E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31</Pages>
  <Words>3404</Words>
  <Characters>19408</Characters>
  <Application>Microsoft Office Word</Application>
  <DocSecurity>0</DocSecurity>
  <Lines>161</Lines>
  <Paragraphs>45</Paragraphs>
  <ScaleCrop>false</ScaleCrop>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1250</cp:revision>
  <cp:lastPrinted>2007-07-19T00:46:00Z</cp:lastPrinted>
  <dcterms:created xsi:type="dcterms:W3CDTF">2013-08-19T07:44:00Z</dcterms:created>
  <dcterms:modified xsi:type="dcterms:W3CDTF">2018-08-23T05:50:00Z</dcterms:modified>
</cp:coreProperties>
</file>