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交银施罗德新成长混合型证券投资基金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基金托管人：招商银行股份有限公司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9758"/>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9759"/>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001605" w:rsidRDefault="003E7FA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001605" w:rsidRDefault="003E7FAA">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01605" w:rsidRDefault="003E7FA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01605" w:rsidRDefault="003E7FA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01605" w:rsidRDefault="003E7FA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150C6D" w:rsidRPr="00150C6D" w:rsidRDefault="001A60F0" w:rsidP="00150C6D">
      <w:pPr>
        <w:pStyle w:val="12"/>
        <w:spacing w:line="288" w:lineRule="auto"/>
        <w:rPr>
          <w:rFonts w:asciiTheme="minorHAnsi" w:eastAsiaTheme="minorEastAsia" w:hAnsiTheme="minorHAnsi" w:cstheme="minorBidi"/>
          <w:noProof/>
          <w:sz w:val="24"/>
        </w:rPr>
      </w:pPr>
      <w:r w:rsidRPr="00150C6D">
        <w:rPr>
          <w:sz w:val="24"/>
        </w:rPr>
        <w:fldChar w:fldCharType="begin"/>
      </w:r>
      <w:r w:rsidR="002A3F46" w:rsidRPr="00150C6D">
        <w:rPr>
          <w:sz w:val="24"/>
        </w:rPr>
        <w:instrText xml:space="preserve"> TOC \o "1-3" \h \z \u </w:instrText>
      </w:r>
      <w:r w:rsidRPr="00150C6D">
        <w:rPr>
          <w:sz w:val="24"/>
        </w:rPr>
        <w:fldChar w:fldCharType="separate"/>
      </w:r>
      <w:hyperlink w:anchor="_Toc522549758" w:history="1">
        <w:r w:rsidR="00150C6D" w:rsidRPr="00150C6D">
          <w:rPr>
            <w:rStyle w:val="ab"/>
            <w:b/>
            <w:bCs/>
            <w:noProof/>
            <w:sz w:val="24"/>
          </w:rPr>
          <w:t xml:space="preserve">§1  </w:t>
        </w:r>
        <w:r w:rsidR="00150C6D" w:rsidRPr="00150C6D">
          <w:rPr>
            <w:rStyle w:val="ab"/>
            <w:rFonts w:hint="eastAsia"/>
            <w:b/>
            <w:bCs/>
            <w:noProof/>
            <w:sz w:val="24"/>
          </w:rPr>
          <w:t>重要提示及目录</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_Toc522549758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2</w:t>
        </w:r>
        <w:r w:rsidR="00150C6D" w:rsidRPr="00150C6D">
          <w:rPr>
            <w:noProof/>
            <w:webHidden/>
            <w:sz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59" w:history="1">
        <w:r w:rsidR="00150C6D" w:rsidRPr="00150C6D">
          <w:rPr>
            <w:rStyle w:val="ab"/>
            <w:noProof/>
            <w:sz w:val="24"/>
            <w:szCs w:val="24"/>
          </w:rPr>
          <w:t xml:space="preserve">1.1 </w:t>
        </w:r>
        <w:r w:rsidR="00150C6D" w:rsidRPr="00150C6D">
          <w:rPr>
            <w:rStyle w:val="ab"/>
            <w:rFonts w:hint="eastAsia"/>
            <w:noProof/>
            <w:sz w:val="24"/>
            <w:szCs w:val="24"/>
          </w:rPr>
          <w:t>重要提示</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_Toc522549759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2</w:t>
        </w:r>
        <w:r w:rsidR="00150C6D" w:rsidRPr="00150C6D">
          <w:rPr>
            <w:noProof/>
            <w:webHidden/>
            <w:sz w:val="24"/>
            <w:szCs w:val="24"/>
          </w:rPr>
          <w:fldChar w:fldCharType="end"/>
        </w:r>
      </w:hyperlink>
    </w:p>
    <w:p w:rsidR="00150C6D" w:rsidRPr="00150C6D" w:rsidRDefault="007B4B3E" w:rsidP="00150C6D">
      <w:pPr>
        <w:pStyle w:val="12"/>
        <w:spacing w:line="288" w:lineRule="auto"/>
        <w:rPr>
          <w:rFonts w:asciiTheme="minorHAnsi" w:eastAsiaTheme="minorEastAsia" w:hAnsiTheme="minorHAnsi" w:cstheme="minorBidi"/>
          <w:noProof/>
          <w:sz w:val="24"/>
        </w:rPr>
      </w:pPr>
      <w:hyperlink w:anchor="_Toc522549760" w:history="1">
        <w:r w:rsidR="00150C6D" w:rsidRPr="00150C6D">
          <w:rPr>
            <w:rStyle w:val="ab"/>
            <w:b/>
            <w:bCs/>
            <w:noProof/>
            <w:sz w:val="24"/>
          </w:rPr>
          <w:t xml:space="preserve">§2  </w:t>
        </w:r>
        <w:r w:rsidR="00150C6D" w:rsidRPr="00150C6D">
          <w:rPr>
            <w:rStyle w:val="ab"/>
            <w:rFonts w:hint="eastAsia"/>
            <w:b/>
            <w:bCs/>
            <w:noProof/>
            <w:sz w:val="24"/>
          </w:rPr>
          <w:t>基金简介</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_Toc522549760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5</w:t>
        </w:r>
        <w:r w:rsidR="00150C6D" w:rsidRPr="00150C6D">
          <w:rPr>
            <w:noProof/>
            <w:webHidden/>
            <w:sz w:val="24"/>
          </w:rPr>
          <w:fldChar w:fldCharType="end"/>
        </w:r>
      </w:hyperlink>
    </w:p>
    <w:p w:rsidR="00150C6D" w:rsidRPr="00150C6D" w:rsidRDefault="007B4B3E" w:rsidP="00150C6D">
      <w:pPr>
        <w:pStyle w:val="24"/>
        <w:tabs>
          <w:tab w:val="left" w:pos="816"/>
        </w:tabs>
        <w:spacing w:line="288" w:lineRule="auto"/>
        <w:rPr>
          <w:rFonts w:asciiTheme="minorHAnsi" w:eastAsiaTheme="minorEastAsia" w:hAnsiTheme="minorHAnsi" w:cstheme="minorBidi"/>
          <w:noProof/>
          <w:kern w:val="2"/>
          <w:sz w:val="24"/>
          <w:szCs w:val="24"/>
        </w:rPr>
      </w:pPr>
      <w:hyperlink w:anchor="_Toc522549761" w:history="1">
        <w:r w:rsidR="00150C6D" w:rsidRPr="00150C6D">
          <w:rPr>
            <w:rStyle w:val="ab"/>
            <w:noProof/>
            <w:sz w:val="24"/>
            <w:szCs w:val="24"/>
          </w:rPr>
          <w:t>2.1</w:t>
        </w:r>
        <w:r w:rsidR="00150C6D" w:rsidRPr="00150C6D">
          <w:rPr>
            <w:rFonts w:asciiTheme="minorHAnsi" w:eastAsiaTheme="minorEastAsia" w:hAnsiTheme="minorHAnsi" w:cstheme="minorBidi"/>
            <w:noProof/>
            <w:kern w:val="2"/>
            <w:sz w:val="24"/>
            <w:szCs w:val="24"/>
          </w:rPr>
          <w:tab/>
        </w:r>
        <w:r w:rsidR="00150C6D" w:rsidRPr="00150C6D">
          <w:rPr>
            <w:rStyle w:val="ab"/>
            <w:rFonts w:hint="eastAsia"/>
            <w:noProof/>
            <w:sz w:val="24"/>
            <w:szCs w:val="24"/>
          </w:rPr>
          <w:t>基金基本情况</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_Toc522549761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5</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62" w:history="1">
        <w:r w:rsidR="00150C6D" w:rsidRPr="00150C6D">
          <w:rPr>
            <w:rStyle w:val="ab"/>
            <w:noProof/>
            <w:sz w:val="24"/>
            <w:szCs w:val="24"/>
          </w:rPr>
          <w:t xml:space="preserve">2.2 </w:t>
        </w:r>
        <w:r w:rsidR="00150C6D" w:rsidRPr="00150C6D">
          <w:rPr>
            <w:rStyle w:val="ab"/>
            <w:rFonts w:hint="eastAsia"/>
            <w:noProof/>
            <w:sz w:val="24"/>
            <w:szCs w:val="24"/>
          </w:rPr>
          <w:t>基金产品说明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_Toc522549762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5</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63" w:history="1">
        <w:r w:rsidR="00150C6D" w:rsidRPr="00150C6D">
          <w:rPr>
            <w:rStyle w:val="ab"/>
            <w:noProof/>
            <w:sz w:val="24"/>
            <w:szCs w:val="24"/>
          </w:rPr>
          <w:t xml:space="preserve">2.3 </w:t>
        </w:r>
        <w:r w:rsidR="00150C6D" w:rsidRPr="00150C6D">
          <w:rPr>
            <w:rStyle w:val="ab"/>
            <w:rFonts w:hint="eastAsia"/>
            <w:noProof/>
            <w:sz w:val="24"/>
            <w:szCs w:val="24"/>
          </w:rPr>
          <w:t>基金管理人和基金托管人</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_Toc522549763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5</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64" w:history="1">
        <w:r w:rsidR="00150C6D" w:rsidRPr="00150C6D">
          <w:rPr>
            <w:rStyle w:val="ab"/>
            <w:noProof/>
            <w:sz w:val="24"/>
            <w:szCs w:val="24"/>
          </w:rPr>
          <w:t xml:space="preserve">2.4 </w:t>
        </w:r>
        <w:r w:rsidR="00150C6D" w:rsidRPr="00150C6D">
          <w:rPr>
            <w:rStyle w:val="ab"/>
            <w:rFonts w:hint="eastAsia"/>
            <w:noProof/>
            <w:sz w:val="24"/>
            <w:szCs w:val="24"/>
          </w:rPr>
          <w:t>信息披露方式</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_Toc522549764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6</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65" w:history="1">
        <w:r w:rsidR="00150C6D" w:rsidRPr="00150C6D">
          <w:rPr>
            <w:rStyle w:val="ab"/>
            <w:noProof/>
            <w:sz w:val="24"/>
            <w:szCs w:val="24"/>
          </w:rPr>
          <w:t xml:space="preserve">2.5 </w:t>
        </w:r>
        <w:r w:rsidR="00150C6D" w:rsidRPr="00150C6D">
          <w:rPr>
            <w:rStyle w:val="ab"/>
            <w:rFonts w:hint="eastAsia"/>
            <w:noProof/>
            <w:sz w:val="24"/>
            <w:szCs w:val="24"/>
          </w:rPr>
          <w:t>其他相关资料</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_Toc522549765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6</w:t>
        </w:r>
        <w:r w:rsidR="00150C6D" w:rsidRPr="00150C6D">
          <w:rPr>
            <w:noProof/>
            <w:webHidden/>
            <w:sz w:val="24"/>
            <w:szCs w:val="24"/>
          </w:rPr>
          <w:fldChar w:fldCharType="end"/>
        </w:r>
      </w:hyperlink>
    </w:p>
    <w:p w:rsidR="00150C6D" w:rsidRPr="00150C6D" w:rsidRDefault="007B4B3E" w:rsidP="00150C6D">
      <w:pPr>
        <w:pStyle w:val="12"/>
        <w:spacing w:line="288" w:lineRule="auto"/>
        <w:rPr>
          <w:rFonts w:asciiTheme="minorHAnsi" w:eastAsiaTheme="minorEastAsia" w:hAnsiTheme="minorHAnsi" w:cstheme="minorBidi"/>
          <w:noProof/>
          <w:sz w:val="24"/>
        </w:rPr>
      </w:pPr>
      <w:hyperlink w:anchor="_Toc522549766" w:history="1">
        <w:r w:rsidR="00150C6D" w:rsidRPr="00150C6D">
          <w:rPr>
            <w:rStyle w:val="ab"/>
            <w:b/>
            <w:bCs/>
            <w:noProof/>
            <w:sz w:val="24"/>
          </w:rPr>
          <w:t xml:space="preserve">§3  </w:t>
        </w:r>
        <w:r w:rsidR="00150C6D" w:rsidRPr="00150C6D">
          <w:rPr>
            <w:rStyle w:val="ab"/>
            <w:rFonts w:hint="eastAsia"/>
            <w:b/>
            <w:bCs/>
            <w:noProof/>
            <w:sz w:val="24"/>
          </w:rPr>
          <w:t>主要财务指标和基金净值表现</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_Toc522549766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6</w:t>
        </w:r>
        <w:r w:rsidR="00150C6D" w:rsidRPr="00150C6D">
          <w:rPr>
            <w:noProof/>
            <w:webHidden/>
            <w:sz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67" w:history="1">
        <w:r w:rsidR="00150C6D" w:rsidRPr="00150C6D">
          <w:rPr>
            <w:rStyle w:val="ab"/>
            <w:noProof/>
            <w:sz w:val="24"/>
            <w:szCs w:val="24"/>
          </w:rPr>
          <w:t xml:space="preserve">3.1 </w:t>
        </w:r>
        <w:r w:rsidR="00150C6D" w:rsidRPr="00150C6D">
          <w:rPr>
            <w:rStyle w:val="ab"/>
            <w:rFonts w:hint="eastAsia"/>
            <w:noProof/>
            <w:sz w:val="24"/>
            <w:szCs w:val="24"/>
          </w:rPr>
          <w:t>主要会计数据和财务指标</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_Toc522549767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6</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68" w:history="1">
        <w:r w:rsidR="00150C6D" w:rsidRPr="00150C6D">
          <w:rPr>
            <w:rStyle w:val="ab"/>
            <w:noProof/>
            <w:sz w:val="24"/>
            <w:szCs w:val="24"/>
          </w:rPr>
          <w:t xml:space="preserve">3.2 </w:t>
        </w:r>
        <w:r w:rsidR="00150C6D" w:rsidRPr="00150C6D">
          <w:rPr>
            <w:rStyle w:val="ab"/>
            <w:rFonts w:hint="eastAsia"/>
            <w:noProof/>
            <w:sz w:val="24"/>
            <w:szCs w:val="24"/>
          </w:rPr>
          <w:t>基金净值表现</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_Toc522549768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7</w:t>
        </w:r>
        <w:r w:rsidR="00150C6D" w:rsidRPr="00150C6D">
          <w:rPr>
            <w:noProof/>
            <w:webHidden/>
            <w:sz w:val="24"/>
            <w:szCs w:val="24"/>
          </w:rPr>
          <w:fldChar w:fldCharType="end"/>
        </w:r>
      </w:hyperlink>
    </w:p>
    <w:p w:rsidR="00150C6D" w:rsidRPr="00150C6D" w:rsidRDefault="007B4B3E" w:rsidP="00150C6D">
      <w:pPr>
        <w:pStyle w:val="12"/>
        <w:spacing w:line="288" w:lineRule="auto"/>
        <w:rPr>
          <w:rFonts w:asciiTheme="minorHAnsi" w:eastAsiaTheme="minorEastAsia" w:hAnsiTheme="minorHAnsi" w:cstheme="minorBidi"/>
          <w:noProof/>
          <w:sz w:val="24"/>
        </w:rPr>
      </w:pPr>
      <w:hyperlink w:anchor="_Toc522549769" w:history="1">
        <w:r w:rsidR="00150C6D" w:rsidRPr="00150C6D">
          <w:rPr>
            <w:rStyle w:val="ab"/>
            <w:b/>
            <w:bCs/>
            <w:noProof/>
            <w:sz w:val="24"/>
          </w:rPr>
          <w:t xml:space="preserve">§4  </w:t>
        </w:r>
        <w:r w:rsidR="00150C6D" w:rsidRPr="00150C6D">
          <w:rPr>
            <w:rStyle w:val="ab"/>
            <w:rFonts w:hint="eastAsia"/>
            <w:b/>
            <w:bCs/>
            <w:noProof/>
            <w:sz w:val="24"/>
          </w:rPr>
          <w:t>管理人报告</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_Toc522549769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8</w:t>
        </w:r>
        <w:r w:rsidR="00150C6D" w:rsidRPr="00150C6D">
          <w:rPr>
            <w:noProof/>
            <w:webHidden/>
            <w:sz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70" w:history="1">
        <w:r w:rsidR="00150C6D" w:rsidRPr="00150C6D">
          <w:rPr>
            <w:rStyle w:val="ab"/>
            <w:noProof/>
            <w:sz w:val="24"/>
            <w:szCs w:val="24"/>
          </w:rPr>
          <w:t xml:space="preserve">4.1 </w:t>
        </w:r>
        <w:r w:rsidR="00150C6D" w:rsidRPr="00150C6D">
          <w:rPr>
            <w:rStyle w:val="ab"/>
            <w:rFonts w:hint="eastAsia"/>
            <w:noProof/>
            <w:sz w:val="24"/>
            <w:szCs w:val="24"/>
          </w:rPr>
          <w:t>基金管理人及基金经理情况</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_Toc522549770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8</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71" w:history="1">
        <w:r w:rsidR="00150C6D" w:rsidRPr="00150C6D">
          <w:rPr>
            <w:rStyle w:val="ab"/>
            <w:noProof/>
            <w:sz w:val="24"/>
            <w:szCs w:val="24"/>
          </w:rPr>
          <w:t xml:space="preserve">4.2 </w:t>
        </w:r>
        <w:r w:rsidR="00150C6D" w:rsidRPr="00150C6D">
          <w:rPr>
            <w:rStyle w:val="ab"/>
            <w:rFonts w:hint="eastAsia"/>
            <w:noProof/>
            <w:sz w:val="24"/>
            <w:szCs w:val="24"/>
          </w:rPr>
          <w:t>管理人对报告期内本基金运作遵规守信情况的说明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_Toc522549771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9</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72" w:history="1">
        <w:r w:rsidR="00150C6D" w:rsidRPr="00150C6D">
          <w:rPr>
            <w:rStyle w:val="ab"/>
            <w:noProof/>
            <w:sz w:val="24"/>
            <w:szCs w:val="24"/>
          </w:rPr>
          <w:t xml:space="preserve">4.3 </w:t>
        </w:r>
        <w:r w:rsidR="00150C6D" w:rsidRPr="00150C6D">
          <w:rPr>
            <w:rStyle w:val="ab"/>
            <w:rFonts w:hint="eastAsia"/>
            <w:noProof/>
            <w:sz w:val="24"/>
            <w:szCs w:val="24"/>
          </w:rPr>
          <w:t>管理人对报告期内公平交易情况的专项说明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_Toc522549772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9</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73" w:history="1">
        <w:r w:rsidR="00150C6D" w:rsidRPr="00150C6D">
          <w:rPr>
            <w:rStyle w:val="ab"/>
            <w:noProof/>
            <w:sz w:val="24"/>
            <w:szCs w:val="24"/>
          </w:rPr>
          <w:t xml:space="preserve">4.4 </w:t>
        </w:r>
        <w:r w:rsidR="00150C6D" w:rsidRPr="00150C6D">
          <w:rPr>
            <w:rStyle w:val="ab"/>
            <w:rFonts w:hint="eastAsia"/>
            <w:noProof/>
            <w:sz w:val="24"/>
            <w:szCs w:val="24"/>
          </w:rPr>
          <w:t>管理人对报告期内基金的投资策略和业绩表现的说明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_Toc522549773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10</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74" w:history="1">
        <w:r w:rsidR="00150C6D" w:rsidRPr="00150C6D">
          <w:rPr>
            <w:rStyle w:val="ab"/>
            <w:noProof/>
            <w:sz w:val="24"/>
            <w:szCs w:val="24"/>
          </w:rPr>
          <w:t xml:space="preserve">4.5 </w:t>
        </w:r>
        <w:r w:rsidR="00150C6D" w:rsidRPr="00150C6D">
          <w:rPr>
            <w:rStyle w:val="ab"/>
            <w:rFonts w:hint="eastAsia"/>
            <w:noProof/>
            <w:sz w:val="24"/>
            <w:szCs w:val="24"/>
          </w:rPr>
          <w:t>管理人对宏观经济、证券市场及行业走势的简要展望</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_Toc522549774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10</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75" w:history="1">
        <w:r w:rsidR="00150C6D" w:rsidRPr="00150C6D">
          <w:rPr>
            <w:rStyle w:val="ab"/>
            <w:noProof/>
            <w:sz w:val="24"/>
            <w:szCs w:val="24"/>
          </w:rPr>
          <w:t xml:space="preserve">4.6 </w:t>
        </w:r>
        <w:r w:rsidR="00150C6D" w:rsidRPr="00150C6D">
          <w:rPr>
            <w:rStyle w:val="ab"/>
            <w:rFonts w:hint="eastAsia"/>
            <w:noProof/>
            <w:sz w:val="24"/>
            <w:szCs w:val="24"/>
          </w:rPr>
          <w:t>管理人对报告期内基金估值程序等事项的说明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_Toc522549775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11</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76" w:history="1">
        <w:r w:rsidR="00150C6D" w:rsidRPr="00150C6D">
          <w:rPr>
            <w:rStyle w:val="ab"/>
            <w:noProof/>
            <w:sz w:val="24"/>
            <w:szCs w:val="24"/>
          </w:rPr>
          <w:t xml:space="preserve">4.7 </w:t>
        </w:r>
        <w:r w:rsidR="00150C6D" w:rsidRPr="00150C6D">
          <w:rPr>
            <w:rStyle w:val="ab"/>
            <w:rFonts w:hint="eastAsia"/>
            <w:noProof/>
            <w:sz w:val="24"/>
            <w:szCs w:val="24"/>
          </w:rPr>
          <w:t>管理人对报告期内基金利润分配情况的说明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_Toc522549776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11</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77" w:history="1">
        <w:r w:rsidR="00150C6D" w:rsidRPr="00150C6D">
          <w:rPr>
            <w:rStyle w:val="ab"/>
            <w:noProof/>
            <w:sz w:val="24"/>
            <w:szCs w:val="24"/>
          </w:rPr>
          <w:t xml:space="preserve">4.8 </w:t>
        </w:r>
        <w:r w:rsidR="00150C6D" w:rsidRPr="00150C6D">
          <w:rPr>
            <w:rStyle w:val="ab"/>
            <w:rFonts w:hint="eastAsia"/>
            <w:noProof/>
            <w:sz w:val="24"/>
            <w:szCs w:val="24"/>
          </w:rPr>
          <w:t>报告期内管理人对本基金持有人数或基金资产净值预警情形的说明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_Toc522549777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11</w:t>
        </w:r>
        <w:r w:rsidR="00150C6D" w:rsidRPr="00150C6D">
          <w:rPr>
            <w:noProof/>
            <w:webHidden/>
            <w:sz w:val="24"/>
            <w:szCs w:val="24"/>
          </w:rPr>
          <w:fldChar w:fldCharType="end"/>
        </w:r>
      </w:hyperlink>
    </w:p>
    <w:p w:rsidR="00150C6D" w:rsidRPr="00150C6D" w:rsidRDefault="007B4B3E" w:rsidP="00150C6D">
      <w:pPr>
        <w:pStyle w:val="12"/>
        <w:spacing w:line="288" w:lineRule="auto"/>
        <w:rPr>
          <w:rFonts w:asciiTheme="minorHAnsi" w:eastAsiaTheme="minorEastAsia" w:hAnsiTheme="minorHAnsi" w:cstheme="minorBidi"/>
          <w:noProof/>
          <w:sz w:val="24"/>
        </w:rPr>
      </w:pPr>
      <w:hyperlink w:anchor="_Toc522549778" w:history="1">
        <w:r w:rsidR="00150C6D" w:rsidRPr="00150C6D">
          <w:rPr>
            <w:rStyle w:val="ab"/>
            <w:b/>
            <w:bCs/>
            <w:noProof/>
            <w:sz w:val="24"/>
          </w:rPr>
          <w:t xml:space="preserve">§5  </w:t>
        </w:r>
        <w:r w:rsidR="00150C6D" w:rsidRPr="00150C6D">
          <w:rPr>
            <w:rStyle w:val="ab"/>
            <w:rFonts w:hint="eastAsia"/>
            <w:b/>
            <w:bCs/>
            <w:noProof/>
            <w:sz w:val="24"/>
          </w:rPr>
          <w:t>托管人报告</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_Toc522549778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11</w:t>
        </w:r>
        <w:r w:rsidR="00150C6D" w:rsidRPr="00150C6D">
          <w:rPr>
            <w:noProof/>
            <w:webHidden/>
            <w:sz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79" w:history="1">
        <w:r w:rsidR="00150C6D" w:rsidRPr="00150C6D">
          <w:rPr>
            <w:rStyle w:val="ab"/>
            <w:noProof/>
            <w:sz w:val="24"/>
            <w:szCs w:val="24"/>
          </w:rPr>
          <w:t xml:space="preserve">5.1 </w:t>
        </w:r>
        <w:r w:rsidR="00150C6D" w:rsidRPr="00150C6D">
          <w:rPr>
            <w:rStyle w:val="ab"/>
            <w:rFonts w:hint="eastAsia"/>
            <w:noProof/>
            <w:sz w:val="24"/>
            <w:szCs w:val="24"/>
          </w:rPr>
          <w:t>报告期内本基金托管人遵规守信情况声明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_Toc522549779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11</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80" w:history="1">
        <w:r w:rsidR="00150C6D" w:rsidRPr="00150C6D">
          <w:rPr>
            <w:rStyle w:val="ab"/>
            <w:noProof/>
            <w:sz w:val="24"/>
            <w:szCs w:val="24"/>
          </w:rPr>
          <w:t xml:space="preserve">5.2 </w:t>
        </w:r>
        <w:r w:rsidR="00150C6D" w:rsidRPr="00150C6D">
          <w:rPr>
            <w:rStyle w:val="ab"/>
            <w:rFonts w:hint="eastAsia"/>
            <w:noProof/>
            <w:sz w:val="24"/>
            <w:szCs w:val="24"/>
          </w:rPr>
          <w:t>托管人对报告期内本基金投资运作遵规守信、净值计算、利润分配等情况的说明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_Toc522549780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11</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81" w:history="1">
        <w:r w:rsidR="00150C6D" w:rsidRPr="00150C6D">
          <w:rPr>
            <w:rStyle w:val="ab"/>
            <w:noProof/>
            <w:sz w:val="24"/>
            <w:szCs w:val="24"/>
          </w:rPr>
          <w:t xml:space="preserve">5.3 </w:t>
        </w:r>
        <w:r w:rsidR="00150C6D" w:rsidRPr="00150C6D">
          <w:rPr>
            <w:rStyle w:val="ab"/>
            <w:rFonts w:hint="eastAsia"/>
            <w:noProof/>
            <w:sz w:val="24"/>
            <w:szCs w:val="24"/>
          </w:rPr>
          <w:t>托管人对本半年度报告中财务信息等内容的真实、准确和完整发表意见</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_Toc522549781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12</w:t>
        </w:r>
        <w:r w:rsidR="00150C6D" w:rsidRPr="00150C6D">
          <w:rPr>
            <w:noProof/>
            <w:webHidden/>
            <w:sz w:val="24"/>
            <w:szCs w:val="24"/>
          </w:rPr>
          <w:fldChar w:fldCharType="end"/>
        </w:r>
      </w:hyperlink>
    </w:p>
    <w:p w:rsidR="00150C6D" w:rsidRPr="00150C6D" w:rsidRDefault="007B4B3E" w:rsidP="00150C6D">
      <w:pPr>
        <w:pStyle w:val="12"/>
        <w:tabs>
          <w:tab w:val="left" w:pos="480"/>
        </w:tabs>
        <w:spacing w:line="288" w:lineRule="auto"/>
        <w:rPr>
          <w:rFonts w:asciiTheme="minorHAnsi" w:eastAsiaTheme="minorEastAsia" w:hAnsiTheme="minorHAnsi" w:cstheme="minorBidi"/>
          <w:noProof/>
          <w:sz w:val="24"/>
        </w:rPr>
      </w:pPr>
      <w:hyperlink w:anchor="_Toc522549782" w:history="1">
        <w:r w:rsidR="00150C6D" w:rsidRPr="00150C6D">
          <w:rPr>
            <w:rStyle w:val="ab"/>
            <w:b/>
            <w:bCs/>
            <w:noProof/>
            <w:sz w:val="24"/>
          </w:rPr>
          <w:t>§6</w:t>
        </w:r>
        <w:r w:rsidR="00150C6D" w:rsidRPr="00150C6D">
          <w:rPr>
            <w:rFonts w:asciiTheme="minorHAnsi" w:eastAsiaTheme="minorEastAsia" w:hAnsiTheme="minorHAnsi" w:cstheme="minorBidi"/>
            <w:noProof/>
            <w:sz w:val="24"/>
          </w:rPr>
          <w:tab/>
        </w:r>
        <w:r w:rsidR="00150C6D" w:rsidRPr="00150C6D">
          <w:rPr>
            <w:rStyle w:val="ab"/>
            <w:rFonts w:hint="eastAsia"/>
            <w:b/>
            <w:bCs/>
            <w:noProof/>
            <w:sz w:val="24"/>
          </w:rPr>
          <w:t>半年度财务会计报告（未经审计）</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_Toc522549782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12</w:t>
        </w:r>
        <w:r w:rsidR="00150C6D" w:rsidRPr="00150C6D">
          <w:rPr>
            <w:noProof/>
            <w:webHidden/>
            <w:sz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83" w:history="1">
        <w:r w:rsidR="00150C6D" w:rsidRPr="00150C6D">
          <w:rPr>
            <w:rStyle w:val="ab"/>
            <w:noProof/>
            <w:sz w:val="24"/>
            <w:szCs w:val="24"/>
          </w:rPr>
          <w:t xml:space="preserve">6.1 </w:t>
        </w:r>
        <w:r w:rsidR="00150C6D" w:rsidRPr="00150C6D">
          <w:rPr>
            <w:rStyle w:val="ab"/>
            <w:rFonts w:hint="eastAsia"/>
            <w:noProof/>
            <w:sz w:val="24"/>
            <w:szCs w:val="24"/>
          </w:rPr>
          <w:t>资产负债表</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_Toc522549783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12</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84" w:history="1">
        <w:r w:rsidR="00150C6D" w:rsidRPr="00150C6D">
          <w:rPr>
            <w:rStyle w:val="ab"/>
            <w:noProof/>
            <w:sz w:val="24"/>
            <w:szCs w:val="24"/>
          </w:rPr>
          <w:t xml:space="preserve">6.2 </w:t>
        </w:r>
        <w:r w:rsidR="00150C6D" w:rsidRPr="00150C6D">
          <w:rPr>
            <w:rStyle w:val="ab"/>
            <w:rFonts w:hint="eastAsia"/>
            <w:noProof/>
            <w:sz w:val="24"/>
            <w:szCs w:val="24"/>
          </w:rPr>
          <w:t>利润表</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_Toc522549784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13</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85" w:history="1">
        <w:r w:rsidR="00150C6D" w:rsidRPr="00150C6D">
          <w:rPr>
            <w:rStyle w:val="ab"/>
            <w:noProof/>
            <w:sz w:val="24"/>
            <w:szCs w:val="24"/>
          </w:rPr>
          <w:t xml:space="preserve">6.3 </w:t>
        </w:r>
        <w:r w:rsidR="00150C6D" w:rsidRPr="00150C6D">
          <w:rPr>
            <w:rStyle w:val="ab"/>
            <w:rFonts w:hint="eastAsia"/>
            <w:noProof/>
            <w:sz w:val="24"/>
            <w:szCs w:val="24"/>
          </w:rPr>
          <w:t>所有者权益（基金净值）变动表</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_Toc522549785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14</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86" w:history="1">
        <w:r w:rsidR="00150C6D" w:rsidRPr="00150C6D">
          <w:rPr>
            <w:rStyle w:val="ab"/>
            <w:noProof/>
            <w:sz w:val="24"/>
            <w:szCs w:val="24"/>
          </w:rPr>
          <w:t xml:space="preserve">6.4 </w:t>
        </w:r>
        <w:r w:rsidR="00150C6D" w:rsidRPr="00150C6D">
          <w:rPr>
            <w:rStyle w:val="ab"/>
            <w:rFonts w:hint="eastAsia"/>
            <w:noProof/>
            <w:sz w:val="24"/>
            <w:szCs w:val="24"/>
          </w:rPr>
          <w:t>报表附注</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_Toc522549786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16</w:t>
        </w:r>
        <w:r w:rsidR="00150C6D" w:rsidRPr="00150C6D">
          <w:rPr>
            <w:noProof/>
            <w:webHidden/>
            <w:sz w:val="24"/>
            <w:szCs w:val="24"/>
          </w:rPr>
          <w:fldChar w:fldCharType="end"/>
        </w:r>
      </w:hyperlink>
    </w:p>
    <w:p w:rsidR="00150C6D" w:rsidRPr="00150C6D" w:rsidRDefault="007B4B3E" w:rsidP="00150C6D">
      <w:pPr>
        <w:pStyle w:val="12"/>
        <w:spacing w:line="288" w:lineRule="auto"/>
        <w:rPr>
          <w:rFonts w:asciiTheme="minorHAnsi" w:eastAsiaTheme="minorEastAsia" w:hAnsiTheme="minorHAnsi" w:cstheme="minorBidi"/>
          <w:noProof/>
          <w:sz w:val="24"/>
        </w:rPr>
      </w:pPr>
      <w:hyperlink w:anchor="_Toc522549787" w:history="1">
        <w:r w:rsidR="00150C6D" w:rsidRPr="00150C6D">
          <w:rPr>
            <w:rStyle w:val="ab"/>
            <w:b/>
            <w:bCs/>
            <w:noProof/>
            <w:sz w:val="24"/>
          </w:rPr>
          <w:t xml:space="preserve">§7  </w:t>
        </w:r>
        <w:r w:rsidR="00150C6D" w:rsidRPr="00150C6D">
          <w:rPr>
            <w:rStyle w:val="ab"/>
            <w:rFonts w:hint="eastAsia"/>
            <w:b/>
            <w:bCs/>
            <w:noProof/>
            <w:sz w:val="24"/>
          </w:rPr>
          <w:t>投资组合报告</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_Toc522549787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34</w:t>
        </w:r>
        <w:r w:rsidR="00150C6D" w:rsidRPr="00150C6D">
          <w:rPr>
            <w:noProof/>
            <w:webHidden/>
            <w:sz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88" w:history="1">
        <w:r w:rsidR="00150C6D" w:rsidRPr="00150C6D">
          <w:rPr>
            <w:rStyle w:val="ab"/>
            <w:noProof/>
            <w:sz w:val="24"/>
            <w:szCs w:val="24"/>
          </w:rPr>
          <w:t xml:space="preserve">7.1 </w:t>
        </w:r>
        <w:r w:rsidR="00150C6D" w:rsidRPr="00150C6D">
          <w:rPr>
            <w:rStyle w:val="ab"/>
            <w:rFonts w:hint="eastAsia"/>
            <w:noProof/>
            <w:sz w:val="24"/>
            <w:szCs w:val="24"/>
          </w:rPr>
          <w:t>期末基金资产组合情况</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_Toc522549788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34</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89" w:history="1">
        <w:r w:rsidR="00150C6D" w:rsidRPr="00150C6D">
          <w:rPr>
            <w:rStyle w:val="ab"/>
            <w:noProof/>
            <w:sz w:val="24"/>
            <w:szCs w:val="24"/>
          </w:rPr>
          <w:t xml:space="preserve">7.2 </w:t>
        </w:r>
        <w:r w:rsidR="00150C6D" w:rsidRPr="00150C6D">
          <w:rPr>
            <w:rStyle w:val="ab"/>
            <w:rFonts w:hint="eastAsia"/>
            <w:noProof/>
            <w:sz w:val="24"/>
            <w:szCs w:val="24"/>
          </w:rPr>
          <w:t>期末按行业分类的股票投资组合</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_Toc522549789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34</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92" w:history="1">
        <w:r w:rsidR="00150C6D" w:rsidRPr="00150C6D">
          <w:rPr>
            <w:rStyle w:val="ab"/>
            <w:noProof/>
            <w:sz w:val="24"/>
            <w:szCs w:val="24"/>
          </w:rPr>
          <w:t xml:space="preserve">7.3 </w:t>
        </w:r>
        <w:r w:rsidR="00150C6D" w:rsidRPr="00150C6D">
          <w:rPr>
            <w:rStyle w:val="ab"/>
            <w:rFonts w:hint="eastAsia"/>
            <w:noProof/>
            <w:sz w:val="24"/>
            <w:szCs w:val="24"/>
          </w:rPr>
          <w:t>期末按公允价值占基金资产净值比例大小排序的所有股票投资明细</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_Toc522549792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35</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93" w:history="1">
        <w:r w:rsidR="00150C6D" w:rsidRPr="00150C6D">
          <w:rPr>
            <w:rStyle w:val="ab"/>
            <w:noProof/>
            <w:sz w:val="24"/>
            <w:szCs w:val="24"/>
          </w:rPr>
          <w:t>7.4</w:t>
        </w:r>
        <w:r w:rsidR="00150C6D" w:rsidRPr="00150C6D">
          <w:rPr>
            <w:rStyle w:val="ab"/>
            <w:rFonts w:hint="eastAsia"/>
            <w:noProof/>
            <w:sz w:val="24"/>
            <w:szCs w:val="24"/>
          </w:rPr>
          <w:t>报告期内股票投资组合的重大变动</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_Toc522549793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37</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94" w:history="1">
        <w:r w:rsidR="00150C6D" w:rsidRPr="00150C6D">
          <w:rPr>
            <w:rStyle w:val="ab"/>
            <w:noProof/>
            <w:sz w:val="24"/>
            <w:szCs w:val="24"/>
          </w:rPr>
          <w:t xml:space="preserve">7.5 </w:t>
        </w:r>
        <w:r w:rsidR="00150C6D" w:rsidRPr="00150C6D">
          <w:rPr>
            <w:rStyle w:val="ab"/>
            <w:rFonts w:hint="eastAsia"/>
            <w:noProof/>
            <w:sz w:val="24"/>
            <w:szCs w:val="24"/>
          </w:rPr>
          <w:t>期末按债券品种分类的债券投资组合</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_Toc522549794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40</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95" w:history="1">
        <w:r w:rsidR="00150C6D" w:rsidRPr="00150C6D">
          <w:rPr>
            <w:rStyle w:val="ab"/>
            <w:noProof/>
            <w:sz w:val="24"/>
            <w:szCs w:val="24"/>
          </w:rPr>
          <w:t>7.6</w:t>
        </w:r>
        <w:r w:rsidR="00150C6D" w:rsidRPr="00150C6D">
          <w:rPr>
            <w:rStyle w:val="ab"/>
            <w:rFonts w:hint="eastAsia"/>
            <w:noProof/>
            <w:sz w:val="24"/>
            <w:szCs w:val="24"/>
          </w:rPr>
          <w:t>期末按公允价值占基金资产净值比例大小排序的前五名债券投资明细</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_Toc522549795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40</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96" w:history="1">
        <w:r w:rsidR="00150C6D" w:rsidRPr="00150C6D">
          <w:rPr>
            <w:rStyle w:val="ab"/>
            <w:noProof/>
            <w:sz w:val="24"/>
            <w:szCs w:val="24"/>
          </w:rPr>
          <w:t xml:space="preserve">7.7 </w:t>
        </w:r>
        <w:r w:rsidR="00150C6D" w:rsidRPr="00150C6D">
          <w:rPr>
            <w:rStyle w:val="ab"/>
            <w:rFonts w:hint="eastAsia"/>
            <w:noProof/>
            <w:sz w:val="24"/>
            <w:szCs w:val="24"/>
          </w:rPr>
          <w:t>期末按公允价值占基金资产净值比例大小排序的所有资产支持证券投资明细</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_Toc522549796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41</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97" w:history="1">
        <w:r w:rsidR="00150C6D" w:rsidRPr="00150C6D">
          <w:rPr>
            <w:rStyle w:val="ab"/>
            <w:noProof/>
            <w:sz w:val="24"/>
            <w:szCs w:val="24"/>
          </w:rPr>
          <w:t xml:space="preserve">7.8 </w:t>
        </w:r>
        <w:r w:rsidR="00150C6D" w:rsidRPr="00150C6D">
          <w:rPr>
            <w:rStyle w:val="ab"/>
            <w:rFonts w:hint="eastAsia"/>
            <w:noProof/>
            <w:sz w:val="24"/>
            <w:szCs w:val="24"/>
          </w:rPr>
          <w:t>报告期末按公允价值占基金资产净值比例大小排序的前五名贵金属投资明细</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_Toc522549797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41</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98" w:history="1">
        <w:r w:rsidR="00150C6D" w:rsidRPr="00150C6D">
          <w:rPr>
            <w:rStyle w:val="ab"/>
            <w:noProof/>
            <w:sz w:val="24"/>
            <w:szCs w:val="24"/>
          </w:rPr>
          <w:t xml:space="preserve">7.9 </w:t>
        </w:r>
        <w:r w:rsidR="00150C6D" w:rsidRPr="00150C6D">
          <w:rPr>
            <w:rStyle w:val="ab"/>
            <w:rFonts w:hint="eastAsia"/>
            <w:noProof/>
            <w:sz w:val="24"/>
            <w:szCs w:val="24"/>
          </w:rPr>
          <w:t>期末按公允价值占基金资产净值比例大小排序的前五名权证投资明细</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_Toc522549798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41</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799" w:history="1">
        <w:r w:rsidR="00150C6D" w:rsidRPr="00150C6D">
          <w:rPr>
            <w:rStyle w:val="ab"/>
            <w:noProof/>
            <w:sz w:val="24"/>
            <w:szCs w:val="24"/>
          </w:rPr>
          <w:t xml:space="preserve">7.10 </w:t>
        </w:r>
        <w:r w:rsidR="00150C6D" w:rsidRPr="00150C6D">
          <w:rPr>
            <w:rStyle w:val="ab"/>
            <w:rFonts w:hint="eastAsia"/>
            <w:noProof/>
            <w:sz w:val="24"/>
            <w:szCs w:val="24"/>
          </w:rPr>
          <w:t>报告期末本基金投资的股指期货交易情况说明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_Toc522549799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41</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00" w:history="1">
        <w:r w:rsidR="00150C6D" w:rsidRPr="00150C6D">
          <w:rPr>
            <w:rStyle w:val="ab"/>
            <w:noProof/>
            <w:sz w:val="24"/>
            <w:szCs w:val="24"/>
          </w:rPr>
          <w:t>7.11</w:t>
        </w:r>
        <w:r w:rsidR="00150C6D" w:rsidRPr="00150C6D">
          <w:rPr>
            <w:rStyle w:val="ab"/>
            <w:rFonts w:hint="eastAsia"/>
            <w:noProof/>
            <w:sz w:val="24"/>
            <w:szCs w:val="24"/>
          </w:rPr>
          <w:t>报告期末本基金投资的国债期货交易情况说明</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_Toc522549800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41</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01" w:history="1">
        <w:r w:rsidR="00150C6D" w:rsidRPr="00150C6D">
          <w:rPr>
            <w:rStyle w:val="ab"/>
            <w:noProof/>
            <w:sz w:val="24"/>
            <w:szCs w:val="24"/>
          </w:rPr>
          <w:t xml:space="preserve">7.12 </w:t>
        </w:r>
        <w:r w:rsidR="00150C6D" w:rsidRPr="00150C6D">
          <w:rPr>
            <w:rStyle w:val="ab"/>
            <w:rFonts w:hint="eastAsia"/>
            <w:noProof/>
            <w:sz w:val="24"/>
            <w:szCs w:val="24"/>
          </w:rPr>
          <w:t>投资组合报告附注</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_Toc522549801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41</w:t>
        </w:r>
        <w:r w:rsidR="00150C6D" w:rsidRPr="00150C6D">
          <w:rPr>
            <w:noProof/>
            <w:webHidden/>
            <w:sz w:val="24"/>
            <w:szCs w:val="24"/>
          </w:rPr>
          <w:fldChar w:fldCharType="end"/>
        </w:r>
      </w:hyperlink>
    </w:p>
    <w:p w:rsidR="00150C6D" w:rsidRPr="00150C6D" w:rsidRDefault="007B4B3E" w:rsidP="00150C6D">
      <w:pPr>
        <w:pStyle w:val="12"/>
        <w:spacing w:line="288" w:lineRule="auto"/>
        <w:rPr>
          <w:rFonts w:asciiTheme="minorHAnsi" w:eastAsiaTheme="minorEastAsia" w:hAnsiTheme="minorHAnsi" w:cstheme="minorBidi"/>
          <w:noProof/>
          <w:sz w:val="24"/>
        </w:rPr>
      </w:pPr>
      <w:hyperlink w:anchor="_Toc522549802" w:history="1">
        <w:r w:rsidR="00150C6D" w:rsidRPr="00150C6D">
          <w:rPr>
            <w:rStyle w:val="ab"/>
            <w:b/>
            <w:bCs/>
            <w:noProof/>
            <w:sz w:val="24"/>
          </w:rPr>
          <w:t xml:space="preserve">§8  </w:t>
        </w:r>
        <w:r w:rsidR="00150C6D" w:rsidRPr="00150C6D">
          <w:rPr>
            <w:rStyle w:val="ab"/>
            <w:rFonts w:hint="eastAsia"/>
            <w:b/>
            <w:bCs/>
            <w:noProof/>
            <w:sz w:val="24"/>
          </w:rPr>
          <w:t>基金份额持有人信息</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_Toc522549802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42</w:t>
        </w:r>
        <w:r w:rsidR="00150C6D" w:rsidRPr="00150C6D">
          <w:rPr>
            <w:noProof/>
            <w:webHidden/>
            <w:sz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03" w:history="1">
        <w:r w:rsidR="00150C6D" w:rsidRPr="00150C6D">
          <w:rPr>
            <w:rStyle w:val="ab"/>
            <w:noProof/>
            <w:sz w:val="24"/>
            <w:szCs w:val="24"/>
          </w:rPr>
          <w:t xml:space="preserve">8.1 </w:t>
        </w:r>
        <w:r w:rsidR="00150C6D" w:rsidRPr="00150C6D">
          <w:rPr>
            <w:rStyle w:val="ab"/>
            <w:rFonts w:hint="eastAsia"/>
            <w:noProof/>
            <w:sz w:val="24"/>
            <w:szCs w:val="24"/>
          </w:rPr>
          <w:t>期末基金份额持有人户数及持有人结构</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_Toc522549803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42</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04" w:history="1">
        <w:r w:rsidR="00150C6D" w:rsidRPr="00150C6D">
          <w:rPr>
            <w:rStyle w:val="ab"/>
            <w:noProof/>
            <w:sz w:val="24"/>
            <w:szCs w:val="24"/>
          </w:rPr>
          <w:t xml:space="preserve">8.2 </w:t>
        </w:r>
        <w:r w:rsidR="00150C6D" w:rsidRPr="00150C6D">
          <w:rPr>
            <w:rStyle w:val="ab"/>
            <w:rFonts w:hint="eastAsia"/>
            <w:noProof/>
            <w:sz w:val="24"/>
            <w:szCs w:val="24"/>
          </w:rPr>
          <w:t>期末基金管理人的从业人员持有本基金的情况</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_Toc522549804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43</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05" w:history="1">
        <w:r w:rsidR="00150C6D" w:rsidRPr="00150C6D">
          <w:rPr>
            <w:rStyle w:val="ab"/>
            <w:noProof/>
            <w:sz w:val="24"/>
            <w:szCs w:val="24"/>
          </w:rPr>
          <w:t>8.3</w:t>
        </w:r>
        <w:r w:rsidR="00150C6D" w:rsidRPr="00150C6D">
          <w:rPr>
            <w:rStyle w:val="ab"/>
            <w:rFonts w:hint="eastAsia"/>
            <w:noProof/>
            <w:sz w:val="24"/>
            <w:szCs w:val="24"/>
          </w:rPr>
          <w:t>期末基金管理人的从业人员持有本开放式基金份额总量区间的情况</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_Toc522549805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43</w:t>
        </w:r>
        <w:r w:rsidR="00150C6D" w:rsidRPr="00150C6D">
          <w:rPr>
            <w:noProof/>
            <w:webHidden/>
            <w:sz w:val="24"/>
            <w:szCs w:val="24"/>
          </w:rPr>
          <w:fldChar w:fldCharType="end"/>
        </w:r>
      </w:hyperlink>
    </w:p>
    <w:p w:rsidR="00150C6D" w:rsidRPr="00150C6D" w:rsidRDefault="007B4B3E" w:rsidP="00150C6D">
      <w:pPr>
        <w:pStyle w:val="12"/>
        <w:spacing w:line="288" w:lineRule="auto"/>
        <w:rPr>
          <w:rFonts w:asciiTheme="minorHAnsi" w:eastAsiaTheme="minorEastAsia" w:hAnsiTheme="minorHAnsi" w:cstheme="minorBidi"/>
          <w:noProof/>
          <w:sz w:val="24"/>
        </w:rPr>
      </w:pPr>
      <w:hyperlink w:anchor="_Toc522549806" w:history="1">
        <w:r w:rsidR="00150C6D" w:rsidRPr="00150C6D">
          <w:rPr>
            <w:rStyle w:val="ab"/>
            <w:b/>
            <w:bCs/>
            <w:noProof/>
            <w:sz w:val="24"/>
          </w:rPr>
          <w:t xml:space="preserve">§9  </w:t>
        </w:r>
        <w:r w:rsidR="00150C6D" w:rsidRPr="00150C6D">
          <w:rPr>
            <w:rStyle w:val="ab"/>
            <w:rFonts w:hint="eastAsia"/>
            <w:b/>
            <w:bCs/>
            <w:noProof/>
            <w:sz w:val="24"/>
          </w:rPr>
          <w:t>开放式基金份额变动</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_Toc522549806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43</w:t>
        </w:r>
        <w:r w:rsidR="00150C6D" w:rsidRPr="00150C6D">
          <w:rPr>
            <w:noProof/>
            <w:webHidden/>
            <w:sz w:val="24"/>
          </w:rPr>
          <w:fldChar w:fldCharType="end"/>
        </w:r>
      </w:hyperlink>
    </w:p>
    <w:p w:rsidR="00150C6D" w:rsidRPr="00150C6D" w:rsidRDefault="007B4B3E" w:rsidP="00150C6D">
      <w:pPr>
        <w:pStyle w:val="12"/>
        <w:spacing w:line="288" w:lineRule="auto"/>
        <w:rPr>
          <w:rFonts w:asciiTheme="minorHAnsi" w:eastAsiaTheme="minorEastAsia" w:hAnsiTheme="minorHAnsi" w:cstheme="minorBidi"/>
          <w:noProof/>
          <w:sz w:val="24"/>
        </w:rPr>
      </w:pPr>
      <w:hyperlink w:anchor="_Toc522549807" w:history="1">
        <w:r w:rsidR="00150C6D">
          <w:rPr>
            <w:rStyle w:val="ab"/>
            <w:b/>
            <w:bCs/>
            <w:noProof/>
            <w:sz w:val="24"/>
          </w:rPr>
          <w:t xml:space="preserve">§10 </w:t>
        </w:r>
        <w:r w:rsidR="00150C6D" w:rsidRPr="00150C6D">
          <w:rPr>
            <w:rStyle w:val="ab"/>
            <w:rFonts w:hint="eastAsia"/>
            <w:b/>
            <w:bCs/>
            <w:noProof/>
            <w:sz w:val="24"/>
          </w:rPr>
          <w:t>重大事件揭示</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_Toc522549807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43</w:t>
        </w:r>
        <w:r w:rsidR="00150C6D" w:rsidRPr="00150C6D">
          <w:rPr>
            <w:noProof/>
            <w:webHidden/>
            <w:sz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08" w:history="1">
        <w:r w:rsidR="00150C6D" w:rsidRPr="00150C6D">
          <w:rPr>
            <w:rStyle w:val="ab"/>
            <w:noProof/>
            <w:sz w:val="24"/>
            <w:szCs w:val="24"/>
          </w:rPr>
          <w:t xml:space="preserve">10.1 </w:t>
        </w:r>
        <w:r w:rsidR="00150C6D" w:rsidRPr="00150C6D">
          <w:rPr>
            <w:rStyle w:val="ab"/>
            <w:rFonts w:hint="eastAsia"/>
            <w:noProof/>
            <w:sz w:val="24"/>
            <w:szCs w:val="24"/>
          </w:rPr>
          <w:t>基金份额持有人大会决议</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_Toc522549808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43</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09" w:history="1">
        <w:r w:rsidR="00150C6D" w:rsidRPr="00150C6D">
          <w:rPr>
            <w:rStyle w:val="ab"/>
            <w:noProof/>
            <w:sz w:val="24"/>
            <w:szCs w:val="24"/>
          </w:rPr>
          <w:t xml:space="preserve">10.2 </w:t>
        </w:r>
        <w:r w:rsidR="00150C6D" w:rsidRPr="00150C6D">
          <w:rPr>
            <w:rStyle w:val="ab"/>
            <w:rFonts w:hint="eastAsia"/>
            <w:noProof/>
            <w:sz w:val="24"/>
            <w:szCs w:val="24"/>
          </w:rPr>
          <w:t>基金管理人、基金托管人的专门基金托管部门的重大人事变动</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_Toc522549809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43</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10" w:history="1">
        <w:r w:rsidR="00150C6D" w:rsidRPr="00150C6D">
          <w:rPr>
            <w:rStyle w:val="ab"/>
            <w:noProof/>
            <w:sz w:val="24"/>
            <w:szCs w:val="24"/>
          </w:rPr>
          <w:t xml:space="preserve">10.3 </w:t>
        </w:r>
        <w:r w:rsidR="00150C6D" w:rsidRPr="00150C6D">
          <w:rPr>
            <w:rStyle w:val="ab"/>
            <w:rFonts w:hint="eastAsia"/>
            <w:noProof/>
            <w:sz w:val="24"/>
            <w:szCs w:val="24"/>
          </w:rPr>
          <w:t>涉及基金管理人、基金财产、基金托管业务的诉讼</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_Toc522549810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44</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11" w:history="1">
        <w:r w:rsidR="00150C6D" w:rsidRPr="00150C6D">
          <w:rPr>
            <w:rStyle w:val="ab"/>
            <w:noProof/>
            <w:sz w:val="24"/>
            <w:szCs w:val="24"/>
          </w:rPr>
          <w:t xml:space="preserve">10.4 </w:t>
        </w:r>
        <w:r w:rsidR="00150C6D" w:rsidRPr="00150C6D">
          <w:rPr>
            <w:rStyle w:val="ab"/>
            <w:rFonts w:hint="eastAsia"/>
            <w:noProof/>
            <w:sz w:val="24"/>
            <w:szCs w:val="24"/>
          </w:rPr>
          <w:t>基金投资策略的改变</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_Toc522549811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44</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12" w:history="1">
        <w:r w:rsidR="00150C6D" w:rsidRPr="00150C6D">
          <w:rPr>
            <w:rStyle w:val="ab"/>
            <w:noProof/>
            <w:sz w:val="24"/>
            <w:szCs w:val="24"/>
          </w:rPr>
          <w:t xml:space="preserve">10.5 </w:t>
        </w:r>
        <w:r w:rsidR="00150C6D" w:rsidRPr="00150C6D">
          <w:rPr>
            <w:rStyle w:val="ab"/>
            <w:rFonts w:hint="eastAsia"/>
            <w:noProof/>
            <w:sz w:val="24"/>
            <w:szCs w:val="24"/>
          </w:rPr>
          <w:t>本报告期持有的基金发生的重大影响事件</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_Toc522549812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44</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13" w:history="1">
        <w:r w:rsidR="00150C6D" w:rsidRPr="00150C6D">
          <w:rPr>
            <w:rStyle w:val="ab"/>
            <w:noProof/>
            <w:sz w:val="24"/>
            <w:szCs w:val="24"/>
          </w:rPr>
          <w:t>10.6</w:t>
        </w:r>
        <w:r w:rsidR="00150C6D" w:rsidRPr="00150C6D">
          <w:rPr>
            <w:rStyle w:val="ab"/>
            <w:rFonts w:hint="eastAsia"/>
            <w:noProof/>
            <w:sz w:val="24"/>
            <w:szCs w:val="24"/>
          </w:rPr>
          <w:t>为基金进行审计的会计师事务所情况</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_Toc522549813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44</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14" w:history="1">
        <w:r w:rsidR="00150C6D" w:rsidRPr="00150C6D">
          <w:rPr>
            <w:rStyle w:val="ab"/>
            <w:noProof/>
            <w:sz w:val="24"/>
            <w:szCs w:val="24"/>
          </w:rPr>
          <w:t xml:space="preserve">10.7 </w:t>
        </w:r>
        <w:r w:rsidR="00150C6D" w:rsidRPr="00150C6D">
          <w:rPr>
            <w:rStyle w:val="ab"/>
            <w:rFonts w:hint="eastAsia"/>
            <w:noProof/>
            <w:sz w:val="24"/>
            <w:szCs w:val="24"/>
          </w:rPr>
          <w:t>管理人、托管人及其高级管理人员受稽查或处罚等情况</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_Toc522549814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44</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15" w:history="1">
        <w:r w:rsidR="00150C6D" w:rsidRPr="00150C6D">
          <w:rPr>
            <w:rStyle w:val="ab"/>
            <w:noProof/>
            <w:sz w:val="24"/>
            <w:szCs w:val="24"/>
          </w:rPr>
          <w:t xml:space="preserve">10.8 </w:t>
        </w:r>
        <w:r w:rsidR="00150C6D" w:rsidRPr="00150C6D">
          <w:rPr>
            <w:rStyle w:val="ab"/>
            <w:rFonts w:hint="eastAsia"/>
            <w:noProof/>
            <w:sz w:val="24"/>
            <w:szCs w:val="24"/>
          </w:rPr>
          <w:t>基金租用证券公司交易单元的有关情况</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_Toc522549815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44</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16" w:history="1">
        <w:r w:rsidR="00150C6D" w:rsidRPr="00150C6D">
          <w:rPr>
            <w:rStyle w:val="ab"/>
            <w:noProof/>
            <w:sz w:val="24"/>
            <w:szCs w:val="24"/>
          </w:rPr>
          <w:t xml:space="preserve">10.9 </w:t>
        </w:r>
        <w:r w:rsidR="00150C6D" w:rsidRPr="00150C6D">
          <w:rPr>
            <w:rStyle w:val="ab"/>
            <w:rFonts w:hint="eastAsia"/>
            <w:noProof/>
            <w:sz w:val="24"/>
            <w:szCs w:val="24"/>
          </w:rPr>
          <w:t>其他重大事件</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_Toc522549816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45</w:t>
        </w:r>
        <w:r w:rsidR="00150C6D" w:rsidRPr="00150C6D">
          <w:rPr>
            <w:noProof/>
            <w:webHidden/>
            <w:sz w:val="24"/>
            <w:szCs w:val="24"/>
          </w:rPr>
          <w:fldChar w:fldCharType="end"/>
        </w:r>
      </w:hyperlink>
    </w:p>
    <w:p w:rsidR="00150C6D" w:rsidRPr="00150C6D" w:rsidRDefault="007B4B3E" w:rsidP="00150C6D">
      <w:pPr>
        <w:pStyle w:val="12"/>
        <w:spacing w:line="288" w:lineRule="auto"/>
        <w:rPr>
          <w:rFonts w:asciiTheme="minorHAnsi" w:eastAsiaTheme="minorEastAsia" w:hAnsiTheme="minorHAnsi" w:cstheme="minorBidi"/>
          <w:noProof/>
          <w:sz w:val="24"/>
        </w:rPr>
      </w:pPr>
      <w:hyperlink w:anchor="_Toc522549817" w:history="1">
        <w:r w:rsidR="00150C6D" w:rsidRPr="00150C6D">
          <w:rPr>
            <w:rStyle w:val="ab"/>
            <w:b/>
            <w:bCs/>
            <w:noProof/>
            <w:sz w:val="24"/>
          </w:rPr>
          <w:t xml:space="preserve">§11 </w:t>
        </w:r>
        <w:r w:rsidR="00150C6D" w:rsidRPr="00150C6D">
          <w:rPr>
            <w:rStyle w:val="ab"/>
            <w:rFonts w:hint="eastAsia"/>
            <w:b/>
            <w:bCs/>
            <w:noProof/>
            <w:sz w:val="24"/>
          </w:rPr>
          <w:t>影响投资者决策的其他重要信息</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_Toc522549817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47</w:t>
        </w:r>
        <w:r w:rsidR="00150C6D" w:rsidRPr="00150C6D">
          <w:rPr>
            <w:noProof/>
            <w:webHidden/>
            <w:sz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18" w:history="1">
        <w:r w:rsidR="00150C6D" w:rsidRPr="00150C6D">
          <w:rPr>
            <w:rStyle w:val="ab"/>
            <w:noProof/>
            <w:sz w:val="24"/>
            <w:szCs w:val="24"/>
          </w:rPr>
          <w:t xml:space="preserve">11.1 </w:t>
        </w:r>
        <w:r w:rsidR="00150C6D" w:rsidRPr="00150C6D">
          <w:rPr>
            <w:rStyle w:val="ab"/>
            <w:rFonts w:hint="eastAsia"/>
            <w:noProof/>
            <w:sz w:val="24"/>
            <w:szCs w:val="24"/>
          </w:rPr>
          <w:t>报告期内单一投资者持有基金份额比例达到或超过</w:t>
        </w:r>
        <w:r w:rsidR="00150C6D" w:rsidRPr="00150C6D">
          <w:rPr>
            <w:rStyle w:val="ab"/>
            <w:noProof/>
            <w:sz w:val="24"/>
            <w:szCs w:val="24"/>
          </w:rPr>
          <w:t>20%</w:t>
        </w:r>
        <w:r w:rsidR="00150C6D" w:rsidRPr="00150C6D">
          <w:rPr>
            <w:rStyle w:val="ab"/>
            <w:rFonts w:hint="eastAsia"/>
            <w:noProof/>
            <w:sz w:val="24"/>
            <w:szCs w:val="24"/>
          </w:rPr>
          <w:t>的情况</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_Toc522549818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47</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19" w:history="1">
        <w:r w:rsidR="00150C6D" w:rsidRPr="00150C6D">
          <w:rPr>
            <w:rStyle w:val="ab"/>
            <w:noProof/>
            <w:sz w:val="24"/>
            <w:szCs w:val="24"/>
          </w:rPr>
          <w:t xml:space="preserve">11.2 </w:t>
        </w:r>
        <w:r w:rsidR="00150C6D" w:rsidRPr="00150C6D">
          <w:rPr>
            <w:rStyle w:val="ab"/>
            <w:rFonts w:hint="eastAsia"/>
            <w:noProof/>
            <w:sz w:val="24"/>
            <w:szCs w:val="24"/>
          </w:rPr>
          <w:t>影响投资者决策的其他重要信息</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_Toc522549819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47</w:t>
        </w:r>
        <w:r w:rsidR="00150C6D" w:rsidRPr="00150C6D">
          <w:rPr>
            <w:noProof/>
            <w:webHidden/>
            <w:sz w:val="24"/>
            <w:szCs w:val="24"/>
          </w:rPr>
          <w:fldChar w:fldCharType="end"/>
        </w:r>
      </w:hyperlink>
    </w:p>
    <w:p w:rsidR="00150C6D" w:rsidRPr="00150C6D" w:rsidRDefault="007B4B3E" w:rsidP="00150C6D">
      <w:pPr>
        <w:pStyle w:val="12"/>
        <w:spacing w:line="288" w:lineRule="auto"/>
        <w:rPr>
          <w:rFonts w:asciiTheme="minorHAnsi" w:eastAsiaTheme="minorEastAsia" w:hAnsiTheme="minorHAnsi" w:cstheme="minorBidi"/>
          <w:noProof/>
          <w:sz w:val="24"/>
        </w:rPr>
      </w:pPr>
      <w:hyperlink w:anchor="_Toc522549820" w:history="1">
        <w:r w:rsidR="00150C6D">
          <w:rPr>
            <w:rStyle w:val="ab"/>
            <w:b/>
            <w:bCs/>
            <w:noProof/>
            <w:sz w:val="24"/>
          </w:rPr>
          <w:t xml:space="preserve">§12 </w:t>
        </w:r>
        <w:r w:rsidR="00150C6D" w:rsidRPr="00150C6D">
          <w:rPr>
            <w:rStyle w:val="ab"/>
            <w:rFonts w:hint="eastAsia"/>
            <w:b/>
            <w:bCs/>
            <w:noProof/>
            <w:sz w:val="24"/>
          </w:rPr>
          <w:t>备查文件目录</w:t>
        </w:r>
        <w:r w:rsidR="00150C6D" w:rsidRPr="00150C6D">
          <w:rPr>
            <w:noProof/>
            <w:webHidden/>
            <w:sz w:val="24"/>
          </w:rPr>
          <w:tab/>
        </w:r>
        <w:r w:rsidR="00150C6D" w:rsidRPr="00150C6D">
          <w:rPr>
            <w:noProof/>
            <w:webHidden/>
            <w:sz w:val="24"/>
          </w:rPr>
          <w:fldChar w:fldCharType="begin"/>
        </w:r>
        <w:r w:rsidR="00150C6D" w:rsidRPr="00150C6D">
          <w:rPr>
            <w:noProof/>
            <w:webHidden/>
            <w:sz w:val="24"/>
          </w:rPr>
          <w:instrText xml:space="preserve"> PAGEREF _Toc522549820 \h </w:instrText>
        </w:r>
        <w:r w:rsidR="00150C6D" w:rsidRPr="00150C6D">
          <w:rPr>
            <w:noProof/>
            <w:webHidden/>
            <w:sz w:val="24"/>
          </w:rPr>
        </w:r>
        <w:r w:rsidR="00150C6D" w:rsidRPr="00150C6D">
          <w:rPr>
            <w:noProof/>
            <w:webHidden/>
            <w:sz w:val="24"/>
          </w:rPr>
          <w:fldChar w:fldCharType="separate"/>
        </w:r>
        <w:r w:rsidR="00150C6D" w:rsidRPr="00150C6D">
          <w:rPr>
            <w:noProof/>
            <w:webHidden/>
            <w:sz w:val="24"/>
          </w:rPr>
          <w:t>47</w:t>
        </w:r>
        <w:r w:rsidR="00150C6D" w:rsidRPr="00150C6D">
          <w:rPr>
            <w:noProof/>
            <w:webHidden/>
            <w:sz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21" w:history="1">
        <w:r w:rsidR="00150C6D" w:rsidRPr="00150C6D">
          <w:rPr>
            <w:rStyle w:val="ab"/>
            <w:noProof/>
            <w:sz w:val="24"/>
            <w:szCs w:val="24"/>
          </w:rPr>
          <w:t xml:space="preserve">12.1 </w:t>
        </w:r>
        <w:r w:rsidR="00150C6D" w:rsidRPr="00150C6D">
          <w:rPr>
            <w:rStyle w:val="ab"/>
            <w:rFonts w:hint="eastAsia"/>
            <w:noProof/>
            <w:sz w:val="24"/>
            <w:szCs w:val="24"/>
          </w:rPr>
          <w:t>备查文件目录</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_Toc522549821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47</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22" w:history="1">
        <w:r w:rsidR="00150C6D" w:rsidRPr="00150C6D">
          <w:rPr>
            <w:rStyle w:val="ab"/>
            <w:noProof/>
            <w:sz w:val="24"/>
            <w:szCs w:val="24"/>
          </w:rPr>
          <w:t xml:space="preserve">12.2 </w:t>
        </w:r>
        <w:r w:rsidR="00150C6D" w:rsidRPr="00150C6D">
          <w:rPr>
            <w:rStyle w:val="ab"/>
            <w:rFonts w:hint="eastAsia"/>
            <w:noProof/>
            <w:sz w:val="24"/>
            <w:szCs w:val="24"/>
          </w:rPr>
          <w:t>存放地点</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_Toc522549822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48</w:t>
        </w:r>
        <w:r w:rsidR="00150C6D" w:rsidRPr="00150C6D">
          <w:rPr>
            <w:noProof/>
            <w:webHidden/>
            <w:sz w:val="24"/>
            <w:szCs w:val="24"/>
          </w:rPr>
          <w:fldChar w:fldCharType="end"/>
        </w:r>
      </w:hyperlink>
    </w:p>
    <w:p w:rsidR="00150C6D" w:rsidRPr="00150C6D" w:rsidRDefault="007B4B3E" w:rsidP="00150C6D">
      <w:pPr>
        <w:pStyle w:val="24"/>
        <w:spacing w:line="288" w:lineRule="auto"/>
        <w:rPr>
          <w:rFonts w:asciiTheme="minorHAnsi" w:eastAsiaTheme="minorEastAsia" w:hAnsiTheme="minorHAnsi" w:cstheme="minorBidi"/>
          <w:noProof/>
          <w:kern w:val="2"/>
          <w:sz w:val="24"/>
          <w:szCs w:val="24"/>
        </w:rPr>
      </w:pPr>
      <w:hyperlink w:anchor="_Toc522549823" w:history="1">
        <w:r w:rsidR="00150C6D" w:rsidRPr="00150C6D">
          <w:rPr>
            <w:rStyle w:val="ab"/>
            <w:noProof/>
            <w:sz w:val="24"/>
            <w:szCs w:val="24"/>
          </w:rPr>
          <w:t xml:space="preserve">12.3 </w:t>
        </w:r>
        <w:r w:rsidR="00150C6D" w:rsidRPr="00150C6D">
          <w:rPr>
            <w:rStyle w:val="ab"/>
            <w:rFonts w:hint="eastAsia"/>
            <w:noProof/>
            <w:sz w:val="24"/>
            <w:szCs w:val="24"/>
          </w:rPr>
          <w:t>查阅方式</w:t>
        </w:r>
        <w:r w:rsidR="00150C6D" w:rsidRPr="00150C6D">
          <w:rPr>
            <w:noProof/>
            <w:webHidden/>
            <w:sz w:val="24"/>
            <w:szCs w:val="24"/>
          </w:rPr>
          <w:tab/>
        </w:r>
        <w:r w:rsidR="00150C6D" w:rsidRPr="00150C6D">
          <w:rPr>
            <w:noProof/>
            <w:webHidden/>
            <w:sz w:val="24"/>
            <w:szCs w:val="24"/>
          </w:rPr>
          <w:fldChar w:fldCharType="begin"/>
        </w:r>
        <w:r w:rsidR="00150C6D" w:rsidRPr="00150C6D">
          <w:rPr>
            <w:noProof/>
            <w:webHidden/>
            <w:sz w:val="24"/>
            <w:szCs w:val="24"/>
          </w:rPr>
          <w:instrText xml:space="preserve"> PAGEREF _Toc522549823 \h </w:instrText>
        </w:r>
        <w:r w:rsidR="00150C6D" w:rsidRPr="00150C6D">
          <w:rPr>
            <w:noProof/>
            <w:webHidden/>
            <w:sz w:val="24"/>
            <w:szCs w:val="24"/>
          </w:rPr>
        </w:r>
        <w:r w:rsidR="00150C6D" w:rsidRPr="00150C6D">
          <w:rPr>
            <w:noProof/>
            <w:webHidden/>
            <w:sz w:val="24"/>
            <w:szCs w:val="24"/>
          </w:rPr>
          <w:fldChar w:fldCharType="separate"/>
        </w:r>
        <w:r w:rsidR="00150C6D" w:rsidRPr="00150C6D">
          <w:rPr>
            <w:noProof/>
            <w:webHidden/>
            <w:sz w:val="24"/>
            <w:szCs w:val="24"/>
          </w:rPr>
          <w:t>48</w:t>
        </w:r>
        <w:r w:rsidR="00150C6D" w:rsidRPr="00150C6D">
          <w:rPr>
            <w:noProof/>
            <w:webHidden/>
            <w:sz w:val="24"/>
            <w:szCs w:val="24"/>
          </w:rPr>
          <w:fldChar w:fldCharType="end"/>
        </w:r>
      </w:hyperlink>
    </w:p>
    <w:p w:rsidR="001548F9" w:rsidRPr="005312D8" w:rsidRDefault="001A60F0" w:rsidP="00150C6D">
      <w:pPr>
        <w:autoSpaceDE w:val="0"/>
        <w:autoSpaceDN w:val="0"/>
        <w:adjustRightInd w:val="0"/>
        <w:spacing w:before="29" w:line="288" w:lineRule="auto"/>
        <w:ind w:left="15"/>
        <w:jc w:val="center"/>
        <w:rPr>
          <w:b/>
          <w:color w:val="000000"/>
          <w:kern w:val="0"/>
          <w:sz w:val="24"/>
        </w:rPr>
      </w:pPr>
      <w:r w:rsidRPr="00150C6D">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9760"/>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9761"/>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交银施罗德新成长混合型证券投资基金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交银新成长混合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519736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519736(</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519737(</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2014</w:t>
            </w:r>
            <w:r w:rsidRPr="005312D8">
              <w:rPr>
                <w:sz w:val="24"/>
              </w:rPr>
              <w:t>年</w:t>
            </w:r>
            <w:r w:rsidRPr="005312D8">
              <w:rPr>
                <w:sz w:val="24"/>
              </w:rPr>
              <w:t>5</w:t>
            </w:r>
            <w:r w:rsidRPr="005312D8">
              <w:rPr>
                <w:sz w:val="24"/>
              </w:rPr>
              <w:t>月</w:t>
            </w:r>
            <w:r w:rsidRPr="005312D8">
              <w:rPr>
                <w:sz w:val="24"/>
              </w:rPr>
              <w:t>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招商银行股份有限公司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1,480,931,366.25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9762"/>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深入挖掘经济转型背景下的投资机会，自下而上精选个股，力争实现基金资产的长期稳定增值。</w:t>
            </w:r>
            <w:r w:rsidRPr="005312D8">
              <w:rPr>
                <w:sz w:val="24"/>
              </w:rPr>
              <w:t xml:space="preserve"> </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富时中国</w:t>
            </w:r>
            <w:r w:rsidRPr="005312D8">
              <w:rPr>
                <w:sz w:val="24"/>
              </w:rPr>
              <w:t>A600</w:t>
            </w:r>
            <w:r w:rsidRPr="005312D8">
              <w:rPr>
                <w:sz w:val="24"/>
              </w:rPr>
              <w:t>成长指数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9763"/>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1B94" w:rsidRPr="005312D8" w:rsidTr="008A1B94">
        <w:tc>
          <w:tcPr>
            <w:tcW w:w="2706" w:type="dxa"/>
            <w:gridSpan w:val="2"/>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146" w:type="dxa"/>
            <w:vAlign w:val="center"/>
          </w:tcPr>
          <w:p w:rsidR="008A1B94" w:rsidRPr="005312D8" w:rsidRDefault="008A1B94" w:rsidP="00275EF1">
            <w:pPr>
              <w:spacing w:before="29" w:line="288" w:lineRule="auto"/>
              <w:jc w:val="center"/>
              <w:rPr>
                <w:color w:val="000000"/>
                <w:sz w:val="24"/>
              </w:rPr>
            </w:pPr>
            <w:r w:rsidRPr="005312D8">
              <w:rPr>
                <w:color w:val="000000"/>
                <w:sz w:val="24"/>
              </w:rPr>
              <w:t>基金管理人</w:t>
            </w:r>
          </w:p>
        </w:tc>
        <w:tc>
          <w:tcPr>
            <w:tcW w:w="3146" w:type="dxa"/>
            <w:vAlign w:val="center"/>
          </w:tcPr>
          <w:p w:rsidR="008A1B94" w:rsidRPr="005312D8" w:rsidRDefault="008A1B94" w:rsidP="00275EF1">
            <w:pPr>
              <w:spacing w:before="29" w:line="288" w:lineRule="auto"/>
              <w:jc w:val="center"/>
              <w:rPr>
                <w:color w:val="000000"/>
                <w:sz w:val="24"/>
              </w:rPr>
            </w:pPr>
            <w:r w:rsidRPr="005312D8">
              <w:rPr>
                <w:color w:val="000000"/>
                <w:sz w:val="24"/>
              </w:rPr>
              <w:t>基金托管人</w:t>
            </w:r>
          </w:p>
        </w:tc>
      </w:tr>
      <w:tr w:rsidR="008A1B94" w:rsidRPr="005312D8" w:rsidTr="008A1B94">
        <w:tc>
          <w:tcPr>
            <w:tcW w:w="2706" w:type="dxa"/>
            <w:gridSpan w:val="2"/>
            <w:vAlign w:val="center"/>
          </w:tcPr>
          <w:p w:rsidR="008A1B94" w:rsidRPr="005312D8" w:rsidRDefault="008A1B94" w:rsidP="00275EF1">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8A1B94" w:rsidRPr="005312D8" w:rsidTr="008A1B94">
        <w:tc>
          <w:tcPr>
            <w:tcW w:w="1296" w:type="dxa"/>
            <w:vMerge w:val="restart"/>
            <w:vAlign w:val="center"/>
          </w:tcPr>
          <w:p w:rsidR="008A1B94" w:rsidRPr="005312D8" w:rsidRDefault="008A1B94" w:rsidP="00275EF1">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410" w:type="dxa"/>
            <w:vAlign w:val="center"/>
          </w:tcPr>
          <w:p w:rsidR="008A1B94" w:rsidRPr="005312D8" w:rsidRDefault="008A1B94" w:rsidP="00275EF1">
            <w:pPr>
              <w:spacing w:before="29" w:line="288" w:lineRule="auto"/>
              <w:jc w:val="center"/>
              <w:rPr>
                <w:color w:val="000000"/>
                <w:sz w:val="24"/>
              </w:rPr>
            </w:pPr>
            <w:r w:rsidRPr="005312D8">
              <w:rPr>
                <w:color w:val="000000"/>
                <w:sz w:val="24"/>
              </w:rPr>
              <w:t>姓名</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张燕</w:t>
            </w:r>
          </w:p>
        </w:tc>
      </w:tr>
      <w:tr w:rsidR="008A1B94" w:rsidRPr="005312D8" w:rsidTr="008A1B94">
        <w:tc>
          <w:tcPr>
            <w:tcW w:w="1296" w:type="dxa"/>
            <w:vMerge/>
            <w:vAlign w:val="center"/>
          </w:tcPr>
          <w:p w:rsidR="008A1B94" w:rsidRPr="005312D8" w:rsidRDefault="008A1B94" w:rsidP="00275EF1">
            <w:pPr>
              <w:widowControl/>
              <w:spacing w:before="29" w:line="288" w:lineRule="auto"/>
              <w:jc w:val="left"/>
              <w:rPr>
                <w:color w:val="000000"/>
                <w:kern w:val="0"/>
                <w:sz w:val="24"/>
              </w:rPr>
            </w:pPr>
          </w:p>
        </w:tc>
        <w:tc>
          <w:tcPr>
            <w:tcW w:w="1410"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0755-83199084</w:t>
            </w:r>
          </w:p>
        </w:tc>
      </w:tr>
      <w:tr w:rsidR="008A1B94" w:rsidRPr="005312D8" w:rsidTr="008A1B94">
        <w:tc>
          <w:tcPr>
            <w:tcW w:w="1296" w:type="dxa"/>
            <w:vMerge/>
            <w:vAlign w:val="center"/>
          </w:tcPr>
          <w:p w:rsidR="008A1B94" w:rsidRPr="005312D8" w:rsidRDefault="008A1B94" w:rsidP="00275EF1">
            <w:pPr>
              <w:widowControl/>
              <w:spacing w:before="29" w:line="288" w:lineRule="auto"/>
              <w:jc w:val="left"/>
              <w:rPr>
                <w:color w:val="000000"/>
                <w:kern w:val="0"/>
                <w:sz w:val="24"/>
              </w:rPr>
            </w:pPr>
          </w:p>
        </w:tc>
        <w:tc>
          <w:tcPr>
            <w:tcW w:w="1410"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yan_zhang@cmbchina.com</w:t>
            </w:r>
          </w:p>
        </w:tc>
      </w:tr>
      <w:tr w:rsidR="008A1B94" w:rsidRPr="005312D8" w:rsidTr="008A1B94">
        <w:tc>
          <w:tcPr>
            <w:tcW w:w="2706" w:type="dxa"/>
            <w:gridSpan w:val="2"/>
            <w:vAlign w:val="center"/>
          </w:tcPr>
          <w:p w:rsidR="008A1B94" w:rsidRPr="005312D8" w:rsidRDefault="008A1B94" w:rsidP="00275EF1">
            <w:pPr>
              <w:spacing w:before="29" w:line="288" w:lineRule="auto"/>
              <w:rPr>
                <w:color w:val="000000"/>
                <w:sz w:val="24"/>
              </w:rPr>
            </w:pPr>
            <w:r w:rsidRPr="005312D8">
              <w:rPr>
                <w:color w:val="000000"/>
                <w:sz w:val="24"/>
              </w:rPr>
              <w:t>客户服务电话</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8A1B94" w:rsidRPr="005312D8" w:rsidTr="008A1B94">
        <w:tc>
          <w:tcPr>
            <w:tcW w:w="2706" w:type="dxa"/>
            <w:gridSpan w:val="2"/>
            <w:vAlign w:val="center"/>
          </w:tcPr>
          <w:p w:rsidR="008A1B94" w:rsidRPr="005312D8" w:rsidRDefault="008A1B94" w:rsidP="00275EF1">
            <w:pPr>
              <w:spacing w:before="29" w:line="288" w:lineRule="auto"/>
              <w:rPr>
                <w:color w:val="000000"/>
                <w:sz w:val="24"/>
              </w:rPr>
            </w:pPr>
            <w:r w:rsidRPr="005312D8">
              <w:rPr>
                <w:color w:val="000000"/>
                <w:sz w:val="24"/>
              </w:rPr>
              <w:t>传真</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0755-83195201</w:t>
            </w:r>
          </w:p>
        </w:tc>
      </w:tr>
      <w:tr w:rsidR="008A1B94" w:rsidRPr="005312D8" w:rsidTr="008A1B94">
        <w:tc>
          <w:tcPr>
            <w:tcW w:w="2706" w:type="dxa"/>
            <w:gridSpan w:val="2"/>
            <w:vAlign w:val="center"/>
          </w:tcPr>
          <w:p w:rsidR="008A1B94" w:rsidRPr="005312D8" w:rsidRDefault="008A1B94" w:rsidP="00275EF1">
            <w:pPr>
              <w:spacing w:before="29" w:line="288" w:lineRule="auto"/>
              <w:rPr>
                <w:color w:val="000000"/>
                <w:sz w:val="24"/>
              </w:rPr>
            </w:pPr>
            <w:r w:rsidRPr="005312D8">
              <w:rPr>
                <w:color w:val="000000"/>
                <w:sz w:val="24"/>
              </w:rPr>
              <w:t>注册地址</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8A1B94" w:rsidRPr="005312D8" w:rsidTr="008A1B94">
        <w:tc>
          <w:tcPr>
            <w:tcW w:w="2706" w:type="dxa"/>
            <w:gridSpan w:val="2"/>
            <w:vAlign w:val="center"/>
          </w:tcPr>
          <w:p w:rsidR="008A1B94" w:rsidRPr="005312D8" w:rsidRDefault="008A1B94" w:rsidP="00275EF1">
            <w:pPr>
              <w:spacing w:before="29" w:line="288" w:lineRule="auto"/>
              <w:rPr>
                <w:color w:val="000000"/>
                <w:sz w:val="24"/>
              </w:rPr>
            </w:pPr>
            <w:r w:rsidRPr="005312D8">
              <w:rPr>
                <w:color w:val="000000"/>
                <w:sz w:val="24"/>
              </w:rPr>
              <w:t>办公地址</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8A1B94" w:rsidRPr="005312D8" w:rsidTr="008A1B94">
        <w:tc>
          <w:tcPr>
            <w:tcW w:w="2706" w:type="dxa"/>
            <w:gridSpan w:val="2"/>
            <w:vAlign w:val="center"/>
          </w:tcPr>
          <w:p w:rsidR="008A1B94" w:rsidRPr="005312D8" w:rsidRDefault="008A1B94" w:rsidP="00275EF1">
            <w:pPr>
              <w:spacing w:before="29" w:line="288" w:lineRule="auto"/>
              <w:rPr>
                <w:color w:val="000000"/>
                <w:sz w:val="24"/>
              </w:rPr>
            </w:pPr>
            <w:r w:rsidRPr="005312D8">
              <w:rPr>
                <w:color w:val="000000"/>
                <w:sz w:val="24"/>
              </w:rPr>
              <w:t>邮政编码</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518040</w:t>
            </w:r>
          </w:p>
        </w:tc>
      </w:tr>
      <w:tr w:rsidR="008A1B94" w:rsidRPr="005312D8" w:rsidTr="008A1B94">
        <w:tc>
          <w:tcPr>
            <w:tcW w:w="2706" w:type="dxa"/>
            <w:gridSpan w:val="2"/>
            <w:vAlign w:val="center"/>
          </w:tcPr>
          <w:p w:rsidR="008A1B94" w:rsidRPr="005312D8" w:rsidRDefault="008A1B94" w:rsidP="00275EF1">
            <w:pPr>
              <w:spacing w:before="29" w:line="288" w:lineRule="auto"/>
              <w:rPr>
                <w:color w:val="000000"/>
                <w:sz w:val="24"/>
              </w:rPr>
            </w:pPr>
            <w:r w:rsidRPr="005312D8">
              <w:rPr>
                <w:color w:val="000000"/>
                <w:sz w:val="24"/>
              </w:rPr>
              <w:t>法定代表人</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146" w:type="dxa"/>
            <w:vAlign w:val="center"/>
          </w:tcPr>
          <w:p w:rsidR="008A1B94" w:rsidRPr="005312D8" w:rsidRDefault="008A1B94" w:rsidP="00275EF1">
            <w:pPr>
              <w:autoSpaceDE w:val="0"/>
              <w:autoSpaceDN w:val="0"/>
              <w:adjustRightInd w:val="0"/>
              <w:spacing w:before="29" w:line="288" w:lineRule="auto"/>
              <w:ind w:left="15"/>
              <w:jc w:val="center"/>
              <w:rPr>
                <w:color w:val="000000"/>
                <w:kern w:val="0"/>
                <w:sz w:val="24"/>
              </w:rPr>
            </w:pPr>
            <w:r w:rsidRPr="005312D8">
              <w:rPr>
                <w:color w:val="000000"/>
                <w:kern w:val="0"/>
                <w:sz w:val="24"/>
              </w:rPr>
              <w:t>李建红</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9764"/>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9765"/>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9766"/>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9767"/>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99,410,432.14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-135,831,220.64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-0.1146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-5.58%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-3.83%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922,356,201.05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0.623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2,904,102,225.69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1.961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137.43%</w:t>
            </w:r>
          </w:p>
        </w:tc>
      </w:tr>
    </w:tbl>
    <w:bookmarkEnd w:id="15"/>
    <w:bookmarkEnd w:id="16"/>
    <w:p w:rsidR="00001605" w:rsidRDefault="003E7FA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CA2DFF">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9768"/>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001605">
        <w:tc>
          <w:tcPr>
            <w:tcW w:w="1497" w:type="dxa"/>
            <w:vAlign w:val="center"/>
          </w:tcPr>
          <w:p w:rsidR="00001605" w:rsidRDefault="003E7FAA">
            <w:pPr>
              <w:jc w:val="left"/>
            </w:pPr>
            <w:r>
              <w:rPr>
                <w:color w:val="000000"/>
                <w:sz w:val="24"/>
              </w:rPr>
              <w:t>过去一个月</w:t>
            </w:r>
          </w:p>
        </w:tc>
        <w:tc>
          <w:tcPr>
            <w:tcW w:w="1251" w:type="dxa"/>
            <w:vAlign w:val="center"/>
          </w:tcPr>
          <w:p w:rsidR="00001605" w:rsidRDefault="003E7FAA">
            <w:pPr>
              <w:jc w:val="center"/>
            </w:pPr>
            <w:r>
              <w:rPr>
                <w:color w:val="000000"/>
                <w:sz w:val="24"/>
              </w:rPr>
              <w:t>-3.73%</w:t>
            </w:r>
          </w:p>
        </w:tc>
        <w:tc>
          <w:tcPr>
            <w:tcW w:w="1250" w:type="dxa"/>
            <w:vAlign w:val="center"/>
          </w:tcPr>
          <w:p w:rsidR="00001605" w:rsidRDefault="003E7FAA">
            <w:pPr>
              <w:jc w:val="center"/>
            </w:pPr>
            <w:r>
              <w:rPr>
                <w:color w:val="000000"/>
                <w:sz w:val="24"/>
              </w:rPr>
              <w:t>1.91%</w:t>
            </w:r>
          </w:p>
        </w:tc>
        <w:tc>
          <w:tcPr>
            <w:tcW w:w="1250" w:type="dxa"/>
            <w:vAlign w:val="center"/>
          </w:tcPr>
          <w:p w:rsidR="00001605" w:rsidRDefault="003E7FAA">
            <w:pPr>
              <w:jc w:val="center"/>
            </w:pPr>
            <w:r>
              <w:rPr>
                <w:color w:val="000000"/>
                <w:sz w:val="24"/>
              </w:rPr>
              <w:t>-6.03%</w:t>
            </w:r>
          </w:p>
        </w:tc>
        <w:tc>
          <w:tcPr>
            <w:tcW w:w="1250" w:type="dxa"/>
            <w:vAlign w:val="center"/>
          </w:tcPr>
          <w:p w:rsidR="00001605" w:rsidRDefault="003E7FAA">
            <w:pPr>
              <w:jc w:val="center"/>
            </w:pPr>
            <w:r>
              <w:rPr>
                <w:color w:val="000000"/>
                <w:sz w:val="24"/>
              </w:rPr>
              <w:t>1.24%</w:t>
            </w:r>
          </w:p>
        </w:tc>
        <w:tc>
          <w:tcPr>
            <w:tcW w:w="1250" w:type="dxa"/>
            <w:vAlign w:val="center"/>
          </w:tcPr>
          <w:p w:rsidR="00001605" w:rsidRDefault="003E7FAA">
            <w:pPr>
              <w:jc w:val="center"/>
            </w:pPr>
            <w:r>
              <w:rPr>
                <w:color w:val="000000"/>
                <w:sz w:val="24"/>
              </w:rPr>
              <w:t>2.30%</w:t>
            </w:r>
          </w:p>
        </w:tc>
        <w:tc>
          <w:tcPr>
            <w:tcW w:w="1250" w:type="dxa"/>
            <w:vAlign w:val="center"/>
          </w:tcPr>
          <w:p w:rsidR="00001605" w:rsidRDefault="003E7FAA">
            <w:pPr>
              <w:jc w:val="center"/>
            </w:pPr>
            <w:r>
              <w:rPr>
                <w:color w:val="000000"/>
                <w:sz w:val="24"/>
              </w:rPr>
              <w:t>0.67%</w:t>
            </w:r>
          </w:p>
        </w:tc>
      </w:tr>
      <w:tr w:rsidR="00001605">
        <w:tc>
          <w:tcPr>
            <w:tcW w:w="1497" w:type="dxa"/>
            <w:vAlign w:val="center"/>
          </w:tcPr>
          <w:p w:rsidR="00001605" w:rsidRDefault="003E7FAA">
            <w:pPr>
              <w:jc w:val="left"/>
            </w:pPr>
            <w:r>
              <w:rPr>
                <w:color w:val="000000"/>
                <w:sz w:val="24"/>
              </w:rPr>
              <w:t>过去三个月</w:t>
            </w:r>
          </w:p>
        </w:tc>
        <w:tc>
          <w:tcPr>
            <w:tcW w:w="1251" w:type="dxa"/>
            <w:vAlign w:val="center"/>
          </w:tcPr>
          <w:p w:rsidR="00001605" w:rsidRDefault="003E7FAA">
            <w:pPr>
              <w:jc w:val="center"/>
            </w:pPr>
            <w:r>
              <w:rPr>
                <w:color w:val="000000"/>
                <w:sz w:val="24"/>
              </w:rPr>
              <w:t>-6.26%</w:t>
            </w:r>
          </w:p>
        </w:tc>
        <w:tc>
          <w:tcPr>
            <w:tcW w:w="1250" w:type="dxa"/>
            <w:vAlign w:val="center"/>
          </w:tcPr>
          <w:p w:rsidR="00001605" w:rsidRDefault="003E7FAA">
            <w:pPr>
              <w:jc w:val="center"/>
            </w:pPr>
            <w:r>
              <w:rPr>
                <w:color w:val="000000"/>
                <w:sz w:val="24"/>
              </w:rPr>
              <w:t>1.46%</w:t>
            </w:r>
          </w:p>
        </w:tc>
        <w:tc>
          <w:tcPr>
            <w:tcW w:w="1250" w:type="dxa"/>
            <w:vAlign w:val="center"/>
          </w:tcPr>
          <w:p w:rsidR="00001605" w:rsidRDefault="003E7FAA">
            <w:pPr>
              <w:jc w:val="center"/>
            </w:pPr>
            <w:r>
              <w:rPr>
                <w:color w:val="000000"/>
                <w:sz w:val="24"/>
              </w:rPr>
              <w:t>-6.61%</w:t>
            </w:r>
          </w:p>
        </w:tc>
        <w:tc>
          <w:tcPr>
            <w:tcW w:w="1250" w:type="dxa"/>
            <w:vAlign w:val="center"/>
          </w:tcPr>
          <w:p w:rsidR="00001605" w:rsidRDefault="003E7FAA">
            <w:pPr>
              <w:jc w:val="center"/>
            </w:pPr>
            <w:r>
              <w:rPr>
                <w:color w:val="000000"/>
                <w:sz w:val="24"/>
              </w:rPr>
              <w:t>0.99%</w:t>
            </w:r>
          </w:p>
        </w:tc>
        <w:tc>
          <w:tcPr>
            <w:tcW w:w="1250" w:type="dxa"/>
            <w:vAlign w:val="center"/>
          </w:tcPr>
          <w:p w:rsidR="00001605" w:rsidRDefault="003E7FAA">
            <w:pPr>
              <w:jc w:val="center"/>
            </w:pPr>
            <w:r>
              <w:rPr>
                <w:color w:val="000000"/>
                <w:sz w:val="24"/>
              </w:rPr>
              <w:t>0.35%</w:t>
            </w:r>
          </w:p>
        </w:tc>
        <w:tc>
          <w:tcPr>
            <w:tcW w:w="1250" w:type="dxa"/>
            <w:vAlign w:val="center"/>
          </w:tcPr>
          <w:p w:rsidR="00001605" w:rsidRDefault="003E7FAA">
            <w:pPr>
              <w:jc w:val="center"/>
            </w:pPr>
            <w:r>
              <w:rPr>
                <w:color w:val="000000"/>
                <w:sz w:val="24"/>
              </w:rPr>
              <w:t>0.47%</w:t>
            </w:r>
          </w:p>
        </w:tc>
      </w:tr>
      <w:tr w:rsidR="00001605">
        <w:tc>
          <w:tcPr>
            <w:tcW w:w="1497" w:type="dxa"/>
            <w:vAlign w:val="center"/>
          </w:tcPr>
          <w:p w:rsidR="00001605" w:rsidRDefault="003E7FAA">
            <w:pPr>
              <w:jc w:val="left"/>
            </w:pPr>
            <w:r>
              <w:rPr>
                <w:color w:val="000000"/>
                <w:sz w:val="24"/>
              </w:rPr>
              <w:t>过去六个月</w:t>
            </w:r>
          </w:p>
        </w:tc>
        <w:tc>
          <w:tcPr>
            <w:tcW w:w="1251" w:type="dxa"/>
            <w:vAlign w:val="center"/>
          </w:tcPr>
          <w:p w:rsidR="00001605" w:rsidRDefault="003E7FAA">
            <w:pPr>
              <w:jc w:val="center"/>
            </w:pPr>
            <w:r>
              <w:rPr>
                <w:color w:val="000000"/>
                <w:sz w:val="24"/>
              </w:rPr>
              <w:t>-3.83%</w:t>
            </w:r>
          </w:p>
        </w:tc>
        <w:tc>
          <w:tcPr>
            <w:tcW w:w="1250" w:type="dxa"/>
            <w:vAlign w:val="center"/>
          </w:tcPr>
          <w:p w:rsidR="00001605" w:rsidRDefault="003E7FAA">
            <w:pPr>
              <w:jc w:val="center"/>
            </w:pPr>
            <w:r>
              <w:rPr>
                <w:color w:val="000000"/>
                <w:sz w:val="24"/>
              </w:rPr>
              <w:t>1.35%</w:t>
            </w:r>
          </w:p>
        </w:tc>
        <w:tc>
          <w:tcPr>
            <w:tcW w:w="1250" w:type="dxa"/>
            <w:vAlign w:val="center"/>
          </w:tcPr>
          <w:p w:rsidR="00001605" w:rsidRDefault="003E7FAA">
            <w:pPr>
              <w:jc w:val="center"/>
            </w:pPr>
            <w:r>
              <w:rPr>
                <w:color w:val="000000"/>
                <w:sz w:val="24"/>
              </w:rPr>
              <w:t>-8.27%</w:t>
            </w:r>
          </w:p>
        </w:tc>
        <w:tc>
          <w:tcPr>
            <w:tcW w:w="1250" w:type="dxa"/>
            <w:vAlign w:val="center"/>
          </w:tcPr>
          <w:p w:rsidR="00001605" w:rsidRDefault="003E7FAA">
            <w:pPr>
              <w:jc w:val="center"/>
            </w:pPr>
            <w:r>
              <w:rPr>
                <w:color w:val="000000"/>
                <w:sz w:val="24"/>
              </w:rPr>
              <w:t>0.97%</w:t>
            </w:r>
          </w:p>
        </w:tc>
        <w:tc>
          <w:tcPr>
            <w:tcW w:w="1250" w:type="dxa"/>
            <w:vAlign w:val="center"/>
          </w:tcPr>
          <w:p w:rsidR="00001605" w:rsidRDefault="003E7FAA">
            <w:pPr>
              <w:jc w:val="center"/>
            </w:pPr>
            <w:r>
              <w:rPr>
                <w:color w:val="000000"/>
                <w:sz w:val="24"/>
              </w:rPr>
              <w:t>4.44%</w:t>
            </w:r>
          </w:p>
        </w:tc>
        <w:tc>
          <w:tcPr>
            <w:tcW w:w="1250" w:type="dxa"/>
            <w:vAlign w:val="center"/>
          </w:tcPr>
          <w:p w:rsidR="00001605" w:rsidRDefault="003E7FAA">
            <w:pPr>
              <w:jc w:val="center"/>
            </w:pPr>
            <w:r>
              <w:rPr>
                <w:color w:val="000000"/>
                <w:sz w:val="24"/>
              </w:rPr>
              <w:t>0.38%</w:t>
            </w:r>
          </w:p>
        </w:tc>
      </w:tr>
      <w:tr w:rsidR="00001605">
        <w:tc>
          <w:tcPr>
            <w:tcW w:w="1497" w:type="dxa"/>
            <w:vAlign w:val="center"/>
          </w:tcPr>
          <w:p w:rsidR="00001605" w:rsidRDefault="003E7FAA">
            <w:pPr>
              <w:jc w:val="left"/>
            </w:pPr>
            <w:r>
              <w:rPr>
                <w:color w:val="000000"/>
                <w:sz w:val="24"/>
              </w:rPr>
              <w:t>过去一年</w:t>
            </w:r>
          </w:p>
        </w:tc>
        <w:tc>
          <w:tcPr>
            <w:tcW w:w="1251" w:type="dxa"/>
            <w:vAlign w:val="center"/>
          </w:tcPr>
          <w:p w:rsidR="00001605" w:rsidRDefault="003E7FAA">
            <w:pPr>
              <w:jc w:val="center"/>
            </w:pPr>
            <w:r>
              <w:rPr>
                <w:color w:val="000000"/>
                <w:sz w:val="24"/>
              </w:rPr>
              <w:t>12.74%</w:t>
            </w:r>
          </w:p>
        </w:tc>
        <w:tc>
          <w:tcPr>
            <w:tcW w:w="1250" w:type="dxa"/>
            <w:vAlign w:val="center"/>
          </w:tcPr>
          <w:p w:rsidR="00001605" w:rsidRDefault="003E7FAA">
            <w:pPr>
              <w:jc w:val="center"/>
            </w:pPr>
            <w:r>
              <w:rPr>
                <w:color w:val="000000"/>
                <w:sz w:val="24"/>
              </w:rPr>
              <w:t>1.10%</w:t>
            </w:r>
          </w:p>
        </w:tc>
        <w:tc>
          <w:tcPr>
            <w:tcW w:w="1250" w:type="dxa"/>
            <w:vAlign w:val="center"/>
          </w:tcPr>
          <w:p w:rsidR="00001605" w:rsidRDefault="003E7FAA">
            <w:pPr>
              <w:jc w:val="center"/>
            </w:pPr>
            <w:r>
              <w:rPr>
                <w:color w:val="000000"/>
                <w:sz w:val="24"/>
              </w:rPr>
              <w:t>-2.79%</w:t>
            </w:r>
          </w:p>
        </w:tc>
        <w:tc>
          <w:tcPr>
            <w:tcW w:w="1250" w:type="dxa"/>
            <w:vAlign w:val="center"/>
          </w:tcPr>
          <w:p w:rsidR="00001605" w:rsidRDefault="003E7FAA">
            <w:pPr>
              <w:jc w:val="center"/>
            </w:pPr>
            <w:r>
              <w:rPr>
                <w:color w:val="000000"/>
                <w:sz w:val="24"/>
              </w:rPr>
              <w:t>0.81%</w:t>
            </w:r>
          </w:p>
        </w:tc>
        <w:tc>
          <w:tcPr>
            <w:tcW w:w="1250" w:type="dxa"/>
            <w:vAlign w:val="center"/>
          </w:tcPr>
          <w:p w:rsidR="00001605" w:rsidRDefault="003E7FAA">
            <w:pPr>
              <w:jc w:val="center"/>
            </w:pPr>
            <w:r>
              <w:rPr>
                <w:color w:val="000000"/>
                <w:sz w:val="24"/>
              </w:rPr>
              <w:t>15.53%</w:t>
            </w:r>
          </w:p>
        </w:tc>
        <w:tc>
          <w:tcPr>
            <w:tcW w:w="1250" w:type="dxa"/>
            <w:vAlign w:val="center"/>
          </w:tcPr>
          <w:p w:rsidR="00001605" w:rsidRDefault="003E7FAA">
            <w:pPr>
              <w:jc w:val="center"/>
            </w:pPr>
            <w:r>
              <w:rPr>
                <w:color w:val="000000"/>
                <w:sz w:val="24"/>
              </w:rPr>
              <w:t>0.29%</w:t>
            </w:r>
          </w:p>
        </w:tc>
      </w:tr>
      <w:tr w:rsidR="00001605">
        <w:tc>
          <w:tcPr>
            <w:tcW w:w="1497" w:type="dxa"/>
            <w:vAlign w:val="center"/>
          </w:tcPr>
          <w:p w:rsidR="00001605" w:rsidRDefault="003E7FAA">
            <w:pPr>
              <w:jc w:val="left"/>
            </w:pPr>
            <w:r>
              <w:rPr>
                <w:color w:val="000000"/>
                <w:sz w:val="24"/>
              </w:rPr>
              <w:t>过去三年</w:t>
            </w:r>
          </w:p>
        </w:tc>
        <w:tc>
          <w:tcPr>
            <w:tcW w:w="1251" w:type="dxa"/>
            <w:vAlign w:val="center"/>
          </w:tcPr>
          <w:p w:rsidR="00001605" w:rsidRDefault="003E7FAA">
            <w:pPr>
              <w:jc w:val="center"/>
            </w:pPr>
            <w:r>
              <w:rPr>
                <w:color w:val="000000"/>
                <w:sz w:val="24"/>
              </w:rPr>
              <w:t>40.82%</w:t>
            </w:r>
          </w:p>
        </w:tc>
        <w:tc>
          <w:tcPr>
            <w:tcW w:w="1250" w:type="dxa"/>
            <w:vAlign w:val="center"/>
          </w:tcPr>
          <w:p w:rsidR="00001605" w:rsidRDefault="003E7FAA">
            <w:pPr>
              <w:jc w:val="center"/>
            </w:pPr>
            <w:r>
              <w:rPr>
                <w:color w:val="000000"/>
                <w:sz w:val="24"/>
              </w:rPr>
              <w:t>1.68%</w:t>
            </w:r>
          </w:p>
        </w:tc>
        <w:tc>
          <w:tcPr>
            <w:tcW w:w="1250" w:type="dxa"/>
            <w:vAlign w:val="center"/>
          </w:tcPr>
          <w:p w:rsidR="00001605" w:rsidRDefault="003E7FAA">
            <w:pPr>
              <w:jc w:val="center"/>
            </w:pPr>
            <w:r>
              <w:rPr>
                <w:color w:val="000000"/>
                <w:sz w:val="24"/>
              </w:rPr>
              <w:t>-23.63%</w:t>
            </w:r>
          </w:p>
        </w:tc>
        <w:tc>
          <w:tcPr>
            <w:tcW w:w="1250" w:type="dxa"/>
            <w:vAlign w:val="center"/>
          </w:tcPr>
          <w:p w:rsidR="00001605" w:rsidRDefault="003E7FAA">
            <w:pPr>
              <w:jc w:val="center"/>
            </w:pPr>
            <w:r>
              <w:rPr>
                <w:color w:val="000000"/>
                <w:sz w:val="24"/>
              </w:rPr>
              <w:t>1.27%</w:t>
            </w:r>
          </w:p>
        </w:tc>
        <w:tc>
          <w:tcPr>
            <w:tcW w:w="1250" w:type="dxa"/>
            <w:vAlign w:val="center"/>
          </w:tcPr>
          <w:p w:rsidR="00001605" w:rsidRDefault="003E7FAA">
            <w:pPr>
              <w:jc w:val="center"/>
            </w:pPr>
            <w:r>
              <w:rPr>
                <w:color w:val="000000"/>
                <w:sz w:val="24"/>
              </w:rPr>
              <w:t>64.45%</w:t>
            </w:r>
          </w:p>
        </w:tc>
        <w:tc>
          <w:tcPr>
            <w:tcW w:w="1250" w:type="dxa"/>
            <w:vAlign w:val="center"/>
          </w:tcPr>
          <w:p w:rsidR="00001605" w:rsidRDefault="003E7FAA">
            <w:pPr>
              <w:jc w:val="center"/>
            </w:pPr>
            <w:r>
              <w:rPr>
                <w:color w:val="000000"/>
                <w:sz w:val="24"/>
              </w:rPr>
              <w:t>0.41%</w:t>
            </w:r>
          </w:p>
        </w:tc>
      </w:tr>
      <w:tr w:rsidR="00001605">
        <w:tc>
          <w:tcPr>
            <w:tcW w:w="1497" w:type="dxa"/>
            <w:vAlign w:val="center"/>
          </w:tcPr>
          <w:p w:rsidR="00001605" w:rsidRDefault="003E7FAA">
            <w:pPr>
              <w:jc w:val="left"/>
            </w:pPr>
            <w:r>
              <w:rPr>
                <w:color w:val="000000"/>
                <w:sz w:val="24"/>
              </w:rPr>
              <w:t>自基金合同生效起至今</w:t>
            </w:r>
          </w:p>
        </w:tc>
        <w:tc>
          <w:tcPr>
            <w:tcW w:w="1251" w:type="dxa"/>
            <w:vAlign w:val="center"/>
          </w:tcPr>
          <w:p w:rsidR="00001605" w:rsidRDefault="003E7FAA">
            <w:pPr>
              <w:jc w:val="center"/>
            </w:pPr>
            <w:r>
              <w:rPr>
                <w:color w:val="000000"/>
                <w:sz w:val="24"/>
              </w:rPr>
              <w:t>137.43%</w:t>
            </w:r>
          </w:p>
        </w:tc>
        <w:tc>
          <w:tcPr>
            <w:tcW w:w="1250" w:type="dxa"/>
            <w:vAlign w:val="center"/>
          </w:tcPr>
          <w:p w:rsidR="00001605" w:rsidRDefault="003E7FAA">
            <w:pPr>
              <w:jc w:val="center"/>
            </w:pPr>
            <w:r>
              <w:rPr>
                <w:color w:val="000000"/>
                <w:sz w:val="24"/>
              </w:rPr>
              <w:t>1.68%</w:t>
            </w:r>
          </w:p>
        </w:tc>
        <w:tc>
          <w:tcPr>
            <w:tcW w:w="1250" w:type="dxa"/>
            <w:vAlign w:val="center"/>
          </w:tcPr>
          <w:p w:rsidR="00001605" w:rsidRDefault="003E7FAA">
            <w:pPr>
              <w:jc w:val="center"/>
            </w:pPr>
            <w:r>
              <w:rPr>
                <w:color w:val="000000"/>
                <w:sz w:val="24"/>
              </w:rPr>
              <w:t>29.22%</w:t>
            </w:r>
          </w:p>
        </w:tc>
        <w:tc>
          <w:tcPr>
            <w:tcW w:w="1250" w:type="dxa"/>
            <w:vAlign w:val="center"/>
          </w:tcPr>
          <w:p w:rsidR="00001605" w:rsidRDefault="003E7FAA">
            <w:pPr>
              <w:jc w:val="center"/>
            </w:pPr>
            <w:r>
              <w:rPr>
                <w:color w:val="000000"/>
                <w:sz w:val="24"/>
              </w:rPr>
              <w:t>1.27%</w:t>
            </w:r>
          </w:p>
        </w:tc>
        <w:tc>
          <w:tcPr>
            <w:tcW w:w="1250" w:type="dxa"/>
            <w:vAlign w:val="center"/>
          </w:tcPr>
          <w:p w:rsidR="00001605" w:rsidRDefault="003E7FAA">
            <w:pPr>
              <w:jc w:val="center"/>
            </w:pPr>
            <w:r>
              <w:rPr>
                <w:color w:val="000000"/>
                <w:sz w:val="24"/>
              </w:rPr>
              <w:t>108.21%</w:t>
            </w:r>
          </w:p>
        </w:tc>
        <w:tc>
          <w:tcPr>
            <w:tcW w:w="1250" w:type="dxa"/>
            <w:vAlign w:val="center"/>
          </w:tcPr>
          <w:p w:rsidR="00001605" w:rsidRDefault="003E7FAA">
            <w:pPr>
              <w:jc w:val="center"/>
            </w:pPr>
            <w:r>
              <w:rPr>
                <w:color w:val="000000"/>
                <w:sz w:val="24"/>
              </w:rPr>
              <w:t>0.41%</w:t>
            </w:r>
          </w:p>
        </w:tc>
      </w:tr>
    </w:tbl>
    <w:p w:rsidR="00001605" w:rsidRDefault="003E7FA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lastRenderedPageBreak/>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交银施罗德新成长混合型证券投资基金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2014</w:t>
      </w:r>
      <w:r w:rsidR="001548F9" w:rsidRPr="005312D8">
        <w:rPr>
          <w:rFonts w:ascii="Times New Roman" w:hAnsi="Times New Roman"/>
          <w:sz w:val="24"/>
          <w:szCs w:val="24"/>
        </w:rPr>
        <w:t>年</w:t>
      </w:r>
      <w:r w:rsidR="001548F9" w:rsidRPr="005312D8">
        <w:rPr>
          <w:rFonts w:ascii="Times New Roman" w:hAnsi="Times New Roman"/>
          <w:sz w:val="24"/>
          <w:szCs w:val="24"/>
        </w:rPr>
        <w:t>5</w:t>
      </w:r>
      <w:r w:rsidR="001548F9" w:rsidRPr="005312D8">
        <w:rPr>
          <w:rFonts w:ascii="Times New Roman" w:hAnsi="Times New Roman"/>
          <w:sz w:val="24"/>
          <w:szCs w:val="24"/>
        </w:rPr>
        <w:t>月</w:t>
      </w:r>
      <w:r w:rsidR="001548F9" w:rsidRPr="005312D8">
        <w:rPr>
          <w:rFonts w:ascii="Times New Roman" w:hAnsi="Times New Roman"/>
          <w:sz w:val="24"/>
          <w:szCs w:val="24"/>
        </w:rPr>
        <w:t>9</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9769"/>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9770"/>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001605" w:rsidRDefault="003E7FA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001605">
        <w:tc>
          <w:tcPr>
            <w:tcW w:w="851" w:type="dxa"/>
            <w:vAlign w:val="center"/>
          </w:tcPr>
          <w:p w:rsidR="00001605" w:rsidRDefault="003E7FAA">
            <w:pPr>
              <w:jc w:val="center"/>
            </w:pPr>
            <w:r>
              <w:rPr>
                <w:color w:val="000000"/>
                <w:sz w:val="24"/>
              </w:rPr>
              <w:t>王崇</w:t>
            </w:r>
          </w:p>
        </w:tc>
        <w:tc>
          <w:tcPr>
            <w:tcW w:w="1417" w:type="dxa"/>
            <w:vAlign w:val="center"/>
          </w:tcPr>
          <w:p w:rsidR="00001605" w:rsidRDefault="003E7FAA">
            <w:pPr>
              <w:jc w:val="center"/>
            </w:pPr>
            <w:r>
              <w:rPr>
                <w:color w:val="000000"/>
                <w:sz w:val="24"/>
              </w:rPr>
              <w:t>交银精选混合、交银新成长混合的基金经理</w:t>
            </w:r>
          </w:p>
        </w:tc>
        <w:tc>
          <w:tcPr>
            <w:tcW w:w="1418" w:type="dxa"/>
            <w:vAlign w:val="center"/>
          </w:tcPr>
          <w:p w:rsidR="00001605" w:rsidRDefault="003E7FAA">
            <w:pPr>
              <w:jc w:val="center"/>
            </w:pPr>
            <w:r>
              <w:rPr>
                <w:color w:val="000000"/>
                <w:sz w:val="24"/>
              </w:rPr>
              <w:t>2014-10-22</w:t>
            </w:r>
          </w:p>
        </w:tc>
        <w:tc>
          <w:tcPr>
            <w:tcW w:w="1417" w:type="dxa"/>
            <w:vAlign w:val="center"/>
          </w:tcPr>
          <w:p w:rsidR="00001605" w:rsidRDefault="003E7FAA">
            <w:pPr>
              <w:jc w:val="center"/>
            </w:pPr>
            <w:r>
              <w:rPr>
                <w:color w:val="000000"/>
                <w:sz w:val="24"/>
              </w:rPr>
              <w:t>-</w:t>
            </w:r>
          </w:p>
        </w:tc>
        <w:tc>
          <w:tcPr>
            <w:tcW w:w="833" w:type="dxa"/>
            <w:vAlign w:val="center"/>
          </w:tcPr>
          <w:p w:rsidR="00001605" w:rsidRDefault="003E7FAA">
            <w:pPr>
              <w:jc w:val="center"/>
            </w:pPr>
            <w:r>
              <w:rPr>
                <w:color w:val="000000"/>
                <w:sz w:val="24"/>
              </w:rPr>
              <w:t>10</w:t>
            </w:r>
            <w:r>
              <w:rPr>
                <w:color w:val="000000"/>
                <w:sz w:val="24"/>
              </w:rPr>
              <w:t>年</w:t>
            </w:r>
          </w:p>
        </w:tc>
        <w:tc>
          <w:tcPr>
            <w:tcW w:w="3062" w:type="dxa"/>
            <w:vAlign w:val="center"/>
          </w:tcPr>
          <w:p w:rsidR="00001605" w:rsidRDefault="003E7FAA">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001605" w:rsidRDefault="003E7FA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01605" w:rsidRDefault="003E7FA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9771"/>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001605" w:rsidRDefault="003E7FA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9772"/>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001605" w:rsidRDefault="003E7FA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01605" w:rsidRDefault="003E7FA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01605" w:rsidRDefault="003E7FA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9773"/>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001605" w:rsidRDefault="003E7FAA">
      <w:pPr>
        <w:spacing w:before="29" w:line="288" w:lineRule="auto"/>
        <w:ind w:firstLineChars="200" w:firstLine="480"/>
        <w:rPr>
          <w:color w:val="000000"/>
          <w:sz w:val="24"/>
        </w:rPr>
      </w:pPr>
      <w:r>
        <w:rPr>
          <w:color w:val="000000"/>
          <w:sz w:val="24"/>
        </w:rPr>
        <w:t>2018</w:t>
      </w:r>
      <w:r>
        <w:rPr>
          <w:color w:val="000000"/>
          <w:sz w:val="24"/>
        </w:rPr>
        <w:t>年上半年国内经济增长稳中趋缓，通胀回落，同时中美贸易冲突有所升级，人民币对美元贬值压力加大。</w:t>
      </w:r>
      <w:r>
        <w:rPr>
          <w:color w:val="000000"/>
          <w:sz w:val="24"/>
        </w:rPr>
        <w:t>A</w:t>
      </w:r>
      <w:r>
        <w:rPr>
          <w:color w:val="000000"/>
          <w:sz w:val="24"/>
        </w:rPr>
        <w:t>股市场先扬后抑，一月份市场大幅上涨，二月起回调，二季度开始受信用风险发酵，中美贸易冲突加剧以及人民币贬值因素影响，市场整体下跌幅度较大。市场风险偏好下降，资金追求确定性溢价，涌向大消费板块抱团取暖，行业层面表现为医药和食品饮料涨幅居前，通信、电力设备新能源、有色、机械、房地产、建筑装饰、电子、传媒等板块跌幅居前。</w:t>
      </w:r>
    </w:p>
    <w:p w:rsidR="00C02A8F" w:rsidRPr="005312D8" w:rsidRDefault="00C02A8F"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上半年本基金继续采取稳健投资策略，保持中性仓位，在六月中下旬市场大幅下跌后逐步提高仓位。行业配置增配地产、传媒、计算机、公共事业，减持金融、汽车、电子、食品饮料。上半年受市场下跌影响基金净值出现一定幅度下跌，但跑赢业绩比较基准。</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9774"/>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2018</w:t>
      </w:r>
      <w:r w:rsidRPr="005312D8">
        <w:rPr>
          <w:color w:val="000000"/>
          <w:sz w:val="24"/>
        </w:rPr>
        <w:t>年下半年，我们对</w:t>
      </w:r>
      <w:r w:rsidRPr="005312D8">
        <w:rPr>
          <w:color w:val="000000"/>
          <w:sz w:val="24"/>
        </w:rPr>
        <w:t>A</w:t>
      </w:r>
      <w:r w:rsidRPr="005312D8">
        <w:rPr>
          <w:color w:val="000000"/>
          <w:sz w:val="24"/>
        </w:rPr>
        <w:t>股市场谨慎乐观。一方面，我们时刻警惕中美贸易摩擦，以及金融去杠杆进程深化再次对市场造成打击。另一方面，货币政策可能已经出现微调，流动性最紧张的时刻已经过去，而</w:t>
      </w:r>
      <w:r w:rsidRPr="005312D8">
        <w:rPr>
          <w:color w:val="000000"/>
          <w:sz w:val="24"/>
        </w:rPr>
        <w:t>A</w:t>
      </w:r>
      <w:r w:rsidRPr="005312D8">
        <w:rPr>
          <w:color w:val="000000"/>
          <w:sz w:val="24"/>
        </w:rPr>
        <w:t>股行业除了大消费以外，各子行业接近甚至低于</w:t>
      </w:r>
      <w:r w:rsidRPr="005312D8">
        <w:rPr>
          <w:color w:val="000000"/>
          <w:sz w:val="24"/>
        </w:rPr>
        <w:t>2016</w:t>
      </w:r>
      <w:r w:rsidRPr="005312D8">
        <w:rPr>
          <w:color w:val="000000"/>
          <w:sz w:val="24"/>
        </w:rPr>
        <w:t>年一月底的估值水平，我们相信价值风格只会迟来而不会缺席，下半年权益类资产配置时机已逐步到来。下半年本基金将维持较高仓位，我们看好房地产、传媒、公共事业、医药、计算机等成长领域投资机会，精选优质成长公司股票，恪守安全边际，努力为基金持有人带来稳定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9775"/>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001605" w:rsidRDefault="003E7FA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01605" w:rsidRDefault="003E7FA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9776"/>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CA2DFF" w:rsidRPr="005312D8" w:rsidRDefault="00CA2DFF"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8" w:name="_Toc522549777"/>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9778"/>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9779"/>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托管人声明，在本报告期内，基金托管人</w:t>
      </w:r>
      <w:r w:rsidRPr="005312D8">
        <w:rPr>
          <w:color w:val="000000"/>
          <w:sz w:val="24"/>
        </w:rPr>
        <w:t>——</w:t>
      </w:r>
      <w:r w:rsidRPr="005312D8">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9780"/>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9781"/>
      <w:r w:rsidRPr="005312D8">
        <w:rPr>
          <w:rFonts w:ascii="Times New Roman" w:hAnsi="Times New Roman"/>
          <w:kern w:val="0"/>
          <w:szCs w:val="24"/>
        </w:rPr>
        <w:lastRenderedPageBreak/>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本半年度报告中财务指标、净值表现、财务会计报告、利润分配、投资组合报告等内容真实、准确和完整，不存在虚假记载、误导性陈述或者重大遗漏。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9782"/>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9783"/>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会计主体：交银施罗德新成长混合型证券投资基金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134,126,940.47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82,760,337.32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6,715,307.51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5,998,926.77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1,024,005.84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654,854.91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2,723,487,987.15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1,797,680,645.67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2,683,487,987.15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1,673,673,645.67</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40,000,000.00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124,007,000.00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12,350,126.18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98,263,540.90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33,191,720.43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21,894,180.45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1,417,372.36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2,816,652.20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2,021,520.13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1,902,898.03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2,914,334,980.07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2,011,972,036.25</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394.26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2,677,050.39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1,124,772.11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3,557,541.86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2,552,603.13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592,923.65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425,433.86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3,202,579.55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2,203,181.12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202,190.14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302,660.63</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10,232,754.38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6,608,650.85</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1,480,931,366.25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983,520,837.25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1,423,170,859.44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1,021,842,548.15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2,904,102,225.69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2,005,363,385.40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2,914,334,980.07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2,011,972,036.25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1.961</w:t>
      </w:r>
      <w:r w:rsidRPr="005312D8">
        <w:rPr>
          <w:kern w:val="0"/>
          <w:sz w:val="24"/>
        </w:rPr>
        <w:t>元，基金份额总额</w:t>
      </w:r>
      <w:r w:rsidRPr="005312D8">
        <w:rPr>
          <w:kern w:val="0"/>
          <w:sz w:val="24"/>
        </w:rPr>
        <w:t>1,480,931,366.25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9784"/>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交银施罗德新成长混合型证券投资基金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-104,901,799.88</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82,943,037.81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3,705,868.91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789,768.13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923,588.64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402,462.36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2,479,748.93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319,522.01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302,531.34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67,783.76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125,337,557.98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39,063,959.73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99,591,152.71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36,170,025.72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121,000.00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23,964.31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25,625,405.27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2,869,969.70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-235,241,652.78</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42,840,529.03</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1,296,426.01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248,780.92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30,929,420.76</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7,792,309.92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18,005,579.58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4,144,674.93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3,000,929.96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690,779.17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9,698,519.32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2,755,523.75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1,007.50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223,384.40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201,332.07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-135,831,220.64</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75,150,727.89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-135,831,220.64</w:t>
            </w:r>
          </w:p>
        </w:tc>
        <w:tc>
          <w:tcPr>
            <w:tcW w:w="2250" w:type="dxa"/>
            <w:vAlign w:val="bottom"/>
          </w:tcPr>
          <w:p w:rsidR="00AB6C76" w:rsidRPr="005312D8" w:rsidRDefault="00AB6C76" w:rsidP="00F329FA">
            <w:pPr>
              <w:jc w:val="right"/>
              <w:rPr>
                <w:b/>
                <w:color w:val="000000"/>
                <w:szCs w:val="21"/>
              </w:rPr>
            </w:pPr>
            <w:r w:rsidRPr="005312D8">
              <w:rPr>
                <w:b/>
                <w:color w:val="000000"/>
                <w:sz w:val="24"/>
              </w:rPr>
              <w:t>75,150,727.89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9785"/>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交银施罗德新成长混合型证券投资基金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lastRenderedPageBreak/>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983,520,837.25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1,021,842,548.15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2,005,363,385.40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-135,831,220.64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-135,831,220.64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497,410,529.00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537,159,531.93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1,034,570,060.93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806,231,552.56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861,580,129.66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1,667,811,682.22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-308,821,023.56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-324,420,597.73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-633,241,621.29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1,480,931,366.25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1,423,170,859.44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2,904,102,225.69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275,586,147.78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233,564,267.03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509,150,414.81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75,150,727.89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75,150,727.89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38,836,460.90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38,903,385.74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77,739,846.64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107,834,859.96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108,750,139.31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216,584,999.27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-68,998,399.06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-69,846,753.57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-138,845,152.63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w:t>
            </w:r>
            <w:r w:rsidRPr="005312D8">
              <w:rPr>
                <w:color w:val="000000"/>
                <w:sz w:val="24"/>
              </w:rPr>
              <w:lastRenderedPageBreak/>
              <w:t>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314,422,608.68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347,618,380.66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662,040,989.34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9786"/>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001605" w:rsidRDefault="003E7FAA">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001605" w:rsidRDefault="003E7FAA">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根据《中华人民共和国证券投资基金法》和《交银施罗德新成长混合型证券投资基金基金合同》的有关规定，本基金的投资范围为具有良好流动性的金融工具，包括国内依法发行上市的股票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。如法律法规或监管机构以后允许基金投资其他品种，基金管理人在履行适当程序后，可以将其纳入投资范围。基金的投资组合比例为：股票资产占基金资产的</w:t>
      </w:r>
      <w:r w:rsidRPr="005312D8">
        <w:rPr>
          <w:color w:val="000000"/>
          <w:sz w:val="24"/>
        </w:rPr>
        <w:t>60%-95%</w:t>
      </w:r>
      <w:r w:rsidRPr="005312D8">
        <w:rPr>
          <w:color w:val="000000"/>
          <w:sz w:val="24"/>
        </w:rPr>
        <w:t>，其中投资于经过严格品质筛选、未来预期成长性良好的公司股票不低于非现金基金资产的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w:t>
      </w:r>
      <w:r w:rsidRPr="005312D8">
        <w:rPr>
          <w:color w:val="000000"/>
          <w:sz w:val="24"/>
        </w:rPr>
        <w:lastRenderedPageBreak/>
        <w:t>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w:t>
      </w:r>
      <w:r w:rsidRPr="005312D8">
        <w:rPr>
          <w:color w:val="000000"/>
          <w:sz w:val="24"/>
        </w:rPr>
        <w:t>+25%×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日起，本基金的业绩比较基准变更为：本基金的业绩比较基准为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w:t>
      </w:r>
      <w:r w:rsidRPr="005312D8">
        <w:rPr>
          <w:color w:val="000000"/>
          <w:sz w:val="24"/>
        </w:rPr>
        <w:t>+25%×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颁布的《证券投资基金会计核算业务指引》、《交银施罗德新成长混合型证券投资基金基金合同》和在财务报表附注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D174D9" w:rsidP="00035D71">
      <w:pPr>
        <w:spacing w:before="29" w:line="288" w:lineRule="auto"/>
        <w:ind w:firstLineChars="200" w:firstLine="480"/>
        <w:rPr>
          <w:color w:val="000000"/>
          <w:sz w:val="24"/>
        </w:rPr>
      </w:pPr>
      <w:r w:rsidRPr="00D174D9">
        <w:rPr>
          <w:rFonts w:hint="eastAsia"/>
          <w:color w:val="000000"/>
          <w:sz w:val="24"/>
        </w:rPr>
        <w:t>本基金</w:t>
      </w:r>
      <w:r w:rsidRPr="00D174D9">
        <w:rPr>
          <w:rFonts w:hint="eastAsia"/>
          <w:color w:val="000000"/>
          <w:sz w:val="24"/>
        </w:rPr>
        <w:t>2018</w:t>
      </w:r>
      <w:r w:rsidRPr="00D174D9">
        <w:rPr>
          <w:rFonts w:hint="eastAsia"/>
          <w:color w:val="000000"/>
          <w:sz w:val="24"/>
        </w:rPr>
        <w:t>年上半年度财务报表符合企业会计准则的要求，真实、完整地反映了本基金</w:t>
      </w:r>
      <w:r w:rsidRPr="00D174D9">
        <w:rPr>
          <w:rFonts w:hint="eastAsia"/>
          <w:color w:val="000000"/>
          <w:sz w:val="24"/>
        </w:rPr>
        <w:t>2018</w:t>
      </w:r>
      <w:r w:rsidRPr="00D174D9">
        <w:rPr>
          <w:rFonts w:hint="eastAsia"/>
          <w:color w:val="000000"/>
          <w:sz w:val="24"/>
        </w:rPr>
        <w:t>年</w:t>
      </w:r>
      <w:r w:rsidRPr="00D174D9">
        <w:rPr>
          <w:rFonts w:hint="eastAsia"/>
          <w:color w:val="000000"/>
          <w:sz w:val="24"/>
        </w:rPr>
        <w:t>6</w:t>
      </w:r>
      <w:r w:rsidRPr="00D174D9">
        <w:rPr>
          <w:rFonts w:hint="eastAsia"/>
          <w:color w:val="000000"/>
          <w:sz w:val="24"/>
        </w:rPr>
        <w:t>月</w:t>
      </w:r>
      <w:r w:rsidRPr="00D174D9">
        <w:rPr>
          <w:rFonts w:hint="eastAsia"/>
          <w:color w:val="000000"/>
          <w:sz w:val="24"/>
        </w:rPr>
        <w:t>30</w:t>
      </w:r>
      <w:r w:rsidRPr="00D174D9">
        <w:rPr>
          <w:rFonts w:hint="eastAsia"/>
          <w:color w:val="000000"/>
          <w:sz w:val="24"/>
        </w:rPr>
        <w:t>日的财务状况以及</w:t>
      </w:r>
      <w:r w:rsidRPr="00D174D9">
        <w:rPr>
          <w:rFonts w:hint="eastAsia"/>
          <w:color w:val="000000"/>
          <w:sz w:val="24"/>
        </w:rPr>
        <w:t>2018</w:t>
      </w:r>
      <w:r w:rsidRPr="00D174D9">
        <w:rPr>
          <w:rFonts w:hint="eastAsia"/>
          <w:color w:val="000000"/>
          <w:sz w:val="24"/>
        </w:rPr>
        <w:t>年上半年度的经营成果和基金净值变动情况等有关信息</w:t>
      </w:r>
      <w:r w:rsidR="001548F9" w:rsidRPr="005312D8">
        <w:rPr>
          <w:color w:val="000000"/>
          <w:sz w:val="24"/>
        </w:rPr>
        <w:t>。</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591271" w:rsidRPr="00591271">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001605" w:rsidRDefault="003E7FAA">
      <w:pPr>
        <w:spacing w:before="29" w:line="288" w:lineRule="auto"/>
        <w:ind w:firstLineChars="200" w:firstLine="480"/>
        <w:rPr>
          <w:color w:val="000000"/>
          <w:sz w:val="24"/>
        </w:rPr>
      </w:pPr>
      <w:r>
        <w:rPr>
          <w:color w:val="000000"/>
          <w:sz w:val="24"/>
        </w:rPr>
        <w:lastRenderedPageBreak/>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w:t>
      </w:r>
      <w:r>
        <w:rPr>
          <w:color w:val="000000"/>
          <w:sz w:val="24"/>
        </w:rPr>
        <w:t xml:space="preserve"> </w:t>
      </w:r>
      <w:r>
        <w:rPr>
          <w:color w:val="000000"/>
          <w:sz w:val="24"/>
        </w:rPr>
        <w:t>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教育辅助服务等增值税政策的通知》《关于明确金融房地产开发教育辅助服务等增值税政策的通知》、财税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号《关于租入固定资产进行进项税额抵扣等增值税政策的通知》、国发</w:t>
      </w:r>
      <w:r>
        <w:rPr>
          <w:color w:val="000000"/>
          <w:sz w:val="24"/>
        </w:rPr>
        <w:t>[1985]19</w:t>
      </w:r>
      <w:r>
        <w:rPr>
          <w:color w:val="000000"/>
          <w:sz w:val="24"/>
        </w:rPr>
        <w:t>号发布和国务院令</w:t>
      </w:r>
      <w:r>
        <w:rPr>
          <w:color w:val="000000"/>
          <w:sz w:val="24"/>
        </w:rPr>
        <w:t>[2011]</w:t>
      </w:r>
      <w:r>
        <w:rPr>
          <w:color w:val="000000"/>
          <w:sz w:val="24"/>
        </w:rPr>
        <w:t>第</w:t>
      </w:r>
      <w:r>
        <w:rPr>
          <w:color w:val="000000"/>
          <w:sz w:val="24"/>
        </w:rPr>
        <w:t>588</w:t>
      </w:r>
      <w:r>
        <w:rPr>
          <w:color w:val="000000"/>
          <w:sz w:val="24"/>
        </w:rPr>
        <w:t>号修订的《中华人民共和国城市维护建设税暂行条例》、国务院令</w:t>
      </w:r>
      <w:r>
        <w:rPr>
          <w:color w:val="000000"/>
          <w:sz w:val="24"/>
        </w:rPr>
        <w:t>[2005]</w:t>
      </w:r>
      <w:r>
        <w:rPr>
          <w:color w:val="000000"/>
          <w:sz w:val="24"/>
        </w:rPr>
        <w:t>第</w:t>
      </w:r>
      <w:r>
        <w:rPr>
          <w:color w:val="000000"/>
          <w:sz w:val="24"/>
        </w:rPr>
        <w:t>448</w:t>
      </w:r>
      <w:r>
        <w:rPr>
          <w:color w:val="000000"/>
          <w:sz w:val="24"/>
        </w:rPr>
        <w:t>号《国务院关于修改〈征收教育费附加的暂行规定〉的决定》、沪府发</w:t>
      </w:r>
      <w:r>
        <w:rPr>
          <w:color w:val="000000"/>
          <w:sz w:val="24"/>
        </w:rPr>
        <w:t>[2011]2</w:t>
      </w:r>
      <w:r>
        <w:rPr>
          <w:color w:val="000000"/>
          <w:sz w:val="24"/>
        </w:rPr>
        <w:t>号《上海市人民政府关于本市开征地方教育附加的通知》及其他相关财税法规和实务操作，主要税项列示如下：</w:t>
      </w:r>
    </w:p>
    <w:p w:rsidR="00001605" w:rsidRDefault="003E7FA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01605" w:rsidRDefault="003E7FAA">
      <w:pPr>
        <w:spacing w:before="29" w:line="288" w:lineRule="auto"/>
        <w:ind w:firstLineChars="200" w:firstLine="480"/>
        <w:rPr>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001605" w:rsidRDefault="003E7FA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001605" w:rsidRDefault="003E7FA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01605" w:rsidRDefault="003E7FAA">
      <w:pPr>
        <w:spacing w:before="29" w:line="288" w:lineRule="auto"/>
        <w:ind w:firstLineChars="200" w:firstLine="480"/>
        <w:rPr>
          <w:color w:val="000000"/>
          <w:sz w:val="24"/>
        </w:rPr>
      </w:pPr>
      <w:r>
        <w:rPr>
          <w:color w:val="000000"/>
          <w:sz w:val="24"/>
        </w:rPr>
        <w:t>(4)</w:t>
      </w:r>
      <w:r>
        <w:rPr>
          <w:color w:val="000000"/>
          <w:sz w:val="24"/>
        </w:rPr>
        <w:tab/>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00F73334" w:rsidRPr="00F73334">
        <w:rPr>
          <w:rFonts w:hint="eastAsia"/>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134,126,940.47</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134,126,940.47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2,806,024,328.52</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2,683,487,987.15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-122,536,341.37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39,772,640.00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40,000,000.00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227,360.00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39,772,640.00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40,000,000.00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227,360.00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2,845,796,968.52</w:t>
            </w:r>
          </w:p>
        </w:tc>
        <w:tc>
          <w:tcPr>
            <w:tcW w:w="2264" w:type="dxa"/>
            <w:vAlign w:val="bottom"/>
          </w:tcPr>
          <w:p w:rsidR="00A8543B" w:rsidRPr="005312D8" w:rsidRDefault="00A8543B" w:rsidP="0048308E">
            <w:pPr>
              <w:spacing w:before="29" w:line="288" w:lineRule="auto"/>
              <w:jc w:val="right"/>
              <w:rPr>
                <w:sz w:val="24"/>
              </w:rPr>
            </w:pPr>
            <w:r w:rsidRPr="005312D8">
              <w:rPr>
                <w:sz w:val="24"/>
              </w:rPr>
              <w:t>2,723,487,987.15</w:t>
            </w:r>
          </w:p>
        </w:tc>
        <w:tc>
          <w:tcPr>
            <w:tcW w:w="2265" w:type="dxa"/>
            <w:vAlign w:val="bottom"/>
          </w:tcPr>
          <w:p w:rsidR="00A8543B" w:rsidRPr="005312D8" w:rsidRDefault="00A8543B" w:rsidP="0048308E">
            <w:pPr>
              <w:spacing w:before="29" w:line="288" w:lineRule="auto"/>
              <w:jc w:val="right"/>
              <w:rPr>
                <w:sz w:val="24"/>
              </w:rPr>
            </w:pPr>
            <w:r w:rsidRPr="005312D8">
              <w:rPr>
                <w:sz w:val="24"/>
              </w:rPr>
              <w:t>-122,308,981.37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Default="001548F9" w:rsidP="0048308E">
      <w:pPr>
        <w:spacing w:before="29" w:line="288" w:lineRule="auto"/>
        <w:rPr>
          <w:b/>
          <w:color w:val="000000"/>
          <w:sz w:val="24"/>
        </w:rPr>
      </w:pPr>
      <w:r w:rsidRPr="005312D8">
        <w:rPr>
          <w:b/>
          <w:bCs/>
          <w:color w:val="000000"/>
          <w:kern w:val="0"/>
          <w:sz w:val="24"/>
        </w:rPr>
        <w:t xml:space="preserve">6.4.7.4 </w:t>
      </w:r>
      <w:r w:rsidRPr="005312D8">
        <w:rPr>
          <w:b/>
          <w:color w:val="000000"/>
          <w:sz w:val="24"/>
        </w:rPr>
        <w:t>买入返售金融资产</w:t>
      </w:r>
    </w:p>
    <w:p w:rsidR="004C3DF3" w:rsidRPr="004C3DF3" w:rsidRDefault="004C3DF3" w:rsidP="0048308E">
      <w:pPr>
        <w:spacing w:before="29" w:line="288" w:lineRule="auto"/>
        <w:rPr>
          <w:b/>
          <w:bCs/>
          <w:color w:val="000000"/>
          <w:kern w:val="0"/>
          <w:sz w:val="24"/>
        </w:rPr>
      </w:pPr>
      <w:r w:rsidRPr="004C3DF3">
        <w:rPr>
          <w:rFonts w:hint="eastAsia"/>
          <w:b/>
          <w:bCs/>
          <w:color w:val="000000"/>
          <w:kern w:val="0"/>
          <w:sz w:val="24"/>
        </w:rPr>
        <w:t xml:space="preserve">6.4.7.4.1 </w:t>
      </w:r>
      <w:r w:rsidRPr="004C3DF3">
        <w:rPr>
          <w:rFonts w:hint="eastAsia"/>
          <w:b/>
          <w:bCs/>
          <w:color w:val="000000"/>
          <w:kern w:val="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150C6D">
        <w:trPr>
          <w:gridAfter w:val="1"/>
          <w:wAfter w:w="14" w:type="dxa"/>
          <w:trHeight w:val="330"/>
        </w:trPr>
        <w:tc>
          <w:tcPr>
            <w:tcW w:w="2378"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0"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150C6D">
        <w:trPr>
          <w:gridAfter w:val="1"/>
          <w:wAfter w:w="14" w:type="dxa"/>
          <w:trHeight w:val="330"/>
        </w:trPr>
        <w:tc>
          <w:tcPr>
            <w:tcW w:w="2378" w:type="dxa"/>
            <w:vMerge/>
            <w:vAlign w:val="center"/>
          </w:tcPr>
          <w:p w:rsidR="001548F9" w:rsidRPr="005312D8" w:rsidRDefault="001548F9" w:rsidP="0048308E">
            <w:pPr>
              <w:widowControl/>
              <w:spacing w:before="29" w:line="288" w:lineRule="auto"/>
              <w:jc w:val="left"/>
              <w:rPr>
                <w:sz w:val="24"/>
              </w:rPr>
            </w:pPr>
          </w:p>
        </w:tc>
        <w:tc>
          <w:tcPr>
            <w:tcW w:w="3256"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4"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150C6D">
        <w:trPr>
          <w:trHeight w:val="330"/>
        </w:trPr>
        <w:tc>
          <w:tcPr>
            <w:tcW w:w="2378" w:type="dxa"/>
            <w:vAlign w:val="bottom"/>
          </w:tcPr>
          <w:p w:rsidR="005312D8" w:rsidRPr="005312D8" w:rsidRDefault="005312D8" w:rsidP="003F66C9">
            <w:pPr>
              <w:spacing w:before="29" w:line="288" w:lineRule="auto"/>
              <w:jc w:val="center"/>
              <w:rPr>
                <w:sz w:val="24"/>
              </w:rPr>
            </w:pPr>
            <w:r w:rsidRPr="005312D8">
              <w:rPr>
                <w:sz w:val="24"/>
              </w:rPr>
              <w:lastRenderedPageBreak/>
              <w:t>交易所市场</w:t>
            </w:r>
          </w:p>
        </w:tc>
        <w:tc>
          <w:tcPr>
            <w:tcW w:w="3256" w:type="dxa"/>
          </w:tcPr>
          <w:p w:rsidR="005312D8" w:rsidRPr="005312D8" w:rsidRDefault="005312D8" w:rsidP="003F66C9">
            <w:pPr>
              <w:spacing w:before="29" w:line="288" w:lineRule="auto"/>
              <w:jc w:val="center"/>
              <w:rPr>
                <w:sz w:val="24"/>
              </w:rPr>
            </w:pPr>
            <w:r w:rsidRPr="005312D8">
              <w:rPr>
                <w:sz w:val="24"/>
              </w:rPr>
              <w:t>-</w:t>
            </w:r>
          </w:p>
        </w:tc>
        <w:tc>
          <w:tcPr>
            <w:tcW w:w="3378" w:type="dxa"/>
            <w:gridSpan w:val="2"/>
          </w:tcPr>
          <w:p w:rsidR="005312D8" w:rsidRPr="005312D8" w:rsidRDefault="005312D8" w:rsidP="003F66C9">
            <w:pPr>
              <w:spacing w:before="29" w:line="288" w:lineRule="auto"/>
              <w:jc w:val="center"/>
              <w:rPr>
                <w:sz w:val="24"/>
              </w:rPr>
            </w:pPr>
            <w:r w:rsidRPr="005312D8">
              <w:rPr>
                <w:sz w:val="24"/>
              </w:rPr>
              <w:t>-</w:t>
            </w:r>
          </w:p>
        </w:tc>
      </w:tr>
      <w:tr w:rsidR="005312D8" w:rsidRPr="005312D8" w:rsidTr="00150C6D">
        <w:trPr>
          <w:trHeight w:val="330"/>
        </w:trPr>
        <w:tc>
          <w:tcPr>
            <w:tcW w:w="2378" w:type="dxa"/>
            <w:vAlign w:val="bottom"/>
          </w:tcPr>
          <w:p w:rsidR="005312D8" w:rsidRPr="005312D8" w:rsidRDefault="005312D8" w:rsidP="003F66C9">
            <w:pPr>
              <w:spacing w:before="29" w:line="288" w:lineRule="auto"/>
              <w:jc w:val="center"/>
              <w:rPr>
                <w:sz w:val="24"/>
              </w:rPr>
            </w:pPr>
            <w:r w:rsidRPr="005312D8">
              <w:rPr>
                <w:sz w:val="24"/>
              </w:rPr>
              <w:t>银行间市场</w:t>
            </w:r>
          </w:p>
        </w:tc>
        <w:tc>
          <w:tcPr>
            <w:tcW w:w="3256" w:type="dxa"/>
          </w:tcPr>
          <w:p w:rsidR="005312D8" w:rsidRPr="005312D8" w:rsidRDefault="00291E02" w:rsidP="003F66C9">
            <w:pPr>
              <w:spacing w:before="29" w:line="288" w:lineRule="auto"/>
              <w:jc w:val="center"/>
              <w:rPr>
                <w:sz w:val="24"/>
              </w:rPr>
            </w:pPr>
            <w:r>
              <w:rPr>
                <w:sz w:val="24"/>
              </w:rPr>
              <w:t>12,350,126.18</w:t>
            </w:r>
          </w:p>
        </w:tc>
        <w:tc>
          <w:tcPr>
            <w:tcW w:w="3378" w:type="dxa"/>
            <w:gridSpan w:val="2"/>
          </w:tcPr>
          <w:p w:rsidR="005312D8" w:rsidRPr="005312D8" w:rsidRDefault="005312D8" w:rsidP="003F66C9">
            <w:pPr>
              <w:spacing w:before="29" w:line="288" w:lineRule="auto"/>
              <w:jc w:val="center"/>
              <w:rPr>
                <w:sz w:val="24"/>
              </w:rPr>
            </w:pPr>
            <w:r w:rsidRPr="005312D8">
              <w:rPr>
                <w:sz w:val="24"/>
              </w:rPr>
              <w:t>-</w:t>
            </w:r>
          </w:p>
        </w:tc>
      </w:tr>
      <w:tr w:rsidR="001548F9" w:rsidRPr="005312D8" w:rsidTr="00150C6D">
        <w:trPr>
          <w:gridAfter w:val="1"/>
          <w:wAfter w:w="14" w:type="dxa"/>
          <w:trHeight w:val="257"/>
        </w:trPr>
        <w:tc>
          <w:tcPr>
            <w:tcW w:w="2378" w:type="dxa"/>
            <w:vAlign w:val="center"/>
          </w:tcPr>
          <w:p w:rsidR="001548F9" w:rsidRPr="005312D8" w:rsidRDefault="001548F9" w:rsidP="00150C6D">
            <w:pPr>
              <w:spacing w:before="29" w:line="288" w:lineRule="auto"/>
              <w:jc w:val="center"/>
              <w:rPr>
                <w:sz w:val="24"/>
              </w:rPr>
            </w:pPr>
            <w:r w:rsidRPr="005312D8">
              <w:rPr>
                <w:sz w:val="24"/>
              </w:rPr>
              <w:t>合计</w:t>
            </w:r>
          </w:p>
        </w:tc>
        <w:tc>
          <w:tcPr>
            <w:tcW w:w="3256" w:type="dxa"/>
            <w:vAlign w:val="center"/>
          </w:tcPr>
          <w:p w:rsidR="001548F9" w:rsidRPr="005312D8" w:rsidRDefault="001548F9" w:rsidP="00150C6D">
            <w:pPr>
              <w:spacing w:before="29" w:line="288" w:lineRule="auto"/>
              <w:jc w:val="center"/>
              <w:rPr>
                <w:sz w:val="24"/>
              </w:rPr>
            </w:pPr>
            <w:r w:rsidRPr="005312D8">
              <w:rPr>
                <w:sz w:val="24"/>
              </w:rPr>
              <w:t>12,350,126.18</w:t>
            </w:r>
          </w:p>
        </w:tc>
        <w:tc>
          <w:tcPr>
            <w:tcW w:w="3364" w:type="dxa"/>
            <w:vAlign w:val="center"/>
          </w:tcPr>
          <w:p w:rsidR="001548F9" w:rsidRPr="005312D8" w:rsidRDefault="001548F9" w:rsidP="00150C6D">
            <w:pPr>
              <w:spacing w:before="29" w:line="288" w:lineRule="auto"/>
              <w:jc w:val="center"/>
              <w:rPr>
                <w:sz w:val="24"/>
              </w:rPr>
            </w:pPr>
            <w:r w:rsidRPr="005312D8">
              <w:rPr>
                <w:sz w:val="24"/>
              </w:rPr>
              <w:t>-</w:t>
            </w:r>
          </w:p>
        </w:tc>
      </w:tr>
    </w:tbl>
    <w:p w:rsidR="00814E87" w:rsidRDefault="00814E87" w:rsidP="00814E87">
      <w:pPr>
        <w:tabs>
          <w:tab w:val="left" w:pos="426"/>
        </w:tabs>
        <w:spacing w:before="29" w:line="288" w:lineRule="auto"/>
        <w:jc w:val="left"/>
        <w:rPr>
          <w:rFonts w:hint="eastAsia"/>
          <w:bCs/>
          <w:color w:val="000000"/>
          <w:sz w:val="24"/>
        </w:rPr>
      </w:pPr>
      <w:bookmarkStart w:id="56" w:name="_GoBack"/>
      <w:bookmarkEnd w:id="56"/>
    </w:p>
    <w:p w:rsidR="004C3DF3" w:rsidRPr="004C3DF3" w:rsidRDefault="004C3DF3" w:rsidP="004C3DF3">
      <w:pPr>
        <w:spacing w:before="29" w:line="288" w:lineRule="auto"/>
        <w:rPr>
          <w:b/>
          <w:bCs/>
          <w:color w:val="000000"/>
          <w:kern w:val="0"/>
          <w:sz w:val="24"/>
        </w:rPr>
      </w:pPr>
      <w:r w:rsidRPr="004C3DF3">
        <w:rPr>
          <w:rFonts w:hint="eastAsia"/>
          <w:b/>
          <w:bCs/>
          <w:color w:val="000000"/>
          <w:kern w:val="0"/>
          <w:sz w:val="24"/>
        </w:rPr>
        <w:t xml:space="preserve">6.4.7.4.2 </w:t>
      </w:r>
      <w:r w:rsidRPr="004C3DF3">
        <w:rPr>
          <w:rFonts w:hint="eastAsia"/>
          <w:b/>
          <w:bCs/>
          <w:color w:val="000000"/>
          <w:kern w:val="0"/>
          <w:sz w:val="24"/>
        </w:rPr>
        <w:t>期末买断式逆回购交易中取得的债券</w:t>
      </w:r>
    </w:p>
    <w:p w:rsidR="004C3DF3" w:rsidRDefault="004C3DF3" w:rsidP="004C3DF3">
      <w:pPr>
        <w:tabs>
          <w:tab w:val="left" w:pos="426"/>
        </w:tabs>
        <w:spacing w:before="29" w:line="288" w:lineRule="auto"/>
        <w:jc w:val="left"/>
        <w:rPr>
          <w:bCs/>
          <w:color w:val="000000"/>
          <w:sz w:val="24"/>
        </w:rPr>
      </w:pPr>
      <w:r w:rsidRPr="004C3DF3">
        <w:rPr>
          <w:rFonts w:hint="eastAsia"/>
          <w:bCs/>
          <w:color w:val="000000"/>
          <w:sz w:val="24"/>
        </w:rPr>
        <w:t>本基金本报告期末未持有从买断式逆回购交易中取得的债券。</w:t>
      </w:r>
    </w:p>
    <w:p w:rsidR="004C3DF3" w:rsidRPr="005312D8" w:rsidRDefault="004C3DF3"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38,177.29</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3,021.80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1,373,315.07</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2,284.38</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113.02</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460.80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1,417,372.36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B52D42" w:rsidRPr="00B52D42">
        <w:rPr>
          <w:rFonts w:eastAsiaTheme="minorEastAsia" w:hint="eastAsia"/>
          <w:b/>
          <w:color w:val="000000" w:themeColor="text1"/>
          <w:sz w:val="24"/>
        </w:rPr>
        <w:t>应付交易费用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C6796" w:rsidRPr="005312D8" w:rsidTr="006C679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C6796" w:rsidRPr="005312D8" w:rsidRDefault="006C6796" w:rsidP="006C6796">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C6796" w:rsidRPr="005312D8" w:rsidRDefault="006C6796" w:rsidP="006C6796">
            <w:pPr>
              <w:spacing w:before="29" w:line="288" w:lineRule="auto"/>
              <w:jc w:val="center"/>
              <w:rPr>
                <w:kern w:val="0"/>
                <w:sz w:val="24"/>
              </w:rPr>
            </w:pPr>
            <w:r w:rsidRPr="005312D8">
              <w:rPr>
                <w:kern w:val="0"/>
                <w:sz w:val="24"/>
              </w:rPr>
              <w:t>本期末</w:t>
            </w:r>
          </w:p>
          <w:p w:rsidR="006C6796" w:rsidRPr="005312D8" w:rsidRDefault="006C6796" w:rsidP="006C6796">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C6796" w:rsidRPr="005312D8" w:rsidTr="006C679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C6796" w:rsidRPr="005312D8" w:rsidRDefault="006C6796" w:rsidP="006C6796">
            <w:pPr>
              <w:spacing w:line="360" w:lineRule="auto"/>
              <w:rPr>
                <w:rFonts w:eastAsiaTheme="minorEastAsia"/>
                <w:color w:val="000000" w:themeColor="text1"/>
                <w:sz w:val="24"/>
              </w:rPr>
            </w:pPr>
            <w:r w:rsidRPr="005312D8">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C6796" w:rsidRPr="00D7758C" w:rsidRDefault="006C6796" w:rsidP="006C6796">
            <w:pPr>
              <w:spacing w:before="29" w:line="288" w:lineRule="auto"/>
              <w:jc w:val="right"/>
              <w:rPr>
                <w:sz w:val="24"/>
              </w:rPr>
            </w:pPr>
            <w:r w:rsidRPr="00D7758C">
              <w:rPr>
                <w:sz w:val="24"/>
              </w:rPr>
              <w:t>3,201,004.26</w:t>
            </w:r>
          </w:p>
        </w:tc>
      </w:tr>
      <w:tr w:rsidR="006C6796" w:rsidRPr="005312D8" w:rsidTr="006C679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C6796" w:rsidRPr="005312D8" w:rsidRDefault="006C6796" w:rsidP="006C6796">
            <w:pPr>
              <w:spacing w:line="360" w:lineRule="auto"/>
              <w:rPr>
                <w:rFonts w:eastAsiaTheme="minorEastAsia"/>
                <w:color w:val="000000" w:themeColor="text1"/>
                <w:sz w:val="24"/>
              </w:rPr>
            </w:pPr>
            <w:r w:rsidRPr="005312D8">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C6796" w:rsidRPr="005312D8" w:rsidRDefault="006C6796" w:rsidP="006C6796">
            <w:pPr>
              <w:spacing w:line="360" w:lineRule="auto"/>
              <w:jc w:val="right"/>
              <w:rPr>
                <w:rFonts w:eastAsiaTheme="minorEastAsia"/>
                <w:color w:val="000000" w:themeColor="text1"/>
                <w:sz w:val="24"/>
              </w:rPr>
            </w:pPr>
            <w:r w:rsidRPr="00D7758C">
              <w:rPr>
                <w:rFonts w:eastAsiaTheme="minorEastAsia"/>
                <w:color w:val="000000" w:themeColor="text1"/>
                <w:sz w:val="24"/>
              </w:rPr>
              <w:t>1</w:t>
            </w:r>
            <w:r>
              <w:rPr>
                <w:rFonts w:eastAsiaTheme="minorEastAsia"/>
                <w:color w:val="000000" w:themeColor="text1"/>
                <w:sz w:val="24"/>
              </w:rPr>
              <w:t>,</w:t>
            </w:r>
            <w:r w:rsidRPr="00D7758C">
              <w:rPr>
                <w:rFonts w:eastAsiaTheme="minorEastAsia"/>
                <w:color w:val="000000" w:themeColor="text1"/>
                <w:sz w:val="24"/>
              </w:rPr>
              <w:t>575.29</w:t>
            </w:r>
          </w:p>
        </w:tc>
      </w:tr>
      <w:tr w:rsidR="006C6796" w:rsidRPr="005312D8" w:rsidTr="006C679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C6796" w:rsidRPr="005312D8" w:rsidRDefault="006C6796" w:rsidP="006C6796">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C6796" w:rsidRPr="005312D8" w:rsidRDefault="006C6796" w:rsidP="006C6796">
            <w:pPr>
              <w:spacing w:line="360" w:lineRule="auto"/>
              <w:jc w:val="right"/>
              <w:rPr>
                <w:rFonts w:eastAsiaTheme="minorEastAsia"/>
                <w:color w:val="000000" w:themeColor="text1"/>
                <w:sz w:val="24"/>
              </w:rPr>
            </w:pPr>
            <w:r w:rsidRPr="00D7758C">
              <w:rPr>
                <w:rFonts w:eastAsiaTheme="minorEastAsia"/>
                <w:color w:val="000000" w:themeColor="text1"/>
                <w:sz w:val="24"/>
              </w:rPr>
              <w:t>3</w:t>
            </w:r>
            <w:r>
              <w:rPr>
                <w:rFonts w:eastAsiaTheme="minorEastAsia"/>
                <w:color w:val="000000" w:themeColor="text1"/>
                <w:sz w:val="24"/>
              </w:rPr>
              <w:t>,</w:t>
            </w:r>
            <w:r w:rsidRPr="00D7758C">
              <w:rPr>
                <w:rFonts w:eastAsiaTheme="minorEastAsia"/>
                <w:color w:val="000000" w:themeColor="text1"/>
                <w:sz w:val="24"/>
              </w:rPr>
              <w:t>202</w:t>
            </w:r>
            <w:r>
              <w:rPr>
                <w:rFonts w:eastAsiaTheme="minorEastAsia"/>
                <w:color w:val="000000" w:themeColor="text1"/>
                <w:sz w:val="24"/>
              </w:rPr>
              <w:t>,</w:t>
            </w:r>
            <w:r w:rsidRPr="00D7758C">
              <w:rPr>
                <w:rFonts w:eastAsiaTheme="minorEastAsia"/>
                <w:color w:val="000000" w:themeColor="text1"/>
                <w:sz w:val="24"/>
              </w:rPr>
              <w:t>579.55</w:t>
            </w:r>
          </w:p>
        </w:tc>
      </w:tr>
    </w:tbl>
    <w:p w:rsidR="00D7758C" w:rsidRDefault="00D7758C"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3,533.36</w:t>
            </w:r>
          </w:p>
        </w:tc>
      </w:tr>
      <w:tr w:rsidR="00001605">
        <w:tc>
          <w:tcPr>
            <w:tcW w:w="3610" w:type="dxa"/>
            <w:vAlign w:val="center"/>
          </w:tcPr>
          <w:p w:rsidR="00001605" w:rsidRDefault="003E7FAA">
            <w:pPr>
              <w:jc w:val="left"/>
            </w:pPr>
            <w:r>
              <w:rPr>
                <w:sz w:val="24"/>
              </w:rPr>
              <w:t>预提信息披露费</w:t>
            </w:r>
          </w:p>
        </w:tc>
        <w:tc>
          <w:tcPr>
            <w:tcW w:w="5388" w:type="dxa"/>
            <w:vAlign w:val="center"/>
          </w:tcPr>
          <w:p w:rsidR="00001605" w:rsidRDefault="003E7FAA">
            <w:pPr>
              <w:jc w:val="right"/>
            </w:pPr>
            <w:r>
              <w:rPr>
                <w:sz w:val="24"/>
              </w:rPr>
              <w:t>148,765.71</w:t>
            </w:r>
          </w:p>
        </w:tc>
      </w:tr>
      <w:tr w:rsidR="00001605">
        <w:tc>
          <w:tcPr>
            <w:tcW w:w="3610" w:type="dxa"/>
            <w:vAlign w:val="center"/>
          </w:tcPr>
          <w:p w:rsidR="00001605" w:rsidRDefault="003E7FAA">
            <w:pPr>
              <w:jc w:val="left"/>
            </w:pPr>
            <w:r>
              <w:rPr>
                <w:sz w:val="24"/>
              </w:rPr>
              <w:t>预提审计费</w:t>
            </w:r>
          </w:p>
        </w:tc>
        <w:tc>
          <w:tcPr>
            <w:tcW w:w="5388" w:type="dxa"/>
            <w:vAlign w:val="center"/>
          </w:tcPr>
          <w:p w:rsidR="00001605" w:rsidRDefault="003E7FAA">
            <w:pPr>
              <w:jc w:val="right"/>
            </w:pPr>
            <w:r>
              <w:rPr>
                <w:sz w:val="24"/>
              </w:rPr>
              <w:t>49,588.57</w:t>
            </w:r>
          </w:p>
        </w:tc>
      </w:tr>
      <w:tr w:rsidR="00001605">
        <w:tc>
          <w:tcPr>
            <w:tcW w:w="3610" w:type="dxa"/>
            <w:vAlign w:val="center"/>
          </w:tcPr>
          <w:p w:rsidR="00001605" w:rsidRDefault="003E7FAA">
            <w:pPr>
              <w:jc w:val="left"/>
            </w:pPr>
            <w:r>
              <w:rPr>
                <w:sz w:val="24"/>
              </w:rPr>
              <w:t>应付后端申购费</w:t>
            </w:r>
          </w:p>
        </w:tc>
        <w:tc>
          <w:tcPr>
            <w:tcW w:w="5388" w:type="dxa"/>
            <w:vAlign w:val="center"/>
          </w:tcPr>
          <w:p w:rsidR="00001605" w:rsidRDefault="003E7FAA">
            <w:pPr>
              <w:jc w:val="right"/>
            </w:pPr>
            <w:r>
              <w:rPr>
                <w:sz w:val="24"/>
              </w:rPr>
              <w:t>302.50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202,190.14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983,520,837.25</w:t>
            </w:r>
          </w:p>
        </w:tc>
        <w:tc>
          <w:tcPr>
            <w:tcW w:w="3364" w:type="dxa"/>
            <w:vAlign w:val="center"/>
          </w:tcPr>
          <w:p w:rsidR="00FE7A92" w:rsidRPr="005312D8" w:rsidRDefault="00FE7A92" w:rsidP="00A655F4">
            <w:pPr>
              <w:jc w:val="right"/>
              <w:rPr>
                <w:sz w:val="24"/>
              </w:rPr>
            </w:pPr>
            <w:r w:rsidRPr="005312D8">
              <w:rPr>
                <w:sz w:val="24"/>
              </w:rPr>
              <w:t>983,520,837.25</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806,231,552.56</w:t>
            </w:r>
          </w:p>
        </w:tc>
        <w:tc>
          <w:tcPr>
            <w:tcW w:w="3364" w:type="dxa"/>
            <w:vAlign w:val="center"/>
          </w:tcPr>
          <w:p w:rsidR="00FE7A92" w:rsidRPr="005312D8" w:rsidRDefault="00FE7A92" w:rsidP="00A655F4">
            <w:pPr>
              <w:jc w:val="right"/>
              <w:rPr>
                <w:sz w:val="24"/>
              </w:rPr>
            </w:pPr>
            <w:r w:rsidRPr="005312D8">
              <w:rPr>
                <w:sz w:val="24"/>
              </w:rPr>
              <w:t>806,231,552.56</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-308,821,023.56</w:t>
            </w:r>
          </w:p>
        </w:tc>
        <w:tc>
          <w:tcPr>
            <w:tcW w:w="3364" w:type="dxa"/>
            <w:vAlign w:val="center"/>
          </w:tcPr>
          <w:p w:rsidR="00FE7A92" w:rsidRPr="005312D8" w:rsidRDefault="00FE7A92" w:rsidP="00A655F4">
            <w:pPr>
              <w:jc w:val="right"/>
              <w:rPr>
                <w:sz w:val="24"/>
              </w:rPr>
            </w:pPr>
            <w:r w:rsidRPr="005312D8">
              <w:rPr>
                <w:sz w:val="24"/>
              </w:rPr>
              <w:t>-308,821,023.56</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1,480,931,366.25</w:t>
            </w:r>
          </w:p>
        </w:tc>
        <w:tc>
          <w:tcPr>
            <w:tcW w:w="3364" w:type="dxa"/>
            <w:vAlign w:val="center"/>
          </w:tcPr>
          <w:p w:rsidR="00FE7A92" w:rsidRPr="005312D8" w:rsidRDefault="00FE7A92" w:rsidP="00A655F4">
            <w:pPr>
              <w:jc w:val="right"/>
              <w:rPr>
                <w:sz w:val="24"/>
              </w:rPr>
            </w:pPr>
            <w:r w:rsidRPr="005312D8">
              <w:rPr>
                <w:sz w:val="24"/>
              </w:rPr>
              <w:t>1,480,931,366.25</w:t>
            </w:r>
          </w:p>
        </w:tc>
      </w:tr>
    </w:tbl>
    <w:p w:rsidR="00001605" w:rsidRDefault="003E7FA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CA2DFF" w:rsidRDefault="00CA2DFF"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522,644,117.51</w:t>
            </w:r>
          </w:p>
        </w:tc>
        <w:tc>
          <w:tcPr>
            <w:tcW w:w="2100" w:type="dxa"/>
            <w:vAlign w:val="center"/>
          </w:tcPr>
          <w:p w:rsidR="001548F9" w:rsidRPr="005312D8" w:rsidRDefault="001548F9" w:rsidP="0048308E">
            <w:pPr>
              <w:spacing w:before="29" w:line="288" w:lineRule="auto"/>
              <w:jc w:val="right"/>
              <w:rPr>
                <w:sz w:val="24"/>
              </w:rPr>
            </w:pPr>
            <w:r w:rsidRPr="005312D8">
              <w:rPr>
                <w:sz w:val="24"/>
              </w:rPr>
              <w:t>499,198,430.64</w:t>
            </w:r>
          </w:p>
        </w:tc>
        <w:tc>
          <w:tcPr>
            <w:tcW w:w="2100" w:type="dxa"/>
            <w:vAlign w:val="center"/>
          </w:tcPr>
          <w:p w:rsidR="001548F9" w:rsidRPr="005312D8" w:rsidRDefault="001548F9" w:rsidP="0048308E">
            <w:pPr>
              <w:spacing w:before="29" w:line="288" w:lineRule="auto"/>
              <w:jc w:val="right"/>
              <w:rPr>
                <w:sz w:val="24"/>
              </w:rPr>
            </w:pPr>
            <w:r w:rsidRPr="005312D8">
              <w:rPr>
                <w:sz w:val="24"/>
              </w:rPr>
              <w:t>1,021,842,548.15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99,410,432.14</w:t>
            </w:r>
          </w:p>
        </w:tc>
        <w:tc>
          <w:tcPr>
            <w:tcW w:w="2100" w:type="dxa"/>
            <w:vAlign w:val="center"/>
          </w:tcPr>
          <w:p w:rsidR="001548F9" w:rsidRPr="005312D8" w:rsidRDefault="001548F9" w:rsidP="0048308E">
            <w:pPr>
              <w:spacing w:before="29" w:line="288" w:lineRule="auto"/>
              <w:jc w:val="right"/>
              <w:rPr>
                <w:sz w:val="24"/>
              </w:rPr>
            </w:pPr>
            <w:r w:rsidRPr="005312D8">
              <w:rPr>
                <w:sz w:val="24"/>
              </w:rPr>
              <w:t>-235,241,652.78</w:t>
            </w:r>
          </w:p>
        </w:tc>
        <w:tc>
          <w:tcPr>
            <w:tcW w:w="2100" w:type="dxa"/>
            <w:vAlign w:val="center"/>
          </w:tcPr>
          <w:p w:rsidR="001548F9" w:rsidRPr="005312D8" w:rsidRDefault="001548F9" w:rsidP="0048308E">
            <w:pPr>
              <w:spacing w:before="29" w:line="288" w:lineRule="auto"/>
              <w:jc w:val="right"/>
              <w:rPr>
                <w:sz w:val="24"/>
              </w:rPr>
            </w:pPr>
            <w:r w:rsidRPr="005312D8">
              <w:rPr>
                <w:sz w:val="24"/>
              </w:rPr>
              <w:t>-135,831,220.64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300,301,651.40</w:t>
            </w:r>
          </w:p>
        </w:tc>
        <w:tc>
          <w:tcPr>
            <w:tcW w:w="2100" w:type="dxa"/>
            <w:vAlign w:val="center"/>
          </w:tcPr>
          <w:p w:rsidR="001548F9" w:rsidRPr="005312D8" w:rsidRDefault="001548F9" w:rsidP="0048308E">
            <w:pPr>
              <w:spacing w:before="29" w:line="288" w:lineRule="auto"/>
              <w:jc w:val="right"/>
              <w:rPr>
                <w:sz w:val="24"/>
              </w:rPr>
            </w:pPr>
            <w:r w:rsidRPr="005312D8">
              <w:rPr>
                <w:sz w:val="24"/>
              </w:rPr>
              <w:t>236,857,880.53</w:t>
            </w:r>
          </w:p>
        </w:tc>
        <w:tc>
          <w:tcPr>
            <w:tcW w:w="2100" w:type="dxa"/>
            <w:vAlign w:val="center"/>
          </w:tcPr>
          <w:p w:rsidR="001548F9" w:rsidRPr="005312D8" w:rsidRDefault="001548F9" w:rsidP="0048308E">
            <w:pPr>
              <w:spacing w:before="29" w:line="288" w:lineRule="auto"/>
              <w:jc w:val="right"/>
              <w:rPr>
                <w:sz w:val="24"/>
              </w:rPr>
            </w:pPr>
            <w:r w:rsidRPr="005312D8">
              <w:rPr>
                <w:sz w:val="24"/>
              </w:rPr>
              <w:t>537,159,531.93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485,342,130.61</w:t>
            </w:r>
          </w:p>
        </w:tc>
        <w:tc>
          <w:tcPr>
            <w:tcW w:w="2100" w:type="dxa"/>
            <w:vAlign w:val="center"/>
          </w:tcPr>
          <w:p w:rsidR="001548F9" w:rsidRPr="005312D8" w:rsidRDefault="001548F9" w:rsidP="0048308E">
            <w:pPr>
              <w:spacing w:before="29" w:line="288" w:lineRule="auto"/>
              <w:jc w:val="right"/>
              <w:rPr>
                <w:sz w:val="24"/>
              </w:rPr>
            </w:pPr>
            <w:r w:rsidRPr="005312D8">
              <w:rPr>
                <w:sz w:val="24"/>
              </w:rPr>
              <w:t>376,237,999.05</w:t>
            </w:r>
          </w:p>
        </w:tc>
        <w:tc>
          <w:tcPr>
            <w:tcW w:w="2100" w:type="dxa"/>
            <w:vAlign w:val="center"/>
          </w:tcPr>
          <w:p w:rsidR="001548F9" w:rsidRPr="005312D8" w:rsidRDefault="001548F9" w:rsidP="0048308E">
            <w:pPr>
              <w:spacing w:before="29" w:line="288" w:lineRule="auto"/>
              <w:jc w:val="right"/>
              <w:rPr>
                <w:sz w:val="24"/>
              </w:rPr>
            </w:pPr>
            <w:r w:rsidRPr="005312D8">
              <w:rPr>
                <w:sz w:val="24"/>
              </w:rPr>
              <w:t>861,580,129.66</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-185,040,479.21</w:t>
            </w:r>
          </w:p>
        </w:tc>
        <w:tc>
          <w:tcPr>
            <w:tcW w:w="2100" w:type="dxa"/>
            <w:vAlign w:val="center"/>
          </w:tcPr>
          <w:p w:rsidR="001548F9" w:rsidRPr="005312D8" w:rsidRDefault="001548F9" w:rsidP="0048308E">
            <w:pPr>
              <w:spacing w:before="29" w:line="288" w:lineRule="auto"/>
              <w:jc w:val="right"/>
              <w:rPr>
                <w:sz w:val="24"/>
              </w:rPr>
            </w:pPr>
            <w:r w:rsidRPr="005312D8">
              <w:rPr>
                <w:sz w:val="24"/>
              </w:rPr>
              <w:t>-139,380,118.52</w:t>
            </w:r>
          </w:p>
        </w:tc>
        <w:tc>
          <w:tcPr>
            <w:tcW w:w="2100" w:type="dxa"/>
            <w:vAlign w:val="center"/>
          </w:tcPr>
          <w:p w:rsidR="001548F9" w:rsidRPr="005312D8" w:rsidRDefault="001548F9" w:rsidP="0048308E">
            <w:pPr>
              <w:spacing w:before="29" w:line="288" w:lineRule="auto"/>
              <w:jc w:val="right"/>
              <w:rPr>
                <w:sz w:val="24"/>
              </w:rPr>
            </w:pPr>
            <w:r w:rsidRPr="005312D8">
              <w:rPr>
                <w:sz w:val="24"/>
              </w:rPr>
              <w:t>-324,420,597.73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922,356,201.05</w:t>
            </w:r>
          </w:p>
        </w:tc>
        <w:tc>
          <w:tcPr>
            <w:tcW w:w="2100" w:type="dxa"/>
            <w:vAlign w:val="center"/>
          </w:tcPr>
          <w:p w:rsidR="001548F9" w:rsidRPr="005312D8" w:rsidRDefault="001548F9" w:rsidP="0048308E">
            <w:pPr>
              <w:spacing w:before="29" w:line="288" w:lineRule="auto"/>
              <w:jc w:val="right"/>
              <w:rPr>
                <w:sz w:val="24"/>
              </w:rPr>
            </w:pPr>
            <w:r w:rsidRPr="005312D8">
              <w:rPr>
                <w:sz w:val="24"/>
              </w:rPr>
              <w:t>500,814,658.39</w:t>
            </w:r>
          </w:p>
        </w:tc>
        <w:tc>
          <w:tcPr>
            <w:tcW w:w="2100" w:type="dxa"/>
            <w:vAlign w:val="center"/>
          </w:tcPr>
          <w:p w:rsidR="001548F9" w:rsidRPr="005312D8" w:rsidRDefault="001548F9" w:rsidP="0048308E">
            <w:pPr>
              <w:spacing w:before="29" w:line="288" w:lineRule="auto"/>
              <w:jc w:val="right"/>
              <w:rPr>
                <w:sz w:val="24"/>
              </w:rPr>
            </w:pPr>
            <w:r w:rsidRPr="005312D8">
              <w:rPr>
                <w:sz w:val="24"/>
              </w:rPr>
              <w:t>1,423,170,859.44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840,501.83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47,200.21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35,886.60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923,588.64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2,820,311,855.78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2,720,720,703.07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99,591,152.71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232,579,961.32</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227,276,260.00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5,182,701.32</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121,000.00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lastRenderedPageBreak/>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25,625,405.27</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25,625,405.27</w:t>
            </w:r>
          </w:p>
        </w:tc>
      </w:tr>
    </w:tbl>
    <w:p w:rsidR="00CA2DFF" w:rsidRDefault="00CA2DFF"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-235,241,652.78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-235,442,362.78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200,710.00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-235,241,652.78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1,090,712.81</w:t>
            </w:r>
          </w:p>
        </w:tc>
      </w:tr>
      <w:tr w:rsidR="00001605">
        <w:tc>
          <w:tcPr>
            <w:tcW w:w="3604" w:type="dxa"/>
            <w:vAlign w:val="center"/>
          </w:tcPr>
          <w:p w:rsidR="00001605" w:rsidRDefault="003E7FAA">
            <w:pPr>
              <w:jc w:val="left"/>
            </w:pPr>
            <w:r>
              <w:rPr>
                <w:sz w:val="24"/>
              </w:rPr>
              <w:t>基金转换费收入</w:t>
            </w:r>
          </w:p>
        </w:tc>
        <w:tc>
          <w:tcPr>
            <w:tcW w:w="5394" w:type="dxa"/>
            <w:vAlign w:val="center"/>
          </w:tcPr>
          <w:p w:rsidR="00001605" w:rsidRDefault="003E7FAA">
            <w:pPr>
              <w:jc w:val="right"/>
            </w:pPr>
            <w:r>
              <w:rPr>
                <w:sz w:val="24"/>
              </w:rPr>
              <w:t>205,713.20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1,296,426.01</w:t>
            </w:r>
          </w:p>
        </w:tc>
      </w:tr>
    </w:tbl>
    <w:p w:rsidR="00001605" w:rsidRDefault="003E7FA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001605" w:rsidRDefault="003E7FAA">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w:t>
      </w:r>
      <w:r>
        <w:rPr>
          <w:kern w:val="0"/>
          <w:sz w:val="24"/>
        </w:rPr>
        <w:lastRenderedPageBreak/>
        <w:t>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9,697,644.32</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875.00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9,698,519.32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49,588.57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001605">
        <w:tc>
          <w:tcPr>
            <w:tcW w:w="3689" w:type="dxa"/>
            <w:vAlign w:val="center"/>
          </w:tcPr>
          <w:p w:rsidR="00001605" w:rsidRDefault="003E7FAA">
            <w:pPr>
              <w:jc w:val="left"/>
            </w:pPr>
            <w:r>
              <w:rPr>
                <w:sz w:val="24"/>
              </w:rPr>
              <w:t>银行费用</w:t>
            </w:r>
          </w:p>
        </w:tc>
        <w:tc>
          <w:tcPr>
            <w:tcW w:w="5309" w:type="dxa"/>
            <w:vAlign w:val="center"/>
          </w:tcPr>
          <w:p w:rsidR="00001605" w:rsidRDefault="003E7FAA">
            <w:pPr>
              <w:jc w:val="right"/>
            </w:pPr>
            <w:r>
              <w:rPr>
                <w:sz w:val="24"/>
              </w:rPr>
              <w:t>6,430.12</w:t>
            </w:r>
          </w:p>
        </w:tc>
      </w:tr>
      <w:tr w:rsidR="00001605">
        <w:tc>
          <w:tcPr>
            <w:tcW w:w="3689" w:type="dxa"/>
            <w:vAlign w:val="center"/>
          </w:tcPr>
          <w:p w:rsidR="00001605" w:rsidRDefault="003E7FAA">
            <w:pPr>
              <w:jc w:val="left"/>
            </w:pPr>
            <w:r>
              <w:rPr>
                <w:sz w:val="24"/>
              </w:rPr>
              <w:t>债券账户费用</w:t>
            </w:r>
          </w:p>
        </w:tc>
        <w:tc>
          <w:tcPr>
            <w:tcW w:w="5309" w:type="dxa"/>
            <w:vAlign w:val="center"/>
          </w:tcPr>
          <w:p w:rsidR="00001605" w:rsidRDefault="003E7FAA">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223,384.40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001605">
        <w:tc>
          <w:tcPr>
            <w:tcW w:w="5219" w:type="dxa"/>
            <w:vAlign w:val="center"/>
          </w:tcPr>
          <w:p w:rsidR="00001605" w:rsidRDefault="003E7FAA">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01605" w:rsidRDefault="003E7FAA">
            <w:pPr>
              <w:jc w:val="left"/>
            </w:pPr>
            <w:r>
              <w:rPr>
                <w:color w:val="000000"/>
                <w:sz w:val="24"/>
              </w:rPr>
              <w:t>基金管理人、基金销售机构</w:t>
            </w:r>
          </w:p>
        </w:tc>
      </w:tr>
      <w:tr w:rsidR="00001605">
        <w:tc>
          <w:tcPr>
            <w:tcW w:w="5219" w:type="dxa"/>
            <w:vAlign w:val="center"/>
          </w:tcPr>
          <w:p w:rsidR="00001605" w:rsidRDefault="003E7FAA">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001605" w:rsidRDefault="003E7FAA">
            <w:pPr>
              <w:jc w:val="left"/>
            </w:pPr>
            <w:r>
              <w:rPr>
                <w:color w:val="000000"/>
                <w:sz w:val="24"/>
              </w:rPr>
              <w:t>基金托管人、基金销售机构</w:t>
            </w:r>
          </w:p>
        </w:tc>
      </w:tr>
      <w:tr w:rsidR="00001605">
        <w:tc>
          <w:tcPr>
            <w:tcW w:w="5219" w:type="dxa"/>
            <w:vAlign w:val="center"/>
          </w:tcPr>
          <w:p w:rsidR="00001605" w:rsidRDefault="003E7FA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01605" w:rsidRDefault="003E7FAA">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524CAD">
      <w:pPr>
        <w:spacing w:before="29" w:line="288" w:lineRule="auto"/>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18,005,579.58</w:t>
            </w:r>
          </w:p>
        </w:tc>
        <w:tc>
          <w:tcPr>
            <w:tcW w:w="2656" w:type="dxa"/>
            <w:vAlign w:val="center"/>
          </w:tcPr>
          <w:p w:rsidR="00C657FD" w:rsidRPr="005312D8" w:rsidRDefault="00C657FD" w:rsidP="00D25134">
            <w:pPr>
              <w:spacing w:before="29" w:line="288" w:lineRule="auto"/>
              <w:jc w:val="right"/>
              <w:rPr>
                <w:sz w:val="24"/>
              </w:rPr>
            </w:pPr>
            <w:r w:rsidRPr="005312D8">
              <w:rPr>
                <w:sz w:val="24"/>
              </w:rPr>
              <w:t>4,144,674.93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1,793,534.36</w:t>
            </w:r>
          </w:p>
        </w:tc>
        <w:tc>
          <w:tcPr>
            <w:tcW w:w="2656" w:type="dxa"/>
            <w:vAlign w:val="center"/>
          </w:tcPr>
          <w:p w:rsidR="00C657FD" w:rsidRPr="005312D8" w:rsidRDefault="00C657FD" w:rsidP="00D25134">
            <w:pPr>
              <w:spacing w:before="29" w:line="288" w:lineRule="auto"/>
              <w:jc w:val="right"/>
              <w:rPr>
                <w:sz w:val="24"/>
              </w:rPr>
            </w:pPr>
            <w:r w:rsidRPr="005312D8">
              <w:rPr>
                <w:sz w:val="24"/>
              </w:rPr>
              <w:t>938,667.16</w:t>
            </w:r>
          </w:p>
        </w:tc>
      </w:tr>
    </w:tbl>
    <w:p w:rsidR="00001605" w:rsidRDefault="003E7FA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3,000,929.96</w:t>
            </w:r>
          </w:p>
        </w:tc>
        <w:tc>
          <w:tcPr>
            <w:tcW w:w="2656" w:type="dxa"/>
            <w:vAlign w:val="center"/>
          </w:tcPr>
          <w:p w:rsidR="00660F57" w:rsidRPr="005312D8" w:rsidRDefault="00660F57" w:rsidP="008D10B6">
            <w:pPr>
              <w:spacing w:before="29" w:line="288" w:lineRule="auto"/>
              <w:jc w:val="right"/>
              <w:rPr>
                <w:sz w:val="24"/>
              </w:rPr>
            </w:pPr>
            <w:r w:rsidRPr="005312D8">
              <w:rPr>
                <w:sz w:val="24"/>
              </w:rPr>
              <w:t>690,779.17</w:t>
            </w:r>
          </w:p>
        </w:tc>
      </w:tr>
    </w:tbl>
    <w:p w:rsidR="00001605" w:rsidRDefault="003E7FA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001605" w:rsidRDefault="00001605">
      <w:pPr>
        <w:tabs>
          <w:tab w:val="left" w:pos="426"/>
        </w:tabs>
        <w:spacing w:before="29" w:line="288" w:lineRule="auto"/>
        <w:jc w:val="left"/>
        <w:rPr>
          <w:kern w:val="0"/>
          <w:sz w:val="24"/>
        </w:rPr>
      </w:pP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CA2DFF" w:rsidRPr="005312D8" w:rsidRDefault="00CA2DFF"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001605">
        <w:tc>
          <w:tcPr>
            <w:tcW w:w="2127" w:type="dxa"/>
            <w:vAlign w:val="center"/>
          </w:tcPr>
          <w:p w:rsidR="00001605" w:rsidRDefault="003E7FAA">
            <w:pPr>
              <w:jc w:val="left"/>
            </w:pPr>
            <w:r>
              <w:rPr>
                <w:sz w:val="24"/>
              </w:rPr>
              <w:t>招商银行股份有限公司</w:t>
            </w:r>
          </w:p>
        </w:tc>
        <w:tc>
          <w:tcPr>
            <w:tcW w:w="1842" w:type="dxa"/>
            <w:vAlign w:val="center"/>
          </w:tcPr>
          <w:p w:rsidR="00001605" w:rsidRDefault="003E7FAA">
            <w:pPr>
              <w:jc w:val="right"/>
            </w:pPr>
            <w:r>
              <w:rPr>
                <w:sz w:val="24"/>
              </w:rPr>
              <w:t>134,126,940.47</w:t>
            </w:r>
          </w:p>
        </w:tc>
        <w:tc>
          <w:tcPr>
            <w:tcW w:w="1560" w:type="dxa"/>
            <w:vAlign w:val="center"/>
          </w:tcPr>
          <w:p w:rsidR="00001605" w:rsidRDefault="003E7FAA">
            <w:pPr>
              <w:jc w:val="right"/>
            </w:pPr>
            <w:r>
              <w:rPr>
                <w:sz w:val="24"/>
              </w:rPr>
              <w:t>840,501.83</w:t>
            </w:r>
          </w:p>
        </w:tc>
        <w:tc>
          <w:tcPr>
            <w:tcW w:w="1842" w:type="dxa"/>
            <w:vAlign w:val="center"/>
          </w:tcPr>
          <w:p w:rsidR="00001605" w:rsidRDefault="003E7FAA">
            <w:pPr>
              <w:jc w:val="right"/>
            </w:pPr>
            <w:r>
              <w:rPr>
                <w:sz w:val="24"/>
              </w:rPr>
              <w:t>113,966,029.76</w:t>
            </w:r>
          </w:p>
        </w:tc>
        <w:tc>
          <w:tcPr>
            <w:tcW w:w="1627" w:type="dxa"/>
            <w:vAlign w:val="center"/>
          </w:tcPr>
          <w:p w:rsidR="00001605" w:rsidRDefault="003E7FAA">
            <w:pPr>
              <w:jc w:val="right"/>
            </w:pPr>
            <w:r>
              <w:rPr>
                <w:sz w:val="24"/>
              </w:rPr>
              <w:t>383,489.67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本基金本报告期内及上年度可比期间未在承销期内参与关联方承销的证券。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CA2DFF">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CA2DFF" w:rsidRPr="00CA2DFF" w:rsidRDefault="00CA2DFF" w:rsidP="00CA2DFF">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lastRenderedPageBreak/>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001605">
        <w:tc>
          <w:tcPr>
            <w:tcW w:w="816" w:type="dxa"/>
            <w:vAlign w:val="center"/>
          </w:tcPr>
          <w:p w:rsidR="00001605" w:rsidRDefault="003E7FAA">
            <w:pPr>
              <w:jc w:val="center"/>
            </w:pPr>
            <w:r>
              <w:rPr>
                <w:sz w:val="24"/>
              </w:rPr>
              <w:t>601877</w:t>
            </w:r>
          </w:p>
        </w:tc>
        <w:tc>
          <w:tcPr>
            <w:tcW w:w="818" w:type="dxa"/>
            <w:vAlign w:val="center"/>
          </w:tcPr>
          <w:p w:rsidR="00001605" w:rsidRDefault="003E7FAA">
            <w:pPr>
              <w:jc w:val="center"/>
            </w:pPr>
            <w:r>
              <w:rPr>
                <w:sz w:val="24"/>
              </w:rPr>
              <w:t>正泰电器</w:t>
            </w:r>
          </w:p>
        </w:tc>
        <w:tc>
          <w:tcPr>
            <w:tcW w:w="817" w:type="dxa"/>
            <w:vAlign w:val="center"/>
          </w:tcPr>
          <w:p w:rsidR="00001605" w:rsidRDefault="003E7FAA">
            <w:pPr>
              <w:jc w:val="center"/>
            </w:pPr>
            <w:r>
              <w:rPr>
                <w:sz w:val="24"/>
              </w:rPr>
              <w:t>2018-04-26</w:t>
            </w:r>
          </w:p>
        </w:tc>
        <w:tc>
          <w:tcPr>
            <w:tcW w:w="819" w:type="dxa"/>
            <w:vAlign w:val="center"/>
          </w:tcPr>
          <w:p w:rsidR="00001605" w:rsidRDefault="003E7FAA" w:rsidP="007245BD">
            <w:pPr>
              <w:jc w:val="center"/>
            </w:pPr>
            <w:r>
              <w:rPr>
                <w:sz w:val="24"/>
              </w:rPr>
              <w:t>2018-10-2</w:t>
            </w:r>
            <w:r w:rsidR="007245BD">
              <w:rPr>
                <w:sz w:val="24"/>
              </w:rPr>
              <w:t>6</w:t>
            </w:r>
          </w:p>
        </w:tc>
        <w:tc>
          <w:tcPr>
            <w:tcW w:w="960" w:type="dxa"/>
            <w:vAlign w:val="center"/>
          </w:tcPr>
          <w:p w:rsidR="00001605" w:rsidRDefault="003E7FAA">
            <w:pPr>
              <w:jc w:val="center"/>
            </w:pPr>
            <w:r>
              <w:rPr>
                <w:sz w:val="24"/>
              </w:rPr>
              <w:t>限售股</w:t>
            </w:r>
          </w:p>
        </w:tc>
        <w:tc>
          <w:tcPr>
            <w:tcW w:w="676" w:type="dxa"/>
            <w:vAlign w:val="center"/>
          </w:tcPr>
          <w:p w:rsidR="00001605" w:rsidRDefault="003E7FAA">
            <w:pPr>
              <w:jc w:val="right"/>
            </w:pPr>
            <w:r>
              <w:rPr>
                <w:sz w:val="24"/>
              </w:rPr>
              <w:t>27.31</w:t>
            </w:r>
          </w:p>
        </w:tc>
        <w:tc>
          <w:tcPr>
            <w:tcW w:w="818" w:type="dxa"/>
            <w:vAlign w:val="center"/>
          </w:tcPr>
          <w:p w:rsidR="00001605" w:rsidRDefault="003E7FAA">
            <w:pPr>
              <w:jc w:val="center"/>
            </w:pPr>
            <w:r>
              <w:rPr>
                <w:sz w:val="24"/>
              </w:rPr>
              <w:t>21.06</w:t>
            </w:r>
          </w:p>
        </w:tc>
        <w:tc>
          <w:tcPr>
            <w:tcW w:w="819" w:type="dxa"/>
            <w:vAlign w:val="center"/>
          </w:tcPr>
          <w:p w:rsidR="00001605" w:rsidRDefault="003E7FAA">
            <w:pPr>
              <w:jc w:val="right"/>
            </w:pPr>
            <w:r>
              <w:rPr>
                <w:sz w:val="24"/>
              </w:rPr>
              <w:t>1,700,000</w:t>
            </w:r>
          </w:p>
        </w:tc>
        <w:tc>
          <w:tcPr>
            <w:tcW w:w="995" w:type="dxa"/>
            <w:vAlign w:val="center"/>
          </w:tcPr>
          <w:p w:rsidR="00001605" w:rsidRDefault="003E7FAA">
            <w:pPr>
              <w:jc w:val="right"/>
            </w:pPr>
            <w:r>
              <w:rPr>
                <w:sz w:val="24"/>
              </w:rPr>
              <w:t>46,427,000.00</w:t>
            </w:r>
          </w:p>
        </w:tc>
        <w:tc>
          <w:tcPr>
            <w:tcW w:w="1052" w:type="dxa"/>
            <w:vAlign w:val="center"/>
          </w:tcPr>
          <w:p w:rsidR="00001605" w:rsidRDefault="003E7FAA">
            <w:pPr>
              <w:jc w:val="right"/>
            </w:pPr>
            <w:r>
              <w:rPr>
                <w:sz w:val="24"/>
              </w:rPr>
              <w:t>35,802,000.00</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603686</w:t>
            </w:r>
          </w:p>
        </w:tc>
        <w:tc>
          <w:tcPr>
            <w:tcW w:w="818" w:type="dxa"/>
            <w:vAlign w:val="center"/>
          </w:tcPr>
          <w:p w:rsidR="00001605" w:rsidRDefault="003E7FAA">
            <w:pPr>
              <w:jc w:val="center"/>
            </w:pPr>
            <w:r>
              <w:rPr>
                <w:sz w:val="24"/>
              </w:rPr>
              <w:t>龙马环卫</w:t>
            </w:r>
          </w:p>
        </w:tc>
        <w:tc>
          <w:tcPr>
            <w:tcW w:w="817" w:type="dxa"/>
            <w:vAlign w:val="center"/>
          </w:tcPr>
          <w:p w:rsidR="00001605" w:rsidRDefault="003E7FAA">
            <w:pPr>
              <w:jc w:val="center"/>
            </w:pPr>
            <w:r>
              <w:rPr>
                <w:sz w:val="24"/>
              </w:rPr>
              <w:t>2018-05-31</w:t>
            </w:r>
          </w:p>
        </w:tc>
        <w:tc>
          <w:tcPr>
            <w:tcW w:w="819" w:type="dxa"/>
            <w:vAlign w:val="center"/>
          </w:tcPr>
          <w:p w:rsidR="00001605" w:rsidRDefault="007245BD" w:rsidP="007245BD">
            <w:pPr>
              <w:jc w:val="center"/>
            </w:pPr>
            <w:r>
              <w:rPr>
                <w:sz w:val="24"/>
              </w:rPr>
              <w:t>2018-12-03</w:t>
            </w:r>
          </w:p>
        </w:tc>
        <w:tc>
          <w:tcPr>
            <w:tcW w:w="960" w:type="dxa"/>
            <w:vAlign w:val="center"/>
          </w:tcPr>
          <w:p w:rsidR="00001605" w:rsidRDefault="003E7FAA">
            <w:pPr>
              <w:jc w:val="center"/>
            </w:pPr>
            <w:r>
              <w:rPr>
                <w:sz w:val="24"/>
              </w:rPr>
              <w:t>限售股</w:t>
            </w:r>
          </w:p>
        </w:tc>
        <w:tc>
          <w:tcPr>
            <w:tcW w:w="676" w:type="dxa"/>
            <w:vAlign w:val="center"/>
          </w:tcPr>
          <w:p w:rsidR="00001605" w:rsidRDefault="003E7FAA">
            <w:pPr>
              <w:jc w:val="right"/>
            </w:pPr>
            <w:r>
              <w:rPr>
                <w:sz w:val="24"/>
              </w:rPr>
              <w:t>20.51</w:t>
            </w:r>
          </w:p>
        </w:tc>
        <w:tc>
          <w:tcPr>
            <w:tcW w:w="818" w:type="dxa"/>
            <w:vAlign w:val="center"/>
          </w:tcPr>
          <w:p w:rsidR="00001605" w:rsidRDefault="003E7FAA">
            <w:pPr>
              <w:jc w:val="center"/>
            </w:pPr>
            <w:r>
              <w:rPr>
                <w:sz w:val="24"/>
              </w:rPr>
              <w:t>23.35</w:t>
            </w:r>
          </w:p>
        </w:tc>
        <w:tc>
          <w:tcPr>
            <w:tcW w:w="819" w:type="dxa"/>
            <w:vAlign w:val="center"/>
          </w:tcPr>
          <w:p w:rsidR="00001605" w:rsidRDefault="003E7FAA">
            <w:pPr>
              <w:jc w:val="right"/>
            </w:pPr>
            <w:r>
              <w:rPr>
                <w:sz w:val="24"/>
              </w:rPr>
              <w:t>1,700,000</w:t>
            </w:r>
          </w:p>
        </w:tc>
        <w:tc>
          <w:tcPr>
            <w:tcW w:w="995" w:type="dxa"/>
            <w:vAlign w:val="center"/>
          </w:tcPr>
          <w:p w:rsidR="00001605" w:rsidRDefault="003E7FAA">
            <w:pPr>
              <w:jc w:val="right"/>
            </w:pPr>
            <w:r>
              <w:rPr>
                <w:sz w:val="24"/>
              </w:rPr>
              <w:t>34,867,000.00</w:t>
            </w:r>
          </w:p>
        </w:tc>
        <w:tc>
          <w:tcPr>
            <w:tcW w:w="1052" w:type="dxa"/>
            <w:vAlign w:val="center"/>
          </w:tcPr>
          <w:p w:rsidR="00001605" w:rsidRDefault="003E7FAA">
            <w:pPr>
              <w:jc w:val="right"/>
            </w:pPr>
            <w:r>
              <w:rPr>
                <w:sz w:val="24"/>
              </w:rPr>
              <w:t>39,695,000.00</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002027</w:t>
            </w:r>
          </w:p>
        </w:tc>
        <w:tc>
          <w:tcPr>
            <w:tcW w:w="818" w:type="dxa"/>
            <w:vAlign w:val="center"/>
          </w:tcPr>
          <w:p w:rsidR="00001605" w:rsidRDefault="003E7FAA">
            <w:pPr>
              <w:jc w:val="center"/>
            </w:pPr>
            <w:r>
              <w:rPr>
                <w:sz w:val="24"/>
              </w:rPr>
              <w:t>分众传媒</w:t>
            </w:r>
          </w:p>
        </w:tc>
        <w:tc>
          <w:tcPr>
            <w:tcW w:w="817" w:type="dxa"/>
            <w:vAlign w:val="center"/>
          </w:tcPr>
          <w:p w:rsidR="00001605" w:rsidRDefault="003E7FAA">
            <w:pPr>
              <w:jc w:val="center"/>
            </w:pPr>
            <w:r>
              <w:rPr>
                <w:sz w:val="24"/>
              </w:rPr>
              <w:t>2018-03-21</w:t>
            </w:r>
          </w:p>
        </w:tc>
        <w:tc>
          <w:tcPr>
            <w:tcW w:w="819" w:type="dxa"/>
            <w:vAlign w:val="center"/>
          </w:tcPr>
          <w:p w:rsidR="00001605" w:rsidRDefault="003E7FAA">
            <w:pPr>
              <w:jc w:val="center"/>
            </w:pPr>
            <w:r>
              <w:rPr>
                <w:sz w:val="24"/>
              </w:rPr>
              <w:t>2018-09-2</w:t>
            </w:r>
            <w:r w:rsidR="007245BD">
              <w:rPr>
                <w:sz w:val="24"/>
              </w:rPr>
              <w:t>1</w:t>
            </w:r>
          </w:p>
        </w:tc>
        <w:tc>
          <w:tcPr>
            <w:tcW w:w="960" w:type="dxa"/>
            <w:vAlign w:val="center"/>
          </w:tcPr>
          <w:p w:rsidR="00001605" w:rsidRDefault="003E7FAA">
            <w:pPr>
              <w:jc w:val="center"/>
            </w:pPr>
            <w:r>
              <w:rPr>
                <w:sz w:val="24"/>
              </w:rPr>
              <w:t>限售股</w:t>
            </w:r>
          </w:p>
        </w:tc>
        <w:tc>
          <w:tcPr>
            <w:tcW w:w="676" w:type="dxa"/>
            <w:vAlign w:val="center"/>
          </w:tcPr>
          <w:p w:rsidR="00001605" w:rsidRDefault="003E7FAA">
            <w:pPr>
              <w:jc w:val="right"/>
            </w:pPr>
            <w:r>
              <w:rPr>
                <w:sz w:val="24"/>
              </w:rPr>
              <w:t>13.60</w:t>
            </w:r>
          </w:p>
        </w:tc>
        <w:tc>
          <w:tcPr>
            <w:tcW w:w="818" w:type="dxa"/>
            <w:vAlign w:val="center"/>
          </w:tcPr>
          <w:p w:rsidR="00001605" w:rsidRDefault="003E7FAA">
            <w:pPr>
              <w:jc w:val="center"/>
            </w:pPr>
            <w:r>
              <w:rPr>
                <w:sz w:val="24"/>
              </w:rPr>
              <w:t>9.10</w:t>
            </w:r>
          </w:p>
        </w:tc>
        <w:tc>
          <w:tcPr>
            <w:tcW w:w="819" w:type="dxa"/>
            <w:vAlign w:val="center"/>
          </w:tcPr>
          <w:p w:rsidR="00001605" w:rsidRDefault="003E7FAA">
            <w:pPr>
              <w:jc w:val="right"/>
            </w:pPr>
            <w:r>
              <w:rPr>
                <w:sz w:val="24"/>
              </w:rPr>
              <w:t>2,500,000</w:t>
            </w:r>
          </w:p>
        </w:tc>
        <w:tc>
          <w:tcPr>
            <w:tcW w:w="995" w:type="dxa"/>
            <w:vAlign w:val="center"/>
          </w:tcPr>
          <w:p w:rsidR="00001605" w:rsidRDefault="003E7FAA">
            <w:pPr>
              <w:jc w:val="right"/>
            </w:pPr>
            <w:r>
              <w:rPr>
                <w:sz w:val="24"/>
              </w:rPr>
              <w:t>34,000,000.00</w:t>
            </w:r>
          </w:p>
        </w:tc>
        <w:tc>
          <w:tcPr>
            <w:tcW w:w="1052" w:type="dxa"/>
            <w:vAlign w:val="center"/>
          </w:tcPr>
          <w:p w:rsidR="00001605" w:rsidRDefault="003E7FAA">
            <w:pPr>
              <w:jc w:val="right"/>
            </w:pPr>
            <w:r>
              <w:rPr>
                <w:sz w:val="24"/>
              </w:rPr>
              <w:t>22,750,000.00</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601138</w:t>
            </w:r>
          </w:p>
        </w:tc>
        <w:tc>
          <w:tcPr>
            <w:tcW w:w="818" w:type="dxa"/>
            <w:vAlign w:val="center"/>
          </w:tcPr>
          <w:p w:rsidR="00001605" w:rsidRDefault="003E7FAA">
            <w:pPr>
              <w:jc w:val="center"/>
            </w:pPr>
            <w:r>
              <w:rPr>
                <w:sz w:val="24"/>
              </w:rPr>
              <w:t>工业富联</w:t>
            </w:r>
          </w:p>
        </w:tc>
        <w:tc>
          <w:tcPr>
            <w:tcW w:w="817" w:type="dxa"/>
            <w:vAlign w:val="center"/>
          </w:tcPr>
          <w:p w:rsidR="00001605" w:rsidRDefault="003D13E8">
            <w:pPr>
              <w:jc w:val="center"/>
            </w:pPr>
            <w:r>
              <w:rPr>
                <w:sz w:val="24"/>
              </w:rPr>
              <w:t>2018-05-2</w:t>
            </w:r>
            <w:r w:rsidR="003E7FAA">
              <w:rPr>
                <w:sz w:val="24"/>
              </w:rPr>
              <w:t>8</w:t>
            </w:r>
          </w:p>
        </w:tc>
        <w:tc>
          <w:tcPr>
            <w:tcW w:w="819" w:type="dxa"/>
            <w:vAlign w:val="center"/>
          </w:tcPr>
          <w:p w:rsidR="00001605" w:rsidRDefault="007245BD">
            <w:pPr>
              <w:jc w:val="center"/>
            </w:pPr>
            <w:r>
              <w:rPr>
                <w:sz w:val="24"/>
              </w:rPr>
              <w:t>2019-06-10</w:t>
            </w:r>
          </w:p>
        </w:tc>
        <w:tc>
          <w:tcPr>
            <w:tcW w:w="960" w:type="dxa"/>
            <w:vAlign w:val="center"/>
          </w:tcPr>
          <w:p w:rsidR="00001605" w:rsidRDefault="003E7FAA">
            <w:pPr>
              <w:jc w:val="center"/>
            </w:pPr>
            <w:r>
              <w:rPr>
                <w:sz w:val="24"/>
              </w:rPr>
              <w:t>限售股</w:t>
            </w:r>
          </w:p>
        </w:tc>
        <w:tc>
          <w:tcPr>
            <w:tcW w:w="676" w:type="dxa"/>
            <w:vAlign w:val="center"/>
          </w:tcPr>
          <w:p w:rsidR="00001605" w:rsidRDefault="003E7FAA">
            <w:pPr>
              <w:jc w:val="right"/>
            </w:pPr>
            <w:r>
              <w:rPr>
                <w:sz w:val="24"/>
              </w:rPr>
              <w:t>13.77</w:t>
            </w:r>
          </w:p>
        </w:tc>
        <w:tc>
          <w:tcPr>
            <w:tcW w:w="818" w:type="dxa"/>
            <w:vAlign w:val="center"/>
          </w:tcPr>
          <w:p w:rsidR="00001605" w:rsidRDefault="003E7FAA">
            <w:pPr>
              <w:jc w:val="center"/>
            </w:pPr>
            <w:r>
              <w:rPr>
                <w:sz w:val="24"/>
              </w:rPr>
              <w:t>16.40</w:t>
            </w:r>
          </w:p>
        </w:tc>
        <w:tc>
          <w:tcPr>
            <w:tcW w:w="819" w:type="dxa"/>
            <w:vAlign w:val="center"/>
          </w:tcPr>
          <w:p w:rsidR="00001605" w:rsidRDefault="003E7FAA">
            <w:pPr>
              <w:jc w:val="right"/>
            </w:pPr>
            <w:r>
              <w:rPr>
                <w:sz w:val="24"/>
              </w:rPr>
              <w:t>2,095,140</w:t>
            </w:r>
          </w:p>
        </w:tc>
        <w:tc>
          <w:tcPr>
            <w:tcW w:w="995" w:type="dxa"/>
            <w:vAlign w:val="center"/>
          </w:tcPr>
          <w:p w:rsidR="00001605" w:rsidRDefault="003E7FAA">
            <w:pPr>
              <w:jc w:val="right"/>
            </w:pPr>
            <w:r>
              <w:rPr>
                <w:sz w:val="24"/>
              </w:rPr>
              <w:t>28,850,077.80</w:t>
            </w:r>
          </w:p>
        </w:tc>
        <w:tc>
          <w:tcPr>
            <w:tcW w:w="1052" w:type="dxa"/>
            <w:vAlign w:val="center"/>
          </w:tcPr>
          <w:p w:rsidR="00001605" w:rsidRDefault="003E7FAA">
            <w:pPr>
              <w:jc w:val="right"/>
            </w:pPr>
            <w:r>
              <w:rPr>
                <w:sz w:val="24"/>
              </w:rPr>
              <w:t>34,360,296.00</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603338</w:t>
            </w:r>
          </w:p>
        </w:tc>
        <w:tc>
          <w:tcPr>
            <w:tcW w:w="818" w:type="dxa"/>
            <w:vAlign w:val="center"/>
          </w:tcPr>
          <w:p w:rsidR="00001605" w:rsidRDefault="003E7FAA">
            <w:pPr>
              <w:jc w:val="center"/>
            </w:pPr>
            <w:r>
              <w:rPr>
                <w:sz w:val="24"/>
              </w:rPr>
              <w:t>浙江鼎力</w:t>
            </w:r>
          </w:p>
        </w:tc>
        <w:tc>
          <w:tcPr>
            <w:tcW w:w="817" w:type="dxa"/>
            <w:vAlign w:val="center"/>
          </w:tcPr>
          <w:p w:rsidR="00001605" w:rsidRDefault="003E7FAA">
            <w:pPr>
              <w:jc w:val="center"/>
            </w:pPr>
            <w:r>
              <w:rPr>
                <w:sz w:val="24"/>
              </w:rPr>
              <w:t>2018-06-07</w:t>
            </w:r>
          </w:p>
        </w:tc>
        <w:tc>
          <w:tcPr>
            <w:tcW w:w="819" w:type="dxa"/>
            <w:vAlign w:val="center"/>
          </w:tcPr>
          <w:p w:rsidR="00001605" w:rsidRDefault="003E7FAA" w:rsidP="007245BD">
            <w:pPr>
              <w:jc w:val="center"/>
            </w:pPr>
            <w:r>
              <w:rPr>
                <w:sz w:val="24"/>
              </w:rPr>
              <w:t>2018-12-0</w:t>
            </w:r>
            <w:r w:rsidR="007245BD">
              <w:rPr>
                <w:sz w:val="24"/>
              </w:rPr>
              <w:t>7</w:t>
            </w:r>
          </w:p>
        </w:tc>
        <w:tc>
          <w:tcPr>
            <w:tcW w:w="960" w:type="dxa"/>
            <w:vAlign w:val="center"/>
          </w:tcPr>
          <w:p w:rsidR="00001605" w:rsidRDefault="003E7FAA">
            <w:pPr>
              <w:jc w:val="center"/>
            </w:pPr>
            <w:r>
              <w:rPr>
                <w:sz w:val="24"/>
              </w:rPr>
              <w:t>限售股</w:t>
            </w:r>
          </w:p>
        </w:tc>
        <w:tc>
          <w:tcPr>
            <w:tcW w:w="676" w:type="dxa"/>
            <w:vAlign w:val="center"/>
          </w:tcPr>
          <w:p w:rsidR="00001605" w:rsidRDefault="003E7FAA">
            <w:pPr>
              <w:jc w:val="right"/>
            </w:pPr>
            <w:r>
              <w:rPr>
                <w:sz w:val="24"/>
              </w:rPr>
              <w:t>46.00</w:t>
            </w:r>
          </w:p>
        </w:tc>
        <w:tc>
          <w:tcPr>
            <w:tcW w:w="818" w:type="dxa"/>
            <w:vAlign w:val="center"/>
          </w:tcPr>
          <w:p w:rsidR="00001605" w:rsidRDefault="003E7FAA">
            <w:pPr>
              <w:jc w:val="center"/>
            </w:pPr>
            <w:r>
              <w:rPr>
                <w:sz w:val="24"/>
              </w:rPr>
              <w:t>43.25</w:t>
            </w:r>
          </w:p>
        </w:tc>
        <w:tc>
          <w:tcPr>
            <w:tcW w:w="819" w:type="dxa"/>
            <w:vAlign w:val="center"/>
          </w:tcPr>
          <w:p w:rsidR="00001605" w:rsidRDefault="003E7FAA">
            <w:pPr>
              <w:jc w:val="right"/>
            </w:pPr>
            <w:r>
              <w:rPr>
                <w:sz w:val="24"/>
              </w:rPr>
              <w:t>600,000</w:t>
            </w:r>
          </w:p>
        </w:tc>
        <w:tc>
          <w:tcPr>
            <w:tcW w:w="995" w:type="dxa"/>
            <w:vAlign w:val="center"/>
          </w:tcPr>
          <w:p w:rsidR="00001605" w:rsidRDefault="003E7FAA">
            <w:pPr>
              <w:jc w:val="right"/>
            </w:pPr>
            <w:r>
              <w:rPr>
                <w:sz w:val="24"/>
              </w:rPr>
              <w:t>27,600,000.00</w:t>
            </w:r>
          </w:p>
        </w:tc>
        <w:tc>
          <w:tcPr>
            <w:tcW w:w="1052" w:type="dxa"/>
            <w:vAlign w:val="center"/>
          </w:tcPr>
          <w:p w:rsidR="00001605" w:rsidRDefault="003E7FAA">
            <w:pPr>
              <w:jc w:val="right"/>
            </w:pPr>
            <w:r>
              <w:rPr>
                <w:sz w:val="24"/>
              </w:rPr>
              <w:t>25,950,000.00</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300559</w:t>
            </w:r>
          </w:p>
        </w:tc>
        <w:tc>
          <w:tcPr>
            <w:tcW w:w="818" w:type="dxa"/>
            <w:vAlign w:val="center"/>
          </w:tcPr>
          <w:p w:rsidR="00001605" w:rsidRDefault="003E7FAA">
            <w:pPr>
              <w:jc w:val="center"/>
            </w:pPr>
            <w:r>
              <w:rPr>
                <w:sz w:val="24"/>
              </w:rPr>
              <w:t>佳发教育</w:t>
            </w:r>
          </w:p>
        </w:tc>
        <w:tc>
          <w:tcPr>
            <w:tcW w:w="817" w:type="dxa"/>
            <w:vAlign w:val="center"/>
          </w:tcPr>
          <w:p w:rsidR="00001605" w:rsidRDefault="003E7FAA">
            <w:pPr>
              <w:jc w:val="center"/>
            </w:pPr>
            <w:r>
              <w:rPr>
                <w:sz w:val="24"/>
              </w:rPr>
              <w:t>2018-06-28</w:t>
            </w:r>
          </w:p>
        </w:tc>
        <w:tc>
          <w:tcPr>
            <w:tcW w:w="819" w:type="dxa"/>
            <w:vAlign w:val="center"/>
          </w:tcPr>
          <w:p w:rsidR="00001605" w:rsidRDefault="003E7FAA">
            <w:pPr>
              <w:jc w:val="center"/>
            </w:pPr>
            <w:r>
              <w:rPr>
                <w:sz w:val="24"/>
              </w:rPr>
              <w:t>2018-12-2</w:t>
            </w:r>
            <w:r w:rsidR="007245BD">
              <w:rPr>
                <w:sz w:val="24"/>
              </w:rPr>
              <w:t>8</w:t>
            </w:r>
          </w:p>
        </w:tc>
        <w:tc>
          <w:tcPr>
            <w:tcW w:w="960" w:type="dxa"/>
            <w:vAlign w:val="center"/>
          </w:tcPr>
          <w:p w:rsidR="00001605" w:rsidRDefault="003E7FAA">
            <w:pPr>
              <w:jc w:val="center"/>
            </w:pPr>
            <w:r>
              <w:rPr>
                <w:sz w:val="24"/>
              </w:rPr>
              <w:t>限售股</w:t>
            </w:r>
          </w:p>
        </w:tc>
        <w:tc>
          <w:tcPr>
            <w:tcW w:w="676" w:type="dxa"/>
            <w:vAlign w:val="center"/>
          </w:tcPr>
          <w:p w:rsidR="00001605" w:rsidRDefault="003E7FAA">
            <w:pPr>
              <w:jc w:val="right"/>
            </w:pPr>
            <w:r>
              <w:rPr>
                <w:sz w:val="24"/>
              </w:rPr>
              <w:t>25.98</w:t>
            </w:r>
          </w:p>
        </w:tc>
        <w:tc>
          <w:tcPr>
            <w:tcW w:w="818" w:type="dxa"/>
            <w:vAlign w:val="center"/>
          </w:tcPr>
          <w:p w:rsidR="00001605" w:rsidRDefault="003E7FAA">
            <w:pPr>
              <w:jc w:val="center"/>
            </w:pPr>
            <w:r>
              <w:rPr>
                <w:sz w:val="24"/>
              </w:rPr>
              <w:t>27.11</w:t>
            </w:r>
          </w:p>
        </w:tc>
        <w:tc>
          <w:tcPr>
            <w:tcW w:w="819" w:type="dxa"/>
            <w:vAlign w:val="center"/>
          </w:tcPr>
          <w:p w:rsidR="00001605" w:rsidRDefault="003E7FAA">
            <w:pPr>
              <w:jc w:val="right"/>
            </w:pPr>
            <w:r>
              <w:rPr>
                <w:sz w:val="24"/>
              </w:rPr>
              <w:t>560,000</w:t>
            </w:r>
          </w:p>
        </w:tc>
        <w:tc>
          <w:tcPr>
            <w:tcW w:w="995" w:type="dxa"/>
            <w:vAlign w:val="center"/>
          </w:tcPr>
          <w:p w:rsidR="00001605" w:rsidRDefault="003E7FAA">
            <w:pPr>
              <w:jc w:val="right"/>
            </w:pPr>
            <w:r>
              <w:rPr>
                <w:sz w:val="24"/>
              </w:rPr>
              <w:t>14,548,800.00</w:t>
            </w:r>
          </w:p>
        </w:tc>
        <w:tc>
          <w:tcPr>
            <w:tcW w:w="1052" w:type="dxa"/>
            <w:vAlign w:val="center"/>
          </w:tcPr>
          <w:p w:rsidR="00001605" w:rsidRDefault="003E7FAA">
            <w:pPr>
              <w:jc w:val="right"/>
            </w:pPr>
            <w:r>
              <w:rPr>
                <w:sz w:val="24"/>
              </w:rPr>
              <w:t>15,181,600.00</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603686</w:t>
            </w:r>
          </w:p>
        </w:tc>
        <w:tc>
          <w:tcPr>
            <w:tcW w:w="818" w:type="dxa"/>
            <w:vAlign w:val="center"/>
          </w:tcPr>
          <w:p w:rsidR="00001605" w:rsidRDefault="003E7FAA">
            <w:pPr>
              <w:jc w:val="center"/>
            </w:pPr>
            <w:r>
              <w:rPr>
                <w:sz w:val="24"/>
              </w:rPr>
              <w:t>龙马环卫</w:t>
            </w:r>
          </w:p>
        </w:tc>
        <w:tc>
          <w:tcPr>
            <w:tcW w:w="817" w:type="dxa"/>
            <w:vAlign w:val="center"/>
          </w:tcPr>
          <w:p w:rsidR="00001605" w:rsidRDefault="003E7FAA">
            <w:pPr>
              <w:jc w:val="center"/>
            </w:pPr>
            <w:r>
              <w:rPr>
                <w:sz w:val="24"/>
              </w:rPr>
              <w:t>2018-06-08</w:t>
            </w:r>
          </w:p>
        </w:tc>
        <w:tc>
          <w:tcPr>
            <w:tcW w:w="819" w:type="dxa"/>
            <w:vAlign w:val="center"/>
          </w:tcPr>
          <w:p w:rsidR="00001605" w:rsidRDefault="003E7FAA" w:rsidP="007245BD">
            <w:pPr>
              <w:jc w:val="center"/>
            </w:pPr>
            <w:r>
              <w:rPr>
                <w:sz w:val="24"/>
              </w:rPr>
              <w:t>2018-12-</w:t>
            </w:r>
            <w:r w:rsidR="007245BD">
              <w:rPr>
                <w:sz w:val="24"/>
              </w:rPr>
              <w:t>10</w:t>
            </w:r>
          </w:p>
        </w:tc>
        <w:tc>
          <w:tcPr>
            <w:tcW w:w="960" w:type="dxa"/>
            <w:vAlign w:val="center"/>
          </w:tcPr>
          <w:p w:rsidR="00001605" w:rsidRDefault="003E7FAA">
            <w:pPr>
              <w:jc w:val="center"/>
            </w:pPr>
            <w:r>
              <w:rPr>
                <w:sz w:val="24"/>
              </w:rPr>
              <w:t>限售股</w:t>
            </w:r>
          </w:p>
        </w:tc>
        <w:tc>
          <w:tcPr>
            <w:tcW w:w="676" w:type="dxa"/>
            <w:vAlign w:val="center"/>
          </w:tcPr>
          <w:p w:rsidR="00001605" w:rsidRDefault="003E7FAA">
            <w:pPr>
              <w:jc w:val="right"/>
            </w:pPr>
            <w:r>
              <w:rPr>
                <w:sz w:val="24"/>
              </w:rPr>
              <w:t>21.79</w:t>
            </w:r>
          </w:p>
        </w:tc>
        <w:tc>
          <w:tcPr>
            <w:tcW w:w="818" w:type="dxa"/>
            <w:vAlign w:val="center"/>
          </w:tcPr>
          <w:p w:rsidR="00001605" w:rsidRDefault="003E7FAA">
            <w:pPr>
              <w:jc w:val="center"/>
            </w:pPr>
            <w:r>
              <w:rPr>
                <w:sz w:val="24"/>
              </w:rPr>
              <w:t>23.35</w:t>
            </w:r>
          </w:p>
        </w:tc>
        <w:tc>
          <w:tcPr>
            <w:tcW w:w="819" w:type="dxa"/>
            <w:vAlign w:val="center"/>
          </w:tcPr>
          <w:p w:rsidR="00001605" w:rsidRDefault="003E7FAA">
            <w:pPr>
              <w:jc w:val="right"/>
            </w:pPr>
            <w:r>
              <w:rPr>
                <w:sz w:val="24"/>
              </w:rPr>
              <w:t>600,000</w:t>
            </w:r>
          </w:p>
        </w:tc>
        <w:tc>
          <w:tcPr>
            <w:tcW w:w="995" w:type="dxa"/>
            <w:vAlign w:val="center"/>
          </w:tcPr>
          <w:p w:rsidR="00001605" w:rsidRDefault="003E7FAA">
            <w:pPr>
              <w:jc w:val="right"/>
            </w:pPr>
            <w:r>
              <w:rPr>
                <w:sz w:val="24"/>
              </w:rPr>
              <w:t>13,074,000.00</w:t>
            </w:r>
          </w:p>
        </w:tc>
        <w:tc>
          <w:tcPr>
            <w:tcW w:w="1052" w:type="dxa"/>
            <w:vAlign w:val="center"/>
          </w:tcPr>
          <w:p w:rsidR="00001605" w:rsidRDefault="003E7FAA">
            <w:pPr>
              <w:jc w:val="right"/>
            </w:pPr>
            <w:r>
              <w:rPr>
                <w:sz w:val="24"/>
              </w:rPr>
              <w:t>14,010,000.00</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002410</w:t>
            </w:r>
          </w:p>
        </w:tc>
        <w:tc>
          <w:tcPr>
            <w:tcW w:w="818" w:type="dxa"/>
            <w:vAlign w:val="center"/>
          </w:tcPr>
          <w:p w:rsidR="00001605" w:rsidRDefault="003E7FAA">
            <w:pPr>
              <w:jc w:val="center"/>
            </w:pPr>
            <w:r>
              <w:rPr>
                <w:sz w:val="24"/>
              </w:rPr>
              <w:t>广联达</w:t>
            </w:r>
          </w:p>
        </w:tc>
        <w:tc>
          <w:tcPr>
            <w:tcW w:w="817" w:type="dxa"/>
            <w:vAlign w:val="center"/>
          </w:tcPr>
          <w:p w:rsidR="00001605" w:rsidRDefault="003E7FAA">
            <w:pPr>
              <w:jc w:val="center"/>
            </w:pPr>
            <w:r>
              <w:rPr>
                <w:sz w:val="24"/>
              </w:rPr>
              <w:t>2018-03-22</w:t>
            </w:r>
          </w:p>
        </w:tc>
        <w:tc>
          <w:tcPr>
            <w:tcW w:w="819" w:type="dxa"/>
            <w:vAlign w:val="center"/>
          </w:tcPr>
          <w:p w:rsidR="00001605" w:rsidRDefault="003E7FAA" w:rsidP="007245BD">
            <w:pPr>
              <w:jc w:val="center"/>
            </w:pPr>
            <w:r>
              <w:rPr>
                <w:sz w:val="24"/>
              </w:rPr>
              <w:t>2018-09-</w:t>
            </w:r>
            <w:r w:rsidR="007245BD">
              <w:rPr>
                <w:sz w:val="24"/>
              </w:rPr>
              <w:t>25</w:t>
            </w:r>
          </w:p>
        </w:tc>
        <w:tc>
          <w:tcPr>
            <w:tcW w:w="960" w:type="dxa"/>
            <w:vAlign w:val="center"/>
          </w:tcPr>
          <w:p w:rsidR="00001605" w:rsidRDefault="003E7FAA">
            <w:pPr>
              <w:jc w:val="center"/>
            </w:pPr>
            <w:r>
              <w:rPr>
                <w:sz w:val="24"/>
              </w:rPr>
              <w:t>限售股</w:t>
            </w:r>
          </w:p>
        </w:tc>
        <w:tc>
          <w:tcPr>
            <w:tcW w:w="676" w:type="dxa"/>
            <w:vAlign w:val="center"/>
          </w:tcPr>
          <w:p w:rsidR="00001605" w:rsidRDefault="003E7FAA">
            <w:pPr>
              <w:jc w:val="right"/>
            </w:pPr>
            <w:r>
              <w:rPr>
                <w:sz w:val="24"/>
              </w:rPr>
              <w:t>22.10</w:t>
            </w:r>
          </w:p>
        </w:tc>
        <w:tc>
          <w:tcPr>
            <w:tcW w:w="818" w:type="dxa"/>
            <w:vAlign w:val="center"/>
          </w:tcPr>
          <w:p w:rsidR="00001605" w:rsidRDefault="003E7FAA">
            <w:pPr>
              <w:jc w:val="center"/>
            </w:pPr>
            <w:r>
              <w:rPr>
                <w:sz w:val="24"/>
              </w:rPr>
              <w:t>26.06</w:t>
            </w:r>
          </w:p>
        </w:tc>
        <w:tc>
          <w:tcPr>
            <w:tcW w:w="819" w:type="dxa"/>
            <w:vAlign w:val="center"/>
          </w:tcPr>
          <w:p w:rsidR="00001605" w:rsidRDefault="003E7FAA">
            <w:pPr>
              <w:jc w:val="right"/>
            </w:pPr>
            <w:r>
              <w:rPr>
                <w:sz w:val="24"/>
              </w:rPr>
              <w:t>300,000</w:t>
            </w:r>
          </w:p>
        </w:tc>
        <w:tc>
          <w:tcPr>
            <w:tcW w:w="995" w:type="dxa"/>
            <w:vAlign w:val="center"/>
          </w:tcPr>
          <w:p w:rsidR="00001605" w:rsidRDefault="003E7FAA">
            <w:pPr>
              <w:jc w:val="right"/>
            </w:pPr>
            <w:r>
              <w:rPr>
                <w:sz w:val="24"/>
              </w:rPr>
              <w:t>6,630,000.00</w:t>
            </w:r>
          </w:p>
        </w:tc>
        <w:tc>
          <w:tcPr>
            <w:tcW w:w="1052" w:type="dxa"/>
            <w:vAlign w:val="center"/>
          </w:tcPr>
          <w:p w:rsidR="00001605" w:rsidRDefault="003E7FAA">
            <w:pPr>
              <w:jc w:val="right"/>
            </w:pPr>
            <w:r>
              <w:rPr>
                <w:sz w:val="24"/>
              </w:rPr>
              <w:t>7,818,000.00</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002027</w:t>
            </w:r>
          </w:p>
        </w:tc>
        <w:tc>
          <w:tcPr>
            <w:tcW w:w="818" w:type="dxa"/>
            <w:vAlign w:val="center"/>
          </w:tcPr>
          <w:p w:rsidR="00001605" w:rsidRDefault="003E7FAA">
            <w:pPr>
              <w:jc w:val="center"/>
            </w:pPr>
            <w:r>
              <w:rPr>
                <w:sz w:val="24"/>
              </w:rPr>
              <w:t>分众传媒</w:t>
            </w:r>
          </w:p>
        </w:tc>
        <w:tc>
          <w:tcPr>
            <w:tcW w:w="817" w:type="dxa"/>
            <w:vAlign w:val="center"/>
          </w:tcPr>
          <w:p w:rsidR="00001605" w:rsidRDefault="003E7FAA">
            <w:pPr>
              <w:jc w:val="center"/>
            </w:pPr>
            <w:r>
              <w:rPr>
                <w:sz w:val="24"/>
              </w:rPr>
              <w:t>2018-06-29</w:t>
            </w:r>
          </w:p>
        </w:tc>
        <w:tc>
          <w:tcPr>
            <w:tcW w:w="819" w:type="dxa"/>
            <w:vAlign w:val="center"/>
          </w:tcPr>
          <w:p w:rsidR="00001605" w:rsidRDefault="003E7FAA">
            <w:pPr>
              <w:jc w:val="center"/>
            </w:pPr>
            <w:r>
              <w:rPr>
                <w:sz w:val="24"/>
              </w:rPr>
              <w:t>2018-09-2</w:t>
            </w:r>
            <w:r w:rsidR="007245BD">
              <w:rPr>
                <w:sz w:val="24"/>
              </w:rPr>
              <w:t>1</w:t>
            </w:r>
          </w:p>
        </w:tc>
        <w:tc>
          <w:tcPr>
            <w:tcW w:w="960" w:type="dxa"/>
            <w:vAlign w:val="center"/>
          </w:tcPr>
          <w:p w:rsidR="00001605" w:rsidRDefault="003E7FAA">
            <w:pPr>
              <w:jc w:val="center"/>
            </w:pPr>
            <w:r>
              <w:rPr>
                <w:sz w:val="24"/>
              </w:rPr>
              <w:t>限售股送股</w:t>
            </w:r>
          </w:p>
        </w:tc>
        <w:tc>
          <w:tcPr>
            <w:tcW w:w="676" w:type="dxa"/>
            <w:vAlign w:val="center"/>
          </w:tcPr>
          <w:p w:rsidR="00001605" w:rsidRDefault="003E7FAA">
            <w:pPr>
              <w:jc w:val="right"/>
            </w:pPr>
            <w:r>
              <w:rPr>
                <w:sz w:val="24"/>
              </w:rPr>
              <w:t>-</w:t>
            </w:r>
          </w:p>
        </w:tc>
        <w:tc>
          <w:tcPr>
            <w:tcW w:w="818" w:type="dxa"/>
            <w:vAlign w:val="center"/>
          </w:tcPr>
          <w:p w:rsidR="00001605" w:rsidRDefault="003E7FAA">
            <w:pPr>
              <w:jc w:val="center"/>
            </w:pPr>
            <w:r>
              <w:rPr>
                <w:sz w:val="24"/>
              </w:rPr>
              <w:t>9.10</w:t>
            </w:r>
          </w:p>
        </w:tc>
        <w:tc>
          <w:tcPr>
            <w:tcW w:w="819" w:type="dxa"/>
            <w:vAlign w:val="center"/>
          </w:tcPr>
          <w:p w:rsidR="00001605" w:rsidRDefault="003E7FAA">
            <w:pPr>
              <w:jc w:val="right"/>
            </w:pPr>
            <w:r>
              <w:rPr>
                <w:sz w:val="24"/>
              </w:rPr>
              <w:t>500,000</w:t>
            </w:r>
          </w:p>
        </w:tc>
        <w:tc>
          <w:tcPr>
            <w:tcW w:w="995" w:type="dxa"/>
            <w:vAlign w:val="center"/>
          </w:tcPr>
          <w:p w:rsidR="00001605" w:rsidRDefault="003E7FAA">
            <w:pPr>
              <w:jc w:val="right"/>
            </w:pPr>
            <w:r>
              <w:rPr>
                <w:sz w:val="24"/>
              </w:rPr>
              <w:t>-</w:t>
            </w:r>
          </w:p>
        </w:tc>
        <w:tc>
          <w:tcPr>
            <w:tcW w:w="1052" w:type="dxa"/>
            <w:vAlign w:val="center"/>
          </w:tcPr>
          <w:p w:rsidR="00001605" w:rsidRDefault="003E7FAA">
            <w:pPr>
              <w:jc w:val="right"/>
            </w:pPr>
            <w:r>
              <w:rPr>
                <w:sz w:val="24"/>
              </w:rPr>
              <w:t>4,550,000.00</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603693</w:t>
            </w:r>
          </w:p>
        </w:tc>
        <w:tc>
          <w:tcPr>
            <w:tcW w:w="818" w:type="dxa"/>
            <w:vAlign w:val="center"/>
          </w:tcPr>
          <w:p w:rsidR="00001605" w:rsidRDefault="003E7FAA">
            <w:pPr>
              <w:jc w:val="center"/>
            </w:pPr>
            <w:r>
              <w:rPr>
                <w:sz w:val="24"/>
              </w:rPr>
              <w:t>江苏新能</w:t>
            </w:r>
          </w:p>
        </w:tc>
        <w:tc>
          <w:tcPr>
            <w:tcW w:w="817" w:type="dxa"/>
            <w:vAlign w:val="center"/>
          </w:tcPr>
          <w:p w:rsidR="00001605" w:rsidRDefault="003E7FAA">
            <w:pPr>
              <w:jc w:val="center"/>
            </w:pPr>
            <w:r>
              <w:rPr>
                <w:sz w:val="24"/>
              </w:rPr>
              <w:t>2018-06-25</w:t>
            </w:r>
          </w:p>
        </w:tc>
        <w:tc>
          <w:tcPr>
            <w:tcW w:w="819" w:type="dxa"/>
            <w:vAlign w:val="center"/>
          </w:tcPr>
          <w:p w:rsidR="00001605" w:rsidRDefault="003E7FAA" w:rsidP="00036D7A">
            <w:pPr>
              <w:jc w:val="center"/>
            </w:pPr>
            <w:r>
              <w:rPr>
                <w:sz w:val="24"/>
              </w:rPr>
              <w:t>2018-07-0</w:t>
            </w:r>
            <w:r w:rsidR="00036D7A">
              <w:rPr>
                <w:sz w:val="24"/>
              </w:rPr>
              <w:t>3</w:t>
            </w:r>
          </w:p>
        </w:tc>
        <w:tc>
          <w:tcPr>
            <w:tcW w:w="960" w:type="dxa"/>
            <w:vAlign w:val="center"/>
          </w:tcPr>
          <w:p w:rsidR="00001605" w:rsidRDefault="003E7FAA">
            <w:pPr>
              <w:jc w:val="center"/>
            </w:pPr>
            <w:r>
              <w:rPr>
                <w:sz w:val="24"/>
              </w:rPr>
              <w:t>新股未上市</w:t>
            </w:r>
          </w:p>
        </w:tc>
        <w:tc>
          <w:tcPr>
            <w:tcW w:w="676" w:type="dxa"/>
            <w:vAlign w:val="center"/>
          </w:tcPr>
          <w:p w:rsidR="00001605" w:rsidRDefault="003E7FAA">
            <w:pPr>
              <w:jc w:val="right"/>
            </w:pPr>
            <w:r>
              <w:rPr>
                <w:sz w:val="24"/>
              </w:rPr>
              <w:t>9.00</w:t>
            </w:r>
          </w:p>
        </w:tc>
        <w:tc>
          <w:tcPr>
            <w:tcW w:w="818" w:type="dxa"/>
            <w:vAlign w:val="center"/>
          </w:tcPr>
          <w:p w:rsidR="00001605" w:rsidRDefault="003E7FAA">
            <w:pPr>
              <w:jc w:val="center"/>
            </w:pPr>
            <w:r>
              <w:rPr>
                <w:sz w:val="24"/>
              </w:rPr>
              <w:t>9.00</w:t>
            </w:r>
          </w:p>
        </w:tc>
        <w:tc>
          <w:tcPr>
            <w:tcW w:w="819" w:type="dxa"/>
            <w:vAlign w:val="center"/>
          </w:tcPr>
          <w:p w:rsidR="00001605" w:rsidRDefault="003E7FAA">
            <w:pPr>
              <w:jc w:val="right"/>
            </w:pPr>
            <w:r>
              <w:rPr>
                <w:sz w:val="24"/>
              </w:rPr>
              <w:t>5,384</w:t>
            </w:r>
          </w:p>
        </w:tc>
        <w:tc>
          <w:tcPr>
            <w:tcW w:w="995" w:type="dxa"/>
            <w:vAlign w:val="center"/>
          </w:tcPr>
          <w:p w:rsidR="00001605" w:rsidRDefault="003E7FAA">
            <w:pPr>
              <w:jc w:val="right"/>
            </w:pPr>
            <w:r>
              <w:rPr>
                <w:sz w:val="24"/>
              </w:rPr>
              <w:t>48,456.00</w:t>
            </w:r>
          </w:p>
        </w:tc>
        <w:tc>
          <w:tcPr>
            <w:tcW w:w="1052" w:type="dxa"/>
            <w:vAlign w:val="center"/>
          </w:tcPr>
          <w:p w:rsidR="00001605" w:rsidRDefault="003E7FAA">
            <w:pPr>
              <w:jc w:val="right"/>
            </w:pPr>
            <w:r>
              <w:rPr>
                <w:sz w:val="24"/>
              </w:rPr>
              <w:t>48,456.00</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603706</w:t>
            </w:r>
          </w:p>
        </w:tc>
        <w:tc>
          <w:tcPr>
            <w:tcW w:w="818" w:type="dxa"/>
            <w:vAlign w:val="center"/>
          </w:tcPr>
          <w:p w:rsidR="00001605" w:rsidRDefault="003E7FAA">
            <w:pPr>
              <w:jc w:val="center"/>
            </w:pPr>
            <w:r>
              <w:rPr>
                <w:sz w:val="24"/>
              </w:rPr>
              <w:t>东方环宇</w:t>
            </w:r>
          </w:p>
        </w:tc>
        <w:tc>
          <w:tcPr>
            <w:tcW w:w="817" w:type="dxa"/>
            <w:vAlign w:val="center"/>
          </w:tcPr>
          <w:p w:rsidR="00001605" w:rsidRDefault="003E7FAA">
            <w:pPr>
              <w:jc w:val="center"/>
            </w:pPr>
            <w:r>
              <w:rPr>
                <w:sz w:val="24"/>
              </w:rPr>
              <w:t>2018-06-29</w:t>
            </w:r>
          </w:p>
        </w:tc>
        <w:tc>
          <w:tcPr>
            <w:tcW w:w="819" w:type="dxa"/>
            <w:vAlign w:val="center"/>
          </w:tcPr>
          <w:p w:rsidR="00001605" w:rsidRDefault="003E7FAA">
            <w:pPr>
              <w:jc w:val="center"/>
            </w:pPr>
            <w:r>
              <w:rPr>
                <w:sz w:val="24"/>
              </w:rPr>
              <w:t>2018-07-09</w:t>
            </w:r>
          </w:p>
        </w:tc>
        <w:tc>
          <w:tcPr>
            <w:tcW w:w="960" w:type="dxa"/>
            <w:vAlign w:val="center"/>
          </w:tcPr>
          <w:p w:rsidR="00001605" w:rsidRDefault="003E7FAA">
            <w:pPr>
              <w:jc w:val="center"/>
            </w:pPr>
            <w:r>
              <w:rPr>
                <w:sz w:val="24"/>
              </w:rPr>
              <w:t>新股未上市</w:t>
            </w:r>
          </w:p>
        </w:tc>
        <w:tc>
          <w:tcPr>
            <w:tcW w:w="676" w:type="dxa"/>
            <w:vAlign w:val="center"/>
          </w:tcPr>
          <w:p w:rsidR="00001605" w:rsidRDefault="003E7FAA">
            <w:pPr>
              <w:jc w:val="right"/>
            </w:pPr>
            <w:r>
              <w:rPr>
                <w:sz w:val="24"/>
              </w:rPr>
              <w:t>13.09</w:t>
            </w:r>
          </w:p>
        </w:tc>
        <w:tc>
          <w:tcPr>
            <w:tcW w:w="818" w:type="dxa"/>
            <w:vAlign w:val="center"/>
          </w:tcPr>
          <w:p w:rsidR="00001605" w:rsidRDefault="003E7FAA">
            <w:pPr>
              <w:jc w:val="center"/>
            </w:pPr>
            <w:r>
              <w:rPr>
                <w:sz w:val="24"/>
              </w:rPr>
              <w:t>13.09</w:t>
            </w:r>
          </w:p>
        </w:tc>
        <w:tc>
          <w:tcPr>
            <w:tcW w:w="819" w:type="dxa"/>
            <w:vAlign w:val="center"/>
          </w:tcPr>
          <w:p w:rsidR="00001605" w:rsidRDefault="003E7FAA">
            <w:pPr>
              <w:jc w:val="right"/>
            </w:pPr>
            <w:r>
              <w:rPr>
                <w:sz w:val="24"/>
              </w:rPr>
              <w:t>1,765</w:t>
            </w:r>
          </w:p>
        </w:tc>
        <w:tc>
          <w:tcPr>
            <w:tcW w:w="995" w:type="dxa"/>
            <w:vAlign w:val="center"/>
          </w:tcPr>
          <w:p w:rsidR="00001605" w:rsidRDefault="003E7FAA">
            <w:pPr>
              <w:jc w:val="right"/>
            </w:pPr>
            <w:r>
              <w:rPr>
                <w:sz w:val="24"/>
              </w:rPr>
              <w:t>23,103.85</w:t>
            </w:r>
          </w:p>
        </w:tc>
        <w:tc>
          <w:tcPr>
            <w:tcW w:w="1052" w:type="dxa"/>
            <w:vAlign w:val="center"/>
          </w:tcPr>
          <w:p w:rsidR="00001605" w:rsidRDefault="003E7FAA">
            <w:pPr>
              <w:jc w:val="right"/>
            </w:pPr>
            <w:r>
              <w:rPr>
                <w:sz w:val="24"/>
              </w:rPr>
              <w:t>23,103.85</w:t>
            </w:r>
          </w:p>
        </w:tc>
        <w:tc>
          <w:tcPr>
            <w:tcW w:w="408" w:type="dxa"/>
            <w:vAlign w:val="center"/>
          </w:tcPr>
          <w:p w:rsidR="00001605" w:rsidRDefault="003E7FAA">
            <w:pPr>
              <w:jc w:val="center"/>
            </w:pPr>
            <w:r>
              <w:rPr>
                <w:sz w:val="24"/>
              </w:rPr>
              <w:t>-</w:t>
            </w:r>
          </w:p>
        </w:tc>
      </w:tr>
      <w:tr w:rsidR="00001605">
        <w:tc>
          <w:tcPr>
            <w:tcW w:w="816" w:type="dxa"/>
            <w:vAlign w:val="center"/>
          </w:tcPr>
          <w:p w:rsidR="00001605" w:rsidRDefault="003E7FAA">
            <w:pPr>
              <w:jc w:val="center"/>
            </w:pPr>
            <w:r>
              <w:rPr>
                <w:sz w:val="24"/>
              </w:rPr>
              <w:t>603105</w:t>
            </w:r>
          </w:p>
        </w:tc>
        <w:tc>
          <w:tcPr>
            <w:tcW w:w="818" w:type="dxa"/>
            <w:vAlign w:val="center"/>
          </w:tcPr>
          <w:p w:rsidR="00001605" w:rsidRDefault="003E7FAA">
            <w:pPr>
              <w:jc w:val="center"/>
            </w:pPr>
            <w:r>
              <w:rPr>
                <w:sz w:val="24"/>
              </w:rPr>
              <w:t>芯能科技</w:t>
            </w:r>
          </w:p>
        </w:tc>
        <w:tc>
          <w:tcPr>
            <w:tcW w:w="817" w:type="dxa"/>
            <w:vAlign w:val="center"/>
          </w:tcPr>
          <w:p w:rsidR="00001605" w:rsidRDefault="003E7FAA">
            <w:pPr>
              <w:jc w:val="center"/>
            </w:pPr>
            <w:r>
              <w:rPr>
                <w:sz w:val="24"/>
              </w:rPr>
              <w:t>2018-06-29</w:t>
            </w:r>
          </w:p>
        </w:tc>
        <w:tc>
          <w:tcPr>
            <w:tcW w:w="819" w:type="dxa"/>
            <w:vAlign w:val="center"/>
          </w:tcPr>
          <w:p w:rsidR="00001605" w:rsidRDefault="003E7FAA">
            <w:pPr>
              <w:jc w:val="center"/>
            </w:pPr>
            <w:r>
              <w:rPr>
                <w:sz w:val="24"/>
              </w:rPr>
              <w:t>2018-07-09</w:t>
            </w:r>
          </w:p>
        </w:tc>
        <w:tc>
          <w:tcPr>
            <w:tcW w:w="960" w:type="dxa"/>
            <w:vAlign w:val="center"/>
          </w:tcPr>
          <w:p w:rsidR="00001605" w:rsidRDefault="003E7FAA">
            <w:pPr>
              <w:jc w:val="center"/>
            </w:pPr>
            <w:r>
              <w:rPr>
                <w:sz w:val="24"/>
              </w:rPr>
              <w:t>新股未上市</w:t>
            </w:r>
          </w:p>
        </w:tc>
        <w:tc>
          <w:tcPr>
            <w:tcW w:w="676" w:type="dxa"/>
            <w:vAlign w:val="center"/>
          </w:tcPr>
          <w:p w:rsidR="00001605" w:rsidRDefault="003E7FAA">
            <w:pPr>
              <w:jc w:val="right"/>
            </w:pPr>
            <w:r>
              <w:rPr>
                <w:sz w:val="24"/>
              </w:rPr>
              <w:t>4.83</w:t>
            </w:r>
          </w:p>
        </w:tc>
        <w:tc>
          <w:tcPr>
            <w:tcW w:w="818" w:type="dxa"/>
            <w:vAlign w:val="center"/>
          </w:tcPr>
          <w:p w:rsidR="00001605" w:rsidRDefault="003E7FAA">
            <w:pPr>
              <w:jc w:val="center"/>
            </w:pPr>
            <w:r>
              <w:rPr>
                <w:sz w:val="24"/>
              </w:rPr>
              <w:t>4.83</w:t>
            </w:r>
          </w:p>
        </w:tc>
        <w:tc>
          <w:tcPr>
            <w:tcW w:w="819" w:type="dxa"/>
            <w:vAlign w:val="center"/>
          </w:tcPr>
          <w:p w:rsidR="00001605" w:rsidRDefault="003E7FAA">
            <w:pPr>
              <w:jc w:val="right"/>
            </w:pPr>
            <w:r>
              <w:rPr>
                <w:sz w:val="24"/>
              </w:rPr>
              <w:t>3,410</w:t>
            </w:r>
          </w:p>
        </w:tc>
        <w:tc>
          <w:tcPr>
            <w:tcW w:w="995" w:type="dxa"/>
            <w:vAlign w:val="center"/>
          </w:tcPr>
          <w:p w:rsidR="00001605" w:rsidRDefault="003E7FAA">
            <w:pPr>
              <w:jc w:val="right"/>
            </w:pPr>
            <w:r>
              <w:rPr>
                <w:sz w:val="24"/>
              </w:rPr>
              <w:t>16,470.30</w:t>
            </w:r>
          </w:p>
        </w:tc>
        <w:tc>
          <w:tcPr>
            <w:tcW w:w="1052" w:type="dxa"/>
            <w:vAlign w:val="center"/>
          </w:tcPr>
          <w:p w:rsidR="00001605" w:rsidRDefault="003E7FAA">
            <w:pPr>
              <w:jc w:val="right"/>
            </w:pPr>
            <w:r>
              <w:rPr>
                <w:sz w:val="24"/>
              </w:rPr>
              <w:t>16,470.30</w:t>
            </w:r>
          </w:p>
        </w:tc>
        <w:tc>
          <w:tcPr>
            <w:tcW w:w="408" w:type="dxa"/>
            <w:vAlign w:val="center"/>
          </w:tcPr>
          <w:p w:rsidR="00001605" w:rsidRDefault="003E7FAA">
            <w:pPr>
              <w:jc w:val="center"/>
            </w:pPr>
            <w:r>
              <w:rPr>
                <w:sz w:val="24"/>
              </w:rPr>
              <w:t>-</w:t>
            </w:r>
          </w:p>
        </w:tc>
      </w:tr>
    </w:tbl>
    <w:p w:rsidR="00001605" w:rsidRDefault="003E7FA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CA2DFF">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本基金本期末未持有暂时停牌等流通受限股票。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CA2DFF" w:rsidRPr="005312D8" w:rsidRDefault="00CA2DFF"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001605" w:rsidRDefault="003E7FAA">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001605" w:rsidRDefault="003E7FA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01605" w:rsidRDefault="003E7FA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001605" w:rsidRDefault="003E7FA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01605" w:rsidRDefault="003E7FA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w:t>
      </w:r>
      <w:r>
        <w:rPr>
          <w:color w:val="000000"/>
          <w:sz w:val="24"/>
        </w:rPr>
        <w:lastRenderedPageBreak/>
        <w:t>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日：本基金持有的除国债、央行票据和政策性金融债之外的债券占基金资产净值的比例为</w:t>
      </w:r>
      <w:r w:rsidRPr="005312D8">
        <w:rPr>
          <w:color w:val="000000"/>
          <w:sz w:val="24"/>
        </w:rPr>
        <w:t>1.46%)</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001605" w:rsidRDefault="003E7FA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01605" w:rsidRDefault="003E7FA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01605" w:rsidRDefault="003E7FA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001605" w:rsidRDefault="003E7FA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01605" w:rsidRDefault="003E7FA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w:t>
      </w:r>
      <w:r>
        <w:rPr>
          <w:rFonts w:eastAsiaTheme="minorEastAsia"/>
          <w:color w:val="000000" w:themeColor="text1"/>
          <w:kern w:val="0"/>
          <w:sz w:val="24"/>
        </w:rPr>
        <w:lastRenderedPageBreak/>
        <w:t>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01605" w:rsidRDefault="003E7FA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01605" w:rsidRDefault="003E7FA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01605" w:rsidRDefault="003E7FA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001605" w:rsidRDefault="003E7FA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01605" w:rsidRDefault="003E7FAA">
      <w:pPr>
        <w:spacing w:before="29" w:line="288" w:lineRule="auto"/>
        <w:ind w:firstLine="420"/>
        <w:rPr>
          <w:color w:val="000000"/>
          <w:sz w:val="24"/>
        </w:rPr>
      </w:pPr>
      <w:r>
        <w:rPr>
          <w:color w:val="000000"/>
          <w:sz w:val="24"/>
        </w:rPr>
        <w:t>本基金的基金管理人定期对本基金面临的利率敏感性缺口进行监控，并通过调整投</w:t>
      </w:r>
      <w:r>
        <w:rPr>
          <w:color w:val="000000"/>
          <w:sz w:val="24"/>
        </w:rPr>
        <w:lastRenderedPageBreak/>
        <w:t>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w:t>
      </w:r>
      <w:r w:rsidR="007008BE">
        <w:rPr>
          <w:color w:val="000000"/>
          <w:sz w:val="24"/>
        </w:rPr>
        <w:t>备付金、存出保证金、债券投资</w:t>
      </w:r>
      <w:r w:rsidR="007008BE">
        <w:rPr>
          <w:rFonts w:hint="eastAsia"/>
          <w:color w:val="000000"/>
          <w:sz w:val="24"/>
        </w:rPr>
        <w:t>及</w:t>
      </w:r>
      <w:r w:rsidRPr="005312D8">
        <w:rPr>
          <w:color w:val="000000"/>
          <w:sz w:val="24"/>
        </w:rPr>
        <w:t>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01605">
        <w:tc>
          <w:tcPr>
            <w:tcW w:w="1740" w:type="dxa"/>
            <w:vAlign w:val="center"/>
          </w:tcPr>
          <w:p w:rsidR="00001605" w:rsidRDefault="003E7FAA">
            <w:pPr>
              <w:jc w:val="left"/>
            </w:pPr>
            <w:r>
              <w:rPr>
                <w:color w:val="000000"/>
                <w:sz w:val="18"/>
                <w:szCs w:val="18"/>
              </w:rPr>
              <w:t>银行存款</w:t>
            </w:r>
          </w:p>
        </w:tc>
        <w:tc>
          <w:tcPr>
            <w:tcW w:w="1559" w:type="dxa"/>
            <w:vAlign w:val="center"/>
          </w:tcPr>
          <w:p w:rsidR="00001605" w:rsidRDefault="003E7FAA">
            <w:pPr>
              <w:jc w:val="left"/>
            </w:pPr>
            <w:r>
              <w:rPr>
                <w:color w:val="000000"/>
                <w:sz w:val="18"/>
                <w:szCs w:val="18"/>
              </w:rPr>
              <w:t>134,126,940.47</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w:t>
            </w:r>
          </w:p>
        </w:tc>
        <w:tc>
          <w:tcPr>
            <w:tcW w:w="1446" w:type="dxa"/>
            <w:vAlign w:val="center"/>
          </w:tcPr>
          <w:p w:rsidR="00001605" w:rsidRDefault="003E7FAA">
            <w:pPr>
              <w:jc w:val="left"/>
            </w:pPr>
            <w:r>
              <w:rPr>
                <w:color w:val="000000"/>
                <w:sz w:val="18"/>
                <w:szCs w:val="18"/>
              </w:rPr>
              <w:t>134,126,940.47</w:t>
            </w:r>
          </w:p>
        </w:tc>
      </w:tr>
      <w:tr w:rsidR="00001605">
        <w:tc>
          <w:tcPr>
            <w:tcW w:w="1740" w:type="dxa"/>
            <w:vAlign w:val="center"/>
          </w:tcPr>
          <w:p w:rsidR="00001605" w:rsidRDefault="003E7FAA">
            <w:pPr>
              <w:jc w:val="left"/>
            </w:pPr>
            <w:r>
              <w:rPr>
                <w:color w:val="000000"/>
                <w:sz w:val="18"/>
                <w:szCs w:val="18"/>
              </w:rPr>
              <w:t>结算备付金</w:t>
            </w:r>
          </w:p>
        </w:tc>
        <w:tc>
          <w:tcPr>
            <w:tcW w:w="1559" w:type="dxa"/>
            <w:vAlign w:val="center"/>
          </w:tcPr>
          <w:p w:rsidR="00001605" w:rsidRDefault="003E7FAA">
            <w:pPr>
              <w:jc w:val="left"/>
            </w:pPr>
            <w:r>
              <w:rPr>
                <w:color w:val="000000"/>
                <w:sz w:val="18"/>
                <w:szCs w:val="18"/>
              </w:rPr>
              <w:t>6,715,307.51</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w:t>
            </w:r>
          </w:p>
        </w:tc>
        <w:tc>
          <w:tcPr>
            <w:tcW w:w="1446" w:type="dxa"/>
            <w:vAlign w:val="center"/>
          </w:tcPr>
          <w:p w:rsidR="00001605" w:rsidRDefault="003E7FAA">
            <w:pPr>
              <w:jc w:val="left"/>
            </w:pPr>
            <w:r>
              <w:rPr>
                <w:color w:val="000000"/>
                <w:sz w:val="18"/>
                <w:szCs w:val="18"/>
              </w:rPr>
              <w:t>6,715,307.51</w:t>
            </w:r>
          </w:p>
        </w:tc>
      </w:tr>
      <w:tr w:rsidR="00001605">
        <w:tc>
          <w:tcPr>
            <w:tcW w:w="1740" w:type="dxa"/>
            <w:vAlign w:val="center"/>
          </w:tcPr>
          <w:p w:rsidR="00001605" w:rsidRDefault="003E7FAA">
            <w:pPr>
              <w:jc w:val="left"/>
            </w:pPr>
            <w:r>
              <w:rPr>
                <w:color w:val="000000"/>
                <w:sz w:val="18"/>
                <w:szCs w:val="18"/>
              </w:rPr>
              <w:t>存出保证金</w:t>
            </w:r>
          </w:p>
        </w:tc>
        <w:tc>
          <w:tcPr>
            <w:tcW w:w="1559" w:type="dxa"/>
            <w:vAlign w:val="center"/>
          </w:tcPr>
          <w:p w:rsidR="00001605" w:rsidRDefault="003E7FAA">
            <w:pPr>
              <w:jc w:val="left"/>
            </w:pPr>
            <w:r>
              <w:rPr>
                <w:color w:val="000000"/>
                <w:sz w:val="18"/>
                <w:szCs w:val="18"/>
              </w:rPr>
              <w:t>1,024,005.84</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w:t>
            </w:r>
          </w:p>
        </w:tc>
        <w:tc>
          <w:tcPr>
            <w:tcW w:w="1446" w:type="dxa"/>
            <w:vAlign w:val="center"/>
          </w:tcPr>
          <w:p w:rsidR="00001605" w:rsidRDefault="003E7FAA">
            <w:pPr>
              <w:jc w:val="left"/>
            </w:pPr>
            <w:r>
              <w:rPr>
                <w:color w:val="000000"/>
                <w:sz w:val="18"/>
                <w:szCs w:val="18"/>
              </w:rPr>
              <w:t>1,024,005.84</w:t>
            </w:r>
          </w:p>
        </w:tc>
      </w:tr>
      <w:tr w:rsidR="00001605">
        <w:tc>
          <w:tcPr>
            <w:tcW w:w="1740" w:type="dxa"/>
            <w:vAlign w:val="center"/>
          </w:tcPr>
          <w:p w:rsidR="00001605" w:rsidRDefault="003E7FAA">
            <w:pPr>
              <w:jc w:val="left"/>
            </w:pPr>
            <w:r>
              <w:rPr>
                <w:color w:val="000000"/>
                <w:sz w:val="18"/>
                <w:szCs w:val="18"/>
              </w:rPr>
              <w:t>交易性金融资产</w:t>
            </w:r>
          </w:p>
        </w:tc>
        <w:tc>
          <w:tcPr>
            <w:tcW w:w="1559" w:type="dxa"/>
            <w:vAlign w:val="center"/>
          </w:tcPr>
          <w:p w:rsidR="00001605" w:rsidRDefault="003E7FAA">
            <w:pPr>
              <w:jc w:val="left"/>
            </w:pPr>
            <w:r>
              <w:rPr>
                <w:color w:val="000000"/>
                <w:sz w:val="18"/>
                <w:szCs w:val="18"/>
              </w:rPr>
              <w:t>40,000,000.00</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2,683,487,987.15</w:t>
            </w:r>
          </w:p>
        </w:tc>
        <w:tc>
          <w:tcPr>
            <w:tcW w:w="1446" w:type="dxa"/>
            <w:vAlign w:val="center"/>
          </w:tcPr>
          <w:p w:rsidR="00001605" w:rsidRDefault="003E7FAA">
            <w:pPr>
              <w:jc w:val="left"/>
            </w:pPr>
            <w:r>
              <w:rPr>
                <w:color w:val="000000"/>
                <w:sz w:val="18"/>
                <w:szCs w:val="18"/>
              </w:rPr>
              <w:t>2,723,487,987.15</w:t>
            </w:r>
          </w:p>
        </w:tc>
      </w:tr>
      <w:tr w:rsidR="00001605">
        <w:tc>
          <w:tcPr>
            <w:tcW w:w="1740" w:type="dxa"/>
            <w:vAlign w:val="center"/>
          </w:tcPr>
          <w:p w:rsidR="00001605" w:rsidRDefault="003E7FAA">
            <w:pPr>
              <w:jc w:val="left"/>
            </w:pPr>
            <w:r>
              <w:rPr>
                <w:color w:val="000000"/>
                <w:sz w:val="18"/>
                <w:szCs w:val="18"/>
              </w:rPr>
              <w:t>买入返售金融资产</w:t>
            </w:r>
          </w:p>
        </w:tc>
        <w:tc>
          <w:tcPr>
            <w:tcW w:w="1559" w:type="dxa"/>
            <w:vAlign w:val="center"/>
          </w:tcPr>
          <w:p w:rsidR="00001605" w:rsidRDefault="003E7FAA">
            <w:pPr>
              <w:jc w:val="left"/>
            </w:pPr>
            <w:r>
              <w:rPr>
                <w:color w:val="000000"/>
                <w:sz w:val="18"/>
                <w:szCs w:val="18"/>
              </w:rPr>
              <w:t>12,350,126.18</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w:t>
            </w:r>
          </w:p>
        </w:tc>
        <w:tc>
          <w:tcPr>
            <w:tcW w:w="1446" w:type="dxa"/>
            <w:vAlign w:val="center"/>
          </w:tcPr>
          <w:p w:rsidR="00001605" w:rsidRDefault="003E7FAA">
            <w:pPr>
              <w:jc w:val="left"/>
            </w:pPr>
            <w:r>
              <w:rPr>
                <w:color w:val="000000"/>
                <w:sz w:val="18"/>
                <w:szCs w:val="18"/>
              </w:rPr>
              <w:t>12,350,126.18</w:t>
            </w:r>
          </w:p>
        </w:tc>
      </w:tr>
      <w:tr w:rsidR="00001605">
        <w:tc>
          <w:tcPr>
            <w:tcW w:w="1740" w:type="dxa"/>
            <w:vAlign w:val="center"/>
          </w:tcPr>
          <w:p w:rsidR="00001605" w:rsidRDefault="003E7FAA">
            <w:pPr>
              <w:jc w:val="left"/>
            </w:pPr>
            <w:r>
              <w:rPr>
                <w:color w:val="000000"/>
                <w:sz w:val="18"/>
                <w:szCs w:val="18"/>
              </w:rPr>
              <w:t>应收证券清算款</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33,191,720.43</w:t>
            </w:r>
          </w:p>
        </w:tc>
        <w:tc>
          <w:tcPr>
            <w:tcW w:w="1446" w:type="dxa"/>
            <w:vAlign w:val="center"/>
          </w:tcPr>
          <w:p w:rsidR="00001605" w:rsidRDefault="003E7FAA">
            <w:pPr>
              <w:jc w:val="left"/>
            </w:pPr>
            <w:r>
              <w:rPr>
                <w:color w:val="000000"/>
                <w:sz w:val="18"/>
                <w:szCs w:val="18"/>
              </w:rPr>
              <w:t>33,191,720.43</w:t>
            </w:r>
          </w:p>
        </w:tc>
      </w:tr>
      <w:tr w:rsidR="00001605">
        <w:tc>
          <w:tcPr>
            <w:tcW w:w="1740" w:type="dxa"/>
            <w:vAlign w:val="center"/>
          </w:tcPr>
          <w:p w:rsidR="00001605" w:rsidRDefault="003E7FAA">
            <w:pPr>
              <w:jc w:val="left"/>
            </w:pPr>
            <w:r>
              <w:rPr>
                <w:color w:val="000000"/>
                <w:sz w:val="18"/>
                <w:szCs w:val="18"/>
              </w:rPr>
              <w:t>应收利息</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1,417,372.36</w:t>
            </w:r>
          </w:p>
        </w:tc>
        <w:tc>
          <w:tcPr>
            <w:tcW w:w="1446" w:type="dxa"/>
            <w:vAlign w:val="center"/>
          </w:tcPr>
          <w:p w:rsidR="00001605" w:rsidRDefault="003E7FAA">
            <w:pPr>
              <w:jc w:val="left"/>
            </w:pPr>
            <w:r>
              <w:rPr>
                <w:color w:val="000000"/>
                <w:sz w:val="18"/>
                <w:szCs w:val="18"/>
              </w:rPr>
              <w:t>1,417,372.36</w:t>
            </w:r>
          </w:p>
        </w:tc>
      </w:tr>
      <w:tr w:rsidR="00001605">
        <w:tc>
          <w:tcPr>
            <w:tcW w:w="1740" w:type="dxa"/>
            <w:vAlign w:val="center"/>
          </w:tcPr>
          <w:p w:rsidR="00001605" w:rsidRDefault="003E7FAA">
            <w:pPr>
              <w:jc w:val="left"/>
            </w:pPr>
            <w:r>
              <w:rPr>
                <w:color w:val="000000"/>
                <w:sz w:val="18"/>
                <w:szCs w:val="18"/>
              </w:rPr>
              <w:t>应收申购款</w:t>
            </w:r>
          </w:p>
        </w:tc>
        <w:tc>
          <w:tcPr>
            <w:tcW w:w="1559" w:type="dxa"/>
            <w:vAlign w:val="center"/>
          </w:tcPr>
          <w:p w:rsidR="00001605" w:rsidRDefault="003E7FAA">
            <w:pPr>
              <w:jc w:val="left"/>
            </w:pPr>
            <w:r>
              <w:rPr>
                <w:color w:val="000000"/>
                <w:sz w:val="18"/>
                <w:szCs w:val="18"/>
              </w:rPr>
              <w:t>234,425.06</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1,787,095.07</w:t>
            </w:r>
          </w:p>
        </w:tc>
        <w:tc>
          <w:tcPr>
            <w:tcW w:w="1446" w:type="dxa"/>
            <w:vAlign w:val="center"/>
          </w:tcPr>
          <w:p w:rsidR="00001605" w:rsidRDefault="003E7FAA">
            <w:pPr>
              <w:jc w:val="left"/>
            </w:pPr>
            <w:r>
              <w:rPr>
                <w:color w:val="000000"/>
                <w:sz w:val="18"/>
                <w:szCs w:val="18"/>
              </w:rPr>
              <w:t>2,021,520.13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194,450,805.06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2,719,884,175.01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2,914,334,980.07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01605">
        <w:tc>
          <w:tcPr>
            <w:tcW w:w="1740" w:type="dxa"/>
            <w:vAlign w:val="center"/>
          </w:tcPr>
          <w:p w:rsidR="00001605" w:rsidRDefault="003E7FAA">
            <w:pPr>
              <w:jc w:val="left"/>
            </w:pPr>
            <w:r>
              <w:rPr>
                <w:color w:val="000000"/>
                <w:sz w:val="18"/>
                <w:szCs w:val="18"/>
              </w:rPr>
              <w:t>应付证券清算款</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394.26</w:t>
            </w:r>
          </w:p>
        </w:tc>
        <w:tc>
          <w:tcPr>
            <w:tcW w:w="1446" w:type="dxa"/>
            <w:vAlign w:val="center"/>
          </w:tcPr>
          <w:p w:rsidR="00001605" w:rsidRDefault="003E7FAA">
            <w:pPr>
              <w:jc w:val="left"/>
            </w:pPr>
            <w:r>
              <w:rPr>
                <w:color w:val="000000"/>
                <w:sz w:val="18"/>
                <w:szCs w:val="18"/>
              </w:rPr>
              <w:t>394.26</w:t>
            </w:r>
          </w:p>
        </w:tc>
      </w:tr>
      <w:tr w:rsidR="00001605">
        <w:tc>
          <w:tcPr>
            <w:tcW w:w="1740" w:type="dxa"/>
            <w:vAlign w:val="center"/>
          </w:tcPr>
          <w:p w:rsidR="00001605" w:rsidRDefault="003E7FAA">
            <w:pPr>
              <w:jc w:val="left"/>
            </w:pPr>
            <w:r>
              <w:rPr>
                <w:color w:val="000000"/>
                <w:sz w:val="18"/>
                <w:szCs w:val="18"/>
              </w:rPr>
              <w:t>应付赎回款</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2,677,050.39</w:t>
            </w:r>
          </w:p>
        </w:tc>
        <w:tc>
          <w:tcPr>
            <w:tcW w:w="1446" w:type="dxa"/>
            <w:vAlign w:val="center"/>
          </w:tcPr>
          <w:p w:rsidR="00001605" w:rsidRDefault="003E7FAA">
            <w:pPr>
              <w:jc w:val="left"/>
            </w:pPr>
            <w:r>
              <w:rPr>
                <w:color w:val="000000"/>
                <w:sz w:val="18"/>
                <w:szCs w:val="18"/>
              </w:rPr>
              <w:t>2,677,050.39</w:t>
            </w:r>
          </w:p>
        </w:tc>
      </w:tr>
      <w:tr w:rsidR="00001605">
        <w:tc>
          <w:tcPr>
            <w:tcW w:w="1740" w:type="dxa"/>
            <w:vAlign w:val="center"/>
          </w:tcPr>
          <w:p w:rsidR="00001605" w:rsidRDefault="003E7FAA">
            <w:pPr>
              <w:jc w:val="left"/>
            </w:pPr>
            <w:r>
              <w:rPr>
                <w:color w:val="000000"/>
                <w:sz w:val="18"/>
                <w:szCs w:val="18"/>
              </w:rPr>
              <w:t>应付管理人报酬</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3,557,541.86</w:t>
            </w:r>
          </w:p>
        </w:tc>
        <w:tc>
          <w:tcPr>
            <w:tcW w:w="1446" w:type="dxa"/>
            <w:vAlign w:val="center"/>
          </w:tcPr>
          <w:p w:rsidR="00001605" w:rsidRDefault="003E7FAA">
            <w:pPr>
              <w:jc w:val="left"/>
            </w:pPr>
            <w:r>
              <w:rPr>
                <w:color w:val="000000"/>
                <w:sz w:val="18"/>
                <w:szCs w:val="18"/>
              </w:rPr>
              <w:t>3,557,541.86</w:t>
            </w:r>
          </w:p>
        </w:tc>
      </w:tr>
      <w:tr w:rsidR="00001605">
        <w:tc>
          <w:tcPr>
            <w:tcW w:w="1740" w:type="dxa"/>
            <w:vAlign w:val="center"/>
          </w:tcPr>
          <w:p w:rsidR="00001605" w:rsidRDefault="003E7FAA">
            <w:pPr>
              <w:jc w:val="left"/>
            </w:pPr>
            <w:r>
              <w:rPr>
                <w:color w:val="000000"/>
                <w:sz w:val="18"/>
                <w:szCs w:val="18"/>
              </w:rPr>
              <w:t>应付托管费</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592,923.65</w:t>
            </w:r>
          </w:p>
        </w:tc>
        <w:tc>
          <w:tcPr>
            <w:tcW w:w="1446" w:type="dxa"/>
            <w:vAlign w:val="center"/>
          </w:tcPr>
          <w:p w:rsidR="00001605" w:rsidRDefault="003E7FAA">
            <w:pPr>
              <w:jc w:val="left"/>
            </w:pPr>
            <w:r>
              <w:rPr>
                <w:color w:val="000000"/>
                <w:sz w:val="18"/>
                <w:szCs w:val="18"/>
              </w:rPr>
              <w:t>592,923.65</w:t>
            </w:r>
          </w:p>
        </w:tc>
      </w:tr>
      <w:tr w:rsidR="00001605">
        <w:tc>
          <w:tcPr>
            <w:tcW w:w="1740" w:type="dxa"/>
            <w:vAlign w:val="center"/>
          </w:tcPr>
          <w:p w:rsidR="00001605" w:rsidRDefault="003E7FAA">
            <w:pPr>
              <w:jc w:val="left"/>
            </w:pPr>
            <w:r>
              <w:rPr>
                <w:color w:val="000000"/>
                <w:sz w:val="18"/>
                <w:szCs w:val="18"/>
              </w:rPr>
              <w:t>应付交易费用</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3,202,579.55</w:t>
            </w:r>
          </w:p>
        </w:tc>
        <w:tc>
          <w:tcPr>
            <w:tcW w:w="1446" w:type="dxa"/>
            <w:vAlign w:val="center"/>
          </w:tcPr>
          <w:p w:rsidR="00001605" w:rsidRDefault="003E7FAA">
            <w:pPr>
              <w:jc w:val="left"/>
            </w:pPr>
            <w:r>
              <w:rPr>
                <w:color w:val="000000"/>
                <w:sz w:val="18"/>
                <w:szCs w:val="18"/>
              </w:rPr>
              <w:t>3,202,579.55</w:t>
            </w:r>
          </w:p>
        </w:tc>
      </w:tr>
      <w:tr w:rsidR="00001605">
        <w:tc>
          <w:tcPr>
            <w:tcW w:w="1740" w:type="dxa"/>
            <w:vAlign w:val="center"/>
          </w:tcPr>
          <w:p w:rsidR="00001605" w:rsidRDefault="003E7FAA">
            <w:pPr>
              <w:jc w:val="left"/>
            </w:pPr>
            <w:r>
              <w:rPr>
                <w:color w:val="000000"/>
                <w:sz w:val="18"/>
                <w:szCs w:val="18"/>
              </w:rPr>
              <w:t>应交税费</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74.53</w:t>
            </w:r>
          </w:p>
        </w:tc>
        <w:tc>
          <w:tcPr>
            <w:tcW w:w="1446" w:type="dxa"/>
            <w:vAlign w:val="center"/>
          </w:tcPr>
          <w:p w:rsidR="00001605" w:rsidRDefault="003E7FAA">
            <w:pPr>
              <w:jc w:val="left"/>
            </w:pPr>
            <w:r>
              <w:rPr>
                <w:color w:val="000000"/>
                <w:sz w:val="18"/>
                <w:szCs w:val="18"/>
              </w:rPr>
              <w:t>74.53</w:t>
            </w:r>
          </w:p>
        </w:tc>
      </w:tr>
      <w:tr w:rsidR="00001605">
        <w:tc>
          <w:tcPr>
            <w:tcW w:w="1740" w:type="dxa"/>
            <w:vAlign w:val="center"/>
          </w:tcPr>
          <w:p w:rsidR="00001605" w:rsidRDefault="003E7FAA">
            <w:pPr>
              <w:jc w:val="left"/>
            </w:pPr>
            <w:r>
              <w:rPr>
                <w:color w:val="000000"/>
                <w:sz w:val="18"/>
                <w:szCs w:val="18"/>
              </w:rPr>
              <w:t>其他负债</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202,190.14</w:t>
            </w:r>
          </w:p>
        </w:tc>
        <w:tc>
          <w:tcPr>
            <w:tcW w:w="1446" w:type="dxa"/>
            <w:vAlign w:val="center"/>
          </w:tcPr>
          <w:p w:rsidR="00001605" w:rsidRDefault="003E7FAA">
            <w:pPr>
              <w:jc w:val="left"/>
            </w:pPr>
            <w:r>
              <w:rPr>
                <w:color w:val="000000"/>
                <w:sz w:val="18"/>
                <w:szCs w:val="18"/>
              </w:rPr>
              <w:t>202,190.14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10,232,754.38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10,232,754.38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194,450,805.06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2,709,651,420.63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2,904,102,225.69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01605">
        <w:tc>
          <w:tcPr>
            <w:tcW w:w="1740" w:type="dxa"/>
            <w:vAlign w:val="center"/>
          </w:tcPr>
          <w:p w:rsidR="00001605" w:rsidRDefault="003E7FAA">
            <w:pPr>
              <w:jc w:val="left"/>
            </w:pPr>
            <w:r>
              <w:rPr>
                <w:color w:val="000000"/>
                <w:sz w:val="18"/>
                <w:szCs w:val="18"/>
              </w:rPr>
              <w:t>银行存款</w:t>
            </w:r>
          </w:p>
        </w:tc>
        <w:tc>
          <w:tcPr>
            <w:tcW w:w="1559" w:type="dxa"/>
            <w:vAlign w:val="center"/>
          </w:tcPr>
          <w:p w:rsidR="00001605" w:rsidRDefault="003E7FAA">
            <w:pPr>
              <w:jc w:val="left"/>
            </w:pPr>
            <w:r>
              <w:rPr>
                <w:color w:val="000000"/>
                <w:sz w:val="18"/>
                <w:szCs w:val="18"/>
              </w:rPr>
              <w:t>82,760,337.32</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w:t>
            </w:r>
          </w:p>
        </w:tc>
        <w:tc>
          <w:tcPr>
            <w:tcW w:w="1446" w:type="dxa"/>
            <w:vAlign w:val="center"/>
          </w:tcPr>
          <w:p w:rsidR="00001605" w:rsidRDefault="003E7FAA">
            <w:pPr>
              <w:jc w:val="left"/>
            </w:pPr>
            <w:r>
              <w:rPr>
                <w:color w:val="000000"/>
                <w:sz w:val="18"/>
                <w:szCs w:val="18"/>
              </w:rPr>
              <w:t>82,760,337.32</w:t>
            </w:r>
          </w:p>
        </w:tc>
      </w:tr>
      <w:tr w:rsidR="00001605">
        <w:tc>
          <w:tcPr>
            <w:tcW w:w="1740" w:type="dxa"/>
            <w:vAlign w:val="center"/>
          </w:tcPr>
          <w:p w:rsidR="00001605" w:rsidRDefault="003E7FAA">
            <w:pPr>
              <w:jc w:val="left"/>
            </w:pPr>
            <w:r>
              <w:rPr>
                <w:color w:val="000000"/>
                <w:sz w:val="18"/>
                <w:szCs w:val="18"/>
              </w:rPr>
              <w:lastRenderedPageBreak/>
              <w:t>结算备付金</w:t>
            </w:r>
          </w:p>
        </w:tc>
        <w:tc>
          <w:tcPr>
            <w:tcW w:w="1559" w:type="dxa"/>
            <w:vAlign w:val="center"/>
          </w:tcPr>
          <w:p w:rsidR="00001605" w:rsidRDefault="003E7FAA">
            <w:pPr>
              <w:jc w:val="left"/>
            </w:pPr>
            <w:r>
              <w:rPr>
                <w:color w:val="000000"/>
                <w:sz w:val="18"/>
                <w:szCs w:val="18"/>
              </w:rPr>
              <w:t>5,998,926.77</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w:t>
            </w:r>
          </w:p>
        </w:tc>
        <w:tc>
          <w:tcPr>
            <w:tcW w:w="1446" w:type="dxa"/>
            <w:vAlign w:val="center"/>
          </w:tcPr>
          <w:p w:rsidR="00001605" w:rsidRDefault="003E7FAA">
            <w:pPr>
              <w:jc w:val="left"/>
            </w:pPr>
            <w:r>
              <w:rPr>
                <w:color w:val="000000"/>
                <w:sz w:val="18"/>
                <w:szCs w:val="18"/>
              </w:rPr>
              <w:t>5,998,926.77</w:t>
            </w:r>
          </w:p>
        </w:tc>
      </w:tr>
      <w:tr w:rsidR="00001605">
        <w:tc>
          <w:tcPr>
            <w:tcW w:w="1740" w:type="dxa"/>
            <w:vAlign w:val="center"/>
          </w:tcPr>
          <w:p w:rsidR="00001605" w:rsidRDefault="003E7FAA">
            <w:pPr>
              <w:jc w:val="left"/>
            </w:pPr>
            <w:r>
              <w:rPr>
                <w:color w:val="000000"/>
                <w:sz w:val="18"/>
                <w:szCs w:val="18"/>
              </w:rPr>
              <w:t>存出保证金</w:t>
            </w:r>
          </w:p>
        </w:tc>
        <w:tc>
          <w:tcPr>
            <w:tcW w:w="1559" w:type="dxa"/>
            <w:vAlign w:val="center"/>
          </w:tcPr>
          <w:p w:rsidR="00001605" w:rsidRDefault="003E7FAA">
            <w:pPr>
              <w:jc w:val="left"/>
            </w:pPr>
            <w:r>
              <w:rPr>
                <w:color w:val="000000"/>
                <w:sz w:val="18"/>
                <w:szCs w:val="18"/>
              </w:rPr>
              <w:t>654,854.91</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w:t>
            </w:r>
          </w:p>
        </w:tc>
        <w:tc>
          <w:tcPr>
            <w:tcW w:w="1446" w:type="dxa"/>
            <w:vAlign w:val="center"/>
          </w:tcPr>
          <w:p w:rsidR="00001605" w:rsidRDefault="003E7FAA">
            <w:pPr>
              <w:jc w:val="left"/>
            </w:pPr>
            <w:r>
              <w:rPr>
                <w:color w:val="000000"/>
                <w:sz w:val="18"/>
                <w:szCs w:val="18"/>
              </w:rPr>
              <w:t>654,854.91</w:t>
            </w:r>
          </w:p>
        </w:tc>
      </w:tr>
      <w:tr w:rsidR="00001605">
        <w:tc>
          <w:tcPr>
            <w:tcW w:w="1740" w:type="dxa"/>
            <w:vAlign w:val="center"/>
          </w:tcPr>
          <w:p w:rsidR="00001605" w:rsidRDefault="003E7FAA">
            <w:pPr>
              <w:jc w:val="left"/>
            </w:pPr>
            <w:r>
              <w:rPr>
                <w:color w:val="000000"/>
                <w:sz w:val="18"/>
                <w:szCs w:val="18"/>
              </w:rPr>
              <w:t>交易性金融资产</w:t>
            </w:r>
          </w:p>
        </w:tc>
        <w:tc>
          <w:tcPr>
            <w:tcW w:w="1559" w:type="dxa"/>
            <w:vAlign w:val="center"/>
          </w:tcPr>
          <w:p w:rsidR="00001605" w:rsidRDefault="003E7FAA">
            <w:pPr>
              <w:jc w:val="left"/>
            </w:pPr>
            <w:r>
              <w:rPr>
                <w:color w:val="000000"/>
                <w:sz w:val="18"/>
                <w:szCs w:val="18"/>
              </w:rPr>
              <w:t>124,007,000.00</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1,673,673,645.67</w:t>
            </w:r>
          </w:p>
        </w:tc>
        <w:tc>
          <w:tcPr>
            <w:tcW w:w="1446" w:type="dxa"/>
            <w:vAlign w:val="center"/>
          </w:tcPr>
          <w:p w:rsidR="00001605" w:rsidRDefault="003E7FAA">
            <w:pPr>
              <w:jc w:val="left"/>
            </w:pPr>
            <w:r>
              <w:rPr>
                <w:color w:val="000000"/>
                <w:sz w:val="18"/>
                <w:szCs w:val="18"/>
              </w:rPr>
              <w:t>1,797,680,645.67</w:t>
            </w:r>
          </w:p>
        </w:tc>
      </w:tr>
      <w:tr w:rsidR="00001605">
        <w:tc>
          <w:tcPr>
            <w:tcW w:w="1740" w:type="dxa"/>
            <w:vAlign w:val="center"/>
          </w:tcPr>
          <w:p w:rsidR="00001605" w:rsidRDefault="003E7FAA">
            <w:pPr>
              <w:jc w:val="left"/>
            </w:pPr>
            <w:r>
              <w:rPr>
                <w:color w:val="000000"/>
                <w:sz w:val="18"/>
                <w:szCs w:val="18"/>
              </w:rPr>
              <w:t>买入返售金融资产</w:t>
            </w:r>
          </w:p>
        </w:tc>
        <w:tc>
          <w:tcPr>
            <w:tcW w:w="1559" w:type="dxa"/>
            <w:vAlign w:val="center"/>
          </w:tcPr>
          <w:p w:rsidR="00001605" w:rsidRDefault="003E7FAA">
            <w:pPr>
              <w:jc w:val="left"/>
            </w:pPr>
            <w:r>
              <w:rPr>
                <w:color w:val="000000"/>
                <w:sz w:val="18"/>
                <w:szCs w:val="18"/>
              </w:rPr>
              <w:t>98,263,540.90</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w:t>
            </w:r>
          </w:p>
        </w:tc>
        <w:tc>
          <w:tcPr>
            <w:tcW w:w="1446" w:type="dxa"/>
            <w:vAlign w:val="center"/>
          </w:tcPr>
          <w:p w:rsidR="00001605" w:rsidRDefault="003E7FAA">
            <w:pPr>
              <w:jc w:val="left"/>
            </w:pPr>
            <w:r>
              <w:rPr>
                <w:color w:val="000000"/>
                <w:sz w:val="18"/>
                <w:szCs w:val="18"/>
              </w:rPr>
              <w:t>98,263,540.90</w:t>
            </w:r>
          </w:p>
        </w:tc>
      </w:tr>
      <w:tr w:rsidR="00001605">
        <w:tc>
          <w:tcPr>
            <w:tcW w:w="1740" w:type="dxa"/>
            <w:vAlign w:val="center"/>
          </w:tcPr>
          <w:p w:rsidR="00001605" w:rsidRDefault="003E7FAA">
            <w:pPr>
              <w:jc w:val="left"/>
            </w:pPr>
            <w:r>
              <w:rPr>
                <w:color w:val="000000"/>
                <w:sz w:val="18"/>
                <w:szCs w:val="18"/>
              </w:rPr>
              <w:t>应收证券清算款</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21,894,180.45</w:t>
            </w:r>
          </w:p>
        </w:tc>
        <w:tc>
          <w:tcPr>
            <w:tcW w:w="1446" w:type="dxa"/>
            <w:vAlign w:val="center"/>
          </w:tcPr>
          <w:p w:rsidR="00001605" w:rsidRDefault="003E7FAA">
            <w:pPr>
              <w:jc w:val="left"/>
            </w:pPr>
            <w:r>
              <w:rPr>
                <w:color w:val="000000"/>
                <w:sz w:val="18"/>
                <w:szCs w:val="18"/>
              </w:rPr>
              <w:t>21,894,180.45</w:t>
            </w:r>
          </w:p>
        </w:tc>
      </w:tr>
      <w:tr w:rsidR="00001605">
        <w:tc>
          <w:tcPr>
            <w:tcW w:w="1740" w:type="dxa"/>
            <w:vAlign w:val="center"/>
          </w:tcPr>
          <w:p w:rsidR="00001605" w:rsidRDefault="003E7FAA">
            <w:pPr>
              <w:jc w:val="left"/>
            </w:pPr>
            <w:r>
              <w:rPr>
                <w:color w:val="000000"/>
                <w:sz w:val="18"/>
                <w:szCs w:val="18"/>
              </w:rPr>
              <w:t>应收利息</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2,816,652.20</w:t>
            </w:r>
          </w:p>
        </w:tc>
        <w:tc>
          <w:tcPr>
            <w:tcW w:w="1446" w:type="dxa"/>
            <w:vAlign w:val="center"/>
          </w:tcPr>
          <w:p w:rsidR="00001605" w:rsidRDefault="003E7FAA">
            <w:pPr>
              <w:jc w:val="left"/>
            </w:pPr>
            <w:r>
              <w:rPr>
                <w:color w:val="000000"/>
                <w:sz w:val="18"/>
                <w:szCs w:val="18"/>
              </w:rPr>
              <w:t>2,816,652.20</w:t>
            </w:r>
          </w:p>
        </w:tc>
      </w:tr>
      <w:tr w:rsidR="00001605">
        <w:tc>
          <w:tcPr>
            <w:tcW w:w="1740" w:type="dxa"/>
            <w:vAlign w:val="center"/>
          </w:tcPr>
          <w:p w:rsidR="00001605" w:rsidRDefault="003E7FAA">
            <w:pPr>
              <w:jc w:val="left"/>
            </w:pPr>
            <w:r>
              <w:rPr>
                <w:color w:val="000000"/>
                <w:sz w:val="18"/>
                <w:szCs w:val="18"/>
              </w:rPr>
              <w:t>应收申购款</w:t>
            </w:r>
          </w:p>
        </w:tc>
        <w:tc>
          <w:tcPr>
            <w:tcW w:w="1559" w:type="dxa"/>
            <w:vAlign w:val="center"/>
          </w:tcPr>
          <w:p w:rsidR="00001605" w:rsidRDefault="003E7FAA">
            <w:pPr>
              <w:jc w:val="left"/>
            </w:pPr>
            <w:r>
              <w:rPr>
                <w:color w:val="000000"/>
                <w:sz w:val="18"/>
                <w:szCs w:val="18"/>
              </w:rPr>
              <w:t>1,165,758.76</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left"/>
            </w:pPr>
            <w:r>
              <w:rPr>
                <w:color w:val="000000"/>
                <w:sz w:val="18"/>
                <w:szCs w:val="18"/>
              </w:rPr>
              <w:t>737,139.27</w:t>
            </w:r>
          </w:p>
        </w:tc>
        <w:tc>
          <w:tcPr>
            <w:tcW w:w="1446" w:type="dxa"/>
            <w:vAlign w:val="center"/>
          </w:tcPr>
          <w:p w:rsidR="00001605" w:rsidRDefault="003E7FAA">
            <w:pPr>
              <w:jc w:val="left"/>
            </w:pPr>
            <w:r>
              <w:rPr>
                <w:color w:val="000000"/>
                <w:sz w:val="18"/>
                <w:szCs w:val="18"/>
              </w:rPr>
              <w:t>1,902,898.03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312,850,418.66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1,699,121,617.59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2,011,972,036.25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01605">
        <w:tc>
          <w:tcPr>
            <w:tcW w:w="1740" w:type="dxa"/>
            <w:vAlign w:val="center"/>
          </w:tcPr>
          <w:p w:rsidR="00001605" w:rsidRDefault="003E7FAA">
            <w:pPr>
              <w:jc w:val="left"/>
            </w:pPr>
            <w:r>
              <w:rPr>
                <w:color w:val="000000"/>
                <w:sz w:val="18"/>
                <w:szCs w:val="18"/>
              </w:rPr>
              <w:t>应付赎回款</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center"/>
            </w:pPr>
            <w:r>
              <w:rPr>
                <w:color w:val="000000"/>
                <w:sz w:val="18"/>
                <w:szCs w:val="18"/>
              </w:rPr>
              <w:t>1,124,772.11</w:t>
            </w:r>
          </w:p>
        </w:tc>
        <w:tc>
          <w:tcPr>
            <w:tcW w:w="1446" w:type="dxa"/>
            <w:vAlign w:val="center"/>
          </w:tcPr>
          <w:p w:rsidR="00001605" w:rsidRDefault="003E7FAA">
            <w:pPr>
              <w:jc w:val="left"/>
            </w:pPr>
            <w:r>
              <w:rPr>
                <w:color w:val="000000"/>
                <w:sz w:val="18"/>
                <w:szCs w:val="18"/>
              </w:rPr>
              <w:t>1,124,772.11</w:t>
            </w:r>
          </w:p>
        </w:tc>
      </w:tr>
      <w:tr w:rsidR="00001605">
        <w:tc>
          <w:tcPr>
            <w:tcW w:w="1740" w:type="dxa"/>
            <w:vAlign w:val="center"/>
          </w:tcPr>
          <w:p w:rsidR="00001605" w:rsidRDefault="003E7FAA">
            <w:pPr>
              <w:jc w:val="left"/>
            </w:pPr>
            <w:r>
              <w:rPr>
                <w:color w:val="000000"/>
                <w:sz w:val="18"/>
                <w:szCs w:val="18"/>
              </w:rPr>
              <w:t>应付管理人报酬</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center"/>
            </w:pPr>
            <w:r>
              <w:rPr>
                <w:color w:val="000000"/>
                <w:sz w:val="18"/>
                <w:szCs w:val="18"/>
              </w:rPr>
              <w:t>2,552,603.13</w:t>
            </w:r>
          </w:p>
        </w:tc>
        <w:tc>
          <w:tcPr>
            <w:tcW w:w="1446" w:type="dxa"/>
            <w:vAlign w:val="center"/>
          </w:tcPr>
          <w:p w:rsidR="00001605" w:rsidRDefault="003E7FAA">
            <w:pPr>
              <w:jc w:val="left"/>
            </w:pPr>
            <w:r>
              <w:rPr>
                <w:color w:val="000000"/>
                <w:sz w:val="18"/>
                <w:szCs w:val="18"/>
              </w:rPr>
              <w:t>2,552,603.13</w:t>
            </w:r>
          </w:p>
        </w:tc>
      </w:tr>
      <w:tr w:rsidR="00001605">
        <w:tc>
          <w:tcPr>
            <w:tcW w:w="1740" w:type="dxa"/>
            <w:vAlign w:val="center"/>
          </w:tcPr>
          <w:p w:rsidR="00001605" w:rsidRDefault="003E7FAA">
            <w:pPr>
              <w:jc w:val="left"/>
            </w:pPr>
            <w:r>
              <w:rPr>
                <w:color w:val="000000"/>
                <w:sz w:val="18"/>
                <w:szCs w:val="18"/>
              </w:rPr>
              <w:t>应付托管费</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center"/>
            </w:pPr>
            <w:r>
              <w:rPr>
                <w:color w:val="000000"/>
                <w:sz w:val="18"/>
                <w:szCs w:val="18"/>
              </w:rPr>
              <w:t>425,433.86</w:t>
            </w:r>
          </w:p>
        </w:tc>
        <w:tc>
          <w:tcPr>
            <w:tcW w:w="1446" w:type="dxa"/>
            <w:vAlign w:val="center"/>
          </w:tcPr>
          <w:p w:rsidR="00001605" w:rsidRDefault="003E7FAA">
            <w:pPr>
              <w:jc w:val="left"/>
            </w:pPr>
            <w:r>
              <w:rPr>
                <w:color w:val="000000"/>
                <w:sz w:val="18"/>
                <w:szCs w:val="18"/>
              </w:rPr>
              <w:t>425,433.86</w:t>
            </w:r>
          </w:p>
        </w:tc>
      </w:tr>
      <w:tr w:rsidR="00001605">
        <w:tc>
          <w:tcPr>
            <w:tcW w:w="1740" w:type="dxa"/>
            <w:vAlign w:val="center"/>
          </w:tcPr>
          <w:p w:rsidR="00001605" w:rsidRDefault="003E7FAA">
            <w:pPr>
              <w:jc w:val="left"/>
            </w:pPr>
            <w:r>
              <w:rPr>
                <w:color w:val="000000"/>
                <w:sz w:val="18"/>
                <w:szCs w:val="18"/>
              </w:rPr>
              <w:t>应付交易费用</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center"/>
            </w:pPr>
            <w:r>
              <w:rPr>
                <w:color w:val="000000"/>
                <w:sz w:val="18"/>
                <w:szCs w:val="18"/>
              </w:rPr>
              <w:t>2,203,181.12</w:t>
            </w:r>
          </w:p>
        </w:tc>
        <w:tc>
          <w:tcPr>
            <w:tcW w:w="1446" w:type="dxa"/>
            <w:vAlign w:val="center"/>
          </w:tcPr>
          <w:p w:rsidR="00001605" w:rsidRDefault="003E7FAA">
            <w:pPr>
              <w:jc w:val="left"/>
            </w:pPr>
            <w:r>
              <w:rPr>
                <w:color w:val="000000"/>
                <w:sz w:val="18"/>
                <w:szCs w:val="18"/>
              </w:rPr>
              <w:t>2,203,181.12</w:t>
            </w:r>
          </w:p>
        </w:tc>
      </w:tr>
      <w:tr w:rsidR="00001605">
        <w:tc>
          <w:tcPr>
            <w:tcW w:w="1740" w:type="dxa"/>
            <w:vAlign w:val="center"/>
          </w:tcPr>
          <w:p w:rsidR="00001605" w:rsidRDefault="003E7FAA">
            <w:pPr>
              <w:jc w:val="left"/>
            </w:pPr>
            <w:r>
              <w:rPr>
                <w:color w:val="000000"/>
                <w:sz w:val="18"/>
                <w:szCs w:val="18"/>
              </w:rPr>
              <w:t>其他负债</w:t>
            </w:r>
          </w:p>
        </w:tc>
        <w:tc>
          <w:tcPr>
            <w:tcW w:w="1559" w:type="dxa"/>
            <w:vAlign w:val="center"/>
          </w:tcPr>
          <w:p w:rsidR="00001605" w:rsidRDefault="003E7FAA">
            <w:pPr>
              <w:jc w:val="left"/>
            </w:pPr>
            <w:r>
              <w:rPr>
                <w:color w:val="000000"/>
                <w:sz w:val="18"/>
                <w:szCs w:val="18"/>
              </w:rPr>
              <w:t>-</w:t>
            </w:r>
          </w:p>
        </w:tc>
        <w:tc>
          <w:tcPr>
            <w:tcW w:w="1473" w:type="dxa"/>
            <w:vAlign w:val="center"/>
          </w:tcPr>
          <w:p w:rsidR="00001605" w:rsidRDefault="003E7FAA">
            <w:pPr>
              <w:jc w:val="left"/>
            </w:pPr>
            <w:r>
              <w:rPr>
                <w:color w:val="000000"/>
                <w:sz w:val="18"/>
                <w:szCs w:val="18"/>
              </w:rPr>
              <w:t>-</w:t>
            </w:r>
          </w:p>
        </w:tc>
        <w:tc>
          <w:tcPr>
            <w:tcW w:w="1221" w:type="dxa"/>
            <w:vAlign w:val="center"/>
          </w:tcPr>
          <w:p w:rsidR="00001605" w:rsidRDefault="003E7FAA">
            <w:pPr>
              <w:jc w:val="left"/>
            </w:pPr>
            <w:r>
              <w:rPr>
                <w:color w:val="000000"/>
                <w:sz w:val="18"/>
                <w:szCs w:val="18"/>
              </w:rPr>
              <w:t>-</w:t>
            </w:r>
          </w:p>
        </w:tc>
        <w:tc>
          <w:tcPr>
            <w:tcW w:w="1559" w:type="dxa"/>
            <w:vAlign w:val="center"/>
          </w:tcPr>
          <w:p w:rsidR="00001605" w:rsidRDefault="003E7FAA">
            <w:pPr>
              <w:jc w:val="center"/>
            </w:pPr>
            <w:r>
              <w:rPr>
                <w:color w:val="000000"/>
                <w:sz w:val="18"/>
                <w:szCs w:val="18"/>
              </w:rPr>
              <w:t>302,660.63</w:t>
            </w:r>
          </w:p>
        </w:tc>
        <w:tc>
          <w:tcPr>
            <w:tcW w:w="1446" w:type="dxa"/>
            <w:vAlign w:val="center"/>
          </w:tcPr>
          <w:p w:rsidR="00001605" w:rsidRDefault="003E7FAA">
            <w:pPr>
              <w:jc w:val="left"/>
            </w:pPr>
            <w:r>
              <w:rPr>
                <w:color w:val="000000"/>
                <w:sz w:val="18"/>
                <w:szCs w:val="18"/>
              </w:rPr>
              <w:t>302,660.63</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6,608,650.85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6,608,650.85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312,850,418.66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1,692,512,966.74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2,005,363,385.40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1.38%</w:t>
      </w:r>
      <w:r w:rsidRPr="005312D8">
        <w:rPr>
          <w:kern w:val="0"/>
          <w:sz w:val="24"/>
        </w:rPr>
        <w:t>（</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6.18%</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001605" w:rsidRDefault="003E7FA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01605" w:rsidRDefault="003E7FA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，其中投资于经过严格品质筛选、未来预期成长性良好的公司股票不低于非现金基金资产的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2,683,487,987.15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92.40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1,673,673,645.67</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83.46</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lastRenderedPageBreak/>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2,683,487,987.15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92.40</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1,673,673,645.67</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83.46</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001605">
        <w:tc>
          <w:tcPr>
            <w:tcW w:w="986" w:type="dxa"/>
            <w:vAlign w:val="center"/>
          </w:tcPr>
          <w:p w:rsidR="00001605" w:rsidRDefault="003E7FAA">
            <w:pPr>
              <w:jc w:val="left"/>
            </w:pPr>
            <w:r>
              <w:rPr>
                <w:color w:val="000000"/>
                <w:sz w:val="24"/>
              </w:rPr>
              <w:t>假设</w:t>
            </w:r>
          </w:p>
        </w:tc>
        <w:tc>
          <w:tcPr>
            <w:tcW w:w="8012" w:type="dxa"/>
            <w:gridSpan w:val="4"/>
            <w:vAlign w:val="center"/>
          </w:tcPr>
          <w:p w:rsidR="00001605" w:rsidRDefault="003E7FAA">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01605">
        <w:tc>
          <w:tcPr>
            <w:tcW w:w="994" w:type="dxa"/>
            <w:gridSpan w:val="2"/>
            <w:vMerge/>
          </w:tcPr>
          <w:p w:rsidR="00001605" w:rsidRDefault="00001605"/>
        </w:tc>
        <w:tc>
          <w:tcPr>
            <w:tcW w:w="3259" w:type="dxa"/>
            <w:vAlign w:val="center"/>
          </w:tcPr>
          <w:p w:rsidR="00001605" w:rsidRDefault="003E7FAA">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001605" w:rsidRDefault="003E7FAA">
            <w:pPr>
              <w:jc w:val="right"/>
            </w:pPr>
            <w:r>
              <w:rPr>
                <w:color w:val="000000"/>
                <w:sz w:val="24"/>
              </w:rPr>
              <w:t>减少约</w:t>
            </w:r>
            <w:r>
              <w:rPr>
                <w:color w:val="000000"/>
                <w:sz w:val="24"/>
              </w:rPr>
              <w:t>13,359</w:t>
            </w:r>
          </w:p>
        </w:tc>
        <w:tc>
          <w:tcPr>
            <w:tcW w:w="2619" w:type="dxa"/>
            <w:vAlign w:val="center"/>
          </w:tcPr>
          <w:p w:rsidR="00001605" w:rsidRDefault="003E7FAA">
            <w:pPr>
              <w:jc w:val="right"/>
            </w:pPr>
            <w:r>
              <w:rPr>
                <w:color w:val="000000"/>
                <w:sz w:val="24"/>
              </w:rPr>
              <w:t>减少约</w:t>
            </w:r>
            <w:r>
              <w:rPr>
                <w:color w:val="000000"/>
                <w:sz w:val="24"/>
              </w:rPr>
              <w:t>8,742</w:t>
            </w:r>
          </w:p>
        </w:tc>
      </w:tr>
      <w:tr w:rsidR="00001605">
        <w:tc>
          <w:tcPr>
            <w:tcW w:w="994" w:type="dxa"/>
            <w:gridSpan w:val="2"/>
            <w:vMerge/>
          </w:tcPr>
          <w:p w:rsidR="00001605" w:rsidRDefault="00001605"/>
        </w:tc>
        <w:tc>
          <w:tcPr>
            <w:tcW w:w="3259" w:type="dxa"/>
            <w:vAlign w:val="center"/>
          </w:tcPr>
          <w:p w:rsidR="00001605" w:rsidRDefault="003E7FAA">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001605" w:rsidRDefault="003E7FAA">
            <w:pPr>
              <w:jc w:val="right"/>
            </w:pPr>
            <w:r>
              <w:rPr>
                <w:color w:val="000000"/>
                <w:sz w:val="24"/>
              </w:rPr>
              <w:t>增加约</w:t>
            </w:r>
            <w:r>
              <w:rPr>
                <w:color w:val="000000"/>
                <w:sz w:val="24"/>
              </w:rPr>
              <w:t>13,359</w:t>
            </w:r>
          </w:p>
        </w:tc>
        <w:tc>
          <w:tcPr>
            <w:tcW w:w="2619" w:type="dxa"/>
            <w:vAlign w:val="center"/>
          </w:tcPr>
          <w:p w:rsidR="00001605" w:rsidRDefault="003E7FAA">
            <w:pPr>
              <w:jc w:val="right"/>
            </w:pPr>
            <w:r>
              <w:rPr>
                <w:color w:val="000000"/>
                <w:sz w:val="24"/>
              </w:rPr>
              <w:t>增加约</w:t>
            </w:r>
            <w:r>
              <w:rPr>
                <w:color w:val="000000"/>
                <w:sz w:val="24"/>
              </w:rPr>
              <w:t>8,742</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9787"/>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9788"/>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2,683,487,987.15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92.08</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2,683,487,987.15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92.08</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40,000,000.00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1.37</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40,000,000.00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1.37</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12,350,126.18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0.42</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140,842,247.98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4.83</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37,654,618.76</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1.29</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2,914,334,980.07</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9789"/>
      <w:r w:rsidRPr="005312D8">
        <w:rPr>
          <w:rFonts w:ascii="Times New Roman" w:hAnsi="Times New Roman"/>
          <w:kern w:val="0"/>
          <w:szCs w:val="24"/>
        </w:rPr>
        <w:lastRenderedPageBreak/>
        <w:t xml:space="preserve">7.2 </w:t>
      </w:r>
      <w:r w:rsidRPr="005312D8">
        <w:rPr>
          <w:rFonts w:ascii="Times New Roman" w:hAnsi="Times New Roman"/>
          <w:kern w:val="0"/>
          <w:szCs w:val="24"/>
        </w:rPr>
        <w:t>期末按行业分类的股票投资组合</w:t>
      </w:r>
      <w:bookmarkEnd w:id="63"/>
      <w:bookmarkEnd w:id="64"/>
    </w:p>
    <w:p w:rsidR="0077020F" w:rsidRPr="004231AE" w:rsidRDefault="0077020F" w:rsidP="004231AE">
      <w:pPr>
        <w:spacing w:before="29" w:line="288" w:lineRule="auto"/>
        <w:rPr>
          <w:b/>
          <w:bCs/>
          <w:color w:val="000000"/>
          <w:sz w:val="24"/>
        </w:rPr>
      </w:pPr>
      <w:bookmarkStart w:id="65" w:name="_Toc522549790"/>
      <w:r w:rsidRPr="004231AE">
        <w:rPr>
          <w:b/>
          <w:bCs/>
          <w:color w:val="000000"/>
          <w:sz w:val="24"/>
        </w:rPr>
        <w:t>7.2.1</w:t>
      </w:r>
      <w:r w:rsidRPr="004231AE">
        <w:rPr>
          <w:rFonts w:hint="eastAsia"/>
          <w:b/>
          <w:bCs/>
          <w:color w:val="000000"/>
          <w:sz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29,014,460.00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1.00</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828,174,684.96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28.52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49,796,074.97</w:t>
            </w:r>
          </w:p>
        </w:tc>
        <w:tc>
          <w:tcPr>
            <w:tcW w:w="2052" w:type="dxa"/>
            <w:vAlign w:val="center"/>
          </w:tcPr>
          <w:p w:rsidR="001548F9" w:rsidRPr="005312D8" w:rsidRDefault="001548F9" w:rsidP="0048308E">
            <w:pPr>
              <w:spacing w:before="29" w:line="288" w:lineRule="auto"/>
              <w:jc w:val="right"/>
              <w:rPr>
                <w:sz w:val="24"/>
              </w:rPr>
            </w:pPr>
            <w:r w:rsidRPr="005312D8">
              <w:rPr>
                <w:sz w:val="24"/>
              </w:rPr>
              <w:t>1.71</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97,527,645.84</w:t>
            </w:r>
          </w:p>
        </w:tc>
        <w:tc>
          <w:tcPr>
            <w:tcW w:w="2052" w:type="dxa"/>
            <w:vAlign w:val="center"/>
          </w:tcPr>
          <w:p w:rsidR="001548F9" w:rsidRPr="005312D8" w:rsidRDefault="001548F9" w:rsidP="0048308E">
            <w:pPr>
              <w:spacing w:before="29" w:line="288" w:lineRule="auto"/>
              <w:jc w:val="right"/>
              <w:rPr>
                <w:sz w:val="24"/>
              </w:rPr>
            </w:pPr>
            <w:r w:rsidRPr="005312D8">
              <w:rPr>
                <w:sz w:val="24"/>
              </w:rPr>
              <w:t>3.36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428,236,316.82</w:t>
            </w:r>
          </w:p>
        </w:tc>
        <w:tc>
          <w:tcPr>
            <w:tcW w:w="2052" w:type="dxa"/>
            <w:vAlign w:val="center"/>
          </w:tcPr>
          <w:p w:rsidR="001548F9" w:rsidRPr="005312D8" w:rsidRDefault="001548F9" w:rsidP="0048308E">
            <w:pPr>
              <w:spacing w:before="29" w:line="288" w:lineRule="auto"/>
              <w:jc w:val="right"/>
              <w:rPr>
                <w:sz w:val="24"/>
              </w:rPr>
            </w:pPr>
            <w:r w:rsidRPr="005312D8">
              <w:rPr>
                <w:sz w:val="24"/>
              </w:rPr>
              <w:t>14.75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231,449,576.83</w:t>
            </w:r>
          </w:p>
        </w:tc>
        <w:tc>
          <w:tcPr>
            <w:tcW w:w="2052" w:type="dxa"/>
            <w:vAlign w:val="center"/>
          </w:tcPr>
          <w:p w:rsidR="001548F9" w:rsidRPr="005312D8" w:rsidRDefault="001548F9" w:rsidP="0048308E">
            <w:pPr>
              <w:spacing w:before="29" w:line="288" w:lineRule="auto"/>
              <w:jc w:val="right"/>
              <w:rPr>
                <w:sz w:val="24"/>
              </w:rPr>
            </w:pPr>
            <w:r w:rsidRPr="005312D8">
              <w:rPr>
                <w:sz w:val="24"/>
              </w:rPr>
              <w:t>7.97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414,557,320.94</w:t>
            </w:r>
          </w:p>
        </w:tc>
        <w:tc>
          <w:tcPr>
            <w:tcW w:w="2052" w:type="dxa"/>
            <w:vAlign w:val="center"/>
          </w:tcPr>
          <w:p w:rsidR="001548F9" w:rsidRPr="005312D8" w:rsidRDefault="001548F9" w:rsidP="0048308E">
            <w:pPr>
              <w:spacing w:before="29" w:line="288" w:lineRule="auto"/>
              <w:jc w:val="right"/>
              <w:rPr>
                <w:sz w:val="24"/>
              </w:rPr>
            </w:pPr>
            <w:r w:rsidRPr="005312D8">
              <w:rPr>
                <w:sz w:val="24"/>
              </w:rPr>
              <w:t>14.27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228,862,220.31</w:t>
            </w:r>
          </w:p>
        </w:tc>
        <w:tc>
          <w:tcPr>
            <w:tcW w:w="2052" w:type="dxa"/>
            <w:vAlign w:val="center"/>
          </w:tcPr>
          <w:p w:rsidR="001548F9" w:rsidRPr="005312D8" w:rsidRDefault="001548F9" w:rsidP="0048308E">
            <w:pPr>
              <w:spacing w:before="29" w:line="288" w:lineRule="auto"/>
              <w:jc w:val="right"/>
              <w:rPr>
                <w:sz w:val="24"/>
              </w:rPr>
            </w:pPr>
            <w:r w:rsidRPr="005312D8">
              <w:rPr>
                <w:sz w:val="24"/>
              </w:rPr>
              <w:t>7.88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123,593,702.96</w:t>
            </w:r>
          </w:p>
        </w:tc>
        <w:tc>
          <w:tcPr>
            <w:tcW w:w="2052" w:type="dxa"/>
            <w:vAlign w:val="center"/>
          </w:tcPr>
          <w:p w:rsidR="001548F9" w:rsidRPr="005312D8" w:rsidRDefault="001548F9" w:rsidP="0048308E">
            <w:pPr>
              <w:spacing w:before="29" w:line="288" w:lineRule="auto"/>
              <w:jc w:val="right"/>
              <w:rPr>
                <w:sz w:val="24"/>
              </w:rPr>
            </w:pPr>
            <w:r w:rsidRPr="005312D8">
              <w:rPr>
                <w:sz w:val="24"/>
              </w:rPr>
              <w:t>4.26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165,300,111.78</w:t>
            </w:r>
          </w:p>
        </w:tc>
        <w:tc>
          <w:tcPr>
            <w:tcW w:w="2052" w:type="dxa"/>
            <w:vAlign w:val="center"/>
          </w:tcPr>
          <w:p w:rsidR="001548F9" w:rsidRPr="005312D8" w:rsidRDefault="001548F9" w:rsidP="0048308E">
            <w:pPr>
              <w:spacing w:before="29" w:line="288" w:lineRule="auto"/>
              <w:jc w:val="right"/>
              <w:rPr>
                <w:sz w:val="24"/>
              </w:rPr>
            </w:pPr>
            <w:r w:rsidRPr="005312D8">
              <w:rPr>
                <w:sz w:val="24"/>
              </w:rPr>
              <w:t>5.69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86,894,645.60</w:t>
            </w:r>
          </w:p>
        </w:tc>
        <w:tc>
          <w:tcPr>
            <w:tcW w:w="2052" w:type="dxa"/>
            <w:vAlign w:val="center"/>
          </w:tcPr>
          <w:p w:rsidR="001548F9" w:rsidRPr="005312D8" w:rsidRDefault="001548F9" w:rsidP="0048308E">
            <w:pPr>
              <w:spacing w:before="29" w:line="288" w:lineRule="auto"/>
              <w:jc w:val="right"/>
              <w:rPr>
                <w:sz w:val="24"/>
              </w:rPr>
            </w:pPr>
            <w:r w:rsidRPr="005312D8">
              <w:rPr>
                <w:sz w:val="24"/>
              </w:rPr>
              <w:t>2.99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2,683,487,987.15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92.40</w:t>
            </w:r>
          </w:p>
        </w:tc>
      </w:tr>
    </w:tbl>
    <w:p w:rsidR="000A101C" w:rsidRPr="005312D8" w:rsidRDefault="000A101C" w:rsidP="0048308E">
      <w:pPr>
        <w:tabs>
          <w:tab w:val="left" w:pos="426"/>
        </w:tabs>
        <w:spacing w:before="29" w:line="288" w:lineRule="auto"/>
        <w:jc w:val="left"/>
        <w:rPr>
          <w:kern w:val="0"/>
          <w:sz w:val="24"/>
        </w:rPr>
      </w:pPr>
    </w:p>
    <w:p w:rsidR="0077020F" w:rsidRPr="004231AE" w:rsidRDefault="0077020F" w:rsidP="004231AE">
      <w:pPr>
        <w:spacing w:before="29" w:line="288" w:lineRule="auto"/>
        <w:rPr>
          <w:b/>
          <w:bCs/>
          <w:color w:val="000000"/>
          <w:sz w:val="24"/>
        </w:rPr>
      </w:pPr>
      <w:bookmarkStart w:id="66" w:name="_Toc522549791"/>
      <w:r w:rsidRPr="004231AE">
        <w:rPr>
          <w:b/>
          <w:bCs/>
          <w:color w:val="000000"/>
          <w:sz w:val="24"/>
        </w:rPr>
        <w:t>7.2.2</w:t>
      </w:r>
      <w:r w:rsidR="00941EC1" w:rsidRPr="004231AE">
        <w:rPr>
          <w:rFonts w:hint="eastAsia"/>
          <w:b/>
          <w:bCs/>
          <w:color w:val="000000"/>
          <w:sz w:val="24"/>
        </w:rPr>
        <w:t>报告期末按行业分类的</w:t>
      </w:r>
      <w:r w:rsidR="00955CB0" w:rsidRPr="004231AE">
        <w:rPr>
          <w:rFonts w:hint="eastAsia"/>
          <w:b/>
          <w:bCs/>
          <w:color w:val="000000"/>
          <w:sz w:val="24"/>
        </w:rPr>
        <w:t>港股通</w:t>
      </w:r>
      <w:r w:rsidRPr="004231AE">
        <w:rPr>
          <w:rFonts w:hint="eastAsia"/>
          <w:b/>
          <w:bCs/>
          <w:color w:val="000000"/>
          <w:sz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549792"/>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001605">
        <w:tc>
          <w:tcPr>
            <w:tcW w:w="862" w:type="dxa"/>
            <w:vAlign w:val="center"/>
          </w:tcPr>
          <w:p w:rsidR="00001605" w:rsidRDefault="003E7FAA">
            <w:pPr>
              <w:jc w:val="center"/>
            </w:pPr>
            <w:r>
              <w:rPr>
                <w:color w:val="000000"/>
                <w:sz w:val="24"/>
              </w:rPr>
              <w:t>1</w:t>
            </w:r>
          </w:p>
        </w:tc>
        <w:tc>
          <w:tcPr>
            <w:tcW w:w="1346" w:type="dxa"/>
            <w:vAlign w:val="center"/>
          </w:tcPr>
          <w:p w:rsidR="00001605" w:rsidRDefault="003E7FAA">
            <w:pPr>
              <w:jc w:val="center"/>
            </w:pPr>
            <w:r>
              <w:rPr>
                <w:color w:val="000000"/>
                <w:sz w:val="24"/>
              </w:rPr>
              <w:t>600048</w:t>
            </w:r>
          </w:p>
        </w:tc>
        <w:tc>
          <w:tcPr>
            <w:tcW w:w="1795" w:type="dxa"/>
            <w:vAlign w:val="center"/>
          </w:tcPr>
          <w:p w:rsidR="00001605" w:rsidRDefault="003E7FAA">
            <w:pPr>
              <w:jc w:val="center"/>
            </w:pPr>
            <w:r>
              <w:rPr>
                <w:color w:val="000000"/>
                <w:sz w:val="24"/>
              </w:rPr>
              <w:t>保利地产</w:t>
            </w:r>
          </w:p>
        </w:tc>
        <w:tc>
          <w:tcPr>
            <w:tcW w:w="1346" w:type="dxa"/>
            <w:vAlign w:val="center"/>
          </w:tcPr>
          <w:p w:rsidR="00001605" w:rsidRDefault="003E7FAA">
            <w:pPr>
              <w:jc w:val="right"/>
            </w:pPr>
            <w:r>
              <w:rPr>
                <w:color w:val="000000"/>
                <w:sz w:val="24"/>
              </w:rPr>
              <w:t>20,667,471</w:t>
            </w:r>
          </w:p>
        </w:tc>
        <w:tc>
          <w:tcPr>
            <w:tcW w:w="1944" w:type="dxa"/>
            <w:vAlign w:val="center"/>
          </w:tcPr>
          <w:p w:rsidR="00001605" w:rsidRDefault="003E7FAA">
            <w:pPr>
              <w:jc w:val="right"/>
            </w:pPr>
            <w:r>
              <w:rPr>
                <w:color w:val="000000"/>
                <w:sz w:val="24"/>
              </w:rPr>
              <w:t>252,143,146.20</w:t>
            </w:r>
          </w:p>
        </w:tc>
        <w:tc>
          <w:tcPr>
            <w:tcW w:w="1705" w:type="dxa"/>
            <w:vAlign w:val="center"/>
          </w:tcPr>
          <w:p w:rsidR="00001605" w:rsidRDefault="003E7FAA">
            <w:pPr>
              <w:jc w:val="right"/>
            </w:pPr>
            <w:r>
              <w:rPr>
                <w:color w:val="000000"/>
                <w:sz w:val="24"/>
              </w:rPr>
              <w:t>8.68</w:t>
            </w:r>
          </w:p>
        </w:tc>
      </w:tr>
      <w:tr w:rsidR="00001605">
        <w:tc>
          <w:tcPr>
            <w:tcW w:w="862" w:type="dxa"/>
            <w:vAlign w:val="center"/>
          </w:tcPr>
          <w:p w:rsidR="00001605" w:rsidRDefault="003E7FAA">
            <w:pPr>
              <w:jc w:val="center"/>
            </w:pPr>
            <w:r>
              <w:rPr>
                <w:color w:val="000000"/>
                <w:sz w:val="24"/>
              </w:rPr>
              <w:t>2</w:t>
            </w:r>
          </w:p>
        </w:tc>
        <w:tc>
          <w:tcPr>
            <w:tcW w:w="1346" w:type="dxa"/>
            <w:vAlign w:val="center"/>
          </w:tcPr>
          <w:p w:rsidR="00001605" w:rsidRDefault="003E7FAA">
            <w:pPr>
              <w:jc w:val="center"/>
            </w:pPr>
            <w:r>
              <w:rPr>
                <w:color w:val="000000"/>
                <w:sz w:val="24"/>
              </w:rPr>
              <w:t>002027</w:t>
            </w:r>
          </w:p>
        </w:tc>
        <w:tc>
          <w:tcPr>
            <w:tcW w:w="1795" w:type="dxa"/>
            <w:vAlign w:val="center"/>
          </w:tcPr>
          <w:p w:rsidR="00001605" w:rsidRDefault="003E7FAA">
            <w:pPr>
              <w:jc w:val="center"/>
            </w:pPr>
            <w:r>
              <w:rPr>
                <w:color w:val="000000"/>
                <w:sz w:val="24"/>
              </w:rPr>
              <w:t>分众传媒</w:t>
            </w:r>
          </w:p>
        </w:tc>
        <w:tc>
          <w:tcPr>
            <w:tcW w:w="1346" w:type="dxa"/>
            <w:vAlign w:val="center"/>
          </w:tcPr>
          <w:p w:rsidR="00001605" w:rsidRDefault="003E7FAA">
            <w:pPr>
              <w:jc w:val="right"/>
            </w:pPr>
            <w:r>
              <w:rPr>
                <w:color w:val="000000"/>
                <w:sz w:val="24"/>
              </w:rPr>
              <w:t>24,061,883</w:t>
            </w:r>
          </w:p>
        </w:tc>
        <w:tc>
          <w:tcPr>
            <w:tcW w:w="1944" w:type="dxa"/>
            <w:vAlign w:val="center"/>
          </w:tcPr>
          <w:p w:rsidR="00001605" w:rsidRDefault="003E7FAA">
            <w:pPr>
              <w:jc w:val="right"/>
            </w:pPr>
            <w:r>
              <w:rPr>
                <w:color w:val="000000"/>
                <w:sz w:val="24"/>
              </w:rPr>
              <w:t>228,862,220.31</w:t>
            </w:r>
          </w:p>
        </w:tc>
        <w:tc>
          <w:tcPr>
            <w:tcW w:w="1705" w:type="dxa"/>
            <w:vAlign w:val="center"/>
          </w:tcPr>
          <w:p w:rsidR="00001605" w:rsidRDefault="003E7FAA">
            <w:pPr>
              <w:jc w:val="right"/>
            </w:pPr>
            <w:r>
              <w:rPr>
                <w:color w:val="000000"/>
                <w:sz w:val="24"/>
              </w:rPr>
              <w:t>7.88</w:t>
            </w:r>
          </w:p>
        </w:tc>
      </w:tr>
      <w:tr w:rsidR="00001605">
        <w:tc>
          <w:tcPr>
            <w:tcW w:w="862" w:type="dxa"/>
            <w:vAlign w:val="center"/>
          </w:tcPr>
          <w:p w:rsidR="00001605" w:rsidRDefault="003E7FAA">
            <w:pPr>
              <w:jc w:val="center"/>
            </w:pPr>
            <w:r>
              <w:rPr>
                <w:color w:val="000000"/>
                <w:sz w:val="24"/>
              </w:rPr>
              <w:t>3</w:t>
            </w:r>
          </w:p>
        </w:tc>
        <w:tc>
          <w:tcPr>
            <w:tcW w:w="1346" w:type="dxa"/>
            <w:vAlign w:val="center"/>
          </w:tcPr>
          <w:p w:rsidR="00001605" w:rsidRDefault="003E7FAA">
            <w:pPr>
              <w:jc w:val="center"/>
            </w:pPr>
            <w:r>
              <w:rPr>
                <w:color w:val="000000"/>
                <w:sz w:val="24"/>
              </w:rPr>
              <w:t>601100</w:t>
            </w:r>
          </w:p>
        </w:tc>
        <w:tc>
          <w:tcPr>
            <w:tcW w:w="1795" w:type="dxa"/>
            <w:vAlign w:val="center"/>
          </w:tcPr>
          <w:p w:rsidR="00001605" w:rsidRDefault="003E7FAA">
            <w:pPr>
              <w:jc w:val="center"/>
            </w:pPr>
            <w:r>
              <w:rPr>
                <w:color w:val="000000"/>
                <w:sz w:val="24"/>
              </w:rPr>
              <w:t>恒立液压</w:t>
            </w:r>
          </w:p>
        </w:tc>
        <w:tc>
          <w:tcPr>
            <w:tcW w:w="1346" w:type="dxa"/>
            <w:vAlign w:val="center"/>
          </w:tcPr>
          <w:p w:rsidR="00001605" w:rsidRDefault="003E7FAA">
            <w:pPr>
              <w:jc w:val="right"/>
            </w:pPr>
            <w:r>
              <w:rPr>
                <w:color w:val="000000"/>
                <w:sz w:val="24"/>
              </w:rPr>
              <w:t>8,095,376</w:t>
            </w:r>
          </w:p>
        </w:tc>
        <w:tc>
          <w:tcPr>
            <w:tcW w:w="1944" w:type="dxa"/>
            <w:vAlign w:val="center"/>
          </w:tcPr>
          <w:p w:rsidR="00001605" w:rsidRDefault="003E7FAA">
            <w:pPr>
              <w:jc w:val="right"/>
            </w:pPr>
            <w:r>
              <w:rPr>
                <w:color w:val="000000"/>
                <w:sz w:val="24"/>
              </w:rPr>
              <w:t>169,031,450.88</w:t>
            </w:r>
          </w:p>
        </w:tc>
        <w:tc>
          <w:tcPr>
            <w:tcW w:w="1705" w:type="dxa"/>
            <w:vAlign w:val="center"/>
          </w:tcPr>
          <w:p w:rsidR="00001605" w:rsidRDefault="003E7FAA">
            <w:pPr>
              <w:jc w:val="right"/>
            </w:pPr>
            <w:r>
              <w:rPr>
                <w:color w:val="000000"/>
                <w:sz w:val="24"/>
              </w:rPr>
              <w:t>5.82</w:t>
            </w:r>
          </w:p>
        </w:tc>
      </w:tr>
      <w:tr w:rsidR="00001605">
        <w:tc>
          <w:tcPr>
            <w:tcW w:w="862" w:type="dxa"/>
            <w:vAlign w:val="center"/>
          </w:tcPr>
          <w:p w:rsidR="00001605" w:rsidRDefault="003E7FAA">
            <w:pPr>
              <w:jc w:val="center"/>
            </w:pPr>
            <w:r>
              <w:rPr>
                <w:color w:val="000000"/>
                <w:sz w:val="24"/>
              </w:rPr>
              <w:t>4</w:t>
            </w:r>
          </w:p>
        </w:tc>
        <w:tc>
          <w:tcPr>
            <w:tcW w:w="1346" w:type="dxa"/>
            <w:vAlign w:val="center"/>
          </w:tcPr>
          <w:p w:rsidR="00001605" w:rsidRDefault="003E7FAA">
            <w:pPr>
              <w:jc w:val="center"/>
            </w:pPr>
            <w:r>
              <w:rPr>
                <w:color w:val="000000"/>
                <w:sz w:val="24"/>
              </w:rPr>
              <w:t>601155</w:t>
            </w:r>
          </w:p>
        </w:tc>
        <w:tc>
          <w:tcPr>
            <w:tcW w:w="1795" w:type="dxa"/>
            <w:vAlign w:val="center"/>
          </w:tcPr>
          <w:p w:rsidR="00001605" w:rsidRDefault="003E7FAA">
            <w:pPr>
              <w:jc w:val="center"/>
            </w:pPr>
            <w:r>
              <w:rPr>
                <w:color w:val="000000"/>
                <w:sz w:val="24"/>
              </w:rPr>
              <w:t>新城控股</w:t>
            </w:r>
          </w:p>
        </w:tc>
        <w:tc>
          <w:tcPr>
            <w:tcW w:w="1346" w:type="dxa"/>
            <w:vAlign w:val="center"/>
          </w:tcPr>
          <w:p w:rsidR="00001605" w:rsidRDefault="003E7FAA">
            <w:pPr>
              <w:jc w:val="right"/>
            </w:pPr>
            <w:r>
              <w:rPr>
                <w:color w:val="000000"/>
                <w:sz w:val="24"/>
              </w:rPr>
              <w:t>5,244,242</w:t>
            </w:r>
          </w:p>
        </w:tc>
        <w:tc>
          <w:tcPr>
            <w:tcW w:w="1944" w:type="dxa"/>
            <w:vAlign w:val="center"/>
          </w:tcPr>
          <w:p w:rsidR="00001605" w:rsidRDefault="003E7FAA">
            <w:pPr>
              <w:jc w:val="right"/>
            </w:pPr>
            <w:r>
              <w:rPr>
                <w:color w:val="000000"/>
                <w:sz w:val="24"/>
              </w:rPr>
              <w:t>162,414,174.74</w:t>
            </w:r>
          </w:p>
        </w:tc>
        <w:tc>
          <w:tcPr>
            <w:tcW w:w="1705" w:type="dxa"/>
            <w:vAlign w:val="center"/>
          </w:tcPr>
          <w:p w:rsidR="00001605" w:rsidRDefault="003E7FAA">
            <w:pPr>
              <w:jc w:val="right"/>
            </w:pPr>
            <w:r>
              <w:rPr>
                <w:color w:val="000000"/>
                <w:sz w:val="24"/>
              </w:rPr>
              <w:t>5.59</w:t>
            </w:r>
          </w:p>
        </w:tc>
      </w:tr>
      <w:tr w:rsidR="00001605">
        <w:tc>
          <w:tcPr>
            <w:tcW w:w="862" w:type="dxa"/>
            <w:vAlign w:val="center"/>
          </w:tcPr>
          <w:p w:rsidR="00001605" w:rsidRDefault="003E7FAA">
            <w:pPr>
              <w:jc w:val="center"/>
            </w:pPr>
            <w:r>
              <w:rPr>
                <w:color w:val="000000"/>
                <w:sz w:val="24"/>
              </w:rPr>
              <w:t>5</w:t>
            </w:r>
          </w:p>
        </w:tc>
        <w:tc>
          <w:tcPr>
            <w:tcW w:w="1346" w:type="dxa"/>
            <w:vAlign w:val="center"/>
          </w:tcPr>
          <w:p w:rsidR="00001605" w:rsidRDefault="003E7FAA">
            <w:pPr>
              <w:jc w:val="center"/>
            </w:pPr>
            <w:r>
              <w:rPr>
                <w:color w:val="000000"/>
                <w:sz w:val="24"/>
              </w:rPr>
              <w:t>601877</w:t>
            </w:r>
          </w:p>
        </w:tc>
        <w:tc>
          <w:tcPr>
            <w:tcW w:w="1795" w:type="dxa"/>
            <w:vAlign w:val="center"/>
          </w:tcPr>
          <w:p w:rsidR="00001605" w:rsidRDefault="003E7FAA">
            <w:pPr>
              <w:jc w:val="center"/>
            </w:pPr>
            <w:r>
              <w:rPr>
                <w:color w:val="000000"/>
                <w:sz w:val="24"/>
              </w:rPr>
              <w:t>正泰电器</w:t>
            </w:r>
          </w:p>
        </w:tc>
        <w:tc>
          <w:tcPr>
            <w:tcW w:w="1346" w:type="dxa"/>
            <w:vAlign w:val="center"/>
          </w:tcPr>
          <w:p w:rsidR="00001605" w:rsidRDefault="003E7FAA">
            <w:pPr>
              <w:jc w:val="right"/>
            </w:pPr>
            <w:r>
              <w:rPr>
                <w:color w:val="000000"/>
                <w:sz w:val="24"/>
              </w:rPr>
              <w:t>7,192,401</w:t>
            </w:r>
          </w:p>
        </w:tc>
        <w:tc>
          <w:tcPr>
            <w:tcW w:w="1944" w:type="dxa"/>
            <w:vAlign w:val="center"/>
          </w:tcPr>
          <w:p w:rsidR="00001605" w:rsidRDefault="003E7FAA">
            <w:pPr>
              <w:jc w:val="right"/>
            </w:pPr>
            <w:r>
              <w:rPr>
                <w:color w:val="000000"/>
                <w:sz w:val="24"/>
              </w:rPr>
              <w:t>158,392,390.32</w:t>
            </w:r>
          </w:p>
        </w:tc>
        <w:tc>
          <w:tcPr>
            <w:tcW w:w="1705" w:type="dxa"/>
            <w:vAlign w:val="center"/>
          </w:tcPr>
          <w:p w:rsidR="00001605" w:rsidRDefault="003E7FAA">
            <w:pPr>
              <w:jc w:val="right"/>
            </w:pPr>
            <w:r>
              <w:rPr>
                <w:color w:val="000000"/>
                <w:sz w:val="24"/>
              </w:rPr>
              <w:t>5.45</w:t>
            </w:r>
          </w:p>
        </w:tc>
      </w:tr>
      <w:tr w:rsidR="00001605">
        <w:tc>
          <w:tcPr>
            <w:tcW w:w="862" w:type="dxa"/>
            <w:vAlign w:val="center"/>
          </w:tcPr>
          <w:p w:rsidR="00001605" w:rsidRDefault="003E7FAA">
            <w:pPr>
              <w:jc w:val="center"/>
            </w:pPr>
            <w:r>
              <w:rPr>
                <w:color w:val="000000"/>
                <w:sz w:val="24"/>
              </w:rPr>
              <w:t>6</w:t>
            </w:r>
          </w:p>
        </w:tc>
        <w:tc>
          <w:tcPr>
            <w:tcW w:w="1346" w:type="dxa"/>
            <w:vAlign w:val="center"/>
          </w:tcPr>
          <w:p w:rsidR="00001605" w:rsidRDefault="003E7FAA">
            <w:pPr>
              <w:jc w:val="center"/>
            </w:pPr>
            <w:r>
              <w:rPr>
                <w:color w:val="000000"/>
                <w:sz w:val="24"/>
              </w:rPr>
              <w:t>601009</w:t>
            </w:r>
          </w:p>
        </w:tc>
        <w:tc>
          <w:tcPr>
            <w:tcW w:w="1795" w:type="dxa"/>
            <w:vAlign w:val="center"/>
          </w:tcPr>
          <w:p w:rsidR="00001605" w:rsidRDefault="003E7FAA">
            <w:pPr>
              <w:jc w:val="center"/>
            </w:pPr>
            <w:r>
              <w:rPr>
                <w:color w:val="000000"/>
                <w:sz w:val="24"/>
              </w:rPr>
              <w:t>南京银行</w:t>
            </w:r>
          </w:p>
        </w:tc>
        <w:tc>
          <w:tcPr>
            <w:tcW w:w="1346" w:type="dxa"/>
            <w:vAlign w:val="center"/>
          </w:tcPr>
          <w:p w:rsidR="00001605" w:rsidRDefault="003E7FAA">
            <w:pPr>
              <w:jc w:val="right"/>
            </w:pPr>
            <w:r>
              <w:rPr>
                <w:color w:val="000000"/>
                <w:sz w:val="24"/>
              </w:rPr>
              <w:t>18,708,696</w:t>
            </w:r>
          </w:p>
        </w:tc>
        <w:tc>
          <w:tcPr>
            <w:tcW w:w="1944" w:type="dxa"/>
            <w:vAlign w:val="center"/>
          </w:tcPr>
          <w:p w:rsidR="00001605" w:rsidRDefault="003E7FAA">
            <w:pPr>
              <w:jc w:val="right"/>
            </w:pPr>
            <w:r>
              <w:rPr>
                <w:color w:val="000000"/>
                <w:sz w:val="24"/>
              </w:rPr>
              <w:t>144,618,220.08</w:t>
            </w:r>
          </w:p>
        </w:tc>
        <w:tc>
          <w:tcPr>
            <w:tcW w:w="1705" w:type="dxa"/>
            <w:vAlign w:val="center"/>
          </w:tcPr>
          <w:p w:rsidR="00001605" w:rsidRDefault="003E7FAA">
            <w:pPr>
              <w:jc w:val="right"/>
            </w:pPr>
            <w:r>
              <w:rPr>
                <w:color w:val="000000"/>
                <w:sz w:val="24"/>
              </w:rPr>
              <w:t>4.98</w:t>
            </w:r>
          </w:p>
        </w:tc>
      </w:tr>
      <w:tr w:rsidR="00001605">
        <w:tc>
          <w:tcPr>
            <w:tcW w:w="862" w:type="dxa"/>
            <w:vAlign w:val="center"/>
          </w:tcPr>
          <w:p w:rsidR="00001605" w:rsidRDefault="003E7FAA">
            <w:pPr>
              <w:jc w:val="center"/>
            </w:pPr>
            <w:r>
              <w:rPr>
                <w:color w:val="000000"/>
                <w:sz w:val="24"/>
              </w:rPr>
              <w:t>7</w:t>
            </w:r>
          </w:p>
        </w:tc>
        <w:tc>
          <w:tcPr>
            <w:tcW w:w="1346" w:type="dxa"/>
            <w:vAlign w:val="center"/>
          </w:tcPr>
          <w:p w:rsidR="00001605" w:rsidRDefault="003E7FAA">
            <w:pPr>
              <w:jc w:val="center"/>
            </w:pPr>
            <w:r>
              <w:rPr>
                <w:color w:val="000000"/>
                <w:sz w:val="24"/>
              </w:rPr>
              <w:t>300059</w:t>
            </w:r>
          </w:p>
        </w:tc>
        <w:tc>
          <w:tcPr>
            <w:tcW w:w="1795" w:type="dxa"/>
            <w:vAlign w:val="center"/>
          </w:tcPr>
          <w:p w:rsidR="00001605" w:rsidRDefault="003E7FAA">
            <w:pPr>
              <w:jc w:val="center"/>
            </w:pPr>
            <w:r>
              <w:rPr>
                <w:color w:val="000000"/>
                <w:sz w:val="24"/>
              </w:rPr>
              <w:t>东方财富</w:t>
            </w:r>
          </w:p>
        </w:tc>
        <w:tc>
          <w:tcPr>
            <w:tcW w:w="1346" w:type="dxa"/>
            <w:vAlign w:val="center"/>
          </w:tcPr>
          <w:p w:rsidR="00001605" w:rsidRDefault="003E7FAA">
            <w:pPr>
              <w:jc w:val="right"/>
            </w:pPr>
            <w:r>
              <w:rPr>
                <w:color w:val="000000"/>
                <w:sz w:val="24"/>
              </w:rPr>
              <w:t>10,879,029</w:t>
            </w:r>
          </w:p>
        </w:tc>
        <w:tc>
          <w:tcPr>
            <w:tcW w:w="1944" w:type="dxa"/>
            <w:vAlign w:val="center"/>
          </w:tcPr>
          <w:p w:rsidR="00001605" w:rsidRDefault="003E7FAA">
            <w:pPr>
              <w:jc w:val="right"/>
            </w:pPr>
            <w:r>
              <w:rPr>
                <w:color w:val="000000"/>
                <w:sz w:val="24"/>
              </w:rPr>
              <w:t>143,385,602.22</w:t>
            </w:r>
          </w:p>
        </w:tc>
        <w:tc>
          <w:tcPr>
            <w:tcW w:w="1705" w:type="dxa"/>
            <w:vAlign w:val="center"/>
          </w:tcPr>
          <w:p w:rsidR="00001605" w:rsidRDefault="003E7FAA">
            <w:pPr>
              <w:jc w:val="right"/>
            </w:pPr>
            <w:r>
              <w:rPr>
                <w:color w:val="000000"/>
                <w:sz w:val="24"/>
              </w:rPr>
              <w:t>4.94</w:t>
            </w:r>
          </w:p>
        </w:tc>
      </w:tr>
      <w:tr w:rsidR="00001605">
        <w:tc>
          <w:tcPr>
            <w:tcW w:w="862" w:type="dxa"/>
            <w:vAlign w:val="center"/>
          </w:tcPr>
          <w:p w:rsidR="00001605" w:rsidRDefault="003E7FAA">
            <w:pPr>
              <w:jc w:val="center"/>
            </w:pPr>
            <w:r>
              <w:rPr>
                <w:color w:val="000000"/>
                <w:sz w:val="24"/>
              </w:rPr>
              <w:t>8</w:t>
            </w:r>
          </w:p>
        </w:tc>
        <w:tc>
          <w:tcPr>
            <w:tcW w:w="1346" w:type="dxa"/>
            <w:vAlign w:val="center"/>
          </w:tcPr>
          <w:p w:rsidR="00001605" w:rsidRDefault="003E7FAA">
            <w:pPr>
              <w:jc w:val="center"/>
            </w:pPr>
            <w:r>
              <w:rPr>
                <w:color w:val="000000"/>
                <w:sz w:val="24"/>
              </w:rPr>
              <w:t>002456</w:t>
            </w:r>
          </w:p>
        </w:tc>
        <w:tc>
          <w:tcPr>
            <w:tcW w:w="1795" w:type="dxa"/>
            <w:vAlign w:val="center"/>
          </w:tcPr>
          <w:p w:rsidR="00001605" w:rsidRDefault="003E7FAA">
            <w:pPr>
              <w:jc w:val="center"/>
            </w:pPr>
            <w:r>
              <w:rPr>
                <w:color w:val="000000"/>
                <w:sz w:val="24"/>
              </w:rPr>
              <w:t>欧菲科技</w:t>
            </w:r>
          </w:p>
        </w:tc>
        <w:tc>
          <w:tcPr>
            <w:tcW w:w="1346" w:type="dxa"/>
            <w:vAlign w:val="center"/>
          </w:tcPr>
          <w:p w:rsidR="00001605" w:rsidRDefault="003E7FAA">
            <w:pPr>
              <w:jc w:val="right"/>
            </w:pPr>
            <w:r>
              <w:rPr>
                <w:color w:val="000000"/>
                <w:sz w:val="24"/>
              </w:rPr>
              <w:t>8,519,901</w:t>
            </w:r>
          </w:p>
        </w:tc>
        <w:tc>
          <w:tcPr>
            <w:tcW w:w="1944" w:type="dxa"/>
            <w:vAlign w:val="center"/>
          </w:tcPr>
          <w:p w:rsidR="00001605" w:rsidRDefault="003E7FAA">
            <w:pPr>
              <w:jc w:val="right"/>
            </w:pPr>
            <w:r>
              <w:rPr>
                <w:color w:val="000000"/>
                <w:sz w:val="24"/>
              </w:rPr>
              <w:t>137,426,003.13</w:t>
            </w:r>
          </w:p>
        </w:tc>
        <w:tc>
          <w:tcPr>
            <w:tcW w:w="1705" w:type="dxa"/>
            <w:vAlign w:val="center"/>
          </w:tcPr>
          <w:p w:rsidR="00001605" w:rsidRDefault="003E7FAA">
            <w:pPr>
              <w:jc w:val="right"/>
            </w:pPr>
            <w:r>
              <w:rPr>
                <w:color w:val="000000"/>
                <w:sz w:val="24"/>
              </w:rPr>
              <w:t>4.73</w:t>
            </w:r>
          </w:p>
        </w:tc>
      </w:tr>
      <w:tr w:rsidR="00001605">
        <w:tc>
          <w:tcPr>
            <w:tcW w:w="862" w:type="dxa"/>
            <w:vAlign w:val="center"/>
          </w:tcPr>
          <w:p w:rsidR="00001605" w:rsidRDefault="003E7FAA">
            <w:pPr>
              <w:jc w:val="center"/>
            </w:pPr>
            <w:r>
              <w:rPr>
                <w:color w:val="000000"/>
                <w:sz w:val="24"/>
              </w:rPr>
              <w:t>9</w:t>
            </w:r>
          </w:p>
        </w:tc>
        <w:tc>
          <w:tcPr>
            <w:tcW w:w="1346" w:type="dxa"/>
            <w:vAlign w:val="center"/>
          </w:tcPr>
          <w:p w:rsidR="00001605" w:rsidRDefault="003E7FAA">
            <w:pPr>
              <w:jc w:val="center"/>
            </w:pPr>
            <w:r>
              <w:rPr>
                <w:color w:val="000000"/>
                <w:sz w:val="24"/>
              </w:rPr>
              <w:t>300012</w:t>
            </w:r>
          </w:p>
        </w:tc>
        <w:tc>
          <w:tcPr>
            <w:tcW w:w="1795" w:type="dxa"/>
            <w:vAlign w:val="center"/>
          </w:tcPr>
          <w:p w:rsidR="00001605" w:rsidRDefault="003E7FAA">
            <w:pPr>
              <w:jc w:val="center"/>
            </w:pPr>
            <w:r>
              <w:rPr>
                <w:color w:val="000000"/>
                <w:sz w:val="24"/>
              </w:rPr>
              <w:t>华测检测</w:t>
            </w:r>
          </w:p>
        </w:tc>
        <w:tc>
          <w:tcPr>
            <w:tcW w:w="1346" w:type="dxa"/>
            <w:vAlign w:val="center"/>
          </w:tcPr>
          <w:p w:rsidR="00001605" w:rsidRDefault="003E7FAA">
            <w:pPr>
              <w:jc w:val="right"/>
            </w:pPr>
            <w:r>
              <w:rPr>
                <w:color w:val="000000"/>
                <w:sz w:val="24"/>
              </w:rPr>
              <w:t>21,532,004</w:t>
            </w:r>
          </w:p>
        </w:tc>
        <w:tc>
          <w:tcPr>
            <w:tcW w:w="1944" w:type="dxa"/>
            <w:vAlign w:val="center"/>
          </w:tcPr>
          <w:p w:rsidR="00001605" w:rsidRDefault="003E7FAA">
            <w:pPr>
              <w:jc w:val="right"/>
            </w:pPr>
            <w:r>
              <w:rPr>
                <w:color w:val="000000"/>
                <w:sz w:val="24"/>
              </w:rPr>
              <w:t>123,593,702.96</w:t>
            </w:r>
          </w:p>
        </w:tc>
        <w:tc>
          <w:tcPr>
            <w:tcW w:w="1705" w:type="dxa"/>
            <w:vAlign w:val="center"/>
          </w:tcPr>
          <w:p w:rsidR="00001605" w:rsidRDefault="003E7FAA">
            <w:pPr>
              <w:jc w:val="right"/>
            </w:pPr>
            <w:r>
              <w:rPr>
                <w:color w:val="000000"/>
                <w:sz w:val="24"/>
              </w:rPr>
              <w:t>4.26</w:t>
            </w:r>
          </w:p>
        </w:tc>
      </w:tr>
      <w:tr w:rsidR="00001605">
        <w:tc>
          <w:tcPr>
            <w:tcW w:w="862" w:type="dxa"/>
            <w:vAlign w:val="center"/>
          </w:tcPr>
          <w:p w:rsidR="00001605" w:rsidRDefault="003E7FAA">
            <w:pPr>
              <w:jc w:val="center"/>
            </w:pPr>
            <w:r>
              <w:rPr>
                <w:color w:val="000000"/>
                <w:sz w:val="24"/>
              </w:rPr>
              <w:t>10</w:t>
            </w:r>
          </w:p>
        </w:tc>
        <w:tc>
          <w:tcPr>
            <w:tcW w:w="1346" w:type="dxa"/>
            <w:vAlign w:val="center"/>
          </w:tcPr>
          <w:p w:rsidR="00001605" w:rsidRDefault="003E7FAA">
            <w:pPr>
              <w:jc w:val="center"/>
            </w:pPr>
            <w:r>
              <w:rPr>
                <w:color w:val="000000"/>
                <w:sz w:val="24"/>
              </w:rPr>
              <w:t>300170</w:t>
            </w:r>
          </w:p>
        </w:tc>
        <w:tc>
          <w:tcPr>
            <w:tcW w:w="1795" w:type="dxa"/>
            <w:vAlign w:val="center"/>
          </w:tcPr>
          <w:p w:rsidR="00001605" w:rsidRDefault="003E7FAA">
            <w:pPr>
              <w:jc w:val="center"/>
            </w:pPr>
            <w:r>
              <w:rPr>
                <w:color w:val="000000"/>
                <w:sz w:val="24"/>
              </w:rPr>
              <w:t>汉得信息</w:t>
            </w:r>
          </w:p>
        </w:tc>
        <w:tc>
          <w:tcPr>
            <w:tcW w:w="1346" w:type="dxa"/>
            <w:vAlign w:val="center"/>
          </w:tcPr>
          <w:p w:rsidR="00001605" w:rsidRDefault="003E7FAA">
            <w:pPr>
              <w:jc w:val="right"/>
            </w:pPr>
            <w:r>
              <w:rPr>
                <w:color w:val="000000"/>
                <w:sz w:val="24"/>
              </w:rPr>
              <w:t>6,456,480</w:t>
            </w:r>
          </w:p>
        </w:tc>
        <w:tc>
          <w:tcPr>
            <w:tcW w:w="1944" w:type="dxa"/>
            <w:vAlign w:val="center"/>
          </w:tcPr>
          <w:p w:rsidR="00001605" w:rsidRDefault="003E7FAA">
            <w:pPr>
              <w:jc w:val="right"/>
            </w:pPr>
            <w:r>
              <w:rPr>
                <w:color w:val="000000"/>
                <w:sz w:val="24"/>
              </w:rPr>
              <w:t>104,853,235.20</w:t>
            </w:r>
          </w:p>
        </w:tc>
        <w:tc>
          <w:tcPr>
            <w:tcW w:w="1705" w:type="dxa"/>
            <w:vAlign w:val="center"/>
          </w:tcPr>
          <w:p w:rsidR="00001605" w:rsidRDefault="003E7FAA">
            <w:pPr>
              <w:jc w:val="right"/>
            </w:pPr>
            <w:r>
              <w:rPr>
                <w:color w:val="000000"/>
                <w:sz w:val="24"/>
              </w:rPr>
              <w:t>3.61</w:t>
            </w:r>
          </w:p>
        </w:tc>
      </w:tr>
      <w:tr w:rsidR="00001605">
        <w:tc>
          <w:tcPr>
            <w:tcW w:w="862" w:type="dxa"/>
            <w:vAlign w:val="center"/>
          </w:tcPr>
          <w:p w:rsidR="00001605" w:rsidRDefault="003E7FAA">
            <w:pPr>
              <w:jc w:val="center"/>
            </w:pPr>
            <w:r>
              <w:rPr>
                <w:color w:val="000000"/>
                <w:sz w:val="24"/>
              </w:rPr>
              <w:t>11</w:t>
            </w:r>
          </w:p>
        </w:tc>
        <w:tc>
          <w:tcPr>
            <w:tcW w:w="1346" w:type="dxa"/>
            <w:vAlign w:val="center"/>
          </w:tcPr>
          <w:p w:rsidR="00001605" w:rsidRDefault="003E7FAA">
            <w:pPr>
              <w:jc w:val="center"/>
            </w:pPr>
            <w:r>
              <w:rPr>
                <w:color w:val="000000"/>
                <w:sz w:val="24"/>
              </w:rPr>
              <w:t>002044</w:t>
            </w:r>
          </w:p>
        </w:tc>
        <w:tc>
          <w:tcPr>
            <w:tcW w:w="1795" w:type="dxa"/>
            <w:vAlign w:val="center"/>
          </w:tcPr>
          <w:p w:rsidR="00001605" w:rsidRDefault="003E7FAA">
            <w:pPr>
              <w:jc w:val="center"/>
            </w:pPr>
            <w:r>
              <w:rPr>
                <w:color w:val="000000"/>
                <w:sz w:val="24"/>
              </w:rPr>
              <w:t>美年健康</w:t>
            </w:r>
          </w:p>
        </w:tc>
        <w:tc>
          <w:tcPr>
            <w:tcW w:w="1346" w:type="dxa"/>
            <w:vAlign w:val="center"/>
          </w:tcPr>
          <w:p w:rsidR="00001605" w:rsidRDefault="003E7FAA">
            <w:pPr>
              <w:jc w:val="right"/>
            </w:pPr>
            <w:r>
              <w:rPr>
                <w:color w:val="000000"/>
                <w:sz w:val="24"/>
              </w:rPr>
              <w:t>4,049,580</w:t>
            </w:r>
          </w:p>
        </w:tc>
        <w:tc>
          <w:tcPr>
            <w:tcW w:w="1944" w:type="dxa"/>
            <w:vAlign w:val="center"/>
          </w:tcPr>
          <w:p w:rsidR="00001605" w:rsidRDefault="003E7FAA">
            <w:pPr>
              <w:jc w:val="right"/>
            </w:pPr>
            <w:r>
              <w:rPr>
                <w:color w:val="000000"/>
                <w:sz w:val="24"/>
              </w:rPr>
              <w:t>91,520,508.00</w:t>
            </w:r>
          </w:p>
        </w:tc>
        <w:tc>
          <w:tcPr>
            <w:tcW w:w="1705" w:type="dxa"/>
            <w:vAlign w:val="center"/>
          </w:tcPr>
          <w:p w:rsidR="00001605" w:rsidRDefault="003E7FAA">
            <w:pPr>
              <w:jc w:val="right"/>
            </w:pPr>
            <w:r>
              <w:rPr>
                <w:color w:val="000000"/>
                <w:sz w:val="24"/>
              </w:rPr>
              <w:t>3.15</w:t>
            </w:r>
          </w:p>
        </w:tc>
      </w:tr>
      <w:tr w:rsidR="00001605">
        <w:tc>
          <w:tcPr>
            <w:tcW w:w="862" w:type="dxa"/>
            <w:vAlign w:val="center"/>
          </w:tcPr>
          <w:p w:rsidR="00001605" w:rsidRDefault="003E7FAA">
            <w:pPr>
              <w:jc w:val="center"/>
            </w:pPr>
            <w:r>
              <w:rPr>
                <w:color w:val="000000"/>
                <w:sz w:val="24"/>
              </w:rPr>
              <w:t>12</w:t>
            </w:r>
          </w:p>
        </w:tc>
        <w:tc>
          <w:tcPr>
            <w:tcW w:w="1346" w:type="dxa"/>
            <w:vAlign w:val="center"/>
          </w:tcPr>
          <w:p w:rsidR="00001605" w:rsidRDefault="003E7FAA">
            <w:pPr>
              <w:jc w:val="center"/>
            </w:pPr>
            <w:r>
              <w:rPr>
                <w:color w:val="000000"/>
                <w:sz w:val="24"/>
              </w:rPr>
              <w:t>000681</w:t>
            </w:r>
          </w:p>
        </w:tc>
        <w:tc>
          <w:tcPr>
            <w:tcW w:w="1795" w:type="dxa"/>
            <w:vAlign w:val="center"/>
          </w:tcPr>
          <w:p w:rsidR="00001605" w:rsidRDefault="003E7FAA">
            <w:pPr>
              <w:jc w:val="center"/>
            </w:pPr>
            <w:r>
              <w:rPr>
                <w:color w:val="000000"/>
                <w:sz w:val="24"/>
              </w:rPr>
              <w:t>视觉中国</w:t>
            </w:r>
          </w:p>
        </w:tc>
        <w:tc>
          <w:tcPr>
            <w:tcW w:w="1346" w:type="dxa"/>
            <w:vAlign w:val="center"/>
          </w:tcPr>
          <w:p w:rsidR="00001605" w:rsidRDefault="003E7FAA">
            <w:pPr>
              <w:jc w:val="right"/>
            </w:pPr>
            <w:r>
              <w:rPr>
                <w:color w:val="000000"/>
                <w:sz w:val="24"/>
              </w:rPr>
              <w:t>3,027,688</w:t>
            </w:r>
          </w:p>
        </w:tc>
        <w:tc>
          <w:tcPr>
            <w:tcW w:w="1944" w:type="dxa"/>
            <w:vAlign w:val="center"/>
          </w:tcPr>
          <w:p w:rsidR="00001605" w:rsidRDefault="003E7FAA">
            <w:pPr>
              <w:jc w:val="right"/>
            </w:pPr>
            <w:r>
              <w:rPr>
                <w:color w:val="000000"/>
                <w:sz w:val="24"/>
              </w:rPr>
              <w:t>86,894,645.60</w:t>
            </w:r>
          </w:p>
        </w:tc>
        <w:tc>
          <w:tcPr>
            <w:tcW w:w="1705" w:type="dxa"/>
            <w:vAlign w:val="center"/>
          </w:tcPr>
          <w:p w:rsidR="00001605" w:rsidRDefault="003E7FAA">
            <w:pPr>
              <w:jc w:val="right"/>
            </w:pPr>
            <w:r>
              <w:rPr>
                <w:color w:val="000000"/>
                <w:sz w:val="24"/>
              </w:rPr>
              <w:t>2.99</w:t>
            </w:r>
          </w:p>
        </w:tc>
      </w:tr>
      <w:tr w:rsidR="00001605">
        <w:tc>
          <w:tcPr>
            <w:tcW w:w="862" w:type="dxa"/>
            <w:vAlign w:val="center"/>
          </w:tcPr>
          <w:p w:rsidR="00001605" w:rsidRDefault="003E7FAA">
            <w:pPr>
              <w:jc w:val="center"/>
            </w:pPr>
            <w:r>
              <w:rPr>
                <w:color w:val="000000"/>
                <w:sz w:val="24"/>
              </w:rPr>
              <w:t>13</w:t>
            </w:r>
          </w:p>
        </w:tc>
        <w:tc>
          <w:tcPr>
            <w:tcW w:w="1346" w:type="dxa"/>
            <w:vAlign w:val="center"/>
          </w:tcPr>
          <w:p w:rsidR="00001605" w:rsidRDefault="003E7FAA">
            <w:pPr>
              <w:jc w:val="center"/>
            </w:pPr>
            <w:r>
              <w:rPr>
                <w:color w:val="000000"/>
                <w:sz w:val="24"/>
              </w:rPr>
              <w:t>600030</w:t>
            </w:r>
          </w:p>
        </w:tc>
        <w:tc>
          <w:tcPr>
            <w:tcW w:w="1795" w:type="dxa"/>
            <w:vAlign w:val="center"/>
          </w:tcPr>
          <w:p w:rsidR="00001605" w:rsidRDefault="003E7FAA">
            <w:pPr>
              <w:jc w:val="center"/>
            </w:pPr>
            <w:r>
              <w:rPr>
                <w:color w:val="000000"/>
                <w:sz w:val="24"/>
              </w:rPr>
              <w:t>中信证券</w:t>
            </w:r>
          </w:p>
        </w:tc>
        <w:tc>
          <w:tcPr>
            <w:tcW w:w="1346" w:type="dxa"/>
            <w:vAlign w:val="center"/>
          </w:tcPr>
          <w:p w:rsidR="00001605" w:rsidRDefault="003E7FAA">
            <w:pPr>
              <w:jc w:val="right"/>
            </w:pPr>
            <w:r>
              <w:rPr>
                <w:color w:val="000000"/>
                <w:sz w:val="24"/>
              </w:rPr>
              <w:t>5,240,275</w:t>
            </w:r>
          </w:p>
        </w:tc>
        <w:tc>
          <w:tcPr>
            <w:tcW w:w="1944" w:type="dxa"/>
            <w:vAlign w:val="center"/>
          </w:tcPr>
          <w:p w:rsidR="00001605" w:rsidRDefault="003E7FAA">
            <w:pPr>
              <w:jc w:val="right"/>
            </w:pPr>
            <w:r>
              <w:rPr>
                <w:color w:val="000000"/>
                <w:sz w:val="24"/>
              </w:rPr>
              <w:t>86,831,356.75</w:t>
            </w:r>
          </w:p>
        </w:tc>
        <w:tc>
          <w:tcPr>
            <w:tcW w:w="1705" w:type="dxa"/>
            <w:vAlign w:val="center"/>
          </w:tcPr>
          <w:p w:rsidR="00001605" w:rsidRDefault="003E7FAA">
            <w:pPr>
              <w:jc w:val="right"/>
            </w:pPr>
            <w:r>
              <w:rPr>
                <w:color w:val="000000"/>
                <w:sz w:val="24"/>
              </w:rPr>
              <w:t>2.99</w:t>
            </w:r>
          </w:p>
        </w:tc>
      </w:tr>
      <w:tr w:rsidR="00001605">
        <w:tc>
          <w:tcPr>
            <w:tcW w:w="862" w:type="dxa"/>
            <w:vAlign w:val="center"/>
          </w:tcPr>
          <w:p w:rsidR="00001605" w:rsidRDefault="003E7FAA">
            <w:pPr>
              <w:jc w:val="center"/>
            </w:pPr>
            <w:r>
              <w:rPr>
                <w:color w:val="000000"/>
                <w:sz w:val="24"/>
              </w:rPr>
              <w:t>14</w:t>
            </w:r>
          </w:p>
        </w:tc>
        <w:tc>
          <w:tcPr>
            <w:tcW w:w="1346" w:type="dxa"/>
            <w:vAlign w:val="center"/>
          </w:tcPr>
          <w:p w:rsidR="00001605" w:rsidRDefault="003E7FAA">
            <w:pPr>
              <w:jc w:val="center"/>
            </w:pPr>
            <w:r>
              <w:rPr>
                <w:color w:val="000000"/>
                <w:sz w:val="24"/>
              </w:rPr>
              <w:t>300347</w:t>
            </w:r>
          </w:p>
        </w:tc>
        <w:tc>
          <w:tcPr>
            <w:tcW w:w="1795" w:type="dxa"/>
            <w:vAlign w:val="center"/>
          </w:tcPr>
          <w:p w:rsidR="00001605" w:rsidRDefault="003E7FAA">
            <w:pPr>
              <w:jc w:val="center"/>
            </w:pPr>
            <w:r>
              <w:rPr>
                <w:color w:val="000000"/>
                <w:sz w:val="24"/>
              </w:rPr>
              <w:t>泰格医药</w:t>
            </w:r>
          </w:p>
        </w:tc>
        <w:tc>
          <w:tcPr>
            <w:tcW w:w="1346" w:type="dxa"/>
            <w:vAlign w:val="center"/>
          </w:tcPr>
          <w:p w:rsidR="00001605" w:rsidRDefault="003E7FAA">
            <w:pPr>
              <w:jc w:val="right"/>
            </w:pPr>
            <w:r>
              <w:rPr>
                <w:color w:val="000000"/>
                <w:sz w:val="24"/>
              </w:rPr>
              <w:t>1,192,494</w:t>
            </w:r>
          </w:p>
        </w:tc>
        <w:tc>
          <w:tcPr>
            <w:tcW w:w="1944" w:type="dxa"/>
            <w:vAlign w:val="center"/>
          </w:tcPr>
          <w:p w:rsidR="00001605" w:rsidRDefault="003E7FAA">
            <w:pPr>
              <w:jc w:val="right"/>
            </w:pPr>
            <w:r>
              <w:rPr>
                <w:color w:val="000000"/>
                <w:sz w:val="24"/>
              </w:rPr>
              <w:t>73,779,603.78</w:t>
            </w:r>
          </w:p>
        </w:tc>
        <w:tc>
          <w:tcPr>
            <w:tcW w:w="1705" w:type="dxa"/>
            <w:vAlign w:val="center"/>
          </w:tcPr>
          <w:p w:rsidR="00001605" w:rsidRDefault="003E7FAA">
            <w:pPr>
              <w:jc w:val="right"/>
            </w:pPr>
            <w:r>
              <w:rPr>
                <w:color w:val="000000"/>
                <w:sz w:val="24"/>
              </w:rPr>
              <w:t>2.54</w:t>
            </w:r>
          </w:p>
        </w:tc>
      </w:tr>
      <w:tr w:rsidR="00001605">
        <w:tc>
          <w:tcPr>
            <w:tcW w:w="862" w:type="dxa"/>
            <w:vAlign w:val="center"/>
          </w:tcPr>
          <w:p w:rsidR="00001605" w:rsidRDefault="003E7FAA">
            <w:pPr>
              <w:jc w:val="center"/>
            </w:pPr>
            <w:r>
              <w:rPr>
                <w:color w:val="000000"/>
                <w:sz w:val="24"/>
              </w:rPr>
              <w:t>15</w:t>
            </w:r>
          </w:p>
        </w:tc>
        <w:tc>
          <w:tcPr>
            <w:tcW w:w="1346" w:type="dxa"/>
            <w:vAlign w:val="center"/>
          </w:tcPr>
          <w:p w:rsidR="00001605" w:rsidRDefault="003E7FAA">
            <w:pPr>
              <w:jc w:val="center"/>
            </w:pPr>
            <w:r>
              <w:rPr>
                <w:color w:val="000000"/>
                <w:sz w:val="24"/>
              </w:rPr>
              <w:t>300559</w:t>
            </w:r>
          </w:p>
        </w:tc>
        <w:tc>
          <w:tcPr>
            <w:tcW w:w="1795" w:type="dxa"/>
            <w:vAlign w:val="center"/>
          </w:tcPr>
          <w:p w:rsidR="00001605" w:rsidRDefault="003E7FAA">
            <w:pPr>
              <w:jc w:val="center"/>
            </w:pPr>
            <w:r>
              <w:rPr>
                <w:color w:val="000000"/>
                <w:sz w:val="24"/>
              </w:rPr>
              <w:t>佳发教育</w:t>
            </w:r>
          </w:p>
        </w:tc>
        <w:tc>
          <w:tcPr>
            <w:tcW w:w="1346" w:type="dxa"/>
            <w:vAlign w:val="center"/>
          </w:tcPr>
          <w:p w:rsidR="00001605" w:rsidRDefault="003E7FAA">
            <w:pPr>
              <w:jc w:val="right"/>
            </w:pPr>
            <w:r>
              <w:rPr>
                <w:color w:val="000000"/>
                <w:sz w:val="24"/>
              </w:rPr>
              <w:t>2,459,487</w:t>
            </w:r>
          </w:p>
        </w:tc>
        <w:tc>
          <w:tcPr>
            <w:tcW w:w="1944" w:type="dxa"/>
            <w:vAlign w:val="center"/>
          </w:tcPr>
          <w:p w:rsidR="00001605" w:rsidRDefault="003E7FAA">
            <w:pPr>
              <w:jc w:val="right"/>
            </w:pPr>
            <w:r>
              <w:rPr>
                <w:color w:val="000000"/>
                <w:sz w:val="24"/>
              </w:rPr>
              <w:t>71,653,348.51</w:t>
            </w:r>
          </w:p>
        </w:tc>
        <w:tc>
          <w:tcPr>
            <w:tcW w:w="1705" w:type="dxa"/>
            <w:vAlign w:val="center"/>
          </w:tcPr>
          <w:p w:rsidR="00001605" w:rsidRDefault="003E7FAA">
            <w:pPr>
              <w:jc w:val="right"/>
            </w:pPr>
            <w:r>
              <w:rPr>
                <w:color w:val="000000"/>
                <w:sz w:val="24"/>
              </w:rPr>
              <w:t>2.47</w:t>
            </w:r>
          </w:p>
        </w:tc>
      </w:tr>
      <w:tr w:rsidR="00001605">
        <w:tc>
          <w:tcPr>
            <w:tcW w:w="862" w:type="dxa"/>
            <w:vAlign w:val="center"/>
          </w:tcPr>
          <w:p w:rsidR="00001605" w:rsidRDefault="003E7FAA">
            <w:pPr>
              <w:jc w:val="center"/>
            </w:pPr>
            <w:r>
              <w:rPr>
                <w:color w:val="000000"/>
                <w:sz w:val="24"/>
              </w:rPr>
              <w:t>16</w:t>
            </w:r>
          </w:p>
        </w:tc>
        <w:tc>
          <w:tcPr>
            <w:tcW w:w="1346" w:type="dxa"/>
            <w:vAlign w:val="center"/>
          </w:tcPr>
          <w:p w:rsidR="00001605" w:rsidRDefault="003E7FAA">
            <w:pPr>
              <w:jc w:val="center"/>
            </w:pPr>
            <w:r>
              <w:rPr>
                <w:color w:val="000000"/>
                <w:sz w:val="24"/>
              </w:rPr>
              <w:t>603686</w:t>
            </w:r>
          </w:p>
        </w:tc>
        <w:tc>
          <w:tcPr>
            <w:tcW w:w="1795" w:type="dxa"/>
            <w:vAlign w:val="center"/>
          </w:tcPr>
          <w:p w:rsidR="00001605" w:rsidRDefault="003E7FAA">
            <w:pPr>
              <w:jc w:val="center"/>
            </w:pPr>
            <w:r>
              <w:rPr>
                <w:color w:val="000000"/>
                <w:sz w:val="24"/>
              </w:rPr>
              <w:t>龙马环卫</w:t>
            </w:r>
          </w:p>
        </w:tc>
        <w:tc>
          <w:tcPr>
            <w:tcW w:w="1346" w:type="dxa"/>
            <w:vAlign w:val="center"/>
          </w:tcPr>
          <w:p w:rsidR="00001605" w:rsidRDefault="003E7FAA">
            <w:pPr>
              <w:jc w:val="right"/>
            </w:pPr>
            <w:r>
              <w:rPr>
                <w:color w:val="000000"/>
                <w:sz w:val="24"/>
              </w:rPr>
              <w:t>2,977,194</w:t>
            </w:r>
          </w:p>
        </w:tc>
        <w:tc>
          <w:tcPr>
            <w:tcW w:w="1944" w:type="dxa"/>
            <w:vAlign w:val="center"/>
          </w:tcPr>
          <w:p w:rsidR="00001605" w:rsidRDefault="003E7FAA">
            <w:pPr>
              <w:jc w:val="right"/>
            </w:pPr>
            <w:r>
              <w:rPr>
                <w:color w:val="000000"/>
                <w:sz w:val="24"/>
              </w:rPr>
              <w:t>70,255,621.36</w:t>
            </w:r>
          </w:p>
        </w:tc>
        <w:tc>
          <w:tcPr>
            <w:tcW w:w="1705" w:type="dxa"/>
            <w:vAlign w:val="center"/>
          </w:tcPr>
          <w:p w:rsidR="00001605" w:rsidRDefault="003E7FAA">
            <w:pPr>
              <w:jc w:val="right"/>
            </w:pPr>
            <w:r>
              <w:rPr>
                <w:color w:val="000000"/>
                <w:sz w:val="24"/>
              </w:rPr>
              <w:t>2.42</w:t>
            </w:r>
          </w:p>
        </w:tc>
      </w:tr>
      <w:tr w:rsidR="00001605">
        <w:tc>
          <w:tcPr>
            <w:tcW w:w="862" w:type="dxa"/>
            <w:vAlign w:val="center"/>
          </w:tcPr>
          <w:p w:rsidR="00001605" w:rsidRDefault="003E7FAA">
            <w:pPr>
              <w:jc w:val="center"/>
            </w:pPr>
            <w:r>
              <w:rPr>
                <w:color w:val="000000"/>
                <w:sz w:val="24"/>
              </w:rPr>
              <w:t>17</w:t>
            </w:r>
          </w:p>
        </w:tc>
        <w:tc>
          <w:tcPr>
            <w:tcW w:w="1346" w:type="dxa"/>
            <w:vAlign w:val="center"/>
          </w:tcPr>
          <w:p w:rsidR="00001605" w:rsidRDefault="003E7FAA">
            <w:pPr>
              <w:jc w:val="center"/>
            </w:pPr>
            <w:r>
              <w:rPr>
                <w:color w:val="000000"/>
                <w:sz w:val="24"/>
              </w:rPr>
              <w:t>002821</w:t>
            </w:r>
          </w:p>
        </w:tc>
        <w:tc>
          <w:tcPr>
            <w:tcW w:w="1795" w:type="dxa"/>
            <w:vAlign w:val="center"/>
          </w:tcPr>
          <w:p w:rsidR="00001605" w:rsidRDefault="003E7FAA">
            <w:pPr>
              <w:jc w:val="center"/>
            </w:pPr>
            <w:r>
              <w:rPr>
                <w:color w:val="000000"/>
                <w:sz w:val="24"/>
              </w:rPr>
              <w:t>凯莱英</w:t>
            </w:r>
          </w:p>
        </w:tc>
        <w:tc>
          <w:tcPr>
            <w:tcW w:w="1346" w:type="dxa"/>
            <w:vAlign w:val="center"/>
          </w:tcPr>
          <w:p w:rsidR="00001605" w:rsidRDefault="003E7FAA">
            <w:pPr>
              <w:jc w:val="right"/>
            </w:pPr>
            <w:r>
              <w:rPr>
                <w:color w:val="000000"/>
                <w:sz w:val="24"/>
              </w:rPr>
              <w:t>669,960</w:t>
            </w:r>
          </w:p>
        </w:tc>
        <w:tc>
          <w:tcPr>
            <w:tcW w:w="1944" w:type="dxa"/>
            <w:vAlign w:val="center"/>
          </w:tcPr>
          <w:p w:rsidR="00001605" w:rsidRDefault="003E7FAA">
            <w:pPr>
              <w:jc w:val="right"/>
            </w:pPr>
            <w:r>
              <w:rPr>
                <w:color w:val="000000"/>
                <w:sz w:val="24"/>
              </w:rPr>
              <w:t>58,440,610.80</w:t>
            </w:r>
          </w:p>
        </w:tc>
        <w:tc>
          <w:tcPr>
            <w:tcW w:w="1705" w:type="dxa"/>
            <w:vAlign w:val="center"/>
          </w:tcPr>
          <w:p w:rsidR="00001605" w:rsidRDefault="003E7FAA">
            <w:pPr>
              <w:jc w:val="right"/>
            </w:pPr>
            <w:r>
              <w:rPr>
                <w:color w:val="000000"/>
                <w:sz w:val="24"/>
              </w:rPr>
              <w:t>2.01</w:t>
            </w:r>
          </w:p>
        </w:tc>
      </w:tr>
      <w:tr w:rsidR="00001605">
        <w:tc>
          <w:tcPr>
            <w:tcW w:w="862" w:type="dxa"/>
            <w:vAlign w:val="center"/>
          </w:tcPr>
          <w:p w:rsidR="00001605" w:rsidRDefault="003E7FAA">
            <w:pPr>
              <w:jc w:val="center"/>
            </w:pPr>
            <w:r>
              <w:rPr>
                <w:color w:val="000000"/>
                <w:sz w:val="24"/>
              </w:rPr>
              <w:t>18</w:t>
            </w:r>
          </w:p>
        </w:tc>
        <w:tc>
          <w:tcPr>
            <w:tcW w:w="1346" w:type="dxa"/>
            <w:vAlign w:val="center"/>
          </w:tcPr>
          <w:p w:rsidR="00001605" w:rsidRDefault="003E7FAA">
            <w:pPr>
              <w:jc w:val="center"/>
            </w:pPr>
            <w:r>
              <w:rPr>
                <w:color w:val="000000"/>
                <w:sz w:val="24"/>
              </w:rPr>
              <w:t>600885</w:t>
            </w:r>
          </w:p>
        </w:tc>
        <w:tc>
          <w:tcPr>
            <w:tcW w:w="1795" w:type="dxa"/>
            <w:vAlign w:val="center"/>
          </w:tcPr>
          <w:p w:rsidR="00001605" w:rsidRDefault="003E7FAA">
            <w:pPr>
              <w:jc w:val="center"/>
            </w:pPr>
            <w:r>
              <w:rPr>
                <w:color w:val="000000"/>
                <w:sz w:val="24"/>
              </w:rPr>
              <w:t>宏发股份</w:t>
            </w:r>
          </w:p>
        </w:tc>
        <w:tc>
          <w:tcPr>
            <w:tcW w:w="1346" w:type="dxa"/>
            <w:vAlign w:val="center"/>
          </w:tcPr>
          <w:p w:rsidR="00001605" w:rsidRDefault="003E7FAA">
            <w:pPr>
              <w:jc w:val="right"/>
            </w:pPr>
            <w:r>
              <w:rPr>
                <w:color w:val="000000"/>
                <w:sz w:val="24"/>
              </w:rPr>
              <w:t>1,837,964</w:t>
            </w:r>
          </w:p>
        </w:tc>
        <w:tc>
          <w:tcPr>
            <w:tcW w:w="1944" w:type="dxa"/>
            <w:vAlign w:val="center"/>
          </w:tcPr>
          <w:p w:rsidR="00001605" w:rsidRDefault="003E7FAA">
            <w:pPr>
              <w:jc w:val="right"/>
            </w:pPr>
            <w:r>
              <w:rPr>
                <w:color w:val="000000"/>
                <w:sz w:val="24"/>
              </w:rPr>
              <w:t>54,991,882.88</w:t>
            </w:r>
          </w:p>
        </w:tc>
        <w:tc>
          <w:tcPr>
            <w:tcW w:w="1705" w:type="dxa"/>
            <w:vAlign w:val="center"/>
          </w:tcPr>
          <w:p w:rsidR="00001605" w:rsidRDefault="003E7FAA">
            <w:pPr>
              <w:jc w:val="right"/>
            </w:pPr>
            <w:r>
              <w:rPr>
                <w:color w:val="000000"/>
                <w:sz w:val="24"/>
              </w:rPr>
              <w:t>1.89</w:t>
            </w:r>
          </w:p>
        </w:tc>
      </w:tr>
      <w:tr w:rsidR="00001605">
        <w:tc>
          <w:tcPr>
            <w:tcW w:w="862" w:type="dxa"/>
            <w:vAlign w:val="center"/>
          </w:tcPr>
          <w:p w:rsidR="00001605" w:rsidRDefault="003E7FAA">
            <w:pPr>
              <w:jc w:val="center"/>
            </w:pPr>
            <w:r>
              <w:rPr>
                <w:color w:val="000000"/>
                <w:sz w:val="24"/>
              </w:rPr>
              <w:t>19</w:t>
            </w:r>
          </w:p>
        </w:tc>
        <w:tc>
          <w:tcPr>
            <w:tcW w:w="1346" w:type="dxa"/>
            <w:vAlign w:val="center"/>
          </w:tcPr>
          <w:p w:rsidR="00001605" w:rsidRDefault="003E7FAA">
            <w:pPr>
              <w:jc w:val="center"/>
            </w:pPr>
            <w:r>
              <w:rPr>
                <w:color w:val="000000"/>
                <w:sz w:val="24"/>
              </w:rPr>
              <w:t>600856</w:t>
            </w:r>
          </w:p>
        </w:tc>
        <w:tc>
          <w:tcPr>
            <w:tcW w:w="1795" w:type="dxa"/>
            <w:vAlign w:val="center"/>
          </w:tcPr>
          <w:p w:rsidR="00001605" w:rsidRDefault="003E7FAA">
            <w:pPr>
              <w:jc w:val="center"/>
            </w:pPr>
            <w:r>
              <w:rPr>
                <w:color w:val="000000"/>
                <w:sz w:val="24"/>
              </w:rPr>
              <w:t>中天能源</w:t>
            </w:r>
          </w:p>
        </w:tc>
        <w:tc>
          <w:tcPr>
            <w:tcW w:w="1346" w:type="dxa"/>
            <w:vAlign w:val="center"/>
          </w:tcPr>
          <w:p w:rsidR="00001605" w:rsidRDefault="003E7FAA">
            <w:pPr>
              <w:jc w:val="right"/>
            </w:pPr>
            <w:r>
              <w:rPr>
                <w:color w:val="000000"/>
                <w:sz w:val="24"/>
              </w:rPr>
              <w:t>7,721,198</w:t>
            </w:r>
          </w:p>
        </w:tc>
        <w:tc>
          <w:tcPr>
            <w:tcW w:w="1944" w:type="dxa"/>
            <w:vAlign w:val="center"/>
          </w:tcPr>
          <w:p w:rsidR="00001605" w:rsidRDefault="003E7FAA">
            <w:pPr>
              <w:jc w:val="right"/>
            </w:pPr>
            <w:r>
              <w:rPr>
                <w:color w:val="000000"/>
                <w:sz w:val="24"/>
              </w:rPr>
              <w:t>49,724,515.12</w:t>
            </w:r>
          </w:p>
        </w:tc>
        <w:tc>
          <w:tcPr>
            <w:tcW w:w="1705" w:type="dxa"/>
            <w:vAlign w:val="center"/>
          </w:tcPr>
          <w:p w:rsidR="00001605" w:rsidRDefault="003E7FAA">
            <w:pPr>
              <w:jc w:val="right"/>
            </w:pPr>
            <w:r>
              <w:rPr>
                <w:color w:val="000000"/>
                <w:sz w:val="24"/>
              </w:rPr>
              <w:t>1.71</w:t>
            </w:r>
          </w:p>
        </w:tc>
      </w:tr>
      <w:tr w:rsidR="00001605">
        <w:tc>
          <w:tcPr>
            <w:tcW w:w="862" w:type="dxa"/>
            <w:vAlign w:val="center"/>
          </w:tcPr>
          <w:p w:rsidR="00001605" w:rsidRDefault="003E7FAA">
            <w:pPr>
              <w:jc w:val="center"/>
            </w:pPr>
            <w:r>
              <w:rPr>
                <w:color w:val="000000"/>
                <w:sz w:val="24"/>
              </w:rPr>
              <w:t>20</w:t>
            </w:r>
          </w:p>
        </w:tc>
        <w:tc>
          <w:tcPr>
            <w:tcW w:w="1346" w:type="dxa"/>
            <w:vAlign w:val="center"/>
          </w:tcPr>
          <w:p w:rsidR="00001605" w:rsidRDefault="003E7FAA">
            <w:pPr>
              <w:jc w:val="center"/>
            </w:pPr>
            <w:r>
              <w:rPr>
                <w:color w:val="000000"/>
                <w:sz w:val="24"/>
              </w:rPr>
              <w:t>002410</w:t>
            </w:r>
          </w:p>
        </w:tc>
        <w:tc>
          <w:tcPr>
            <w:tcW w:w="1795" w:type="dxa"/>
            <w:vAlign w:val="center"/>
          </w:tcPr>
          <w:p w:rsidR="00001605" w:rsidRDefault="003E7FAA">
            <w:pPr>
              <w:jc w:val="center"/>
            </w:pPr>
            <w:r>
              <w:rPr>
                <w:color w:val="000000"/>
                <w:sz w:val="24"/>
              </w:rPr>
              <w:t>广联达</w:t>
            </w:r>
          </w:p>
        </w:tc>
        <w:tc>
          <w:tcPr>
            <w:tcW w:w="1346" w:type="dxa"/>
            <w:vAlign w:val="center"/>
          </w:tcPr>
          <w:p w:rsidR="00001605" w:rsidRDefault="003E7FAA">
            <w:pPr>
              <w:jc w:val="right"/>
            </w:pPr>
            <w:r>
              <w:rPr>
                <w:color w:val="000000"/>
                <w:sz w:val="24"/>
              </w:rPr>
              <w:t>1,679,573</w:t>
            </w:r>
          </w:p>
        </w:tc>
        <w:tc>
          <w:tcPr>
            <w:tcW w:w="1944" w:type="dxa"/>
            <w:vAlign w:val="center"/>
          </w:tcPr>
          <w:p w:rsidR="00001605" w:rsidRDefault="003E7FAA">
            <w:pPr>
              <w:jc w:val="right"/>
            </w:pPr>
            <w:r>
              <w:rPr>
                <w:color w:val="000000"/>
                <w:sz w:val="24"/>
              </w:rPr>
              <w:t>46,073,559.29</w:t>
            </w:r>
          </w:p>
        </w:tc>
        <w:tc>
          <w:tcPr>
            <w:tcW w:w="1705" w:type="dxa"/>
            <w:vAlign w:val="center"/>
          </w:tcPr>
          <w:p w:rsidR="00001605" w:rsidRDefault="003E7FAA">
            <w:pPr>
              <w:jc w:val="right"/>
            </w:pPr>
            <w:r>
              <w:rPr>
                <w:color w:val="000000"/>
                <w:sz w:val="24"/>
              </w:rPr>
              <w:t>1.59</w:t>
            </w:r>
          </w:p>
        </w:tc>
      </w:tr>
      <w:tr w:rsidR="00001605">
        <w:tc>
          <w:tcPr>
            <w:tcW w:w="862" w:type="dxa"/>
            <w:vAlign w:val="center"/>
          </w:tcPr>
          <w:p w:rsidR="00001605" w:rsidRDefault="003E7FAA">
            <w:pPr>
              <w:jc w:val="center"/>
            </w:pPr>
            <w:r>
              <w:rPr>
                <w:color w:val="000000"/>
                <w:sz w:val="24"/>
              </w:rPr>
              <w:t>21</w:t>
            </w:r>
          </w:p>
        </w:tc>
        <w:tc>
          <w:tcPr>
            <w:tcW w:w="1346" w:type="dxa"/>
            <w:vAlign w:val="center"/>
          </w:tcPr>
          <w:p w:rsidR="00001605" w:rsidRDefault="003E7FAA">
            <w:pPr>
              <w:jc w:val="center"/>
            </w:pPr>
            <w:r>
              <w:rPr>
                <w:color w:val="000000"/>
                <w:sz w:val="24"/>
              </w:rPr>
              <w:t>002383</w:t>
            </w:r>
          </w:p>
        </w:tc>
        <w:tc>
          <w:tcPr>
            <w:tcW w:w="1795" w:type="dxa"/>
            <w:vAlign w:val="center"/>
          </w:tcPr>
          <w:p w:rsidR="00001605" w:rsidRDefault="003E7FAA">
            <w:pPr>
              <w:jc w:val="center"/>
            </w:pPr>
            <w:r>
              <w:rPr>
                <w:color w:val="000000"/>
                <w:sz w:val="24"/>
              </w:rPr>
              <w:t>合众思壮</w:t>
            </w:r>
          </w:p>
        </w:tc>
        <w:tc>
          <w:tcPr>
            <w:tcW w:w="1346" w:type="dxa"/>
            <w:vAlign w:val="center"/>
          </w:tcPr>
          <w:p w:rsidR="00001605" w:rsidRDefault="003E7FAA">
            <w:pPr>
              <w:jc w:val="right"/>
            </w:pPr>
            <w:r>
              <w:rPr>
                <w:color w:val="000000"/>
                <w:sz w:val="24"/>
              </w:rPr>
              <w:t>2,638,000</w:t>
            </w:r>
          </w:p>
        </w:tc>
        <w:tc>
          <w:tcPr>
            <w:tcW w:w="1944" w:type="dxa"/>
            <w:vAlign w:val="center"/>
          </w:tcPr>
          <w:p w:rsidR="00001605" w:rsidRDefault="003E7FAA">
            <w:pPr>
              <w:jc w:val="right"/>
            </w:pPr>
            <w:r>
              <w:rPr>
                <w:color w:val="000000"/>
                <w:sz w:val="24"/>
              </w:rPr>
              <w:t>43,658,900.00</w:t>
            </w:r>
          </w:p>
        </w:tc>
        <w:tc>
          <w:tcPr>
            <w:tcW w:w="1705" w:type="dxa"/>
            <w:vAlign w:val="center"/>
          </w:tcPr>
          <w:p w:rsidR="00001605" w:rsidRDefault="003E7FAA">
            <w:pPr>
              <w:jc w:val="right"/>
            </w:pPr>
            <w:r>
              <w:rPr>
                <w:color w:val="000000"/>
                <w:sz w:val="24"/>
              </w:rPr>
              <w:t>1.50</w:t>
            </w:r>
          </w:p>
        </w:tc>
      </w:tr>
      <w:tr w:rsidR="00001605">
        <w:tc>
          <w:tcPr>
            <w:tcW w:w="862" w:type="dxa"/>
            <w:vAlign w:val="center"/>
          </w:tcPr>
          <w:p w:rsidR="00001605" w:rsidRDefault="003E7FAA">
            <w:pPr>
              <w:jc w:val="center"/>
            </w:pPr>
            <w:r>
              <w:rPr>
                <w:color w:val="000000"/>
                <w:sz w:val="24"/>
              </w:rPr>
              <w:t>22</w:t>
            </w:r>
          </w:p>
        </w:tc>
        <w:tc>
          <w:tcPr>
            <w:tcW w:w="1346" w:type="dxa"/>
            <w:vAlign w:val="center"/>
          </w:tcPr>
          <w:p w:rsidR="00001605" w:rsidRDefault="003E7FAA">
            <w:pPr>
              <w:jc w:val="center"/>
            </w:pPr>
            <w:r>
              <w:rPr>
                <w:color w:val="000000"/>
                <w:sz w:val="24"/>
              </w:rPr>
              <w:t>300253</w:t>
            </w:r>
          </w:p>
        </w:tc>
        <w:tc>
          <w:tcPr>
            <w:tcW w:w="1795" w:type="dxa"/>
            <w:vAlign w:val="center"/>
          </w:tcPr>
          <w:p w:rsidR="00001605" w:rsidRDefault="003E7FAA">
            <w:pPr>
              <w:jc w:val="center"/>
            </w:pPr>
            <w:r>
              <w:rPr>
                <w:color w:val="000000"/>
                <w:sz w:val="24"/>
              </w:rPr>
              <w:t>卫宁健康</w:t>
            </w:r>
          </w:p>
        </w:tc>
        <w:tc>
          <w:tcPr>
            <w:tcW w:w="1346" w:type="dxa"/>
            <w:vAlign w:val="center"/>
          </w:tcPr>
          <w:p w:rsidR="00001605" w:rsidRDefault="003E7FAA">
            <w:pPr>
              <w:jc w:val="right"/>
            </w:pPr>
            <w:r>
              <w:rPr>
                <w:color w:val="000000"/>
                <w:sz w:val="24"/>
              </w:rPr>
              <w:t>3,428,507</w:t>
            </w:r>
          </w:p>
        </w:tc>
        <w:tc>
          <w:tcPr>
            <w:tcW w:w="1944" w:type="dxa"/>
            <w:vAlign w:val="center"/>
          </w:tcPr>
          <w:p w:rsidR="00001605" w:rsidRDefault="003E7FAA">
            <w:pPr>
              <w:jc w:val="right"/>
            </w:pPr>
            <w:r>
              <w:rPr>
                <w:color w:val="000000"/>
                <w:sz w:val="24"/>
              </w:rPr>
              <w:t>42,479,201.73</w:t>
            </w:r>
          </w:p>
        </w:tc>
        <w:tc>
          <w:tcPr>
            <w:tcW w:w="1705" w:type="dxa"/>
            <w:vAlign w:val="center"/>
          </w:tcPr>
          <w:p w:rsidR="00001605" w:rsidRDefault="003E7FAA">
            <w:pPr>
              <w:jc w:val="right"/>
            </w:pPr>
            <w:r>
              <w:rPr>
                <w:color w:val="000000"/>
                <w:sz w:val="24"/>
              </w:rPr>
              <w:t>1.46</w:t>
            </w:r>
          </w:p>
        </w:tc>
      </w:tr>
      <w:tr w:rsidR="00001605">
        <w:tc>
          <w:tcPr>
            <w:tcW w:w="862" w:type="dxa"/>
            <w:vAlign w:val="center"/>
          </w:tcPr>
          <w:p w:rsidR="00001605" w:rsidRDefault="003E7FAA">
            <w:pPr>
              <w:jc w:val="center"/>
            </w:pPr>
            <w:r>
              <w:rPr>
                <w:color w:val="000000"/>
                <w:sz w:val="24"/>
              </w:rPr>
              <w:t>23</w:t>
            </w:r>
          </w:p>
        </w:tc>
        <w:tc>
          <w:tcPr>
            <w:tcW w:w="1346" w:type="dxa"/>
            <w:vAlign w:val="center"/>
          </w:tcPr>
          <w:p w:rsidR="00001605" w:rsidRDefault="003E7FAA">
            <w:pPr>
              <w:jc w:val="center"/>
            </w:pPr>
            <w:r>
              <w:rPr>
                <w:color w:val="000000"/>
                <w:sz w:val="24"/>
              </w:rPr>
              <w:t>603757</w:t>
            </w:r>
          </w:p>
        </w:tc>
        <w:tc>
          <w:tcPr>
            <w:tcW w:w="1795" w:type="dxa"/>
            <w:vAlign w:val="center"/>
          </w:tcPr>
          <w:p w:rsidR="00001605" w:rsidRDefault="003E7FAA">
            <w:pPr>
              <w:jc w:val="center"/>
            </w:pPr>
            <w:r>
              <w:rPr>
                <w:color w:val="000000"/>
                <w:sz w:val="24"/>
              </w:rPr>
              <w:t>大元泵业</w:t>
            </w:r>
          </w:p>
        </w:tc>
        <w:tc>
          <w:tcPr>
            <w:tcW w:w="1346" w:type="dxa"/>
            <w:vAlign w:val="center"/>
          </w:tcPr>
          <w:p w:rsidR="00001605" w:rsidRDefault="003E7FAA">
            <w:pPr>
              <w:jc w:val="right"/>
            </w:pPr>
            <w:r>
              <w:rPr>
                <w:color w:val="000000"/>
                <w:sz w:val="24"/>
              </w:rPr>
              <w:t>1,400,059</w:t>
            </w:r>
          </w:p>
        </w:tc>
        <w:tc>
          <w:tcPr>
            <w:tcW w:w="1944" w:type="dxa"/>
            <w:vAlign w:val="center"/>
          </w:tcPr>
          <w:p w:rsidR="00001605" w:rsidRDefault="003E7FAA">
            <w:pPr>
              <w:jc w:val="right"/>
            </w:pPr>
            <w:r>
              <w:rPr>
                <w:color w:val="000000"/>
                <w:sz w:val="24"/>
              </w:rPr>
              <w:t>39,075,646.69</w:t>
            </w:r>
          </w:p>
        </w:tc>
        <w:tc>
          <w:tcPr>
            <w:tcW w:w="1705" w:type="dxa"/>
            <w:vAlign w:val="center"/>
          </w:tcPr>
          <w:p w:rsidR="00001605" w:rsidRDefault="003E7FAA">
            <w:pPr>
              <w:jc w:val="right"/>
            </w:pPr>
            <w:r>
              <w:rPr>
                <w:color w:val="000000"/>
                <w:sz w:val="24"/>
              </w:rPr>
              <w:t>1.35</w:t>
            </w:r>
          </w:p>
        </w:tc>
      </w:tr>
      <w:tr w:rsidR="00001605">
        <w:tc>
          <w:tcPr>
            <w:tcW w:w="862" w:type="dxa"/>
            <w:vAlign w:val="center"/>
          </w:tcPr>
          <w:p w:rsidR="00001605" w:rsidRDefault="003E7FAA">
            <w:pPr>
              <w:jc w:val="center"/>
            </w:pPr>
            <w:r>
              <w:rPr>
                <w:color w:val="000000"/>
                <w:sz w:val="24"/>
              </w:rPr>
              <w:t>24</w:t>
            </w:r>
          </w:p>
        </w:tc>
        <w:tc>
          <w:tcPr>
            <w:tcW w:w="1346" w:type="dxa"/>
            <w:vAlign w:val="center"/>
          </w:tcPr>
          <w:p w:rsidR="00001605" w:rsidRDefault="003E7FAA">
            <w:pPr>
              <w:jc w:val="center"/>
            </w:pPr>
            <w:r>
              <w:rPr>
                <w:color w:val="000000"/>
                <w:sz w:val="24"/>
              </w:rPr>
              <w:t>601933</w:t>
            </w:r>
          </w:p>
        </w:tc>
        <w:tc>
          <w:tcPr>
            <w:tcW w:w="1795" w:type="dxa"/>
            <w:vAlign w:val="center"/>
          </w:tcPr>
          <w:p w:rsidR="00001605" w:rsidRDefault="003E7FAA">
            <w:pPr>
              <w:jc w:val="center"/>
            </w:pPr>
            <w:r>
              <w:rPr>
                <w:color w:val="000000"/>
                <w:sz w:val="24"/>
              </w:rPr>
              <w:t>永辉超市</w:t>
            </w:r>
          </w:p>
        </w:tc>
        <w:tc>
          <w:tcPr>
            <w:tcW w:w="1346" w:type="dxa"/>
            <w:vAlign w:val="center"/>
          </w:tcPr>
          <w:p w:rsidR="00001605" w:rsidRDefault="003E7FAA">
            <w:pPr>
              <w:jc w:val="right"/>
            </w:pPr>
            <w:r>
              <w:rPr>
                <w:color w:val="000000"/>
                <w:sz w:val="24"/>
              </w:rPr>
              <w:t>4,799,472</w:t>
            </w:r>
          </w:p>
        </w:tc>
        <w:tc>
          <w:tcPr>
            <w:tcW w:w="1944" w:type="dxa"/>
            <w:vAlign w:val="center"/>
          </w:tcPr>
          <w:p w:rsidR="00001605" w:rsidRDefault="003E7FAA">
            <w:pPr>
              <w:jc w:val="right"/>
            </w:pPr>
            <w:r>
              <w:rPr>
                <w:color w:val="000000"/>
                <w:sz w:val="24"/>
              </w:rPr>
              <w:t>36,667,966.08</w:t>
            </w:r>
          </w:p>
        </w:tc>
        <w:tc>
          <w:tcPr>
            <w:tcW w:w="1705" w:type="dxa"/>
            <w:vAlign w:val="center"/>
          </w:tcPr>
          <w:p w:rsidR="00001605" w:rsidRDefault="003E7FAA">
            <w:pPr>
              <w:jc w:val="right"/>
            </w:pPr>
            <w:r>
              <w:rPr>
                <w:color w:val="000000"/>
                <w:sz w:val="24"/>
              </w:rPr>
              <w:t>1.26</w:t>
            </w:r>
          </w:p>
        </w:tc>
      </w:tr>
      <w:tr w:rsidR="00001605">
        <w:tc>
          <w:tcPr>
            <w:tcW w:w="862" w:type="dxa"/>
            <w:vAlign w:val="center"/>
          </w:tcPr>
          <w:p w:rsidR="00001605" w:rsidRDefault="003E7FAA">
            <w:pPr>
              <w:jc w:val="center"/>
            </w:pPr>
            <w:r>
              <w:rPr>
                <w:color w:val="000000"/>
                <w:sz w:val="24"/>
              </w:rPr>
              <w:lastRenderedPageBreak/>
              <w:t>25</w:t>
            </w:r>
          </w:p>
        </w:tc>
        <w:tc>
          <w:tcPr>
            <w:tcW w:w="1346" w:type="dxa"/>
            <w:vAlign w:val="center"/>
          </w:tcPr>
          <w:p w:rsidR="00001605" w:rsidRDefault="003E7FAA">
            <w:pPr>
              <w:jc w:val="center"/>
            </w:pPr>
            <w:r>
              <w:rPr>
                <w:color w:val="000000"/>
                <w:sz w:val="24"/>
              </w:rPr>
              <w:t>603108</w:t>
            </w:r>
          </w:p>
        </w:tc>
        <w:tc>
          <w:tcPr>
            <w:tcW w:w="1795" w:type="dxa"/>
            <w:vAlign w:val="center"/>
          </w:tcPr>
          <w:p w:rsidR="00001605" w:rsidRDefault="003E7FAA">
            <w:pPr>
              <w:jc w:val="center"/>
            </w:pPr>
            <w:r>
              <w:rPr>
                <w:color w:val="000000"/>
                <w:sz w:val="24"/>
              </w:rPr>
              <w:t>润达医疗</w:t>
            </w:r>
          </w:p>
        </w:tc>
        <w:tc>
          <w:tcPr>
            <w:tcW w:w="1346" w:type="dxa"/>
            <w:vAlign w:val="center"/>
          </w:tcPr>
          <w:p w:rsidR="00001605" w:rsidRDefault="003E7FAA">
            <w:pPr>
              <w:jc w:val="right"/>
            </w:pPr>
            <w:r>
              <w:rPr>
                <w:color w:val="000000"/>
                <w:sz w:val="24"/>
              </w:rPr>
              <w:t>3,138,740</w:t>
            </w:r>
          </w:p>
        </w:tc>
        <w:tc>
          <w:tcPr>
            <w:tcW w:w="1944" w:type="dxa"/>
            <w:vAlign w:val="center"/>
          </w:tcPr>
          <w:p w:rsidR="00001605" w:rsidRDefault="003E7FAA">
            <w:pPr>
              <w:jc w:val="right"/>
            </w:pPr>
            <w:r>
              <w:rPr>
                <w:color w:val="000000"/>
                <w:sz w:val="24"/>
              </w:rPr>
              <w:t>35,216,662.80</w:t>
            </w:r>
          </w:p>
        </w:tc>
        <w:tc>
          <w:tcPr>
            <w:tcW w:w="1705" w:type="dxa"/>
            <w:vAlign w:val="center"/>
          </w:tcPr>
          <w:p w:rsidR="00001605" w:rsidRDefault="003E7FAA">
            <w:pPr>
              <w:jc w:val="right"/>
            </w:pPr>
            <w:r>
              <w:rPr>
                <w:color w:val="000000"/>
                <w:sz w:val="24"/>
              </w:rPr>
              <w:t>1.21</w:t>
            </w:r>
          </w:p>
        </w:tc>
      </w:tr>
      <w:tr w:rsidR="00001605">
        <w:tc>
          <w:tcPr>
            <w:tcW w:w="862" w:type="dxa"/>
            <w:vAlign w:val="center"/>
          </w:tcPr>
          <w:p w:rsidR="00001605" w:rsidRDefault="003E7FAA">
            <w:pPr>
              <w:jc w:val="center"/>
            </w:pPr>
            <w:r>
              <w:rPr>
                <w:color w:val="000000"/>
                <w:sz w:val="24"/>
              </w:rPr>
              <w:t>26</w:t>
            </w:r>
          </w:p>
        </w:tc>
        <w:tc>
          <w:tcPr>
            <w:tcW w:w="1346" w:type="dxa"/>
            <w:vAlign w:val="center"/>
          </w:tcPr>
          <w:p w:rsidR="00001605" w:rsidRDefault="003E7FAA">
            <w:pPr>
              <w:jc w:val="center"/>
            </w:pPr>
            <w:r>
              <w:rPr>
                <w:color w:val="000000"/>
                <w:sz w:val="24"/>
              </w:rPr>
              <w:t>601138</w:t>
            </w:r>
          </w:p>
        </w:tc>
        <w:tc>
          <w:tcPr>
            <w:tcW w:w="1795" w:type="dxa"/>
            <w:vAlign w:val="center"/>
          </w:tcPr>
          <w:p w:rsidR="00001605" w:rsidRDefault="003E7FAA">
            <w:pPr>
              <w:jc w:val="center"/>
            </w:pPr>
            <w:r>
              <w:rPr>
                <w:color w:val="000000"/>
                <w:sz w:val="24"/>
              </w:rPr>
              <w:t>工业富联</w:t>
            </w:r>
          </w:p>
        </w:tc>
        <w:tc>
          <w:tcPr>
            <w:tcW w:w="1346" w:type="dxa"/>
            <w:vAlign w:val="center"/>
          </w:tcPr>
          <w:p w:rsidR="00001605" w:rsidRDefault="003E7FAA">
            <w:pPr>
              <w:jc w:val="right"/>
            </w:pPr>
            <w:r>
              <w:rPr>
                <w:color w:val="000000"/>
                <w:sz w:val="24"/>
              </w:rPr>
              <w:t>2,095,140</w:t>
            </w:r>
          </w:p>
        </w:tc>
        <w:tc>
          <w:tcPr>
            <w:tcW w:w="1944" w:type="dxa"/>
            <w:vAlign w:val="center"/>
          </w:tcPr>
          <w:p w:rsidR="00001605" w:rsidRDefault="003E7FAA">
            <w:pPr>
              <w:jc w:val="right"/>
            </w:pPr>
            <w:r>
              <w:rPr>
                <w:color w:val="000000"/>
                <w:sz w:val="24"/>
              </w:rPr>
              <w:t>34,360,296.00</w:t>
            </w:r>
          </w:p>
        </w:tc>
        <w:tc>
          <w:tcPr>
            <w:tcW w:w="1705" w:type="dxa"/>
            <w:vAlign w:val="center"/>
          </w:tcPr>
          <w:p w:rsidR="00001605" w:rsidRDefault="003E7FAA">
            <w:pPr>
              <w:jc w:val="right"/>
            </w:pPr>
            <w:r>
              <w:rPr>
                <w:color w:val="000000"/>
                <w:sz w:val="24"/>
              </w:rPr>
              <w:t>1.18</w:t>
            </w:r>
          </w:p>
        </w:tc>
      </w:tr>
      <w:tr w:rsidR="00001605">
        <w:tc>
          <w:tcPr>
            <w:tcW w:w="862" w:type="dxa"/>
            <w:vAlign w:val="center"/>
          </w:tcPr>
          <w:p w:rsidR="00001605" w:rsidRDefault="003E7FAA">
            <w:pPr>
              <w:jc w:val="center"/>
            </w:pPr>
            <w:r>
              <w:rPr>
                <w:color w:val="000000"/>
                <w:sz w:val="24"/>
              </w:rPr>
              <w:t>27</w:t>
            </w:r>
          </w:p>
        </w:tc>
        <w:tc>
          <w:tcPr>
            <w:tcW w:w="1346" w:type="dxa"/>
            <w:vAlign w:val="center"/>
          </w:tcPr>
          <w:p w:rsidR="00001605" w:rsidRDefault="003E7FAA">
            <w:pPr>
              <w:jc w:val="center"/>
            </w:pPr>
            <w:r>
              <w:rPr>
                <w:color w:val="000000"/>
                <w:sz w:val="24"/>
              </w:rPr>
              <w:t>600256</w:t>
            </w:r>
          </w:p>
        </w:tc>
        <w:tc>
          <w:tcPr>
            <w:tcW w:w="1795" w:type="dxa"/>
            <w:vAlign w:val="center"/>
          </w:tcPr>
          <w:p w:rsidR="00001605" w:rsidRDefault="003E7FAA">
            <w:pPr>
              <w:jc w:val="center"/>
            </w:pPr>
            <w:r>
              <w:rPr>
                <w:color w:val="000000"/>
                <w:sz w:val="24"/>
              </w:rPr>
              <w:t>广汇能源</w:t>
            </w:r>
          </w:p>
        </w:tc>
        <w:tc>
          <w:tcPr>
            <w:tcW w:w="1346" w:type="dxa"/>
            <w:vAlign w:val="center"/>
          </w:tcPr>
          <w:p w:rsidR="00001605" w:rsidRDefault="003E7FAA">
            <w:pPr>
              <w:jc w:val="right"/>
            </w:pPr>
            <w:r>
              <w:rPr>
                <w:color w:val="000000"/>
                <w:sz w:val="24"/>
              </w:rPr>
              <w:t>7,094,000</w:t>
            </w:r>
          </w:p>
        </w:tc>
        <w:tc>
          <w:tcPr>
            <w:tcW w:w="1944" w:type="dxa"/>
            <w:vAlign w:val="center"/>
          </w:tcPr>
          <w:p w:rsidR="00001605" w:rsidRDefault="003E7FAA">
            <w:pPr>
              <w:jc w:val="right"/>
            </w:pPr>
            <w:r>
              <w:rPr>
                <w:color w:val="000000"/>
                <w:sz w:val="24"/>
              </w:rPr>
              <w:t>29,014,460.00</w:t>
            </w:r>
          </w:p>
        </w:tc>
        <w:tc>
          <w:tcPr>
            <w:tcW w:w="1705" w:type="dxa"/>
            <w:vAlign w:val="center"/>
          </w:tcPr>
          <w:p w:rsidR="00001605" w:rsidRDefault="003E7FAA">
            <w:pPr>
              <w:jc w:val="right"/>
            </w:pPr>
            <w:r>
              <w:rPr>
                <w:color w:val="000000"/>
                <w:sz w:val="24"/>
              </w:rPr>
              <w:t>1.00</w:t>
            </w:r>
          </w:p>
        </w:tc>
      </w:tr>
      <w:tr w:rsidR="00001605">
        <w:tc>
          <w:tcPr>
            <w:tcW w:w="862" w:type="dxa"/>
            <w:vAlign w:val="center"/>
          </w:tcPr>
          <w:p w:rsidR="00001605" w:rsidRDefault="003E7FAA">
            <w:pPr>
              <w:jc w:val="center"/>
            </w:pPr>
            <w:r>
              <w:rPr>
                <w:color w:val="000000"/>
                <w:sz w:val="24"/>
              </w:rPr>
              <w:t>28</w:t>
            </w:r>
          </w:p>
        </w:tc>
        <w:tc>
          <w:tcPr>
            <w:tcW w:w="1346" w:type="dxa"/>
            <w:vAlign w:val="center"/>
          </w:tcPr>
          <w:p w:rsidR="00001605" w:rsidRDefault="003E7FAA">
            <w:pPr>
              <w:jc w:val="center"/>
            </w:pPr>
            <w:r>
              <w:rPr>
                <w:color w:val="000000"/>
                <w:sz w:val="24"/>
              </w:rPr>
              <w:t>601012</w:t>
            </w:r>
          </w:p>
        </w:tc>
        <w:tc>
          <w:tcPr>
            <w:tcW w:w="1795" w:type="dxa"/>
            <w:vAlign w:val="center"/>
          </w:tcPr>
          <w:p w:rsidR="00001605" w:rsidRDefault="003E7FAA">
            <w:pPr>
              <w:jc w:val="center"/>
            </w:pPr>
            <w:r>
              <w:rPr>
                <w:color w:val="000000"/>
                <w:sz w:val="24"/>
              </w:rPr>
              <w:t>隆基股份</w:t>
            </w:r>
          </w:p>
        </w:tc>
        <w:tc>
          <w:tcPr>
            <w:tcW w:w="1346" w:type="dxa"/>
            <w:vAlign w:val="center"/>
          </w:tcPr>
          <w:p w:rsidR="00001605" w:rsidRDefault="003E7FAA">
            <w:pPr>
              <w:jc w:val="right"/>
            </w:pPr>
            <w:r>
              <w:rPr>
                <w:color w:val="000000"/>
                <w:sz w:val="24"/>
              </w:rPr>
              <w:t>1,640,928</w:t>
            </w:r>
          </w:p>
        </w:tc>
        <w:tc>
          <w:tcPr>
            <w:tcW w:w="1944" w:type="dxa"/>
            <w:vAlign w:val="center"/>
          </w:tcPr>
          <w:p w:rsidR="00001605" w:rsidRDefault="003E7FAA">
            <w:pPr>
              <w:jc w:val="right"/>
            </w:pPr>
            <w:r>
              <w:rPr>
                <w:color w:val="000000"/>
                <w:sz w:val="24"/>
              </w:rPr>
              <w:t>27,387,088.32</w:t>
            </w:r>
          </w:p>
        </w:tc>
        <w:tc>
          <w:tcPr>
            <w:tcW w:w="1705" w:type="dxa"/>
            <w:vAlign w:val="center"/>
          </w:tcPr>
          <w:p w:rsidR="00001605" w:rsidRDefault="003E7FAA">
            <w:pPr>
              <w:jc w:val="right"/>
            </w:pPr>
            <w:r>
              <w:rPr>
                <w:color w:val="000000"/>
                <w:sz w:val="24"/>
              </w:rPr>
              <w:t>0.94</w:t>
            </w:r>
          </w:p>
        </w:tc>
      </w:tr>
      <w:tr w:rsidR="00001605">
        <w:tc>
          <w:tcPr>
            <w:tcW w:w="862" w:type="dxa"/>
            <w:vAlign w:val="center"/>
          </w:tcPr>
          <w:p w:rsidR="00001605" w:rsidRDefault="003E7FAA">
            <w:pPr>
              <w:jc w:val="center"/>
            </w:pPr>
            <w:r>
              <w:rPr>
                <w:color w:val="000000"/>
                <w:sz w:val="24"/>
              </w:rPr>
              <w:t>29</w:t>
            </w:r>
          </w:p>
        </w:tc>
        <w:tc>
          <w:tcPr>
            <w:tcW w:w="1346" w:type="dxa"/>
            <w:vAlign w:val="center"/>
          </w:tcPr>
          <w:p w:rsidR="00001605" w:rsidRDefault="003E7FAA">
            <w:pPr>
              <w:jc w:val="center"/>
            </w:pPr>
            <w:r>
              <w:rPr>
                <w:color w:val="000000"/>
                <w:sz w:val="24"/>
              </w:rPr>
              <w:t>603338</w:t>
            </w:r>
          </w:p>
        </w:tc>
        <w:tc>
          <w:tcPr>
            <w:tcW w:w="1795" w:type="dxa"/>
            <w:vAlign w:val="center"/>
          </w:tcPr>
          <w:p w:rsidR="00001605" w:rsidRDefault="003E7FAA">
            <w:pPr>
              <w:jc w:val="center"/>
            </w:pPr>
            <w:r>
              <w:rPr>
                <w:color w:val="000000"/>
                <w:sz w:val="24"/>
              </w:rPr>
              <w:t>浙江鼎力</w:t>
            </w:r>
          </w:p>
        </w:tc>
        <w:tc>
          <w:tcPr>
            <w:tcW w:w="1346" w:type="dxa"/>
            <w:vAlign w:val="center"/>
          </w:tcPr>
          <w:p w:rsidR="00001605" w:rsidRDefault="003E7FAA">
            <w:pPr>
              <w:jc w:val="right"/>
            </w:pPr>
            <w:r>
              <w:rPr>
                <w:color w:val="000000"/>
                <w:sz w:val="24"/>
              </w:rPr>
              <w:t>600,000</w:t>
            </w:r>
          </w:p>
        </w:tc>
        <w:tc>
          <w:tcPr>
            <w:tcW w:w="1944" w:type="dxa"/>
            <w:vAlign w:val="center"/>
          </w:tcPr>
          <w:p w:rsidR="00001605" w:rsidRDefault="003E7FAA">
            <w:pPr>
              <w:jc w:val="right"/>
            </w:pPr>
            <w:r>
              <w:rPr>
                <w:color w:val="000000"/>
                <w:sz w:val="24"/>
              </w:rPr>
              <w:t>25,950,000.00</w:t>
            </w:r>
          </w:p>
        </w:tc>
        <w:tc>
          <w:tcPr>
            <w:tcW w:w="1705" w:type="dxa"/>
            <w:vAlign w:val="center"/>
          </w:tcPr>
          <w:p w:rsidR="00001605" w:rsidRDefault="003E7FAA">
            <w:pPr>
              <w:jc w:val="right"/>
            </w:pPr>
            <w:r>
              <w:rPr>
                <w:color w:val="000000"/>
                <w:sz w:val="24"/>
              </w:rPr>
              <w:t>0.89</w:t>
            </w:r>
          </w:p>
        </w:tc>
      </w:tr>
      <w:tr w:rsidR="00001605">
        <w:tc>
          <w:tcPr>
            <w:tcW w:w="862" w:type="dxa"/>
            <w:vAlign w:val="center"/>
          </w:tcPr>
          <w:p w:rsidR="00001605" w:rsidRDefault="003E7FAA">
            <w:pPr>
              <w:jc w:val="center"/>
            </w:pPr>
            <w:r>
              <w:rPr>
                <w:color w:val="000000"/>
                <w:sz w:val="24"/>
              </w:rPr>
              <w:t>30</w:t>
            </w:r>
          </w:p>
        </w:tc>
        <w:tc>
          <w:tcPr>
            <w:tcW w:w="1346" w:type="dxa"/>
            <w:vAlign w:val="center"/>
          </w:tcPr>
          <w:p w:rsidR="00001605" w:rsidRDefault="003E7FAA">
            <w:pPr>
              <w:jc w:val="center"/>
            </w:pPr>
            <w:r>
              <w:rPr>
                <w:color w:val="000000"/>
                <w:sz w:val="24"/>
              </w:rPr>
              <w:t>002697</w:t>
            </w:r>
          </w:p>
        </w:tc>
        <w:tc>
          <w:tcPr>
            <w:tcW w:w="1795" w:type="dxa"/>
            <w:vAlign w:val="center"/>
          </w:tcPr>
          <w:p w:rsidR="00001605" w:rsidRDefault="003E7FAA">
            <w:pPr>
              <w:jc w:val="center"/>
            </w:pPr>
            <w:r>
              <w:rPr>
                <w:color w:val="000000"/>
                <w:sz w:val="24"/>
              </w:rPr>
              <w:t>红旗连锁</w:t>
            </w:r>
          </w:p>
        </w:tc>
        <w:tc>
          <w:tcPr>
            <w:tcW w:w="1346" w:type="dxa"/>
            <w:vAlign w:val="center"/>
          </w:tcPr>
          <w:p w:rsidR="00001605" w:rsidRDefault="003E7FAA">
            <w:pPr>
              <w:jc w:val="right"/>
            </w:pPr>
            <w:r>
              <w:rPr>
                <w:color w:val="000000"/>
                <w:sz w:val="24"/>
              </w:rPr>
              <w:t>5,298,144</w:t>
            </w:r>
          </w:p>
        </w:tc>
        <w:tc>
          <w:tcPr>
            <w:tcW w:w="1944" w:type="dxa"/>
            <w:vAlign w:val="center"/>
          </w:tcPr>
          <w:p w:rsidR="00001605" w:rsidRDefault="003E7FAA">
            <w:pPr>
              <w:jc w:val="right"/>
            </w:pPr>
            <w:r>
              <w:rPr>
                <w:color w:val="000000"/>
                <w:sz w:val="24"/>
              </w:rPr>
              <w:t>25,643,016.96</w:t>
            </w:r>
          </w:p>
        </w:tc>
        <w:tc>
          <w:tcPr>
            <w:tcW w:w="1705" w:type="dxa"/>
            <w:vAlign w:val="center"/>
          </w:tcPr>
          <w:p w:rsidR="00001605" w:rsidRDefault="003E7FAA">
            <w:pPr>
              <w:jc w:val="right"/>
            </w:pPr>
            <w:r>
              <w:rPr>
                <w:color w:val="000000"/>
                <w:sz w:val="24"/>
              </w:rPr>
              <w:t>0.88</w:t>
            </w:r>
          </w:p>
        </w:tc>
      </w:tr>
      <w:tr w:rsidR="00001605">
        <w:tc>
          <w:tcPr>
            <w:tcW w:w="862" w:type="dxa"/>
            <w:vAlign w:val="center"/>
          </w:tcPr>
          <w:p w:rsidR="00001605" w:rsidRDefault="003E7FAA">
            <w:pPr>
              <w:jc w:val="center"/>
            </w:pPr>
            <w:r>
              <w:rPr>
                <w:color w:val="000000"/>
                <w:sz w:val="24"/>
              </w:rPr>
              <w:t>31</w:t>
            </w:r>
          </w:p>
        </w:tc>
        <w:tc>
          <w:tcPr>
            <w:tcW w:w="1346" w:type="dxa"/>
            <w:vAlign w:val="center"/>
          </w:tcPr>
          <w:p w:rsidR="00001605" w:rsidRDefault="003E7FAA">
            <w:pPr>
              <w:jc w:val="center"/>
            </w:pPr>
            <w:r>
              <w:rPr>
                <w:color w:val="000000"/>
                <w:sz w:val="24"/>
              </w:rPr>
              <w:t>300365</w:t>
            </w:r>
          </w:p>
        </w:tc>
        <w:tc>
          <w:tcPr>
            <w:tcW w:w="1795" w:type="dxa"/>
            <w:vAlign w:val="center"/>
          </w:tcPr>
          <w:p w:rsidR="00001605" w:rsidRDefault="003E7FAA">
            <w:pPr>
              <w:jc w:val="center"/>
            </w:pPr>
            <w:r>
              <w:rPr>
                <w:color w:val="000000"/>
                <w:sz w:val="24"/>
              </w:rPr>
              <w:t>恒华科技</w:t>
            </w:r>
          </w:p>
        </w:tc>
        <w:tc>
          <w:tcPr>
            <w:tcW w:w="1346" w:type="dxa"/>
            <w:vAlign w:val="center"/>
          </w:tcPr>
          <w:p w:rsidR="00001605" w:rsidRDefault="003E7FAA">
            <w:pPr>
              <w:jc w:val="right"/>
            </w:pPr>
            <w:r>
              <w:rPr>
                <w:color w:val="000000"/>
                <w:sz w:val="24"/>
              </w:rPr>
              <w:t>959,349</w:t>
            </w:r>
          </w:p>
        </w:tc>
        <w:tc>
          <w:tcPr>
            <w:tcW w:w="1944" w:type="dxa"/>
            <w:vAlign w:val="center"/>
          </w:tcPr>
          <w:p w:rsidR="00001605" w:rsidRDefault="003E7FAA">
            <w:pPr>
              <w:jc w:val="right"/>
            </w:pPr>
            <w:r>
              <w:rPr>
                <w:color w:val="000000"/>
                <w:sz w:val="24"/>
              </w:rPr>
              <w:t>19,791,369.87</w:t>
            </w:r>
          </w:p>
        </w:tc>
        <w:tc>
          <w:tcPr>
            <w:tcW w:w="1705" w:type="dxa"/>
            <w:vAlign w:val="center"/>
          </w:tcPr>
          <w:p w:rsidR="00001605" w:rsidRDefault="003E7FAA">
            <w:pPr>
              <w:jc w:val="right"/>
            </w:pPr>
            <w:r>
              <w:rPr>
                <w:color w:val="000000"/>
                <w:sz w:val="24"/>
              </w:rPr>
              <w:t>0.68</w:t>
            </w:r>
          </w:p>
        </w:tc>
      </w:tr>
      <w:tr w:rsidR="00001605">
        <w:tc>
          <w:tcPr>
            <w:tcW w:w="862" w:type="dxa"/>
            <w:vAlign w:val="center"/>
          </w:tcPr>
          <w:p w:rsidR="00001605" w:rsidRDefault="003E7FAA">
            <w:pPr>
              <w:jc w:val="center"/>
            </w:pPr>
            <w:r>
              <w:rPr>
                <w:color w:val="000000"/>
                <w:sz w:val="24"/>
              </w:rPr>
              <w:t>32</w:t>
            </w:r>
          </w:p>
        </w:tc>
        <w:tc>
          <w:tcPr>
            <w:tcW w:w="1346" w:type="dxa"/>
            <w:vAlign w:val="center"/>
          </w:tcPr>
          <w:p w:rsidR="00001605" w:rsidRDefault="003E7FAA">
            <w:pPr>
              <w:jc w:val="center"/>
            </w:pPr>
            <w:r>
              <w:rPr>
                <w:color w:val="000000"/>
                <w:sz w:val="24"/>
              </w:rPr>
              <w:t>600066</w:t>
            </w:r>
          </w:p>
        </w:tc>
        <w:tc>
          <w:tcPr>
            <w:tcW w:w="1795" w:type="dxa"/>
            <w:vAlign w:val="center"/>
          </w:tcPr>
          <w:p w:rsidR="00001605" w:rsidRDefault="003E7FAA">
            <w:pPr>
              <w:jc w:val="center"/>
            </w:pPr>
            <w:r>
              <w:rPr>
                <w:color w:val="000000"/>
                <w:sz w:val="24"/>
              </w:rPr>
              <w:t>宇通客车</w:t>
            </w:r>
          </w:p>
        </w:tc>
        <w:tc>
          <w:tcPr>
            <w:tcW w:w="1346" w:type="dxa"/>
            <w:vAlign w:val="center"/>
          </w:tcPr>
          <w:p w:rsidR="00001605" w:rsidRDefault="003E7FAA">
            <w:pPr>
              <w:jc w:val="right"/>
            </w:pPr>
            <w:r>
              <w:rPr>
                <w:color w:val="000000"/>
                <w:sz w:val="24"/>
              </w:rPr>
              <w:t>431,212</w:t>
            </w:r>
          </w:p>
        </w:tc>
        <w:tc>
          <w:tcPr>
            <w:tcW w:w="1944" w:type="dxa"/>
            <w:vAlign w:val="center"/>
          </w:tcPr>
          <w:p w:rsidR="00001605" w:rsidRDefault="003E7FAA">
            <w:pPr>
              <w:jc w:val="right"/>
            </w:pPr>
            <w:r>
              <w:rPr>
                <w:color w:val="000000"/>
                <w:sz w:val="24"/>
              </w:rPr>
              <w:t>8,274,958.28</w:t>
            </w:r>
          </w:p>
        </w:tc>
        <w:tc>
          <w:tcPr>
            <w:tcW w:w="1705" w:type="dxa"/>
            <w:vAlign w:val="center"/>
          </w:tcPr>
          <w:p w:rsidR="00001605" w:rsidRDefault="003E7FAA">
            <w:pPr>
              <w:jc w:val="right"/>
            </w:pPr>
            <w:r>
              <w:rPr>
                <w:color w:val="000000"/>
                <w:sz w:val="24"/>
              </w:rPr>
              <w:t>0.28</w:t>
            </w:r>
          </w:p>
        </w:tc>
      </w:tr>
      <w:tr w:rsidR="00001605">
        <w:tc>
          <w:tcPr>
            <w:tcW w:w="862" w:type="dxa"/>
            <w:vAlign w:val="center"/>
          </w:tcPr>
          <w:p w:rsidR="00001605" w:rsidRDefault="003E7FAA">
            <w:pPr>
              <w:jc w:val="center"/>
            </w:pPr>
            <w:r>
              <w:rPr>
                <w:color w:val="000000"/>
                <w:sz w:val="24"/>
              </w:rPr>
              <w:t>33</w:t>
            </w:r>
          </w:p>
        </w:tc>
        <w:tc>
          <w:tcPr>
            <w:tcW w:w="1346" w:type="dxa"/>
            <w:vAlign w:val="center"/>
          </w:tcPr>
          <w:p w:rsidR="00001605" w:rsidRDefault="003E7FAA">
            <w:pPr>
              <w:jc w:val="center"/>
            </w:pPr>
            <w:r>
              <w:rPr>
                <w:color w:val="000000"/>
                <w:sz w:val="24"/>
              </w:rPr>
              <w:t>300750</w:t>
            </w:r>
          </w:p>
        </w:tc>
        <w:tc>
          <w:tcPr>
            <w:tcW w:w="1795" w:type="dxa"/>
            <w:vAlign w:val="center"/>
          </w:tcPr>
          <w:p w:rsidR="00001605" w:rsidRDefault="003E7FAA">
            <w:pPr>
              <w:jc w:val="center"/>
            </w:pPr>
            <w:r>
              <w:rPr>
                <w:color w:val="000000"/>
                <w:sz w:val="24"/>
              </w:rPr>
              <w:t>宁德时代</w:t>
            </w:r>
          </w:p>
        </w:tc>
        <w:tc>
          <w:tcPr>
            <w:tcW w:w="1346" w:type="dxa"/>
            <w:vAlign w:val="center"/>
          </w:tcPr>
          <w:p w:rsidR="00001605" w:rsidRDefault="003E7FAA">
            <w:pPr>
              <w:jc w:val="right"/>
            </w:pPr>
            <w:r>
              <w:rPr>
                <w:color w:val="000000"/>
                <w:sz w:val="24"/>
              </w:rPr>
              <w:t>10,261</w:t>
            </w:r>
          </w:p>
        </w:tc>
        <w:tc>
          <w:tcPr>
            <w:tcW w:w="1944" w:type="dxa"/>
            <w:vAlign w:val="center"/>
          </w:tcPr>
          <w:p w:rsidR="00001605" w:rsidRDefault="003E7FAA">
            <w:pPr>
              <w:jc w:val="right"/>
            </w:pPr>
            <w:r>
              <w:rPr>
                <w:color w:val="000000"/>
                <w:sz w:val="24"/>
              </w:rPr>
              <w:t>738,381.56</w:t>
            </w:r>
          </w:p>
        </w:tc>
        <w:tc>
          <w:tcPr>
            <w:tcW w:w="1705" w:type="dxa"/>
            <w:vAlign w:val="center"/>
          </w:tcPr>
          <w:p w:rsidR="00001605" w:rsidRDefault="003E7FAA">
            <w:pPr>
              <w:jc w:val="right"/>
            </w:pPr>
            <w:r>
              <w:rPr>
                <w:color w:val="000000"/>
                <w:sz w:val="24"/>
              </w:rPr>
              <w:t>0.03</w:t>
            </w:r>
          </w:p>
        </w:tc>
      </w:tr>
      <w:tr w:rsidR="00001605">
        <w:tc>
          <w:tcPr>
            <w:tcW w:w="862" w:type="dxa"/>
            <w:vAlign w:val="center"/>
          </w:tcPr>
          <w:p w:rsidR="00001605" w:rsidRDefault="003E7FAA">
            <w:pPr>
              <w:jc w:val="center"/>
            </w:pPr>
            <w:r>
              <w:rPr>
                <w:color w:val="000000"/>
                <w:sz w:val="24"/>
              </w:rPr>
              <w:t>34</w:t>
            </w:r>
          </w:p>
        </w:tc>
        <w:tc>
          <w:tcPr>
            <w:tcW w:w="1346" w:type="dxa"/>
            <w:vAlign w:val="center"/>
          </w:tcPr>
          <w:p w:rsidR="00001605" w:rsidRDefault="003E7FAA">
            <w:pPr>
              <w:jc w:val="center"/>
            </w:pPr>
            <w:r>
              <w:rPr>
                <w:color w:val="000000"/>
                <w:sz w:val="24"/>
              </w:rPr>
              <w:t>300747</w:t>
            </w:r>
          </w:p>
        </w:tc>
        <w:tc>
          <w:tcPr>
            <w:tcW w:w="1795" w:type="dxa"/>
            <w:vAlign w:val="center"/>
          </w:tcPr>
          <w:p w:rsidR="00001605" w:rsidRDefault="003E7FAA">
            <w:pPr>
              <w:jc w:val="center"/>
            </w:pPr>
            <w:r>
              <w:rPr>
                <w:color w:val="000000"/>
                <w:sz w:val="24"/>
              </w:rPr>
              <w:t>锐科激光</w:t>
            </w:r>
          </w:p>
        </w:tc>
        <w:tc>
          <w:tcPr>
            <w:tcW w:w="1346" w:type="dxa"/>
            <w:vAlign w:val="center"/>
          </w:tcPr>
          <w:p w:rsidR="00001605" w:rsidRDefault="003E7FAA">
            <w:pPr>
              <w:jc w:val="right"/>
            </w:pPr>
            <w:r>
              <w:rPr>
                <w:color w:val="000000"/>
                <w:sz w:val="24"/>
              </w:rPr>
              <w:t>1,543</w:t>
            </w:r>
          </w:p>
        </w:tc>
        <w:tc>
          <w:tcPr>
            <w:tcW w:w="1944" w:type="dxa"/>
            <w:vAlign w:val="center"/>
          </w:tcPr>
          <w:p w:rsidR="00001605" w:rsidRDefault="003E7FAA">
            <w:pPr>
              <w:jc w:val="right"/>
            </w:pPr>
            <w:r>
              <w:rPr>
                <w:color w:val="000000"/>
                <w:sz w:val="24"/>
              </w:rPr>
              <w:t>123,995.48</w:t>
            </w:r>
          </w:p>
        </w:tc>
        <w:tc>
          <w:tcPr>
            <w:tcW w:w="1705" w:type="dxa"/>
            <w:vAlign w:val="center"/>
          </w:tcPr>
          <w:p w:rsidR="00001605" w:rsidRDefault="003E7FAA">
            <w:pPr>
              <w:jc w:val="right"/>
            </w:pPr>
            <w:r>
              <w:rPr>
                <w:color w:val="000000"/>
                <w:sz w:val="24"/>
              </w:rPr>
              <w:t>0.00</w:t>
            </w:r>
          </w:p>
        </w:tc>
      </w:tr>
      <w:tr w:rsidR="00001605">
        <w:tc>
          <w:tcPr>
            <w:tcW w:w="862" w:type="dxa"/>
            <w:vAlign w:val="center"/>
          </w:tcPr>
          <w:p w:rsidR="00001605" w:rsidRDefault="003E7FAA">
            <w:pPr>
              <w:jc w:val="center"/>
            </w:pPr>
            <w:r>
              <w:rPr>
                <w:color w:val="000000"/>
                <w:sz w:val="24"/>
              </w:rPr>
              <w:t>35</w:t>
            </w:r>
          </w:p>
        </w:tc>
        <w:tc>
          <w:tcPr>
            <w:tcW w:w="1346" w:type="dxa"/>
            <w:vAlign w:val="center"/>
          </w:tcPr>
          <w:p w:rsidR="00001605" w:rsidRDefault="003E7FAA">
            <w:pPr>
              <w:jc w:val="center"/>
            </w:pPr>
            <w:r>
              <w:rPr>
                <w:color w:val="000000"/>
                <w:sz w:val="24"/>
              </w:rPr>
              <w:t>601330</w:t>
            </w:r>
          </w:p>
        </w:tc>
        <w:tc>
          <w:tcPr>
            <w:tcW w:w="1795" w:type="dxa"/>
            <w:vAlign w:val="center"/>
          </w:tcPr>
          <w:p w:rsidR="00001605" w:rsidRDefault="003E7FAA">
            <w:pPr>
              <w:jc w:val="center"/>
            </w:pPr>
            <w:r>
              <w:rPr>
                <w:color w:val="000000"/>
                <w:sz w:val="24"/>
              </w:rPr>
              <w:t>绿色动力</w:t>
            </w:r>
          </w:p>
        </w:tc>
        <w:tc>
          <w:tcPr>
            <w:tcW w:w="1346" w:type="dxa"/>
            <w:vAlign w:val="center"/>
          </w:tcPr>
          <w:p w:rsidR="00001605" w:rsidRDefault="003E7FAA">
            <w:pPr>
              <w:jc w:val="right"/>
            </w:pPr>
            <w:r>
              <w:rPr>
                <w:color w:val="000000"/>
                <w:sz w:val="24"/>
              </w:rPr>
              <w:t>4,971</w:t>
            </w:r>
          </w:p>
        </w:tc>
        <w:tc>
          <w:tcPr>
            <w:tcW w:w="1944" w:type="dxa"/>
            <w:vAlign w:val="center"/>
          </w:tcPr>
          <w:p w:rsidR="00001605" w:rsidRDefault="003E7FAA">
            <w:pPr>
              <w:jc w:val="right"/>
            </w:pPr>
            <w:r>
              <w:rPr>
                <w:color w:val="000000"/>
                <w:sz w:val="24"/>
              </w:rPr>
              <w:t>81,226.14</w:t>
            </w:r>
          </w:p>
        </w:tc>
        <w:tc>
          <w:tcPr>
            <w:tcW w:w="1705" w:type="dxa"/>
            <w:vAlign w:val="center"/>
          </w:tcPr>
          <w:p w:rsidR="00001605" w:rsidRDefault="003E7FAA">
            <w:pPr>
              <w:jc w:val="right"/>
            </w:pPr>
            <w:r>
              <w:rPr>
                <w:color w:val="000000"/>
                <w:sz w:val="24"/>
              </w:rPr>
              <w:t>0.00</w:t>
            </w:r>
          </w:p>
        </w:tc>
      </w:tr>
      <w:tr w:rsidR="00001605">
        <w:tc>
          <w:tcPr>
            <w:tcW w:w="862" w:type="dxa"/>
            <w:vAlign w:val="center"/>
          </w:tcPr>
          <w:p w:rsidR="00001605" w:rsidRDefault="003E7FAA">
            <w:pPr>
              <w:jc w:val="center"/>
            </w:pPr>
            <w:r>
              <w:rPr>
                <w:color w:val="000000"/>
                <w:sz w:val="24"/>
              </w:rPr>
              <w:t>36</w:t>
            </w:r>
          </w:p>
        </w:tc>
        <w:tc>
          <w:tcPr>
            <w:tcW w:w="1346" w:type="dxa"/>
            <w:vAlign w:val="center"/>
          </w:tcPr>
          <w:p w:rsidR="00001605" w:rsidRDefault="003E7FAA">
            <w:pPr>
              <w:jc w:val="center"/>
            </w:pPr>
            <w:r>
              <w:rPr>
                <w:color w:val="000000"/>
                <w:sz w:val="24"/>
              </w:rPr>
              <w:t>603650</w:t>
            </w:r>
          </w:p>
        </w:tc>
        <w:tc>
          <w:tcPr>
            <w:tcW w:w="1795" w:type="dxa"/>
            <w:vAlign w:val="center"/>
          </w:tcPr>
          <w:p w:rsidR="00001605" w:rsidRDefault="003E7FAA">
            <w:pPr>
              <w:jc w:val="center"/>
            </w:pPr>
            <w:r>
              <w:rPr>
                <w:color w:val="000000"/>
                <w:sz w:val="24"/>
              </w:rPr>
              <w:t>彤程新材</w:t>
            </w:r>
          </w:p>
        </w:tc>
        <w:tc>
          <w:tcPr>
            <w:tcW w:w="1346" w:type="dxa"/>
            <w:vAlign w:val="center"/>
          </w:tcPr>
          <w:p w:rsidR="00001605" w:rsidRDefault="003E7FAA">
            <w:pPr>
              <w:jc w:val="right"/>
            </w:pPr>
            <w:r>
              <w:rPr>
                <w:color w:val="000000"/>
                <w:sz w:val="24"/>
              </w:rPr>
              <w:t>2,376</w:t>
            </w:r>
          </w:p>
        </w:tc>
        <w:tc>
          <w:tcPr>
            <w:tcW w:w="1944" w:type="dxa"/>
            <w:vAlign w:val="center"/>
          </w:tcPr>
          <w:p w:rsidR="00001605" w:rsidRDefault="003E7FAA">
            <w:pPr>
              <w:jc w:val="right"/>
            </w:pPr>
            <w:r>
              <w:rPr>
                <w:color w:val="000000"/>
                <w:sz w:val="24"/>
              </w:rPr>
              <w:t>50,988.96</w:t>
            </w:r>
          </w:p>
        </w:tc>
        <w:tc>
          <w:tcPr>
            <w:tcW w:w="1705" w:type="dxa"/>
            <w:vAlign w:val="center"/>
          </w:tcPr>
          <w:p w:rsidR="00001605" w:rsidRDefault="003E7FAA">
            <w:pPr>
              <w:jc w:val="right"/>
            </w:pPr>
            <w:r>
              <w:rPr>
                <w:color w:val="000000"/>
                <w:sz w:val="24"/>
              </w:rPr>
              <w:t>0.00</w:t>
            </w:r>
          </w:p>
        </w:tc>
      </w:tr>
      <w:tr w:rsidR="00001605">
        <w:tc>
          <w:tcPr>
            <w:tcW w:w="862" w:type="dxa"/>
            <w:vAlign w:val="center"/>
          </w:tcPr>
          <w:p w:rsidR="00001605" w:rsidRDefault="003E7FAA">
            <w:pPr>
              <w:jc w:val="center"/>
            </w:pPr>
            <w:r>
              <w:rPr>
                <w:color w:val="000000"/>
                <w:sz w:val="24"/>
              </w:rPr>
              <w:t>37</w:t>
            </w:r>
          </w:p>
        </w:tc>
        <w:tc>
          <w:tcPr>
            <w:tcW w:w="1346" w:type="dxa"/>
            <w:vAlign w:val="center"/>
          </w:tcPr>
          <w:p w:rsidR="00001605" w:rsidRDefault="003E7FAA">
            <w:pPr>
              <w:jc w:val="center"/>
            </w:pPr>
            <w:r>
              <w:rPr>
                <w:color w:val="000000"/>
                <w:sz w:val="24"/>
              </w:rPr>
              <w:t>603693</w:t>
            </w:r>
          </w:p>
        </w:tc>
        <w:tc>
          <w:tcPr>
            <w:tcW w:w="1795" w:type="dxa"/>
            <w:vAlign w:val="center"/>
          </w:tcPr>
          <w:p w:rsidR="00001605" w:rsidRDefault="003E7FAA">
            <w:pPr>
              <w:jc w:val="center"/>
            </w:pPr>
            <w:r>
              <w:rPr>
                <w:color w:val="000000"/>
                <w:sz w:val="24"/>
              </w:rPr>
              <w:t>江苏新能</w:t>
            </w:r>
          </w:p>
        </w:tc>
        <w:tc>
          <w:tcPr>
            <w:tcW w:w="1346" w:type="dxa"/>
            <w:vAlign w:val="center"/>
          </w:tcPr>
          <w:p w:rsidR="00001605" w:rsidRDefault="003E7FAA">
            <w:pPr>
              <w:jc w:val="right"/>
            </w:pPr>
            <w:r>
              <w:rPr>
                <w:color w:val="000000"/>
                <w:sz w:val="24"/>
              </w:rPr>
              <w:t>5,384</w:t>
            </w:r>
          </w:p>
        </w:tc>
        <w:tc>
          <w:tcPr>
            <w:tcW w:w="1944" w:type="dxa"/>
            <w:vAlign w:val="center"/>
          </w:tcPr>
          <w:p w:rsidR="00001605" w:rsidRDefault="003E7FAA">
            <w:pPr>
              <w:jc w:val="right"/>
            </w:pPr>
            <w:r>
              <w:rPr>
                <w:color w:val="000000"/>
                <w:sz w:val="24"/>
              </w:rPr>
              <w:t>48,456.00</w:t>
            </w:r>
          </w:p>
        </w:tc>
        <w:tc>
          <w:tcPr>
            <w:tcW w:w="1705" w:type="dxa"/>
            <w:vAlign w:val="center"/>
          </w:tcPr>
          <w:p w:rsidR="00001605" w:rsidRDefault="003E7FAA">
            <w:pPr>
              <w:jc w:val="right"/>
            </w:pPr>
            <w:r>
              <w:rPr>
                <w:color w:val="000000"/>
                <w:sz w:val="24"/>
              </w:rPr>
              <w:t>0.00</w:t>
            </w:r>
          </w:p>
        </w:tc>
      </w:tr>
      <w:tr w:rsidR="00001605">
        <w:tc>
          <w:tcPr>
            <w:tcW w:w="862" w:type="dxa"/>
            <w:vAlign w:val="center"/>
          </w:tcPr>
          <w:p w:rsidR="00001605" w:rsidRDefault="003E7FAA">
            <w:pPr>
              <w:jc w:val="center"/>
            </w:pPr>
            <w:r>
              <w:rPr>
                <w:color w:val="000000"/>
                <w:sz w:val="24"/>
              </w:rPr>
              <w:t>38</w:t>
            </w:r>
          </w:p>
        </w:tc>
        <w:tc>
          <w:tcPr>
            <w:tcW w:w="1346" w:type="dxa"/>
            <w:vAlign w:val="center"/>
          </w:tcPr>
          <w:p w:rsidR="00001605" w:rsidRDefault="003E7FAA">
            <w:pPr>
              <w:jc w:val="center"/>
            </w:pPr>
            <w:r>
              <w:rPr>
                <w:color w:val="000000"/>
                <w:sz w:val="24"/>
              </w:rPr>
              <w:t>603706</w:t>
            </w:r>
          </w:p>
        </w:tc>
        <w:tc>
          <w:tcPr>
            <w:tcW w:w="1795" w:type="dxa"/>
            <w:vAlign w:val="center"/>
          </w:tcPr>
          <w:p w:rsidR="00001605" w:rsidRDefault="003E7FAA">
            <w:pPr>
              <w:jc w:val="center"/>
            </w:pPr>
            <w:r>
              <w:rPr>
                <w:color w:val="000000"/>
                <w:sz w:val="24"/>
              </w:rPr>
              <w:t>东方环宇</w:t>
            </w:r>
          </w:p>
        </w:tc>
        <w:tc>
          <w:tcPr>
            <w:tcW w:w="1346" w:type="dxa"/>
            <w:vAlign w:val="center"/>
          </w:tcPr>
          <w:p w:rsidR="00001605" w:rsidRDefault="003E7FAA">
            <w:pPr>
              <w:jc w:val="right"/>
            </w:pPr>
            <w:r>
              <w:rPr>
                <w:color w:val="000000"/>
                <w:sz w:val="24"/>
              </w:rPr>
              <w:t>1,765</w:t>
            </w:r>
          </w:p>
        </w:tc>
        <w:tc>
          <w:tcPr>
            <w:tcW w:w="1944" w:type="dxa"/>
            <w:vAlign w:val="center"/>
          </w:tcPr>
          <w:p w:rsidR="00001605" w:rsidRDefault="003E7FAA">
            <w:pPr>
              <w:jc w:val="right"/>
            </w:pPr>
            <w:r>
              <w:rPr>
                <w:color w:val="000000"/>
                <w:sz w:val="24"/>
              </w:rPr>
              <w:t>23,103.85</w:t>
            </w:r>
          </w:p>
        </w:tc>
        <w:tc>
          <w:tcPr>
            <w:tcW w:w="1705" w:type="dxa"/>
            <w:vAlign w:val="center"/>
          </w:tcPr>
          <w:p w:rsidR="00001605" w:rsidRDefault="003E7FAA">
            <w:pPr>
              <w:jc w:val="right"/>
            </w:pPr>
            <w:r>
              <w:rPr>
                <w:color w:val="000000"/>
                <w:sz w:val="24"/>
              </w:rPr>
              <w:t>0.00</w:t>
            </w:r>
          </w:p>
        </w:tc>
      </w:tr>
      <w:tr w:rsidR="00001605">
        <w:tc>
          <w:tcPr>
            <w:tcW w:w="862" w:type="dxa"/>
            <w:vAlign w:val="center"/>
          </w:tcPr>
          <w:p w:rsidR="00001605" w:rsidRDefault="003E7FAA">
            <w:pPr>
              <w:jc w:val="center"/>
            </w:pPr>
            <w:r>
              <w:rPr>
                <w:color w:val="000000"/>
                <w:sz w:val="24"/>
              </w:rPr>
              <w:t>39</w:t>
            </w:r>
          </w:p>
        </w:tc>
        <w:tc>
          <w:tcPr>
            <w:tcW w:w="1346" w:type="dxa"/>
            <w:vAlign w:val="center"/>
          </w:tcPr>
          <w:p w:rsidR="00001605" w:rsidRDefault="003E7FAA">
            <w:pPr>
              <w:jc w:val="center"/>
            </w:pPr>
            <w:r>
              <w:rPr>
                <w:color w:val="000000"/>
                <w:sz w:val="24"/>
              </w:rPr>
              <w:t>603105</w:t>
            </w:r>
          </w:p>
        </w:tc>
        <w:tc>
          <w:tcPr>
            <w:tcW w:w="1795" w:type="dxa"/>
            <w:vAlign w:val="center"/>
          </w:tcPr>
          <w:p w:rsidR="00001605" w:rsidRDefault="003E7FAA">
            <w:pPr>
              <w:jc w:val="center"/>
            </w:pPr>
            <w:r>
              <w:rPr>
                <w:color w:val="000000"/>
                <w:sz w:val="24"/>
              </w:rPr>
              <w:t>芯能科技</w:t>
            </w:r>
          </w:p>
        </w:tc>
        <w:tc>
          <w:tcPr>
            <w:tcW w:w="1346" w:type="dxa"/>
            <w:vAlign w:val="center"/>
          </w:tcPr>
          <w:p w:rsidR="00001605" w:rsidRDefault="003E7FAA">
            <w:pPr>
              <w:jc w:val="right"/>
            </w:pPr>
            <w:r>
              <w:rPr>
                <w:color w:val="000000"/>
                <w:sz w:val="24"/>
              </w:rPr>
              <w:t>3,410</w:t>
            </w:r>
          </w:p>
        </w:tc>
        <w:tc>
          <w:tcPr>
            <w:tcW w:w="1944" w:type="dxa"/>
            <w:vAlign w:val="center"/>
          </w:tcPr>
          <w:p w:rsidR="00001605" w:rsidRDefault="003E7FAA">
            <w:pPr>
              <w:jc w:val="right"/>
            </w:pPr>
            <w:r>
              <w:rPr>
                <w:color w:val="000000"/>
                <w:sz w:val="24"/>
              </w:rPr>
              <w:t>16,470.30</w:t>
            </w:r>
          </w:p>
        </w:tc>
        <w:tc>
          <w:tcPr>
            <w:tcW w:w="1705" w:type="dxa"/>
            <w:vAlign w:val="center"/>
          </w:tcPr>
          <w:p w:rsidR="00001605" w:rsidRDefault="003E7FAA">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522549793"/>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9"/>
      <w:bookmarkEnd w:id="68"/>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001605">
        <w:tc>
          <w:tcPr>
            <w:tcW w:w="869" w:type="dxa"/>
            <w:vAlign w:val="center"/>
          </w:tcPr>
          <w:p w:rsidR="00001605" w:rsidRDefault="003E7FAA">
            <w:pPr>
              <w:jc w:val="center"/>
            </w:pPr>
            <w:r>
              <w:rPr>
                <w:sz w:val="24"/>
              </w:rPr>
              <w:t>1</w:t>
            </w:r>
          </w:p>
        </w:tc>
        <w:tc>
          <w:tcPr>
            <w:tcW w:w="1650" w:type="dxa"/>
            <w:vAlign w:val="center"/>
          </w:tcPr>
          <w:p w:rsidR="00001605" w:rsidRDefault="003E7FAA">
            <w:pPr>
              <w:jc w:val="center"/>
            </w:pPr>
            <w:r>
              <w:rPr>
                <w:sz w:val="24"/>
              </w:rPr>
              <w:t>600048</w:t>
            </w:r>
          </w:p>
        </w:tc>
        <w:tc>
          <w:tcPr>
            <w:tcW w:w="1980" w:type="dxa"/>
            <w:vAlign w:val="center"/>
          </w:tcPr>
          <w:p w:rsidR="00001605" w:rsidRDefault="003E7FAA">
            <w:pPr>
              <w:jc w:val="center"/>
            </w:pPr>
            <w:r>
              <w:rPr>
                <w:sz w:val="24"/>
              </w:rPr>
              <w:t>保利地产</w:t>
            </w:r>
          </w:p>
        </w:tc>
        <w:tc>
          <w:tcPr>
            <w:tcW w:w="2879" w:type="dxa"/>
            <w:vAlign w:val="center"/>
          </w:tcPr>
          <w:p w:rsidR="00001605" w:rsidRDefault="003E7FAA">
            <w:pPr>
              <w:jc w:val="right"/>
            </w:pPr>
            <w:r>
              <w:rPr>
                <w:sz w:val="24"/>
              </w:rPr>
              <w:t>303,728,957.20</w:t>
            </w:r>
          </w:p>
        </w:tc>
        <w:tc>
          <w:tcPr>
            <w:tcW w:w="1620" w:type="dxa"/>
            <w:vAlign w:val="center"/>
          </w:tcPr>
          <w:p w:rsidR="00001605" w:rsidRDefault="003E7FAA">
            <w:pPr>
              <w:jc w:val="right"/>
            </w:pPr>
            <w:r>
              <w:rPr>
                <w:sz w:val="24"/>
              </w:rPr>
              <w:t>15.15</w:t>
            </w:r>
          </w:p>
        </w:tc>
      </w:tr>
      <w:tr w:rsidR="00001605">
        <w:tc>
          <w:tcPr>
            <w:tcW w:w="869" w:type="dxa"/>
            <w:vAlign w:val="center"/>
          </w:tcPr>
          <w:p w:rsidR="00001605" w:rsidRDefault="003E7FAA">
            <w:pPr>
              <w:jc w:val="center"/>
            </w:pPr>
            <w:r>
              <w:rPr>
                <w:sz w:val="24"/>
              </w:rPr>
              <w:t>2</w:t>
            </w:r>
          </w:p>
        </w:tc>
        <w:tc>
          <w:tcPr>
            <w:tcW w:w="1650" w:type="dxa"/>
            <w:vAlign w:val="center"/>
          </w:tcPr>
          <w:p w:rsidR="00001605" w:rsidRDefault="003E7FAA">
            <w:pPr>
              <w:jc w:val="center"/>
            </w:pPr>
            <w:r>
              <w:rPr>
                <w:sz w:val="24"/>
              </w:rPr>
              <w:t>601155</w:t>
            </w:r>
          </w:p>
        </w:tc>
        <w:tc>
          <w:tcPr>
            <w:tcW w:w="1980" w:type="dxa"/>
            <w:vAlign w:val="center"/>
          </w:tcPr>
          <w:p w:rsidR="00001605" w:rsidRDefault="003E7FAA">
            <w:pPr>
              <w:jc w:val="center"/>
            </w:pPr>
            <w:r>
              <w:rPr>
                <w:sz w:val="24"/>
              </w:rPr>
              <w:t>新城控股</w:t>
            </w:r>
          </w:p>
        </w:tc>
        <w:tc>
          <w:tcPr>
            <w:tcW w:w="2879" w:type="dxa"/>
            <w:vAlign w:val="center"/>
          </w:tcPr>
          <w:p w:rsidR="00001605" w:rsidRDefault="003E7FAA">
            <w:pPr>
              <w:jc w:val="right"/>
            </w:pPr>
            <w:r>
              <w:rPr>
                <w:sz w:val="24"/>
              </w:rPr>
              <w:t>230,097,900.32</w:t>
            </w:r>
          </w:p>
        </w:tc>
        <w:tc>
          <w:tcPr>
            <w:tcW w:w="1620" w:type="dxa"/>
            <w:vAlign w:val="center"/>
          </w:tcPr>
          <w:p w:rsidR="00001605" w:rsidRDefault="003E7FAA">
            <w:pPr>
              <w:jc w:val="right"/>
            </w:pPr>
            <w:r>
              <w:rPr>
                <w:sz w:val="24"/>
              </w:rPr>
              <w:t>11.47</w:t>
            </w:r>
          </w:p>
        </w:tc>
      </w:tr>
      <w:tr w:rsidR="00001605">
        <w:tc>
          <w:tcPr>
            <w:tcW w:w="869" w:type="dxa"/>
            <w:vAlign w:val="center"/>
          </w:tcPr>
          <w:p w:rsidR="00001605" w:rsidRDefault="003E7FAA">
            <w:pPr>
              <w:jc w:val="center"/>
            </w:pPr>
            <w:r>
              <w:rPr>
                <w:sz w:val="24"/>
              </w:rPr>
              <w:t>3</w:t>
            </w:r>
          </w:p>
        </w:tc>
        <w:tc>
          <w:tcPr>
            <w:tcW w:w="1650" w:type="dxa"/>
            <w:vAlign w:val="center"/>
          </w:tcPr>
          <w:p w:rsidR="00001605" w:rsidRDefault="003E7FAA">
            <w:pPr>
              <w:jc w:val="center"/>
            </w:pPr>
            <w:r>
              <w:rPr>
                <w:sz w:val="24"/>
              </w:rPr>
              <w:t>601877</w:t>
            </w:r>
          </w:p>
        </w:tc>
        <w:tc>
          <w:tcPr>
            <w:tcW w:w="1980" w:type="dxa"/>
            <w:vAlign w:val="center"/>
          </w:tcPr>
          <w:p w:rsidR="00001605" w:rsidRDefault="003E7FAA">
            <w:pPr>
              <w:jc w:val="center"/>
            </w:pPr>
            <w:r>
              <w:rPr>
                <w:sz w:val="24"/>
              </w:rPr>
              <w:t>正泰电器</w:t>
            </w:r>
          </w:p>
        </w:tc>
        <w:tc>
          <w:tcPr>
            <w:tcW w:w="2879" w:type="dxa"/>
            <w:vAlign w:val="center"/>
          </w:tcPr>
          <w:p w:rsidR="00001605" w:rsidRDefault="003E7FAA">
            <w:pPr>
              <w:jc w:val="right"/>
            </w:pPr>
            <w:r>
              <w:rPr>
                <w:sz w:val="24"/>
              </w:rPr>
              <w:t>213,355,845.09</w:t>
            </w:r>
          </w:p>
        </w:tc>
        <w:tc>
          <w:tcPr>
            <w:tcW w:w="1620" w:type="dxa"/>
            <w:vAlign w:val="center"/>
          </w:tcPr>
          <w:p w:rsidR="00001605" w:rsidRDefault="003E7FAA">
            <w:pPr>
              <w:jc w:val="right"/>
            </w:pPr>
            <w:r>
              <w:rPr>
                <w:sz w:val="24"/>
              </w:rPr>
              <w:t>10.64</w:t>
            </w:r>
          </w:p>
        </w:tc>
      </w:tr>
      <w:tr w:rsidR="00001605">
        <w:tc>
          <w:tcPr>
            <w:tcW w:w="869" w:type="dxa"/>
            <w:vAlign w:val="center"/>
          </w:tcPr>
          <w:p w:rsidR="00001605" w:rsidRDefault="003E7FAA">
            <w:pPr>
              <w:jc w:val="center"/>
            </w:pPr>
            <w:r>
              <w:rPr>
                <w:sz w:val="24"/>
              </w:rPr>
              <w:t>4</w:t>
            </w:r>
          </w:p>
        </w:tc>
        <w:tc>
          <w:tcPr>
            <w:tcW w:w="1650" w:type="dxa"/>
            <w:vAlign w:val="center"/>
          </w:tcPr>
          <w:p w:rsidR="00001605" w:rsidRDefault="003E7FAA">
            <w:pPr>
              <w:jc w:val="center"/>
            </w:pPr>
            <w:r>
              <w:rPr>
                <w:sz w:val="24"/>
              </w:rPr>
              <w:t>002027</w:t>
            </w:r>
          </w:p>
        </w:tc>
        <w:tc>
          <w:tcPr>
            <w:tcW w:w="1980" w:type="dxa"/>
            <w:vAlign w:val="center"/>
          </w:tcPr>
          <w:p w:rsidR="00001605" w:rsidRDefault="003E7FAA">
            <w:pPr>
              <w:jc w:val="center"/>
            </w:pPr>
            <w:r>
              <w:rPr>
                <w:sz w:val="24"/>
              </w:rPr>
              <w:t>分众传媒</w:t>
            </w:r>
          </w:p>
        </w:tc>
        <w:tc>
          <w:tcPr>
            <w:tcW w:w="2879" w:type="dxa"/>
            <w:vAlign w:val="center"/>
          </w:tcPr>
          <w:p w:rsidR="00001605" w:rsidRDefault="003E7FAA">
            <w:pPr>
              <w:jc w:val="right"/>
            </w:pPr>
            <w:r>
              <w:rPr>
                <w:sz w:val="24"/>
              </w:rPr>
              <w:t>189,169,410.39</w:t>
            </w:r>
          </w:p>
        </w:tc>
        <w:tc>
          <w:tcPr>
            <w:tcW w:w="1620" w:type="dxa"/>
            <w:vAlign w:val="center"/>
          </w:tcPr>
          <w:p w:rsidR="00001605" w:rsidRDefault="003E7FAA">
            <w:pPr>
              <w:jc w:val="right"/>
            </w:pPr>
            <w:r>
              <w:rPr>
                <w:sz w:val="24"/>
              </w:rPr>
              <w:t>9.43</w:t>
            </w:r>
          </w:p>
        </w:tc>
      </w:tr>
      <w:tr w:rsidR="00001605">
        <w:tc>
          <w:tcPr>
            <w:tcW w:w="869" w:type="dxa"/>
            <w:vAlign w:val="center"/>
          </w:tcPr>
          <w:p w:rsidR="00001605" w:rsidRDefault="003E7FAA">
            <w:pPr>
              <w:jc w:val="center"/>
            </w:pPr>
            <w:r>
              <w:rPr>
                <w:sz w:val="24"/>
              </w:rPr>
              <w:t>5</w:t>
            </w:r>
          </w:p>
        </w:tc>
        <w:tc>
          <w:tcPr>
            <w:tcW w:w="1650" w:type="dxa"/>
            <w:vAlign w:val="center"/>
          </w:tcPr>
          <w:p w:rsidR="00001605" w:rsidRDefault="003E7FAA">
            <w:pPr>
              <w:jc w:val="center"/>
            </w:pPr>
            <w:r>
              <w:rPr>
                <w:sz w:val="24"/>
              </w:rPr>
              <w:t>601009</w:t>
            </w:r>
          </w:p>
        </w:tc>
        <w:tc>
          <w:tcPr>
            <w:tcW w:w="1980" w:type="dxa"/>
            <w:vAlign w:val="center"/>
          </w:tcPr>
          <w:p w:rsidR="00001605" w:rsidRDefault="003E7FAA">
            <w:pPr>
              <w:jc w:val="center"/>
            </w:pPr>
            <w:r>
              <w:rPr>
                <w:sz w:val="24"/>
              </w:rPr>
              <w:t>南京银行</w:t>
            </w:r>
          </w:p>
        </w:tc>
        <w:tc>
          <w:tcPr>
            <w:tcW w:w="2879" w:type="dxa"/>
            <w:vAlign w:val="center"/>
          </w:tcPr>
          <w:p w:rsidR="00001605" w:rsidRDefault="003E7FAA">
            <w:pPr>
              <w:jc w:val="right"/>
            </w:pPr>
            <w:r>
              <w:rPr>
                <w:sz w:val="24"/>
              </w:rPr>
              <w:t>178,764,672.83</w:t>
            </w:r>
          </w:p>
        </w:tc>
        <w:tc>
          <w:tcPr>
            <w:tcW w:w="1620" w:type="dxa"/>
            <w:vAlign w:val="center"/>
          </w:tcPr>
          <w:p w:rsidR="00001605" w:rsidRDefault="003E7FAA">
            <w:pPr>
              <w:jc w:val="right"/>
            </w:pPr>
            <w:r>
              <w:rPr>
                <w:sz w:val="24"/>
              </w:rPr>
              <w:t>8.91</w:t>
            </w:r>
          </w:p>
        </w:tc>
      </w:tr>
      <w:tr w:rsidR="00001605">
        <w:tc>
          <w:tcPr>
            <w:tcW w:w="869" w:type="dxa"/>
            <w:vAlign w:val="center"/>
          </w:tcPr>
          <w:p w:rsidR="00001605" w:rsidRDefault="003E7FAA">
            <w:pPr>
              <w:jc w:val="center"/>
            </w:pPr>
            <w:r>
              <w:rPr>
                <w:sz w:val="24"/>
              </w:rPr>
              <w:lastRenderedPageBreak/>
              <w:t>6</w:t>
            </w:r>
          </w:p>
        </w:tc>
        <w:tc>
          <w:tcPr>
            <w:tcW w:w="1650" w:type="dxa"/>
            <w:vAlign w:val="center"/>
          </w:tcPr>
          <w:p w:rsidR="00001605" w:rsidRDefault="003E7FAA">
            <w:pPr>
              <w:jc w:val="center"/>
            </w:pPr>
            <w:r>
              <w:rPr>
                <w:sz w:val="24"/>
              </w:rPr>
              <w:t>300059</w:t>
            </w:r>
          </w:p>
        </w:tc>
        <w:tc>
          <w:tcPr>
            <w:tcW w:w="1980" w:type="dxa"/>
            <w:vAlign w:val="center"/>
          </w:tcPr>
          <w:p w:rsidR="00001605" w:rsidRDefault="003E7FAA">
            <w:pPr>
              <w:jc w:val="center"/>
            </w:pPr>
            <w:r>
              <w:rPr>
                <w:sz w:val="24"/>
              </w:rPr>
              <w:t>东方财富</w:t>
            </w:r>
          </w:p>
        </w:tc>
        <w:tc>
          <w:tcPr>
            <w:tcW w:w="2879" w:type="dxa"/>
            <w:vAlign w:val="center"/>
          </w:tcPr>
          <w:p w:rsidR="00001605" w:rsidRDefault="003E7FAA">
            <w:pPr>
              <w:jc w:val="right"/>
            </w:pPr>
            <w:r>
              <w:rPr>
                <w:sz w:val="24"/>
              </w:rPr>
              <w:t>167,273,978.43</w:t>
            </w:r>
          </w:p>
        </w:tc>
        <w:tc>
          <w:tcPr>
            <w:tcW w:w="1620" w:type="dxa"/>
            <w:vAlign w:val="center"/>
          </w:tcPr>
          <w:p w:rsidR="00001605" w:rsidRDefault="003E7FAA">
            <w:pPr>
              <w:jc w:val="right"/>
            </w:pPr>
            <w:r>
              <w:rPr>
                <w:sz w:val="24"/>
              </w:rPr>
              <w:t>8.34</w:t>
            </w:r>
          </w:p>
        </w:tc>
      </w:tr>
      <w:tr w:rsidR="00001605">
        <w:tc>
          <w:tcPr>
            <w:tcW w:w="869" w:type="dxa"/>
            <w:vAlign w:val="center"/>
          </w:tcPr>
          <w:p w:rsidR="00001605" w:rsidRDefault="003E7FAA">
            <w:pPr>
              <w:jc w:val="center"/>
            </w:pPr>
            <w:r>
              <w:rPr>
                <w:sz w:val="24"/>
              </w:rPr>
              <w:t>7</w:t>
            </w:r>
          </w:p>
        </w:tc>
        <w:tc>
          <w:tcPr>
            <w:tcW w:w="1650" w:type="dxa"/>
            <w:vAlign w:val="center"/>
          </w:tcPr>
          <w:p w:rsidR="00001605" w:rsidRDefault="003E7FAA">
            <w:pPr>
              <w:jc w:val="center"/>
            </w:pPr>
            <w:r>
              <w:rPr>
                <w:sz w:val="24"/>
              </w:rPr>
              <w:t>000725</w:t>
            </w:r>
          </w:p>
        </w:tc>
        <w:tc>
          <w:tcPr>
            <w:tcW w:w="1980" w:type="dxa"/>
            <w:vAlign w:val="center"/>
          </w:tcPr>
          <w:p w:rsidR="00001605" w:rsidRDefault="003E7FAA">
            <w:pPr>
              <w:jc w:val="center"/>
            </w:pPr>
            <w:r>
              <w:rPr>
                <w:sz w:val="24"/>
              </w:rPr>
              <w:t>京东方</w:t>
            </w:r>
            <w:r>
              <w:rPr>
                <w:sz w:val="24"/>
              </w:rPr>
              <w:t>A</w:t>
            </w:r>
          </w:p>
        </w:tc>
        <w:tc>
          <w:tcPr>
            <w:tcW w:w="2879" w:type="dxa"/>
            <w:vAlign w:val="center"/>
          </w:tcPr>
          <w:p w:rsidR="00001605" w:rsidRDefault="003E7FAA">
            <w:pPr>
              <w:jc w:val="right"/>
            </w:pPr>
            <w:r>
              <w:rPr>
                <w:sz w:val="24"/>
              </w:rPr>
              <w:t>162,623,657.00</w:t>
            </w:r>
          </w:p>
        </w:tc>
        <w:tc>
          <w:tcPr>
            <w:tcW w:w="1620" w:type="dxa"/>
            <w:vAlign w:val="center"/>
          </w:tcPr>
          <w:p w:rsidR="00001605" w:rsidRDefault="003E7FAA">
            <w:pPr>
              <w:jc w:val="right"/>
            </w:pPr>
            <w:r>
              <w:rPr>
                <w:sz w:val="24"/>
              </w:rPr>
              <w:t>8.11</w:t>
            </w:r>
          </w:p>
        </w:tc>
      </w:tr>
      <w:tr w:rsidR="00001605">
        <w:tc>
          <w:tcPr>
            <w:tcW w:w="869" w:type="dxa"/>
            <w:vAlign w:val="center"/>
          </w:tcPr>
          <w:p w:rsidR="00001605" w:rsidRDefault="003E7FAA">
            <w:pPr>
              <w:jc w:val="center"/>
            </w:pPr>
            <w:r>
              <w:rPr>
                <w:sz w:val="24"/>
              </w:rPr>
              <w:t>8</w:t>
            </w:r>
          </w:p>
        </w:tc>
        <w:tc>
          <w:tcPr>
            <w:tcW w:w="1650" w:type="dxa"/>
            <w:vAlign w:val="center"/>
          </w:tcPr>
          <w:p w:rsidR="00001605" w:rsidRDefault="003E7FAA">
            <w:pPr>
              <w:jc w:val="center"/>
            </w:pPr>
            <w:r>
              <w:rPr>
                <w:sz w:val="24"/>
              </w:rPr>
              <w:t>601012</w:t>
            </w:r>
          </w:p>
        </w:tc>
        <w:tc>
          <w:tcPr>
            <w:tcW w:w="1980" w:type="dxa"/>
            <w:vAlign w:val="center"/>
          </w:tcPr>
          <w:p w:rsidR="00001605" w:rsidRDefault="003E7FAA">
            <w:pPr>
              <w:jc w:val="center"/>
            </w:pPr>
            <w:r>
              <w:rPr>
                <w:sz w:val="24"/>
              </w:rPr>
              <w:t>隆基股份</w:t>
            </w:r>
          </w:p>
        </w:tc>
        <w:tc>
          <w:tcPr>
            <w:tcW w:w="2879" w:type="dxa"/>
            <w:vAlign w:val="center"/>
          </w:tcPr>
          <w:p w:rsidR="00001605" w:rsidRDefault="003E7FAA">
            <w:pPr>
              <w:jc w:val="right"/>
            </w:pPr>
            <w:r>
              <w:rPr>
                <w:sz w:val="24"/>
              </w:rPr>
              <w:t>152,430,820.28</w:t>
            </w:r>
          </w:p>
        </w:tc>
        <w:tc>
          <w:tcPr>
            <w:tcW w:w="1620" w:type="dxa"/>
            <w:vAlign w:val="center"/>
          </w:tcPr>
          <w:p w:rsidR="00001605" w:rsidRDefault="003E7FAA">
            <w:pPr>
              <w:jc w:val="right"/>
            </w:pPr>
            <w:r>
              <w:rPr>
                <w:sz w:val="24"/>
              </w:rPr>
              <w:t>7.60</w:t>
            </w:r>
          </w:p>
        </w:tc>
      </w:tr>
      <w:tr w:rsidR="00001605">
        <w:tc>
          <w:tcPr>
            <w:tcW w:w="869" w:type="dxa"/>
            <w:vAlign w:val="center"/>
          </w:tcPr>
          <w:p w:rsidR="00001605" w:rsidRDefault="003E7FAA">
            <w:pPr>
              <w:jc w:val="center"/>
            </w:pPr>
            <w:r>
              <w:rPr>
                <w:sz w:val="24"/>
              </w:rPr>
              <w:t>9</w:t>
            </w:r>
          </w:p>
        </w:tc>
        <w:tc>
          <w:tcPr>
            <w:tcW w:w="1650" w:type="dxa"/>
            <w:vAlign w:val="center"/>
          </w:tcPr>
          <w:p w:rsidR="00001605" w:rsidRDefault="003E7FAA">
            <w:pPr>
              <w:jc w:val="center"/>
            </w:pPr>
            <w:r>
              <w:rPr>
                <w:sz w:val="24"/>
              </w:rPr>
              <w:t>601318</w:t>
            </w:r>
          </w:p>
        </w:tc>
        <w:tc>
          <w:tcPr>
            <w:tcW w:w="1980" w:type="dxa"/>
            <w:vAlign w:val="center"/>
          </w:tcPr>
          <w:p w:rsidR="00001605" w:rsidRDefault="003E7FAA">
            <w:pPr>
              <w:jc w:val="center"/>
            </w:pPr>
            <w:r>
              <w:rPr>
                <w:sz w:val="24"/>
              </w:rPr>
              <w:t>中国平安</w:t>
            </w:r>
          </w:p>
        </w:tc>
        <w:tc>
          <w:tcPr>
            <w:tcW w:w="2879" w:type="dxa"/>
            <w:vAlign w:val="center"/>
          </w:tcPr>
          <w:p w:rsidR="00001605" w:rsidRDefault="003E7FAA">
            <w:pPr>
              <w:jc w:val="right"/>
            </w:pPr>
            <w:r>
              <w:rPr>
                <w:sz w:val="24"/>
              </w:rPr>
              <w:t>139,840,782.00</w:t>
            </w:r>
          </w:p>
        </w:tc>
        <w:tc>
          <w:tcPr>
            <w:tcW w:w="1620" w:type="dxa"/>
            <w:vAlign w:val="center"/>
          </w:tcPr>
          <w:p w:rsidR="00001605" w:rsidRDefault="003E7FAA">
            <w:pPr>
              <w:jc w:val="right"/>
            </w:pPr>
            <w:r>
              <w:rPr>
                <w:sz w:val="24"/>
              </w:rPr>
              <w:t>6.97</w:t>
            </w:r>
          </w:p>
        </w:tc>
      </w:tr>
      <w:tr w:rsidR="00001605">
        <w:tc>
          <w:tcPr>
            <w:tcW w:w="869" w:type="dxa"/>
            <w:vAlign w:val="center"/>
          </w:tcPr>
          <w:p w:rsidR="00001605" w:rsidRDefault="003E7FAA">
            <w:pPr>
              <w:jc w:val="center"/>
            </w:pPr>
            <w:r>
              <w:rPr>
                <w:sz w:val="24"/>
              </w:rPr>
              <w:t>10</w:t>
            </w:r>
          </w:p>
        </w:tc>
        <w:tc>
          <w:tcPr>
            <w:tcW w:w="1650" w:type="dxa"/>
            <w:vAlign w:val="center"/>
          </w:tcPr>
          <w:p w:rsidR="00001605" w:rsidRDefault="003E7FAA">
            <w:pPr>
              <w:jc w:val="center"/>
            </w:pPr>
            <w:r>
              <w:rPr>
                <w:sz w:val="24"/>
              </w:rPr>
              <w:t>600066</w:t>
            </w:r>
          </w:p>
        </w:tc>
        <w:tc>
          <w:tcPr>
            <w:tcW w:w="1980" w:type="dxa"/>
            <w:vAlign w:val="center"/>
          </w:tcPr>
          <w:p w:rsidR="00001605" w:rsidRDefault="003E7FAA">
            <w:pPr>
              <w:jc w:val="center"/>
            </w:pPr>
            <w:r>
              <w:rPr>
                <w:sz w:val="24"/>
              </w:rPr>
              <w:t>宇通客车</w:t>
            </w:r>
          </w:p>
        </w:tc>
        <w:tc>
          <w:tcPr>
            <w:tcW w:w="2879" w:type="dxa"/>
            <w:vAlign w:val="center"/>
          </w:tcPr>
          <w:p w:rsidR="00001605" w:rsidRDefault="003E7FAA">
            <w:pPr>
              <w:jc w:val="right"/>
            </w:pPr>
            <w:r>
              <w:rPr>
                <w:sz w:val="24"/>
              </w:rPr>
              <w:t>136,854,038.65</w:t>
            </w:r>
          </w:p>
        </w:tc>
        <w:tc>
          <w:tcPr>
            <w:tcW w:w="1620" w:type="dxa"/>
            <w:vAlign w:val="center"/>
          </w:tcPr>
          <w:p w:rsidR="00001605" w:rsidRDefault="003E7FAA">
            <w:pPr>
              <w:jc w:val="right"/>
            </w:pPr>
            <w:r>
              <w:rPr>
                <w:sz w:val="24"/>
              </w:rPr>
              <w:t>6.82</w:t>
            </w:r>
          </w:p>
        </w:tc>
      </w:tr>
      <w:tr w:rsidR="00001605">
        <w:tc>
          <w:tcPr>
            <w:tcW w:w="869" w:type="dxa"/>
            <w:vAlign w:val="center"/>
          </w:tcPr>
          <w:p w:rsidR="00001605" w:rsidRDefault="003E7FAA">
            <w:pPr>
              <w:jc w:val="center"/>
            </w:pPr>
            <w:r>
              <w:rPr>
                <w:sz w:val="24"/>
              </w:rPr>
              <w:t>11</w:t>
            </w:r>
          </w:p>
        </w:tc>
        <w:tc>
          <w:tcPr>
            <w:tcW w:w="1650" w:type="dxa"/>
            <w:vAlign w:val="center"/>
          </w:tcPr>
          <w:p w:rsidR="00001605" w:rsidRDefault="003E7FAA">
            <w:pPr>
              <w:jc w:val="center"/>
            </w:pPr>
            <w:r>
              <w:rPr>
                <w:sz w:val="24"/>
              </w:rPr>
              <w:t>002142</w:t>
            </w:r>
          </w:p>
        </w:tc>
        <w:tc>
          <w:tcPr>
            <w:tcW w:w="1980" w:type="dxa"/>
            <w:vAlign w:val="center"/>
          </w:tcPr>
          <w:p w:rsidR="00001605" w:rsidRDefault="003E7FAA">
            <w:pPr>
              <w:jc w:val="center"/>
            </w:pPr>
            <w:r>
              <w:rPr>
                <w:sz w:val="24"/>
              </w:rPr>
              <w:t>宁波银行</w:t>
            </w:r>
          </w:p>
        </w:tc>
        <w:tc>
          <w:tcPr>
            <w:tcW w:w="2879" w:type="dxa"/>
            <w:vAlign w:val="center"/>
          </w:tcPr>
          <w:p w:rsidR="00001605" w:rsidRDefault="003E7FAA">
            <w:pPr>
              <w:jc w:val="right"/>
            </w:pPr>
            <w:r>
              <w:rPr>
                <w:sz w:val="24"/>
              </w:rPr>
              <w:t>125,966,522.91</w:t>
            </w:r>
          </w:p>
        </w:tc>
        <w:tc>
          <w:tcPr>
            <w:tcW w:w="1620" w:type="dxa"/>
            <w:vAlign w:val="center"/>
          </w:tcPr>
          <w:p w:rsidR="00001605" w:rsidRDefault="003E7FAA">
            <w:pPr>
              <w:jc w:val="right"/>
            </w:pPr>
            <w:r>
              <w:rPr>
                <w:sz w:val="24"/>
              </w:rPr>
              <w:t>6.28</w:t>
            </w:r>
          </w:p>
        </w:tc>
      </w:tr>
      <w:tr w:rsidR="00001605">
        <w:tc>
          <w:tcPr>
            <w:tcW w:w="869" w:type="dxa"/>
            <w:vAlign w:val="center"/>
          </w:tcPr>
          <w:p w:rsidR="00001605" w:rsidRDefault="003E7FAA">
            <w:pPr>
              <w:jc w:val="center"/>
            </w:pPr>
            <w:r>
              <w:rPr>
                <w:sz w:val="24"/>
              </w:rPr>
              <w:t>12</w:t>
            </w:r>
          </w:p>
        </w:tc>
        <w:tc>
          <w:tcPr>
            <w:tcW w:w="1650" w:type="dxa"/>
            <w:vAlign w:val="center"/>
          </w:tcPr>
          <w:p w:rsidR="00001605" w:rsidRDefault="003E7FAA">
            <w:pPr>
              <w:jc w:val="center"/>
            </w:pPr>
            <w:r>
              <w:rPr>
                <w:sz w:val="24"/>
              </w:rPr>
              <w:t>002456</w:t>
            </w:r>
          </w:p>
        </w:tc>
        <w:tc>
          <w:tcPr>
            <w:tcW w:w="1980" w:type="dxa"/>
            <w:vAlign w:val="center"/>
          </w:tcPr>
          <w:p w:rsidR="00001605" w:rsidRDefault="003E7FAA">
            <w:pPr>
              <w:jc w:val="center"/>
            </w:pPr>
            <w:r>
              <w:rPr>
                <w:sz w:val="24"/>
              </w:rPr>
              <w:t>欧菲科技</w:t>
            </w:r>
          </w:p>
        </w:tc>
        <w:tc>
          <w:tcPr>
            <w:tcW w:w="2879" w:type="dxa"/>
            <w:vAlign w:val="center"/>
          </w:tcPr>
          <w:p w:rsidR="00001605" w:rsidRDefault="003E7FAA">
            <w:pPr>
              <w:jc w:val="right"/>
            </w:pPr>
            <w:r>
              <w:rPr>
                <w:sz w:val="24"/>
              </w:rPr>
              <w:t>112,760,519.18</w:t>
            </w:r>
          </w:p>
        </w:tc>
        <w:tc>
          <w:tcPr>
            <w:tcW w:w="1620" w:type="dxa"/>
            <w:vAlign w:val="center"/>
          </w:tcPr>
          <w:p w:rsidR="00001605" w:rsidRDefault="003E7FAA">
            <w:pPr>
              <w:jc w:val="right"/>
            </w:pPr>
            <w:r>
              <w:rPr>
                <w:sz w:val="24"/>
              </w:rPr>
              <w:t>5.62</w:t>
            </w:r>
          </w:p>
        </w:tc>
      </w:tr>
      <w:tr w:rsidR="00001605">
        <w:tc>
          <w:tcPr>
            <w:tcW w:w="869" w:type="dxa"/>
            <w:vAlign w:val="center"/>
          </w:tcPr>
          <w:p w:rsidR="00001605" w:rsidRDefault="003E7FAA">
            <w:pPr>
              <w:jc w:val="center"/>
            </w:pPr>
            <w:r>
              <w:rPr>
                <w:sz w:val="24"/>
              </w:rPr>
              <w:t>13</w:t>
            </w:r>
          </w:p>
        </w:tc>
        <w:tc>
          <w:tcPr>
            <w:tcW w:w="1650" w:type="dxa"/>
            <w:vAlign w:val="center"/>
          </w:tcPr>
          <w:p w:rsidR="00001605" w:rsidRDefault="003E7FAA">
            <w:pPr>
              <w:jc w:val="center"/>
            </w:pPr>
            <w:r>
              <w:rPr>
                <w:sz w:val="24"/>
              </w:rPr>
              <w:t>300012</w:t>
            </w:r>
          </w:p>
        </w:tc>
        <w:tc>
          <w:tcPr>
            <w:tcW w:w="1980" w:type="dxa"/>
            <w:vAlign w:val="center"/>
          </w:tcPr>
          <w:p w:rsidR="00001605" w:rsidRDefault="003E7FAA">
            <w:pPr>
              <w:jc w:val="center"/>
            </w:pPr>
            <w:r>
              <w:rPr>
                <w:sz w:val="24"/>
              </w:rPr>
              <w:t>华测检测</w:t>
            </w:r>
          </w:p>
        </w:tc>
        <w:tc>
          <w:tcPr>
            <w:tcW w:w="2879" w:type="dxa"/>
            <w:vAlign w:val="center"/>
          </w:tcPr>
          <w:p w:rsidR="00001605" w:rsidRDefault="003E7FAA">
            <w:pPr>
              <w:jc w:val="right"/>
            </w:pPr>
            <w:r>
              <w:rPr>
                <w:sz w:val="24"/>
              </w:rPr>
              <w:t>103,737,028.97</w:t>
            </w:r>
          </w:p>
        </w:tc>
        <w:tc>
          <w:tcPr>
            <w:tcW w:w="1620" w:type="dxa"/>
            <w:vAlign w:val="center"/>
          </w:tcPr>
          <w:p w:rsidR="00001605" w:rsidRDefault="003E7FAA">
            <w:pPr>
              <w:jc w:val="right"/>
            </w:pPr>
            <w:r>
              <w:rPr>
                <w:sz w:val="24"/>
              </w:rPr>
              <w:t>5.17</w:t>
            </w:r>
          </w:p>
        </w:tc>
      </w:tr>
      <w:tr w:rsidR="00001605">
        <w:tc>
          <w:tcPr>
            <w:tcW w:w="869" w:type="dxa"/>
            <w:vAlign w:val="center"/>
          </w:tcPr>
          <w:p w:rsidR="00001605" w:rsidRDefault="003E7FAA">
            <w:pPr>
              <w:jc w:val="center"/>
            </w:pPr>
            <w:r>
              <w:rPr>
                <w:sz w:val="24"/>
              </w:rPr>
              <w:t>14</w:t>
            </w:r>
          </w:p>
        </w:tc>
        <w:tc>
          <w:tcPr>
            <w:tcW w:w="1650" w:type="dxa"/>
            <w:vAlign w:val="center"/>
          </w:tcPr>
          <w:p w:rsidR="00001605" w:rsidRDefault="003E7FAA">
            <w:pPr>
              <w:jc w:val="center"/>
            </w:pPr>
            <w:r>
              <w:rPr>
                <w:sz w:val="24"/>
              </w:rPr>
              <w:t>600030</w:t>
            </w:r>
          </w:p>
        </w:tc>
        <w:tc>
          <w:tcPr>
            <w:tcW w:w="1980" w:type="dxa"/>
            <w:vAlign w:val="center"/>
          </w:tcPr>
          <w:p w:rsidR="00001605" w:rsidRDefault="003E7FAA">
            <w:pPr>
              <w:jc w:val="center"/>
            </w:pPr>
            <w:r>
              <w:rPr>
                <w:sz w:val="24"/>
              </w:rPr>
              <w:t>中信证券</w:t>
            </w:r>
          </w:p>
        </w:tc>
        <w:tc>
          <w:tcPr>
            <w:tcW w:w="2879" w:type="dxa"/>
            <w:vAlign w:val="center"/>
          </w:tcPr>
          <w:p w:rsidR="00001605" w:rsidRDefault="003E7FAA">
            <w:pPr>
              <w:jc w:val="right"/>
            </w:pPr>
            <w:r>
              <w:rPr>
                <w:sz w:val="24"/>
              </w:rPr>
              <w:t>99,561,509.13</w:t>
            </w:r>
          </w:p>
        </w:tc>
        <w:tc>
          <w:tcPr>
            <w:tcW w:w="1620" w:type="dxa"/>
            <w:vAlign w:val="center"/>
          </w:tcPr>
          <w:p w:rsidR="00001605" w:rsidRDefault="003E7FAA">
            <w:pPr>
              <w:jc w:val="right"/>
            </w:pPr>
            <w:r>
              <w:rPr>
                <w:sz w:val="24"/>
              </w:rPr>
              <w:t>4.96</w:t>
            </w:r>
          </w:p>
        </w:tc>
      </w:tr>
      <w:tr w:rsidR="00001605">
        <w:tc>
          <w:tcPr>
            <w:tcW w:w="869" w:type="dxa"/>
            <w:vAlign w:val="center"/>
          </w:tcPr>
          <w:p w:rsidR="00001605" w:rsidRDefault="003E7FAA">
            <w:pPr>
              <w:jc w:val="center"/>
            </w:pPr>
            <w:r>
              <w:rPr>
                <w:sz w:val="24"/>
              </w:rPr>
              <w:t>15</w:t>
            </w:r>
          </w:p>
        </w:tc>
        <w:tc>
          <w:tcPr>
            <w:tcW w:w="1650" w:type="dxa"/>
            <w:vAlign w:val="center"/>
          </w:tcPr>
          <w:p w:rsidR="00001605" w:rsidRDefault="003E7FAA">
            <w:pPr>
              <w:jc w:val="center"/>
            </w:pPr>
            <w:r>
              <w:rPr>
                <w:sz w:val="24"/>
              </w:rPr>
              <w:t>300170</w:t>
            </w:r>
          </w:p>
        </w:tc>
        <w:tc>
          <w:tcPr>
            <w:tcW w:w="1980" w:type="dxa"/>
            <w:vAlign w:val="center"/>
          </w:tcPr>
          <w:p w:rsidR="00001605" w:rsidRDefault="003E7FAA">
            <w:pPr>
              <w:jc w:val="center"/>
            </w:pPr>
            <w:r>
              <w:rPr>
                <w:sz w:val="24"/>
              </w:rPr>
              <w:t>汉得信息</w:t>
            </w:r>
          </w:p>
        </w:tc>
        <w:tc>
          <w:tcPr>
            <w:tcW w:w="2879" w:type="dxa"/>
            <w:vAlign w:val="center"/>
          </w:tcPr>
          <w:p w:rsidR="00001605" w:rsidRDefault="003E7FAA">
            <w:pPr>
              <w:jc w:val="right"/>
            </w:pPr>
            <w:r>
              <w:rPr>
                <w:sz w:val="24"/>
              </w:rPr>
              <w:t>95,152,342.84</w:t>
            </w:r>
          </w:p>
        </w:tc>
        <w:tc>
          <w:tcPr>
            <w:tcW w:w="1620" w:type="dxa"/>
            <w:vAlign w:val="center"/>
          </w:tcPr>
          <w:p w:rsidR="00001605" w:rsidRDefault="003E7FAA">
            <w:pPr>
              <w:jc w:val="right"/>
            </w:pPr>
            <w:r>
              <w:rPr>
                <w:sz w:val="24"/>
              </w:rPr>
              <w:t>4.74</w:t>
            </w:r>
          </w:p>
        </w:tc>
      </w:tr>
      <w:tr w:rsidR="00001605">
        <w:tc>
          <w:tcPr>
            <w:tcW w:w="869" w:type="dxa"/>
            <w:vAlign w:val="center"/>
          </w:tcPr>
          <w:p w:rsidR="00001605" w:rsidRDefault="003E7FAA">
            <w:pPr>
              <w:jc w:val="center"/>
            </w:pPr>
            <w:r>
              <w:rPr>
                <w:sz w:val="24"/>
              </w:rPr>
              <w:t>16</w:t>
            </w:r>
          </w:p>
        </w:tc>
        <w:tc>
          <w:tcPr>
            <w:tcW w:w="1650" w:type="dxa"/>
            <w:vAlign w:val="center"/>
          </w:tcPr>
          <w:p w:rsidR="00001605" w:rsidRDefault="003E7FAA">
            <w:pPr>
              <w:jc w:val="center"/>
            </w:pPr>
            <w:r>
              <w:rPr>
                <w:sz w:val="24"/>
              </w:rPr>
              <w:t>600856</w:t>
            </w:r>
          </w:p>
        </w:tc>
        <w:tc>
          <w:tcPr>
            <w:tcW w:w="1980" w:type="dxa"/>
            <w:vAlign w:val="center"/>
          </w:tcPr>
          <w:p w:rsidR="00001605" w:rsidRDefault="003E7FAA">
            <w:pPr>
              <w:jc w:val="center"/>
            </w:pPr>
            <w:r>
              <w:rPr>
                <w:sz w:val="24"/>
              </w:rPr>
              <w:t>中天能源</w:t>
            </w:r>
          </w:p>
        </w:tc>
        <w:tc>
          <w:tcPr>
            <w:tcW w:w="2879" w:type="dxa"/>
            <w:vAlign w:val="center"/>
          </w:tcPr>
          <w:p w:rsidR="00001605" w:rsidRDefault="003E7FAA">
            <w:pPr>
              <w:jc w:val="right"/>
            </w:pPr>
            <w:r>
              <w:rPr>
                <w:sz w:val="24"/>
              </w:rPr>
              <w:t>92,344,699.08</w:t>
            </w:r>
          </w:p>
        </w:tc>
        <w:tc>
          <w:tcPr>
            <w:tcW w:w="1620" w:type="dxa"/>
            <w:vAlign w:val="center"/>
          </w:tcPr>
          <w:p w:rsidR="00001605" w:rsidRDefault="003E7FAA">
            <w:pPr>
              <w:jc w:val="right"/>
            </w:pPr>
            <w:r>
              <w:rPr>
                <w:sz w:val="24"/>
              </w:rPr>
              <w:t>4.60</w:t>
            </w:r>
          </w:p>
        </w:tc>
      </w:tr>
      <w:tr w:rsidR="00001605">
        <w:tc>
          <w:tcPr>
            <w:tcW w:w="869" w:type="dxa"/>
            <w:vAlign w:val="center"/>
          </w:tcPr>
          <w:p w:rsidR="00001605" w:rsidRDefault="003E7FAA">
            <w:pPr>
              <w:jc w:val="center"/>
            </w:pPr>
            <w:r>
              <w:rPr>
                <w:sz w:val="24"/>
              </w:rPr>
              <w:t>17</w:t>
            </w:r>
          </w:p>
        </w:tc>
        <w:tc>
          <w:tcPr>
            <w:tcW w:w="1650" w:type="dxa"/>
            <w:vAlign w:val="center"/>
          </w:tcPr>
          <w:p w:rsidR="00001605" w:rsidRDefault="003E7FAA">
            <w:pPr>
              <w:jc w:val="center"/>
            </w:pPr>
            <w:r>
              <w:rPr>
                <w:sz w:val="24"/>
              </w:rPr>
              <w:t>002044</w:t>
            </w:r>
          </w:p>
        </w:tc>
        <w:tc>
          <w:tcPr>
            <w:tcW w:w="1980" w:type="dxa"/>
            <w:vAlign w:val="center"/>
          </w:tcPr>
          <w:p w:rsidR="00001605" w:rsidRDefault="003E7FAA">
            <w:pPr>
              <w:jc w:val="center"/>
            </w:pPr>
            <w:r>
              <w:rPr>
                <w:sz w:val="24"/>
              </w:rPr>
              <w:t>美年健康</w:t>
            </w:r>
          </w:p>
        </w:tc>
        <w:tc>
          <w:tcPr>
            <w:tcW w:w="2879" w:type="dxa"/>
            <w:vAlign w:val="center"/>
          </w:tcPr>
          <w:p w:rsidR="00001605" w:rsidRDefault="003E7FAA">
            <w:pPr>
              <w:jc w:val="right"/>
            </w:pPr>
            <w:r>
              <w:rPr>
                <w:sz w:val="24"/>
              </w:rPr>
              <w:t>89,402,531.14</w:t>
            </w:r>
          </w:p>
        </w:tc>
        <w:tc>
          <w:tcPr>
            <w:tcW w:w="1620" w:type="dxa"/>
            <w:vAlign w:val="center"/>
          </w:tcPr>
          <w:p w:rsidR="00001605" w:rsidRDefault="003E7FAA">
            <w:pPr>
              <w:jc w:val="right"/>
            </w:pPr>
            <w:r>
              <w:rPr>
                <w:sz w:val="24"/>
              </w:rPr>
              <w:t>4.46</w:t>
            </w:r>
          </w:p>
        </w:tc>
      </w:tr>
      <w:tr w:rsidR="00001605">
        <w:tc>
          <w:tcPr>
            <w:tcW w:w="869" w:type="dxa"/>
            <w:vAlign w:val="center"/>
          </w:tcPr>
          <w:p w:rsidR="00001605" w:rsidRDefault="003E7FAA">
            <w:pPr>
              <w:jc w:val="center"/>
            </w:pPr>
            <w:r>
              <w:rPr>
                <w:sz w:val="24"/>
              </w:rPr>
              <w:t>18</w:t>
            </w:r>
          </w:p>
        </w:tc>
        <w:tc>
          <w:tcPr>
            <w:tcW w:w="1650" w:type="dxa"/>
            <w:vAlign w:val="center"/>
          </w:tcPr>
          <w:p w:rsidR="00001605" w:rsidRDefault="003E7FAA">
            <w:pPr>
              <w:jc w:val="center"/>
            </w:pPr>
            <w:r>
              <w:rPr>
                <w:sz w:val="24"/>
              </w:rPr>
              <w:t>601166</w:t>
            </w:r>
          </w:p>
        </w:tc>
        <w:tc>
          <w:tcPr>
            <w:tcW w:w="1980" w:type="dxa"/>
            <w:vAlign w:val="center"/>
          </w:tcPr>
          <w:p w:rsidR="00001605" w:rsidRDefault="003E7FAA">
            <w:pPr>
              <w:jc w:val="center"/>
            </w:pPr>
            <w:r>
              <w:rPr>
                <w:sz w:val="24"/>
              </w:rPr>
              <w:t>兴业银行</w:t>
            </w:r>
          </w:p>
        </w:tc>
        <w:tc>
          <w:tcPr>
            <w:tcW w:w="2879" w:type="dxa"/>
            <w:vAlign w:val="center"/>
          </w:tcPr>
          <w:p w:rsidR="00001605" w:rsidRDefault="003E7FAA">
            <w:pPr>
              <w:jc w:val="right"/>
            </w:pPr>
            <w:r>
              <w:rPr>
                <w:sz w:val="24"/>
              </w:rPr>
              <w:t>89,116,467.01</w:t>
            </w:r>
          </w:p>
        </w:tc>
        <w:tc>
          <w:tcPr>
            <w:tcW w:w="1620" w:type="dxa"/>
            <w:vAlign w:val="center"/>
          </w:tcPr>
          <w:p w:rsidR="00001605" w:rsidRDefault="003E7FAA">
            <w:pPr>
              <w:jc w:val="right"/>
            </w:pPr>
            <w:r>
              <w:rPr>
                <w:sz w:val="24"/>
              </w:rPr>
              <w:t>4.44</w:t>
            </w:r>
          </w:p>
        </w:tc>
      </w:tr>
      <w:tr w:rsidR="00001605">
        <w:tc>
          <w:tcPr>
            <w:tcW w:w="869" w:type="dxa"/>
            <w:vAlign w:val="center"/>
          </w:tcPr>
          <w:p w:rsidR="00001605" w:rsidRDefault="003E7FAA">
            <w:pPr>
              <w:jc w:val="center"/>
            </w:pPr>
            <w:r>
              <w:rPr>
                <w:sz w:val="24"/>
              </w:rPr>
              <w:t>19</w:t>
            </w:r>
          </w:p>
        </w:tc>
        <w:tc>
          <w:tcPr>
            <w:tcW w:w="1650" w:type="dxa"/>
            <w:vAlign w:val="center"/>
          </w:tcPr>
          <w:p w:rsidR="00001605" w:rsidRDefault="003E7FAA">
            <w:pPr>
              <w:jc w:val="center"/>
            </w:pPr>
            <w:r>
              <w:rPr>
                <w:sz w:val="24"/>
              </w:rPr>
              <w:t>601100</w:t>
            </w:r>
          </w:p>
        </w:tc>
        <w:tc>
          <w:tcPr>
            <w:tcW w:w="1980" w:type="dxa"/>
            <w:vAlign w:val="center"/>
          </w:tcPr>
          <w:p w:rsidR="00001605" w:rsidRDefault="003E7FAA">
            <w:pPr>
              <w:jc w:val="center"/>
            </w:pPr>
            <w:r>
              <w:rPr>
                <w:sz w:val="24"/>
              </w:rPr>
              <w:t>恒立液压</w:t>
            </w:r>
          </w:p>
        </w:tc>
        <w:tc>
          <w:tcPr>
            <w:tcW w:w="2879" w:type="dxa"/>
            <w:vAlign w:val="center"/>
          </w:tcPr>
          <w:p w:rsidR="00001605" w:rsidRDefault="003E7FAA">
            <w:pPr>
              <w:jc w:val="right"/>
            </w:pPr>
            <w:r>
              <w:rPr>
                <w:sz w:val="24"/>
              </w:rPr>
              <w:t>83,815,067.57</w:t>
            </w:r>
          </w:p>
        </w:tc>
        <w:tc>
          <w:tcPr>
            <w:tcW w:w="1620" w:type="dxa"/>
            <w:vAlign w:val="center"/>
          </w:tcPr>
          <w:p w:rsidR="00001605" w:rsidRDefault="003E7FAA">
            <w:pPr>
              <w:jc w:val="right"/>
            </w:pPr>
            <w:r>
              <w:rPr>
                <w:sz w:val="24"/>
              </w:rPr>
              <w:t>4.18</w:t>
            </w:r>
          </w:p>
        </w:tc>
      </w:tr>
      <w:tr w:rsidR="00001605">
        <w:tc>
          <w:tcPr>
            <w:tcW w:w="869" w:type="dxa"/>
            <w:vAlign w:val="center"/>
          </w:tcPr>
          <w:p w:rsidR="00001605" w:rsidRDefault="003E7FAA">
            <w:pPr>
              <w:jc w:val="center"/>
            </w:pPr>
            <w:r>
              <w:rPr>
                <w:sz w:val="24"/>
              </w:rPr>
              <w:t>20</w:t>
            </w:r>
          </w:p>
        </w:tc>
        <w:tc>
          <w:tcPr>
            <w:tcW w:w="1650" w:type="dxa"/>
            <w:vAlign w:val="center"/>
          </w:tcPr>
          <w:p w:rsidR="00001605" w:rsidRDefault="003E7FAA">
            <w:pPr>
              <w:jc w:val="center"/>
            </w:pPr>
            <w:r>
              <w:rPr>
                <w:sz w:val="24"/>
              </w:rPr>
              <w:t>000681</w:t>
            </w:r>
          </w:p>
        </w:tc>
        <w:tc>
          <w:tcPr>
            <w:tcW w:w="1980" w:type="dxa"/>
            <w:vAlign w:val="center"/>
          </w:tcPr>
          <w:p w:rsidR="00001605" w:rsidRDefault="003E7FAA">
            <w:pPr>
              <w:jc w:val="center"/>
            </w:pPr>
            <w:r>
              <w:rPr>
                <w:sz w:val="24"/>
              </w:rPr>
              <w:t>视觉中国</w:t>
            </w:r>
          </w:p>
        </w:tc>
        <w:tc>
          <w:tcPr>
            <w:tcW w:w="2879" w:type="dxa"/>
            <w:vAlign w:val="center"/>
          </w:tcPr>
          <w:p w:rsidR="00001605" w:rsidRDefault="003E7FAA">
            <w:pPr>
              <w:jc w:val="right"/>
            </w:pPr>
            <w:r>
              <w:rPr>
                <w:sz w:val="24"/>
              </w:rPr>
              <w:t>80,776,352.44</w:t>
            </w:r>
          </w:p>
        </w:tc>
        <w:tc>
          <w:tcPr>
            <w:tcW w:w="1620" w:type="dxa"/>
            <w:vAlign w:val="center"/>
          </w:tcPr>
          <w:p w:rsidR="00001605" w:rsidRDefault="003E7FAA">
            <w:pPr>
              <w:jc w:val="right"/>
            </w:pPr>
            <w:r>
              <w:rPr>
                <w:sz w:val="24"/>
              </w:rPr>
              <w:t>4.03</w:t>
            </w:r>
          </w:p>
        </w:tc>
      </w:tr>
      <w:tr w:rsidR="00001605">
        <w:tc>
          <w:tcPr>
            <w:tcW w:w="869" w:type="dxa"/>
            <w:vAlign w:val="center"/>
          </w:tcPr>
          <w:p w:rsidR="00001605" w:rsidRDefault="003E7FAA">
            <w:pPr>
              <w:jc w:val="center"/>
            </w:pPr>
            <w:r>
              <w:rPr>
                <w:sz w:val="24"/>
              </w:rPr>
              <w:t>21</w:t>
            </w:r>
          </w:p>
        </w:tc>
        <w:tc>
          <w:tcPr>
            <w:tcW w:w="1650" w:type="dxa"/>
            <w:vAlign w:val="center"/>
          </w:tcPr>
          <w:p w:rsidR="00001605" w:rsidRDefault="003E7FAA">
            <w:pPr>
              <w:jc w:val="center"/>
            </w:pPr>
            <w:r>
              <w:rPr>
                <w:sz w:val="24"/>
              </w:rPr>
              <w:t>603686</w:t>
            </w:r>
          </w:p>
        </w:tc>
        <w:tc>
          <w:tcPr>
            <w:tcW w:w="1980" w:type="dxa"/>
            <w:vAlign w:val="center"/>
          </w:tcPr>
          <w:p w:rsidR="00001605" w:rsidRDefault="003E7FAA">
            <w:pPr>
              <w:jc w:val="center"/>
            </w:pPr>
            <w:r>
              <w:rPr>
                <w:sz w:val="24"/>
              </w:rPr>
              <w:t>龙马环卫</w:t>
            </w:r>
          </w:p>
        </w:tc>
        <w:tc>
          <w:tcPr>
            <w:tcW w:w="2879" w:type="dxa"/>
            <w:vAlign w:val="center"/>
          </w:tcPr>
          <w:p w:rsidR="00001605" w:rsidRDefault="003E7FAA">
            <w:pPr>
              <w:jc w:val="right"/>
            </w:pPr>
            <w:r>
              <w:rPr>
                <w:sz w:val="24"/>
              </w:rPr>
              <w:t>78,399,912.73</w:t>
            </w:r>
          </w:p>
        </w:tc>
        <w:tc>
          <w:tcPr>
            <w:tcW w:w="1620" w:type="dxa"/>
            <w:vAlign w:val="center"/>
          </w:tcPr>
          <w:p w:rsidR="00001605" w:rsidRDefault="003E7FAA">
            <w:pPr>
              <w:jc w:val="right"/>
            </w:pPr>
            <w:r>
              <w:rPr>
                <w:sz w:val="24"/>
              </w:rPr>
              <w:t>3.91</w:t>
            </w:r>
          </w:p>
        </w:tc>
      </w:tr>
      <w:tr w:rsidR="00001605">
        <w:tc>
          <w:tcPr>
            <w:tcW w:w="869" w:type="dxa"/>
            <w:vAlign w:val="center"/>
          </w:tcPr>
          <w:p w:rsidR="00001605" w:rsidRDefault="003E7FAA">
            <w:pPr>
              <w:jc w:val="center"/>
            </w:pPr>
            <w:r>
              <w:rPr>
                <w:sz w:val="24"/>
              </w:rPr>
              <w:t>22</w:t>
            </w:r>
          </w:p>
        </w:tc>
        <w:tc>
          <w:tcPr>
            <w:tcW w:w="1650" w:type="dxa"/>
            <w:vAlign w:val="center"/>
          </w:tcPr>
          <w:p w:rsidR="00001605" w:rsidRDefault="003E7FAA">
            <w:pPr>
              <w:jc w:val="center"/>
            </w:pPr>
            <w:r>
              <w:rPr>
                <w:sz w:val="24"/>
              </w:rPr>
              <w:t>600887</w:t>
            </w:r>
          </w:p>
        </w:tc>
        <w:tc>
          <w:tcPr>
            <w:tcW w:w="1980" w:type="dxa"/>
            <w:vAlign w:val="center"/>
          </w:tcPr>
          <w:p w:rsidR="00001605" w:rsidRDefault="003E7FAA">
            <w:pPr>
              <w:jc w:val="center"/>
            </w:pPr>
            <w:r>
              <w:rPr>
                <w:sz w:val="24"/>
              </w:rPr>
              <w:t>伊利股份</w:t>
            </w:r>
          </w:p>
        </w:tc>
        <w:tc>
          <w:tcPr>
            <w:tcW w:w="2879" w:type="dxa"/>
            <w:vAlign w:val="center"/>
          </w:tcPr>
          <w:p w:rsidR="00001605" w:rsidRDefault="003E7FAA">
            <w:pPr>
              <w:jc w:val="right"/>
            </w:pPr>
            <w:r>
              <w:rPr>
                <w:sz w:val="24"/>
              </w:rPr>
              <w:t>74,487,701.92</w:t>
            </w:r>
          </w:p>
        </w:tc>
        <w:tc>
          <w:tcPr>
            <w:tcW w:w="1620" w:type="dxa"/>
            <w:vAlign w:val="center"/>
          </w:tcPr>
          <w:p w:rsidR="00001605" w:rsidRDefault="003E7FAA">
            <w:pPr>
              <w:jc w:val="right"/>
            </w:pPr>
            <w:r>
              <w:rPr>
                <w:sz w:val="24"/>
              </w:rPr>
              <w:t>3.71</w:t>
            </w:r>
          </w:p>
        </w:tc>
      </w:tr>
      <w:tr w:rsidR="00001605">
        <w:tc>
          <w:tcPr>
            <w:tcW w:w="869" w:type="dxa"/>
            <w:vAlign w:val="center"/>
          </w:tcPr>
          <w:p w:rsidR="00001605" w:rsidRDefault="003E7FAA">
            <w:pPr>
              <w:jc w:val="center"/>
            </w:pPr>
            <w:r>
              <w:rPr>
                <w:sz w:val="24"/>
              </w:rPr>
              <w:t>23</w:t>
            </w:r>
          </w:p>
        </w:tc>
        <w:tc>
          <w:tcPr>
            <w:tcW w:w="1650" w:type="dxa"/>
            <w:vAlign w:val="center"/>
          </w:tcPr>
          <w:p w:rsidR="00001605" w:rsidRDefault="003E7FAA">
            <w:pPr>
              <w:jc w:val="center"/>
            </w:pPr>
            <w:r>
              <w:rPr>
                <w:sz w:val="24"/>
              </w:rPr>
              <w:t>300559</w:t>
            </w:r>
          </w:p>
        </w:tc>
        <w:tc>
          <w:tcPr>
            <w:tcW w:w="1980" w:type="dxa"/>
            <w:vAlign w:val="center"/>
          </w:tcPr>
          <w:p w:rsidR="00001605" w:rsidRDefault="003E7FAA">
            <w:pPr>
              <w:jc w:val="center"/>
            </w:pPr>
            <w:r>
              <w:rPr>
                <w:sz w:val="24"/>
              </w:rPr>
              <w:t>佳发教育</w:t>
            </w:r>
          </w:p>
        </w:tc>
        <w:tc>
          <w:tcPr>
            <w:tcW w:w="2879" w:type="dxa"/>
            <w:vAlign w:val="center"/>
          </w:tcPr>
          <w:p w:rsidR="00001605" w:rsidRDefault="003E7FAA">
            <w:pPr>
              <w:jc w:val="right"/>
            </w:pPr>
            <w:r>
              <w:rPr>
                <w:sz w:val="24"/>
              </w:rPr>
              <w:t>73,358,274.97</w:t>
            </w:r>
          </w:p>
        </w:tc>
        <w:tc>
          <w:tcPr>
            <w:tcW w:w="1620" w:type="dxa"/>
            <w:vAlign w:val="center"/>
          </w:tcPr>
          <w:p w:rsidR="00001605" w:rsidRDefault="003E7FAA">
            <w:pPr>
              <w:jc w:val="right"/>
            </w:pPr>
            <w:r>
              <w:rPr>
                <w:sz w:val="24"/>
              </w:rPr>
              <w:t>3.66</w:t>
            </w:r>
          </w:p>
        </w:tc>
      </w:tr>
      <w:tr w:rsidR="00001605">
        <w:tc>
          <w:tcPr>
            <w:tcW w:w="869" w:type="dxa"/>
            <w:vAlign w:val="center"/>
          </w:tcPr>
          <w:p w:rsidR="00001605" w:rsidRDefault="003E7FAA">
            <w:pPr>
              <w:jc w:val="center"/>
            </w:pPr>
            <w:r>
              <w:rPr>
                <w:sz w:val="24"/>
              </w:rPr>
              <w:t>24</w:t>
            </w:r>
          </w:p>
        </w:tc>
        <w:tc>
          <w:tcPr>
            <w:tcW w:w="1650" w:type="dxa"/>
            <w:vAlign w:val="center"/>
          </w:tcPr>
          <w:p w:rsidR="00001605" w:rsidRDefault="003E7FAA">
            <w:pPr>
              <w:jc w:val="center"/>
            </w:pPr>
            <w:r>
              <w:rPr>
                <w:sz w:val="24"/>
              </w:rPr>
              <w:t>600519</w:t>
            </w:r>
          </w:p>
        </w:tc>
        <w:tc>
          <w:tcPr>
            <w:tcW w:w="1980" w:type="dxa"/>
            <w:vAlign w:val="center"/>
          </w:tcPr>
          <w:p w:rsidR="00001605" w:rsidRDefault="003E7FAA">
            <w:pPr>
              <w:jc w:val="center"/>
            </w:pPr>
            <w:r>
              <w:rPr>
                <w:sz w:val="24"/>
              </w:rPr>
              <w:t>贵州茅台</w:t>
            </w:r>
          </w:p>
        </w:tc>
        <w:tc>
          <w:tcPr>
            <w:tcW w:w="2879" w:type="dxa"/>
            <w:vAlign w:val="center"/>
          </w:tcPr>
          <w:p w:rsidR="00001605" w:rsidRDefault="003E7FAA">
            <w:pPr>
              <w:jc w:val="right"/>
            </w:pPr>
            <w:r>
              <w:rPr>
                <w:sz w:val="24"/>
              </w:rPr>
              <w:t>67,433,626.00</w:t>
            </w:r>
          </w:p>
        </w:tc>
        <w:tc>
          <w:tcPr>
            <w:tcW w:w="1620" w:type="dxa"/>
            <w:vAlign w:val="center"/>
          </w:tcPr>
          <w:p w:rsidR="00001605" w:rsidRDefault="003E7FAA">
            <w:pPr>
              <w:jc w:val="right"/>
            </w:pPr>
            <w:r>
              <w:rPr>
                <w:sz w:val="24"/>
              </w:rPr>
              <w:t>3.36</w:t>
            </w:r>
          </w:p>
        </w:tc>
      </w:tr>
      <w:tr w:rsidR="00001605">
        <w:tc>
          <w:tcPr>
            <w:tcW w:w="869" w:type="dxa"/>
            <w:vAlign w:val="center"/>
          </w:tcPr>
          <w:p w:rsidR="00001605" w:rsidRDefault="003E7FAA">
            <w:pPr>
              <w:jc w:val="center"/>
            </w:pPr>
            <w:r>
              <w:rPr>
                <w:sz w:val="24"/>
              </w:rPr>
              <w:t>25</w:t>
            </w:r>
          </w:p>
        </w:tc>
        <w:tc>
          <w:tcPr>
            <w:tcW w:w="1650" w:type="dxa"/>
            <w:vAlign w:val="center"/>
          </w:tcPr>
          <w:p w:rsidR="00001605" w:rsidRDefault="003E7FAA">
            <w:pPr>
              <w:jc w:val="center"/>
            </w:pPr>
            <w:r>
              <w:rPr>
                <w:sz w:val="24"/>
              </w:rPr>
              <w:t>603757</w:t>
            </w:r>
          </w:p>
        </w:tc>
        <w:tc>
          <w:tcPr>
            <w:tcW w:w="1980" w:type="dxa"/>
            <w:vAlign w:val="center"/>
          </w:tcPr>
          <w:p w:rsidR="00001605" w:rsidRDefault="003E7FAA">
            <w:pPr>
              <w:jc w:val="center"/>
            </w:pPr>
            <w:r>
              <w:rPr>
                <w:sz w:val="24"/>
              </w:rPr>
              <w:t>大元泵业</w:t>
            </w:r>
          </w:p>
        </w:tc>
        <w:tc>
          <w:tcPr>
            <w:tcW w:w="2879" w:type="dxa"/>
            <w:vAlign w:val="center"/>
          </w:tcPr>
          <w:p w:rsidR="00001605" w:rsidRDefault="003E7FAA">
            <w:pPr>
              <w:jc w:val="right"/>
            </w:pPr>
            <w:r>
              <w:rPr>
                <w:sz w:val="24"/>
              </w:rPr>
              <w:t>66,276,669.01</w:t>
            </w:r>
          </w:p>
        </w:tc>
        <w:tc>
          <w:tcPr>
            <w:tcW w:w="1620" w:type="dxa"/>
            <w:vAlign w:val="center"/>
          </w:tcPr>
          <w:p w:rsidR="00001605" w:rsidRDefault="003E7FAA">
            <w:pPr>
              <w:jc w:val="right"/>
            </w:pPr>
            <w:r>
              <w:rPr>
                <w:sz w:val="24"/>
              </w:rPr>
              <w:t>3.30</w:t>
            </w:r>
          </w:p>
        </w:tc>
      </w:tr>
      <w:tr w:rsidR="00001605">
        <w:tc>
          <w:tcPr>
            <w:tcW w:w="869" w:type="dxa"/>
            <w:vAlign w:val="center"/>
          </w:tcPr>
          <w:p w:rsidR="00001605" w:rsidRDefault="003E7FAA">
            <w:pPr>
              <w:jc w:val="center"/>
            </w:pPr>
            <w:r>
              <w:rPr>
                <w:sz w:val="24"/>
              </w:rPr>
              <w:t>26</w:t>
            </w:r>
          </w:p>
        </w:tc>
        <w:tc>
          <w:tcPr>
            <w:tcW w:w="1650" w:type="dxa"/>
            <w:vAlign w:val="center"/>
          </w:tcPr>
          <w:p w:rsidR="00001605" w:rsidRDefault="003E7FAA">
            <w:pPr>
              <w:jc w:val="center"/>
            </w:pPr>
            <w:r>
              <w:rPr>
                <w:sz w:val="24"/>
              </w:rPr>
              <w:t>300253</w:t>
            </w:r>
          </w:p>
        </w:tc>
        <w:tc>
          <w:tcPr>
            <w:tcW w:w="1980" w:type="dxa"/>
            <w:vAlign w:val="center"/>
          </w:tcPr>
          <w:p w:rsidR="00001605" w:rsidRDefault="003E7FAA">
            <w:pPr>
              <w:jc w:val="center"/>
            </w:pPr>
            <w:r>
              <w:rPr>
                <w:sz w:val="24"/>
              </w:rPr>
              <w:t>卫宁健康</w:t>
            </w:r>
          </w:p>
        </w:tc>
        <w:tc>
          <w:tcPr>
            <w:tcW w:w="2879" w:type="dxa"/>
            <w:vAlign w:val="center"/>
          </w:tcPr>
          <w:p w:rsidR="00001605" w:rsidRDefault="003E7FAA">
            <w:pPr>
              <w:jc w:val="right"/>
            </w:pPr>
            <w:r>
              <w:rPr>
                <w:sz w:val="24"/>
              </w:rPr>
              <w:t>65,048,783.13</w:t>
            </w:r>
          </w:p>
        </w:tc>
        <w:tc>
          <w:tcPr>
            <w:tcW w:w="1620" w:type="dxa"/>
            <w:vAlign w:val="center"/>
          </w:tcPr>
          <w:p w:rsidR="00001605" w:rsidRDefault="003E7FAA">
            <w:pPr>
              <w:jc w:val="right"/>
            </w:pPr>
            <w:r>
              <w:rPr>
                <w:sz w:val="24"/>
              </w:rPr>
              <w:t>3.24</w:t>
            </w:r>
          </w:p>
        </w:tc>
      </w:tr>
      <w:tr w:rsidR="00001605">
        <w:tc>
          <w:tcPr>
            <w:tcW w:w="869" w:type="dxa"/>
            <w:vAlign w:val="center"/>
          </w:tcPr>
          <w:p w:rsidR="00001605" w:rsidRDefault="003E7FAA">
            <w:pPr>
              <w:jc w:val="center"/>
            </w:pPr>
            <w:r>
              <w:rPr>
                <w:sz w:val="24"/>
              </w:rPr>
              <w:t>27</w:t>
            </w:r>
          </w:p>
        </w:tc>
        <w:tc>
          <w:tcPr>
            <w:tcW w:w="1650" w:type="dxa"/>
            <w:vAlign w:val="center"/>
          </w:tcPr>
          <w:p w:rsidR="00001605" w:rsidRDefault="003E7FAA">
            <w:pPr>
              <w:jc w:val="center"/>
            </w:pPr>
            <w:r>
              <w:rPr>
                <w:sz w:val="24"/>
              </w:rPr>
              <w:t>002383</w:t>
            </w:r>
          </w:p>
        </w:tc>
        <w:tc>
          <w:tcPr>
            <w:tcW w:w="1980" w:type="dxa"/>
            <w:vAlign w:val="center"/>
          </w:tcPr>
          <w:p w:rsidR="00001605" w:rsidRDefault="003E7FAA">
            <w:pPr>
              <w:jc w:val="center"/>
            </w:pPr>
            <w:r>
              <w:rPr>
                <w:sz w:val="24"/>
              </w:rPr>
              <w:t>合众思壮</w:t>
            </w:r>
          </w:p>
        </w:tc>
        <w:tc>
          <w:tcPr>
            <w:tcW w:w="2879" w:type="dxa"/>
            <w:vAlign w:val="center"/>
          </w:tcPr>
          <w:p w:rsidR="00001605" w:rsidRDefault="003E7FAA">
            <w:pPr>
              <w:jc w:val="right"/>
            </w:pPr>
            <w:r>
              <w:rPr>
                <w:sz w:val="24"/>
              </w:rPr>
              <w:t>61,869,452.25</w:t>
            </w:r>
          </w:p>
        </w:tc>
        <w:tc>
          <w:tcPr>
            <w:tcW w:w="1620" w:type="dxa"/>
            <w:vAlign w:val="center"/>
          </w:tcPr>
          <w:p w:rsidR="00001605" w:rsidRDefault="003E7FAA">
            <w:pPr>
              <w:jc w:val="right"/>
            </w:pPr>
            <w:r>
              <w:rPr>
                <w:sz w:val="24"/>
              </w:rPr>
              <w:t>3.09</w:t>
            </w:r>
          </w:p>
        </w:tc>
      </w:tr>
      <w:tr w:rsidR="00001605">
        <w:tc>
          <w:tcPr>
            <w:tcW w:w="869" w:type="dxa"/>
            <w:vAlign w:val="center"/>
          </w:tcPr>
          <w:p w:rsidR="00001605" w:rsidRDefault="003E7FAA">
            <w:pPr>
              <w:jc w:val="center"/>
            </w:pPr>
            <w:r>
              <w:rPr>
                <w:sz w:val="24"/>
              </w:rPr>
              <w:t>28</w:t>
            </w:r>
          </w:p>
        </w:tc>
        <w:tc>
          <w:tcPr>
            <w:tcW w:w="1650" w:type="dxa"/>
            <w:vAlign w:val="center"/>
          </w:tcPr>
          <w:p w:rsidR="00001605" w:rsidRDefault="003E7FAA">
            <w:pPr>
              <w:jc w:val="center"/>
            </w:pPr>
            <w:r>
              <w:rPr>
                <w:sz w:val="24"/>
              </w:rPr>
              <w:t>601933</w:t>
            </w:r>
          </w:p>
        </w:tc>
        <w:tc>
          <w:tcPr>
            <w:tcW w:w="1980" w:type="dxa"/>
            <w:vAlign w:val="center"/>
          </w:tcPr>
          <w:p w:rsidR="00001605" w:rsidRDefault="003E7FAA">
            <w:pPr>
              <w:jc w:val="center"/>
            </w:pPr>
            <w:r>
              <w:rPr>
                <w:sz w:val="24"/>
              </w:rPr>
              <w:t>永辉超市</w:t>
            </w:r>
          </w:p>
        </w:tc>
        <w:tc>
          <w:tcPr>
            <w:tcW w:w="2879" w:type="dxa"/>
            <w:vAlign w:val="center"/>
          </w:tcPr>
          <w:p w:rsidR="00001605" w:rsidRDefault="003E7FAA">
            <w:pPr>
              <w:jc w:val="right"/>
            </w:pPr>
            <w:r>
              <w:rPr>
                <w:sz w:val="24"/>
              </w:rPr>
              <w:t>59,740,562.98</w:t>
            </w:r>
          </w:p>
        </w:tc>
        <w:tc>
          <w:tcPr>
            <w:tcW w:w="1620" w:type="dxa"/>
            <w:vAlign w:val="center"/>
          </w:tcPr>
          <w:p w:rsidR="00001605" w:rsidRDefault="003E7FAA">
            <w:pPr>
              <w:jc w:val="right"/>
            </w:pPr>
            <w:r>
              <w:rPr>
                <w:sz w:val="24"/>
              </w:rPr>
              <w:t>2.98</w:t>
            </w:r>
          </w:p>
        </w:tc>
      </w:tr>
      <w:tr w:rsidR="00001605">
        <w:tc>
          <w:tcPr>
            <w:tcW w:w="869" w:type="dxa"/>
            <w:vAlign w:val="center"/>
          </w:tcPr>
          <w:p w:rsidR="00001605" w:rsidRDefault="003E7FAA">
            <w:pPr>
              <w:jc w:val="center"/>
            </w:pPr>
            <w:r>
              <w:rPr>
                <w:sz w:val="24"/>
              </w:rPr>
              <w:t>29</w:t>
            </w:r>
          </w:p>
        </w:tc>
        <w:tc>
          <w:tcPr>
            <w:tcW w:w="1650" w:type="dxa"/>
            <w:vAlign w:val="center"/>
          </w:tcPr>
          <w:p w:rsidR="00001605" w:rsidRDefault="003E7FAA">
            <w:pPr>
              <w:jc w:val="center"/>
            </w:pPr>
            <w:r>
              <w:rPr>
                <w:sz w:val="24"/>
              </w:rPr>
              <w:t>603338</w:t>
            </w:r>
          </w:p>
        </w:tc>
        <w:tc>
          <w:tcPr>
            <w:tcW w:w="1980" w:type="dxa"/>
            <w:vAlign w:val="center"/>
          </w:tcPr>
          <w:p w:rsidR="00001605" w:rsidRDefault="003E7FAA">
            <w:pPr>
              <w:jc w:val="center"/>
            </w:pPr>
            <w:r>
              <w:rPr>
                <w:sz w:val="24"/>
              </w:rPr>
              <w:t>浙江鼎力</w:t>
            </w:r>
          </w:p>
        </w:tc>
        <w:tc>
          <w:tcPr>
            <w:tcW w:w="2879" w:type="dxa"/>
            <w:vAlign w:val="center"/>
          </w:tcPr>
          <w:p w:rsidR="00001605" w:rsidRDefault="003E7FAA">
            <w:pPr>
              <w:jc w:val="right"/>
            </w:pPr>
            <w:r>
              <w:rPr>
                <w:sz w:val="24"/>
              </w:rPr>
              <w:t>55,662,699.21</w:t>
            </w:r>
          </w:p>
        </w:tc>
        <w:tc>
          <w:tcPr>
            <w:tcW w:w="1620" w:type="dxa"/>
            <w:vAlign w:val="center"/>
          </w:tcPr>
          <w:p w:rsidR="00001605" w:rsidRDefault="003E7FAA">
            <w:pPr>
              <w:jc w:val="right"/>
            </w:pPr>
            <w:r>
              <w:rPr>
                <w:sz w:val="24"/>
              </w:rPr>
              <w:t>2.78</w:t>
            </w:r>
          </w:p>
        </w:tc>
      </w:tr>
      <w:tr w:rsidR="00001605">
        <w:tc>
          <w:tcPr>
            <w:tcW w:w="869" w:type="dxa"/>
            <w:vAlign w:val="center"/>
          </w:tcPr>
          <w:p w:rsidR="00001605" w:rsidRDefault="003E7FAA">
            <w:pPr>
              <w:jc w:val="center"/>
            </w:pPr>
            <w:r>
              <w:rPr>
                <w:sz w:val="24"/>
              </w:rPr>
              <w:t>30</w:t>
            </w:r>
          </w:p>
        </w:tc>
        <w:tc>
          <w:tcPr>
            <w:tcW w:w="1650" w:type="dxa"/>
            <w:vAlign w:val="center"/>
          </w:tcPr>
          <w:p w:rsidR="00001605" w:rsidRDefault="003E7FAA">
            <w:pPr>
              <w:jc w:val="center"/>
            </w:pPr>
            <w:r>
              <w:rPr>
                <w:sz w:val="24"/>
              </w:rPr>
              <w:t>600885</w:t>
            </w:r>
          </w:p>
        </w:tc>
        <w:tc>
          <w:tcPr>
            <w:tcW w:w="1980" w:type="dxa"/>
            <w:vAlign w:val="center"/>
          </w:tcPr>
          <w:p w:rsidR="00001605" w:rsidRDefault="003E7FAA">
            <w:pPr>
              <w:jc w:val="center"/>
            </w:pPr>
            <w:r>
              <w:rPr>
                <w:sz w:val="24"/>
              </w:rPr>
              <w:t>宏发股份</w:t>
            </w:r>
          </w:p>
        </w:tc>
        <w:tc>
          <w:tcPr>
            <w:tcW w:w="2879" w:type="dxa"/>
            <w:vAlign w:val="center"/>
          </w:tcPr>
          <w:p w:rsidR="00001605" w:rsidRDefault="003E7FAA">
            <w:pPr>
              <w:jc w:val="right"/>
            </w:pPr>
            <w:r>
              <w:rPr>
                <w:sz w:val="24"/>
              </w:rPr>
              <w:t>53,611,417.40</w:t>
            </w:r>
          </w:p>
        </w:tc>
        <w:tc>
          <w:tcPr>
            <w:tcW w:w="1620" w:type="dxa"/>
            <w:vAlign w:val="center"/>
          </w:tcPr>
          <w:p w:rsidR="00001605" w:rsidRDefault="003E7FAA">
            <w:pPr>
              <w:jc w:val="right"/>
            </w:pPr>
            <w:r>
              <w:rPr>
                <w:sz w:val="24"/>
              </w:rPr>
              <w:t>2.67</w:t>
            </w:r>
          </w:p>
        </w:tc>
      </w:tr>
      <w:tr w:rsidR="00001605">
        <w:tc>
          <w:tcPr>
            <w:tcW w:w="869" w:type="dxa"/>
            <w:vAlign w:val="center"/>
          </w:tcPr>
          <w:p w:rsidR="00001605" w:rsidRDefault="003E7FAA">
            <w:pPr>
              <w:jc w:val="center"/>
            </w:pPr>
            <w:r>
              <w:rPr>
                <w:sz w:val="24"/>
              </w:rPr>
              <w:t>31</w:t>
            </w:r>
          </w:p>
        </w:tc>
        <w:tc>
          <w:tcPr>
            <w:tcW w:w="1650" w:type="dxa"/>
            <w:vAlign w:val="center"/>
          </w:tcPr>
          <w:p w:rsidR="00001605" w:rsidRDefault="003E7FAA">
            <w:pPr>
              <w:jc w:val="center"/>
            </w:pPr>
            <w:r>
              <w:rPr>
                <w:sz w:val="24"/>
              </w:rPr>
              <w:t>002697</w:t>
            </w:r>
          </w:p>
        </w:tc>
        <w:tc>
          <w:tcPr>
            <w:tcW w:w="1980" w:type="dxa"/>
            <w:vAlign w:val="center"/>
          </w:tcPr>
          <w:p w:rsidR="00001605" w:rsidRDefault="003E7FAA">
            <w:pPr>
              <w:jc w:val="center"/>
            </w:pPr>
            <w:r>
              <w:rPr>
                <w:sz w:val="24"/>
              </w:rPr>
              <w:t>红旗连锁</w:t>
            </w:r>
          </w:p>
        </w:tc>
        <w:tc>
          <w:tcPr>
            <w:tcW w:w="2879" w:type="dxa"/>
            <w:vAlign w:val="center"/>
          </w:tcPr>
          <w:p w:rsidR="00001605" w:rsidRDefault="003E7FAA">
            <w:pPr>
              <w:jc w:val="right"/>
            </w:pPr>
            <w:r>
              <w:rPr>
                <w:sz w:val="24"/>
              </w:rPr>
              <w:t>44,878,775.07</w:t>
            </w:r>
          </w:p>
        </w:tc>
        <w:tc>
          <w:tcPr>
            <w:tcW w:w="1620" w:type="dxa"/>
            <w:vAlign w:val="center"/>
          </w:tcPr>
          <w:p w:rsidR="00001605" w:rsidRDefault="003E7FAA">
            <w:pPr>
              <w:jc w:val="right"/>
            </w:pPr>
            <w:r>
              <w:rPr>
                <w:sz w:val="24"/>
              </w:rPr>
              <w:t>2.24</w:t>
            </w:r>
          </w:p>
        </w:tc>
      </w:tr>
      <w:tr w:rsidR="00001605">
        <w:tc>
          <w:tcPr>
            <w:tcW w:w="869" w:type="dxa"/>
            <w:vAlign w:val="center"/>
          </w:tcPr>
          <w:p w:rsidR="00001605" w:rsidRDefault="003E7FAA">
            <w:pPr>
              <w:jc w:val="center"/>
            </w:pPr>
            <w:r>
              <w:rPr>
                <w:sz w:val="24"/>
              </w:rPr>
              <w:lastRenderedPageBreak/>
              <w:t>32</w:t>
            </w:r>
          </w:p>
        </w:tc>
        <w:tc>
          <w:tcPr>
            <w:tcW w:w="1650" w:type="dxa"/>
            <w:vAlign w:val="center"/>
          </w:tcPr>
          <w:p w:rsidR="00001605" w:rsidRDefault="003E7FAA">
            <w:pPr>
              <w:jc w:val="center"/>
            </w:pPr>
            <w:r>
              <w:rPr>
                <w:sz w:val="24"/>
              </w:rPr>
              <w:t>000961</w:t>
            </w:r>
          </w:p>
        </w:tc>
        <w:tc>
          <w:tcPr>
            <w:tcW w:w="1980" w:type="dxa"/>
            <w:vAlign w:val="center"/>
          </w:tcPr>
          <w:p w:rsidR="00001605" w:rsidRDefault="003E7FAA">
            <w:pPr>
              <w:jc w:val="center"/>
            </w:pPr>
            <w:r>
              <w:rPr>
                <w:sz w:val="24"/>
              </w:rPr>
              <w:t>中南建设</w:t>
            </w:r>
          </w:p>
        </w:tc>
        <w:tc>
          <w:tcPr>
            <w:tcW w:w="2879" w:type="dxa"/>
            <w:vAlign w:val="center"/>
          </w:tcPr>
          <w:p w:rsidR="00001605" w:rsidRDefault="003E7FAA">
            <w:pPr>
              <w:jc w:val="right"/>
            </w:pPr>
            <w:r>
              <w:rPr>
                <w:sz w:val="24"/>
              </w:rPr>
              <w:t>43,763,981.71</w:t>
            </w:r>
          </w:p>
        </w:tc>
        <w:tc>
          <w:tcPr>
            <w:tcW w:w="1620" w:type="dxa"/>
            <w:vAlign w:val="center"/>
          </w:tcPr>
          <w:p w:rsidR="00001605" w:rsidRDefault="003E7FAA">
            <w:pPr>
              <w:jc w:val="right"/>
            </w:pPr>
            <w:r>
              <w:rPr>
                <w:sz w:val="24"/>
              </w:rPr>
              <w:t>2.18</w:t>
            </w:r>
          </w:p>
        </w:tc>
      </w:tr>
      <w:tr w:rsidR="00001605">
        <w:tc>
          <w:tcPr>
            <w:tcW w:w="869" w:type="dxa"/>
            <w:vAlign w:val="center"/>
          </w:tcPr>
          <w:p w:rsidR="00001605" w:rsidRDefault="003E7FAA">
            <w:pPr>
              <w:jc w:val="center"/>
            </w:pPr>
            <w:r>
              <w:rPr>
                <w:sz w:val="24"/>
              </w:rPr>
              <w:t>33</w:t>
            </w:r>
          </w:p>
        </w:tc>
        <w:tc>
          <w:tcPr>
            <w:tcW w:w="1650" w:type="dxa"/>
            <w:vAlign w:val="center"/>
          </w:tcPr>
          <w:p w:rsidR="00001605" w:rsidRDefault="003E7FAA">
            <w:pPr>
              <w:jc w:val="center"/>
            </w:pPr>
            <w:r>
              <w:rPr>
                <w:sz w:val="24"/>
              </w:rPr>
              <w:t>603108</w:t>
            </w:r>
          </w:p>
        </w:tc>
        <w:tc>
          <w:tcPr>
            <w:tcW w:w="1980" w:type="dxa"/>
            <w:vAlign w:val="center"/>
          </w:tcPr>
          <w:p w:rsidR="00001605" w:rsidRDefault="003E7FAA">
            <w:pPr>
              <w:jc w:val="center"/>
            </w:pPr>
            <w:r>
              <w:rPr>
                <w:sz w:val="24"/>
              </w:rPr>
              <w:t>润达医疗</w:t>
            </w:r>
          </w:p>
        </w:tc>
        <w:tc>
          <w:tcPr>
            <w:tcW w:w="2879" w:type="dxa"/>
            <w:vAlign w:val="center"/>
          </w:tcPr>
          <w:p w:rsidR="00001605" w:rsidRDefault="003E7FAA">
            <w:pPr>
              <w:jc w:val="right"/>
            </w:pPr>
            <w:r>
              <w:rPr>
                <w:sz w:val="24"/>
              </w:rPr>
              <w:t>42,584,830.77</w:t>
            </w:r>
          </w:p>
        </w:tc>
        <w:tc>
          <w:tcPr>
            <w:tcW w:w="1620" w:type="dxa"/>
            <w:vAlign w:val="center"/>
          </w:tcPr>
          <w:p w:rsidR="00001605" w:rsidRDefault="003E7FAA">
            <w:pPr>
              <w:jc w:val="right"/>
            </w:pPr>
            <w:r>
              <w:rPr>
                <w:sz w:val="24"/>
              </w:rPr>
              <w:t>2.12</w:t>
            </w:r>
          </w:p>
        </w:tc>
      </w:tr>
      <w:tr w:rsidR="00001605">
        <w:tc>
          <w:tcPr>
            <w:tcW w:w="869" w:type="dxa"/>
            <w:vAlign w:val="center"/>
          </w:tcPr>
          <w:p w:rsidR="00001605" w:rsidRDefault="003E7FAA">
            <w:pPr>
              <w:jc w:val="center"/>
            </w:pPr>
            <w:r>
              <w:rPr>
                <w:sz w:val="24"/>
              </w:rPr>
              <w:t>34</w:t>
            </w:r>
          </w:p>
        </w:tc>
        <w:tc>
          <w:tcPr>
            <w:tcW w:w="1650" w:type="dxa"/>
            <w:vAlign w:val="center"/>
          </w:tcPr>
          <w:p w:rsidR="00001605" w:rsidRDefault="003E7FAA">
            <w:pPr>
              <w:jc w:val="center"/>
            </w:pPr>
            <w:r>
              <w:rPr>
                <w:sz w:val="24"/>
              </w:rPr>
              <w:t>601138</w:t>
            </w:r>
          </w:p>
        </w:tc>
        <w:tc>
          <w:tcPr>
            <w:tcW w:w="1980" w:type="dxa"/>
            <w:vAlign w:val="center"/>
          </w:tcPr>
          <w:p w:rsidR="00001605" w:rsidRDefault="003E7FAA">
            <w:pPr>
              <w:jc w:val="center"/>
            </w:pPr>
            <w:r>
              <w:rPr>
                <w:sz w:val="24"/>
              </w:rPr>
              <w:t>工业富联</w:t>
            </w:r>
          </w:p>
        </w:tc>
        <w:tc>
          <w:tcPr>
            <w:tcW w:w="2879" w:type="dxa"/>
            <w:vAlign w:val="center"/>
          </w:tcPr>
          <w:p w:rsidR="00001605" w:rsidRDefault="003E7FAA">
            <w:pPr>
              <w:jc w:val="right"/>
            </w:pPr>
            <w:r>
              <w:rPr>
                <w:sz w:val="24"/>
              </w:rPr>
              <w:t>41,214,394.89</w:t>
            </w:r>
          </w:p>
        </w:tc>
        <w:tc>
          <w:tcPr>
            <w:tcW w:w="1620" w:type="dxa"/>
            <w:vAlign w:val="center"/>
          </w:tcPr>
          <w:p w:rsidR="00001605" w:rsidRDefault="003E7FAA">
            <w:pPr>
              <w:jc w:val="right"/>
            </w:pPr>
            <w:r>
              <w:rPr>
                <w:sz w:val="24"/>
              </w:rPr>
              <w:t>2.06</w:t>
            </w:r>
          </w:p>
        </w:tc>
      </w:tr>
      <w:tr w:rsidR="00001605">
        <w:tc>
          <w:tcPr>
            <w:tcW w:w="869" w:type="dxa"/>
            <w:vAlign w:val="center"/>
          </w:tcPr>
          <w:p w:rsidR="00001605" w:rsidRDefault="003E7FAA">
            <w:pPr>
              <w:jc w:val="center"/>
            </w:pPr>
            <w:r>
              <w:rPr>
                <w:sz w:val="24"/>
              </w:rPr>
              <w:t>35</w:t>
            </w:r>
          </w:p>
        </w:tc>
        <w:tc>
          <w:tcPr>
            <w:tcW w:w="1650" w:type="dxa"/>
            <w:vAlign w:val="center"/>
          </w:tcPr>
          <w:p w:rsidR="00001605" w:rsidRDefault="003E7FAA">
            <w:pPr>
              <w:jc w:val="center"/>
            </w:pPr>
            <w:r>
              <w:rPr>
                <w:sz w:val="24"/>
              </w:rPr>
              <w:t>600028</w:t>
            </w:r>
          </w:p>
        </w:tc>
        <w:tc>
          <w:tcPr>
            <w:tcW w:w="1980" w:type="dxa"/>
            <w:vAlign w:val="center"/>
          </w:tcPr>
          <w:p w:rsidR="00001605" w:rsidRDefault="003E7FAA">
            <w:pPr>
              <w:jc w:val="center"/>
            </w:pPr>
            <w:r>
              <w:rPr>
                <w:sz w:val="24"/>
              </w:rPr>
              <w:t>中国石化</w:t>
            </w:r>
          </w:p>
        </w:tc>
        <w:tc>
          <w:tcPr>
            <w:tcW w:w="2879" w:type="dxa"/>
            <w:vAlign w:val="center"/>
          </w:tcPr>
          <w:p w:rsidR="00001605" w:rsidRDefault="003E7FAA">
            <w:pPr>
              <w:jc w:val="right"/>
            </w:pPr>
            <w:r>
              <w:rPr>
                <w:sz w:val="24"/>
              </w:rPr>
              <w:t>40,531,240.00</w:t>
            </w:r>
          </w:p>
        </w:tc>
        <w:tc>
          <w:tcPr>
            <w:tcW w:w="1620" w:type="dxa"/>
            <w:vAlign w:val="center"/>
          </w:tcPr>
          <w:p w:rsidR="00001605" w:rsidRDefault="003E7FAA">
            <w:pPr>
              <w:jc w:val="right"/>
            </w:pPr>
            <w:r>
              <w:rPr>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001605">
        <w:tc>
          <w:tcPr>
            <w:tcW w:w="869" w:type="dxa"/>
            <w:vAlign w:val="center"/>
          </w:tcPr>
          <w:p w:rsidR="00001605" w:rsidRDefault="003E7FAA">
            <w:pPr>
              <w:jc w:val="center"/>
            </w:pPr>
            <w:r>
              <w:rPr>
                <w:color w:val="000000"/>
                <w:sz w:val="24"/>
              </w:rPr>
              <w:t>1</w:t>
            </w:r>
          </w:p>
        </w:tc>
        <w:tc>
          <w:tcPr>
            <w:tcW w:w="1650" w:type="dxa"/>
            <w:vAlign w:val="center"/>
          </w:tcPr>
          <w:p w:rsidR="00001605" w:rsidRDefault="003E7FAA">
            <w:pPr>
              <w:jc w:val="center"/>
            </w:pPr>
            <w:r>
              <w:rPr>
                <w:color w:val="000000"/>
                <w:sz w:val="24"/>
              </w:rPr>
              <w:t>000725</w:t>
            </w:r>
          </w:p>
        </w:tc>
        <w:tc>
          <w:tcPr>
            <w:tcW w:w="1980" w:type="dxa"/>
            <w:vAlign w:val="center"/>
          </w:tcPr>
          <w:p w:rsidR="00001605" w:rsidRDefault="003E7FAA">
            <w:pPr>
              <w:jc w:val="center"/>
            </w:pPr>
            <w:r>
              <w:rPr>
                <w:color w:val="000000"/>
                <w:sz w:val="24"/>
              </w:rPr>
              <w:t>京东方</w:t>
            </w:r>
            <w:r>
              <w:rPr>
                <w:color w:val="000000"/>
                <w:sz w:val="24"/>
              </w:rPr>
              <w:t>A</w:t>
            </w:r>
          </w:p>
        </w:tc>
        <w:tc>
          <w:tcPr>
            <w:tcW w:w="2879" w:type="dxa"/>
            <w:vAlign w:val="center"/>
          </w:tcPr>
          <w:p w:rsidR="00001605" w:rsidRDefault="003E7FAA">
            <w:pPr>
              <w:jc w:val="right"/>
            </w:pPr>
            <w:r>
              <w:rPr>
                <w:color w:val="000000"/>
                <w:sz w:val="24"/>
              </w:rPr>
              <w:t>203,452,280.54</w:t>
            </w:r>
          </w:p>
        </w:tc>
        <w:tc>
          <w:tcPr>
            <w:tcW w:w="1620" w:type="dxa"/>
            <w:vAlign w:val="center"/>
          </w:tcPr>
          <w:p w:rsidR="00001605" w:rsidRDefault="003E7FAA">
            <w:pPr>
              <w:jc w:val="right"/>
            </w:pPr>
            <w:r>
              <w:rPr>
                <w:color w:val="000000"/>
                <w:sz w:val="24"/>
              </w:rPr>
              <w:t>10.15</w:t>
            </w:r>
          </w:p>
        </w:tc>
      </w:tr>
      <w:tr w:rsidR="00001605">
        <w:tc>
          <w:tcPr>
            <w:tcW w:w="869" w:type="dxa"/>
            <w:vAlign w:val="center"/>
          </w:tcPr>
          <w:p w:rsidR="00001605" w:rsidRDefault="003E7FAA">
            <w:pPr>
              <w:jc w:val="center"/>
            </w:pPr>
            <w:r>
              <w:rPr>
                <w:color w:val="000000"/>
                <w:sz w:val="24"/>
              </w:rPr>
              <w:t>2</w:t>
            </w:r>
          </w:p>
        </w:tc>
        <w:tc>
          <w:tcPr>
            <w:tcW w:w="1650" w:type="dxa"/>
            <w:vAlign w:val="center"/>
          </w:tcPr>
          <w:p w:rsidR="00001605" w:rsidRDefault="003E7FAA">
            <w:pPr>
              <w:jc w:val="center"/>
            </w:pPr>
            <w:r>
              <w:rPr>
                <w:color w:val="000000"/>
                <w:sz w:val="24"/>
              </w:rPr>
              <w:t>603986</w:t>
            </w:r>
          </w:p>
        </w:tc>
        <w:tc>
          <w:tcPr>
            <w:tcW w:w="1980" w:type="dxa"/>
            <w:vAlign w:val="center"/>
          </w:tcPr>
          <w:p w:rsidR="00001605" w:rsidRDefault="003E7FAA">
            <w:pPr>
              <w:jc w:val="center"/>
            </w:pPr>
            <w:r>
              <w:rPr>
                <w:color w:val="000000"/>
                <w:sz w:val="24"/>
              </w:rPr>
              <w:t>兆易创新</w:t>
            </w:r>
          </w:p>
        </w:tc>
        <w:tc>
          <w:tcPr>
            <w:tcW w:w="2879" w:type="dxa"/>
            <w:vAlign w:val="center"/>
          </w:tcPr>
          <w:p w:rsidR="00001605" w:rsidRDefault="003E7FAA">
            <w:pPr>
              <w:jc w:val="right"/>
            </w:pPr>
            <w:r>
              <w:rPr>
                <w:color w:val="000000"/>
                <w:sz w:val="24"/>
              </w:rPr>
              <w:t>201,165,566.03</w:t>
            </w:r>
          </w:p>
        </w:tc>
        <w:tc>
          <w:tcPr>
            <w:tcW w:w="1620" w:type="dxa"/>
            <w:vAlign w:val="center"/>
          </w:tcPr>
          <w:p w:rsidR="00001605" w:rsidRDefault="003E7FAA">
            <w:pPr>
              <w:jc w:val="right"/>
            </w:pPr>
            <w:r>
              <w:rPr>
                <w:color w:val="000000"/>
                <w:sz w:val="24"/>
              </w:rPr>
              <w:t>10.03</w:t>
            </w:r>
          </w:p>
        </w:tc>
      </w:tr>
      <w:tr w:rsidR="00001605">
        <w:tc>
          <w:tcPr>
            <w:tcW w:w="869" w:type="dxa"/>
            <w:vAlign w:val="center"/>
          </w:tcPr>
          <w:p w:rsidR="00001605" w:rsidRDefault="003E7FAA">
            <w:pPr>
              <w:jc w:val="center"/>
            </w:pPr>
            <w:r>
              <w:rPr>
                <w:color w:val="000000"/>
                <w:sz w:val="24"/>
              </w:rPr>
              <w:t>3</w:t>
            </w:r>
          </w:p>
        </w:tc>
        <w:tc>
          <w:tcPr>
            <w:tcW w:w="1650" w:type="dxa"/>
            <w:vAlign w:val="center"/>
          </w:tcPr>
          <w:p w:rsidR="00001605" w:rsidRDefault="003E7FAA">
            <w:pPr>
              <w:jc w:val="center"/>
            </w:pPr>
            <w:r>
              <w:rPr>
                <w:color w:val="000000"/>
                <w:sz w:val="24"/>
              </w:rPr>
              <w:t>600066</w:t>
            </w:r>
          </w:p>
        </w:tc>
        <w:tc>
          <w:tcPr>
            <w:tcW w:w="1980" w:type="dxa"/>
            <w:vAlign w:val="center"/>
          </w:tcPr>
          <w:p w:rsidR="00001605" w:rsidRDefault="003E7FAA">
            <w:pPr>
              <w:jc w:val="center"/>
            </w:pPr>
            <w:r>
              <w:rPr>
                <w:color w:val="000000"/>
                <w:sz w:val="24"/>
              </w:rPr>
              <w:t>宇通客车</w:t>
            </w:r>
          </w:p>
        </w:tc>
        <w:tc>
          <w:tcPr>
            <w:tcW w:w="2879" w:type="dxa"/>
            <w:vAlign w:val="center"/>
          </w:tcPr>
          <w:p w:rsidR="00001605" w:rsidRDefault="003E7FAA">
            <w:pPr>
              <w:jc w:val="right"/>
            </w:pPr>
            <w:r>
              <w:rPr>
                <w:color w:val="000000"/>
                <w:sz w:val="24"/>
              </w:rPr>
              <w:t>194,957,565.20</w:t>
            </w:r>
          </w:p>
        </w:tc>
        <w:tc>
          <w:tcPr>
            <w:tcW w:w="1620" w:type="dxa"/>
            <w:vAlign w:val="center"/>
          </w:tcPr>
          <w:p w:rsidR="00001605" w:rsidRDefault="003E7FAA">
            <w:pPr>
              <w:jc w:val="right"/>
            </w:pPr>
            <w:r>
              <w:rPr>
                <w:color w:val="000000"/>
                <w:sz w:val="24"/>
              </w:rPr>
              <w:t>9.72</w:t>
            </w:r>
          </w:p>
        </w:tc>
      </w:tr>
      <w:tr w:rsidR="00001605">
        <w:tc>
          <w:tcPr>
            <w:tcW w:w="869" w:type="dxa"/>
            <w:vAlign w:val="center"/>
          </w:tcPr>
          <w:p w:rsidR="00001605" w:rsidRDefault="003E7FAA">
            <w:pPr>
              <w:jc w:val="center"/>
            </w:pPr>
            <w:r>
              <w:rPr>
                <w:color w:val="000000"/>
                <w:sz w:val="24"/>
              </w:rPr>
              <w:t>4</w:t>
            </w:r>
          </w:p>
        </w:tc>
        <w:tc>
          <w:tcPr>
            <w:tcW w:w="1650" w:type="dxa"/>
            <w:vAlign w:val="center"/>
          </w:tcPr>
          <w:p w:rsidR="00001605" w:rsidRDefault="003E7FAA">
            <w:pPr>
              <w:jc w:val="center"/>
            </w:pPr>
            <w:r>
              <w:rPr>
                <w:color w:val="000000"/>
                <w:sz w:val="24"/>
              </w:rPr>
              <w:t>601318</w:t>
            </w:r>
          </w:p>
        </w:tc>
        <w:tc>
          <w:tcPr>
            <w:tcW w:w="1980" w:type="dxa"/>
            <w:vAlign w:val="center"/>
          </w:tcPr>
          <w:p w:rsidR="00001605" w:rsidRDefault="003E7FAA">
            <w:pPr>
              <w:jc w:val="center"/>
            </w:pPr>
            <w:r>
              <w:rPr>
                <w:color w:val="000000"/>
                <w:sz w:val="24"/>
              </w:rPr>
              <w:t>中国平安</w:t>
            </w:r>
          </w:p>
        </w:tc>
        <w:tc>
          <w:tcPr>
            <w:tcW w:w="2879" w:type="dxa"/>
            <w:vAlign w:val="center"/>
          </w:tcPr>
          <w:p w:rsidR="00001605" w:rsidRDefault="003E7FAA">
            <w:pPr>
              <w:jc w:val="right"/>
            </w:pPr>
            <w:r>
              <w:rPr>
                <w:color w:val="000000"/>
                <w:sz w:val="24"/>
              </w:rPr>
              <w:t>193,279,069.98</w:t>
            </w:r>
          </w:p>
        </w:tc>
        <w:tc>
          <w:tcPr>
            <w:tcW w:w="1620" w:type="dxa"/>
            <w:vAlign w:val="center"/>
          </w:tcPr>
          <w:p w:rsidR="00001605" w:rsidRDefault="003E7FAA">
            <w:pPr>
              <w:jc w:val="right"/>
            </w:pPr>
            <w:r>
              <w:rPr>
                <w:color w:val="000000"/>
                <w:sz w:val="24"/>
              </w:rPr>
              <w:t>9.64</w:t>
            </w:r>
          </w:p>
        </w:tc>
      </w:tr>
      <w:tr w:rsidR="00001605">
        <w:tc>
          <w:tcPr>
            <w:tcW w:w="869" w:type="dxa"/>
            <w:vAlign w:val="center"/>
          </w:tcPr>
          <w:p w:rsidR="00001605" w:rsidRDefault="003E7FAA">
            <w:pPr>
              <w:jc w:val="center"/>
            </w:pPr>
            <w:r>
              <w:rPr>
                <w:color w:val="000000"/>
                <w:sz w:val="24"/>
              </w:rPr>
              <w:t>5</w:t>
            </w:r>
          </w:p>
        </w:tc>
        <w:tc>
          <w:tcPr>
            <w:tcW w:w="1650" w:type="dxa"/>
            <w:vAlign w:val="center"/>
          </w:tcPr>
          <w:p w:rsidR="00001605" w:rsidRDefault="003E7FAA">
            <w:pPr>
              <w:jc w:val="center"/>
            </w:pPr>
            <w:r>
              <w:rPr>
                <w:color w:val="000000"/>
                <w:sz w:val="24"/>
              </w:rPr>
              <w:t>601166</w:t>
            </w:r>
          </w:p>
        </w:tc>
        <w:tc>
          <w:tcPr>
            <w:tcW w:w="1980" w:type="dxa"/>
            <w:vAlign w:val="center"/>
          </w:tcPr>
          <w:p w:rsidR="00001605" w:rsidRDefault="003E7FAA">
            <w:pPr>
              <w:jc w:val="center"/>
            </w:pPr>
            <w:r>
              <w:rPr>
                <w:color w:val="000000"/>
                <w:sz w:val="24"/>
              </w:rPr>
              <w:t>兴业银行</w:t>
            </w:r>
          </w:p>
        </w:tc>
        <w:tc>
          <w:tcPr>
            <w:tcW w:w="2879" w:type="dxa"/>
            <w:vAlign w:val="center"/>
          </w:tcPr>
          <w:p w:rsidR="00001605" w:rsidRDefault="003E7FAA">
            <w:pPr>
              <w:jc w:val="right"/>
            </w:pPr>
            <w:r>
              <w:rPr>
                <w:color w:val="000000"/>
                <w:sz w:val="24"/>
              </w:rPr>
              <w:t>192,196,902.30</w:t>
            </w:r>
          </w:p>
        </w:tc>
        <w:tc>
          <w:tcPr>
            <w:tcW w:w="1620" w:type="dxa"/>
            <w:vAlign w:val="center"/>
          </w:tcPr>
          <w:p w:rsidR="00001605" w:rsidRDefault="003E7FAA">
            <w:pPr>
              <w:jc w:val="right"/>
            </w:pPr>
            <w:r>
              <w:rPr>
                <w:color w:val="000000"/>
                <w:sz w:val="24"/>
              </w:rPr>
              <w:t>9.58</w:t>
            </w:r>
          </w:p>
        </w:tc>
      </w:tr>
      <w:tr w:rsidR="00001605">
        <w:tc>
          <w:tcPr>
            <w:tcW w:w="869" w:type="dxa"/>
            <w:vAlign w:val="center"/>
          </w:tcPr>
          <w:p w:rsidR="00001605" w:rsidRDefault="003E7FAA">
            <w:pPr>
              <w:jc w:val="center"/>
            </w:pPr>
            <w:r>
              <w:rPr>
                <w:color w:val="000000"/>
                <w:sz w:val="24"/>
              </w:rPr>
              <w:t>6</w:t>
            </w:r>
          </w:p>
        </w:tc>
        <w:tc>
          <w:tcPr>
            <w:tcW w:w="1650" w:type="dxa"/>
            <w:vAlign w:val="center"/>
          </w:tcPr>
          <w:p w:rsidR="00001605" w:rsidRDefault="003E7FAA">
            <w:pPr>
              <w:jc w:val="center"/>
            </w:pPr>
            <w:r>
              <w:rPr>
                <w:color w:val="000000"/>
                <w:sz w:val="24"/>
              </w:rPr>
              <w:t>300347</w:t>
            </w:r>
          </w:p>
        </w:tc>
        <w:tc>
          <w:tcPr>
            <w:tcW w:w="1980" w:type="dxa"/>
            <w:vAlign w:val="center"/>
          </w:tcPr>
          <w:p w:rsidR="00001605" w:rsidRDefault="003E7FAA">
            <w:pPr>
              <w:jc w:val="center"/>
            </w:pPr>
            <w:r>
              <w:rPr>
                <w:color w:val="000000"/>
                <w:sz w:val="24"/>
              </w:rPr>
              <w:t>泰格医药</w:t>
            </w:r>
          </w:p>
        </w:tc>
        <w:tc>
          <w:tcPr>
            <w:tcW w:w="2879" w:type="dxa"/>
            <w:vAlign w:val="center"/>
          </w:tcPr>
          <w:p w:rsidR="00001605" w:rsidRDefault="003E7FAA">
            <w:pPr>
              <w:jc w:val="right"/>
            </w:pPr>
            <w:r>
              <w:rPr>
                <w:color w:val="000000"/>
                <w:sz w:val="24"/>
              </w:rPr>
              <w:t>161,465,016.37</w:t>
            </w:r>
          </w:p>
        </w:tc>
        <w:tc>
          <w:tcPr>
            <w:tcW w:w="1620" w:type="dxa"/>
            <w:vAlign w:val="center"/>
          </w:tcPr>
          <w:p w:rsidR="00001605" w:rsidRDefault="003E7FAA">
            <w:pPr>
              <w:jc w:val="right"/>
            </w:pPr>
            <w:r>
              <w:rPr>
                <w:color w:val="000000"/>
                <w:sz w:val="24"/>
              </w:rPr>
              <w:t>8.05</w:t>
            </w:r>
          </w:p>
        </w:tc>
      </w:tr>
      <w:tr w:rsidR="00001605">
        <w:tc>
          <w:tcPr>
            <w:tcW w:w="869" w:type="dxa"/>
            <w:vAlign w:val="center"/>
          </w:tcPr>
          <w:p w:rsidR="00001605" w:rsidRDefault="003E7FAA">
            <w:pPr>
              <w:jc w:val="center"/>
            </w:pPr>
            <w:r>
              <w:rPr>
                <w:color w:val="000000"/>
                <w:sz w:val="24"/>
              </w:rPr>
              <w:t>7</w:t>
            </w:r>
          </w:p>
        </w:tc>
        <w:tc>
          <w:tcPr>
            <w:tcW w:w="1650" w:type="dxa"/>
            <w:vAlign w:val="center"/>
          </w:tcPr>
          <w:p w:rsidR="00001605" w:rsidRDefault="003E7FAA">
            <w:pPr>
              <w:jc w:val="center"/>
            </w:pPr>
            <w:r>
              <w:rPr>
                <w:color w:val="000000"/>
                <w:sz w:val="24"/>
              </w:rPr>
              <w:t>002142</w:t>
            </w:r>
          </w:p>
        </w:tc>
        <w:tc>
          <w:tcPr>
            <w:tcW w:w="1980" w:type="dxa"/>
            <w:vAlign w:val="center"/>
          </w:tcPr>
          <w:p w:rsidR="00001605" w:rsidRDefault="003E7FAA">
            <w:pPr>
              <w:jc w:val="center"/>
            </w:pPr>
            <w:r>
              <w:rPr>
                <w:color w:val="000000"/>
                <w:sz w:val="24"/>
              </w:rPr>
              <w:t>宁波银行</w:t>
            </w:r>
          </w:p>
        </w:tc>
        <w:tc>
          <w:tcPr>
            <w:tcW w:w="2879" w:type="dxa"/>
            <w:vAlign w:val="center"/>
          </w:tcPr>
          <w:p w:rsidR="00001605" w:rsidRDefault="003E7FAA">
            <w:pPr>
              <w:jc w:val="right"/>
            </w:pPr>
            <w:r>
              <w:rPr>
                <w:color w:val="000000"/>
                <w:sz w:val="24"/>
              </w:rPr>
              <w:t>124,473,869.31</w:t>
            </w:r>
          </w:p>
        </w:tc>
        <w:tc>
          <w:tcPr>
            <w:tcW w:w="1620" w:type="dxa"/>
            <w:vAlign w:val="center"/>
          </w:tcPr>
          <w:p w:rsidR="00001605" w:rsidRDefault="003E7FAA">
            <w:pPr>
              <w:jc w:val="right"/>
            </w:pPr>
            <w:r>
              <w:rPr>
                <w:color w:val="000000"/>
                <w:sz w:val="24"/>
              </w:rPr>
              <w:t>6.21</w:t>
            </w:r>
          </w:p>
        </w:tc>
      </w:tr>
      <w:tr w:rsidR="00001605">
        <w:tc>
          <w:tcPr>
            <w:tcW w:w="869" w:type="dxa"/>
            <w:vAlign w:val="center"/>
          </w:tcPr>
          <w:p w:rsidR="00001605" w:rsidRDefault="003E7FAA">
            <w:pPr>
              <w:jc w:val="center"/>
            </w:pPr>
            <w:r>
              <w:rPr>
                <w:color w:val="000000"/>
                <w:sz w:val="24"/>
              </w:rPr>
              <w:t>8</w:t>
            </w:r>
          </w:p>
        </w:tc>
        <w:tc>
          <w:tcPr>
            <w:tcW w:w="1650" w:type="dxa"/>
            <w:vAlign w:val="center"/>
          </w:tcPr>
          <w:p w:rsidR="00001605" w:rsidRDefault="003E7FAA">
            <w:pPr>
              <w:jc w:val="center"/>
            </w:pPr>
            <w:r>
              <w:rPr>
                <w:color w:val="000000"/>
                <w:sz w:val="24"/>
              </w:rPr>
              <w:t>002304</w:t>
            </w:r>
          </w:p>
        </w:tc>
        <w:tc>
          <w:tcPr>
            <w:tcW w:w="1980" w:type="dxa"/>
            <w:vAlign w:val="center"/>
          </w:tcPr>
          <w:p w:rsidR="00001605" w:rsidRDefault="003E7FAA">
            <w:pPr>
              <w:jc w:val="center"/>
            </w:pPr>
            <w:r>
              <w:rPr>
                <w:color w:val="000000"/>
                <w:sz w:val="24"/>
              </w:rPr>
              <w:t>洋河股份</w:t>
            </w:r>
          </w:p>
        </w:tc>
        <w:tc>
          <w:tcPr>
            <w:tcW w:w="2879" w:type="dxa"/>
            <w:vAlign w:val="center"/>
          </w:tcPr>
          <w:p w:rsidR="00001605" w:rsidRDefault="003E7FAA">
            <w:pPr>
              <w:jc w:val="right"/>
            </w:pPr>
            <w:r>
              <w:rPr>
                <w:color w:val="000000"/>
                <w:sz w:val="24"/>
              </w:rPr>
              <w:t>91,582,190.47</w:t>
            </w:r>
          </w:p>
        </w:tc>
        <w:tc>
          <w:tcPr>
            <w:tcW w:w="1620" w:type="dxa"/>
            <w:vAlign w:val="center"/>
          </w:tcPr>
          <w:p w:rsidR="00001605" w:rsidRDefault="003E7FAA">
            <w:pPr>
              <w:jc w:val="right"/>
            </w:pPr>
            <w:r>
              <w:rPr>
                <w:color w:val="000000"/>
                <w:sz w:val="24"/>
              </w:rPr>
              <w:t>4.57</w:t>
            </w:r>
          </w:p>
        </w:tc>
      </w:tr>
      <w:tr w:rsidR="00001605">
        <w:tc>
          <w:tcPr>
            <w:tcW w:w="869" w:type="dxa"/>
            <w:vAlign w:val="center"/>
          </w:tcPr>
          <w:p w:rsidR="00001605" w:rsidRDefault="003E7FAA">
            <w:pPr>
              <w:jc w:val="center"/>
            </w:pPr>
            <w:r>
              <w:rPr>
                <w:color w:val="000000"/>
                <w:sz w:val="24"/>
              </w:rPr>
              <w:t>9</w:t>
            </w:r>
          </w:p>
        </w:tc>
        <w:tc>
          <w:tcPr>
            <w:tcW w:w="1650" w:type="dxa"/>
            <w:vAlign w:val="center"/>
          </w:tcPr>
          <w:p w:rsidR="00001605" w:rsidRDefault="003E7FAA">
            <w:pPr>
              <w:jc w:val="center"/>
            </w:pPr>
            <w:r>
              <w:rPr>
                <w:color w:val="000000"/>
                <w:sz w:val="24"/>
              </w:rPr>
              <w:t>002709</w:t>
            </w:r>
          </w:p>
        </w:tc>
        <w:tc>
          <w:tcPr>
            <w:tcW w:w="1980" w:type="dxa"/>
            <w:vAlign w:val="center"/>
          </w:tcPr>
          <w:p w:rsidR="00001605" w:rsidRDefault="003E7FAA">
            <w:pPr>
              <w:jc w:val="center"/>
            </w:pPr>
            <w:r>
              <w:rPr>
                <w:color w:val="000000"/>
                <w:sz w:val="24"/>
              </w:rPr>
              <w:t>天赐材料</w:t>
            </w:r>
          </w:p>
        </w:tc>
        <w:tc>
          <w:tcPr>
            <w:tcW w:w="2879" w:type="dxa"/>
            <w:vAlign w:val="center"/>
          </w:tcPr>
          <w:p w:rsidR="00001605" w:rsidRDefault="003E7FAA">
            <w:pPr>
              <w:jc w:val="right"/>
            </w:pPr>
            <w:r>
              <w:rPr>
                <w:color w:val="000000"/>
                <w:sz w:val="24"/>
              </w:rPr>
              <w:t>83,918,957.26</w:t>
            </w:r>
          </w:p>
        </w:tc>
        <w:tc>
          <w:tcPr>
            <w:tcW w:w="1620" w:type="dxa"/>
            <w:vAlign w:val="center"/>
          </w:tcPr>
          <w:p w:rsidR="00001605" w:rsidRDefault="003E7FAA">
            <w:pPr>
              <w:jc w:val="right"/>
            </w:pPr>
            <w:r>
              <w:rPr>
                <w:color w:val="000000"/>
                <w:sz w:val="24"/>
              </w:rPr>
              <w:t>4.18</w:t>
            </w:r>
          </w:p>
        </w:tc>
      </w:tr>
      <w:tr w:rsidR="00001605">
        <w:tc>
          <w:tcPr>
            <w:tcW w:w="869" w:type="dxa"/>
            <w:vAlign w:val="center"/>
          </w:tcPr>
          <w:p w:rsidR="00001605" w:rsidRDefault="003E7FAA">
            <w:pPr>
              <w:jc w:val="center"/>
            </w:pPr>
            <w:r>
              <w:rPr>
                <w:color w:val="000000"/>
                <w:sz w:val="24"/>
              </w:rPr>
              <w:t>10</w:t>
            </w:r>
          </w:p>
        </w:tc>
        <w:tc>
          <w:tcPr>
            <w:tcW w:w="1650" w:type="dxa"/>
            <w:vAlign w:val="center"/>
          </w:tcPr>
          <w:p w:rsidR="00001605" w:rsidRDefault="003E7FAA">
            <w:pPr>
              <w:jc w:val="center"/>
            </w:pPr>
            <w:r>
              <w:rPr>
                <w:color w:val="000000"/>
                <w:sz w:val="24"/>
              </w:rPr>
              <w:t>600856</w:t>
            </w:r>
          </w:p>
        </w:tc>
        <w:tc>
          <w:tcPr>
            <w:tcW w:w="1980" w:type="dxa"/>
            <w:vAlign w:val="center"/>
          </w:tcPr>
          <w:p w:rsidR="00001605" w:rsidRDefault="003E7FAA">
            <w:pPr>
              <w:jc w:val="center"/>
            </w:pPr>
            <w:r>
              <w:rPr>
                <w:color w:val="000000"/>
                <w:sz w:val="24"/>
              </w:rPr>
              <w:t>中天能源</w:t>
            </w:r>
          </w:p>
        </w:tc>
        <w:tc>
          <w:tcPr>
            <w:tcW w:w="2879" w:type="dxa"/>
            <w:vAlign w:val="center"/>
          </w:tcPr>
          <w:p w:rsidR="00001605" w:rsidRDefault="003E7FAA">
            <w:pPr>
              <w:jc w:val="right"/>
            </w:pPr>
            <w:r>
              <w:rPr>
                <w:color w:val="000000"/>
                <w:sz w:val="24"/>
              </w:rPr>
              <w:t>82,755,363.51</w:t>
            </w:r>
          </w:p>
        </w:tc>
        <w:tc>
          <w:tcPr>
            <w:tcW w:w="1620" w:type="dxa"/>
            <w:vAlign w:val="center"/>
          </w:tcPr>
          <w:p w:rsidR="00001605" w:rsidRDefault="003E7FAA">
            <w:pPr>
              <w:jc w:val="right"/>
            </w:pPr>
            <w:r>
              <w:rPr>
                <w:color w:val="000000"/>
                <w:sz w:val="24"/>
              </w:rPr>
              <w:t>4.13</w:t>
            </w:r>
          </w:p>
        </w:tc>
      </w:tr>
      <w:tr w:rsidR="00001605">
        <w:tc>
          <w:tcPr>
            <w:tcW w:w="869" w:type="dxa"/>
            <w:vAlign w:val="center"/>
          </w:tcPr>
          <w:p w:rsidR="00001605" w:rsidRDefault="003E7FAA">
            <w:pPr>
              <w:jc w:val="center"/>
            </w:pPr>
            <w:r>
              <w:rPr>
                <w:color w:val="000000"/>
                <w:sz w:val="24"/>
              </w:rPr>
              <w:t>11</w:t>
            </w:r>
          </w:p>
        </w:tc>
        <w:tc>
          <w:tcPr>
            <w:tcW w:w="1650" w:type="dxa"/>
            <w:vAlign w:val="center"/>
          </w:tcPr>
          <w:p w:rsidR="00001605" w:rsidRDefault="003E7FAA">
            <w:pPr>
              <w:jc w:val="center"/>
            </w:pPr>
            <w:r>
              <w:rPr>
                <w:color w:val="000000"/>
                <w:sz w:val="24"/>
              </w:rPr>
              <w:t>601012</w:t>
            </w:r>
          </w:p>
        </w:tc>
        <w:tc>
          <w:tcPr>
            <w:tcW w:w="1980" w:type="dxa"/>
            <w:vAlign w:val="center"/>
          </w:tcPr>
          <w:p w:rsidR="00001605" w:rsidRDefault="003E7FAA">
            <w:pPr>
              <w:jc w:val="center"/>
            </w:pPr>
            <w:r>
              <w:rPr>
                <w:color w:val="000000"/>
                <w:sz w:val="24"/>
              </w:rPr>
              <w:t>隆基股份</w:t>
            </w:r>
          </w:p>
        </w:tc>
        <w:tc>
          <w:tcPr>
            <w:tcW w:w="2879" w:type="dxa"/>
            <w:vAlign w:val="center"/>
          </w:tcPr>
          <w:p w:rsidR="00001605" w:rsidRDefault="003E7FAA">
            <w:pPr>
              <w:jc w:val="right"/>
            </w:pPr>
            <w:r>
              <w:rPr>
                <w:color w:val="000000"/>
                <w:sz w:val="24"/>
              </w:rPr>
              <w:t>78,268,437.46</w:t>
            </w:r>
          </w:p>
        </w:tc>
        <w:tc>
          <w:tcPr>
            <w:tcW w:w="1620" w:type="dxa"/>
            <w:vAlign w:val="center"/>
          </w:tcPr>
          <w:p w:rsidR="00001605" w:rsidRDefault="003E7FAA">
            <w:pPr>
              <w:jc w:val="right"/>
            </w:pPr>
            <w:r>
              <w:rPr>
                <w:color w:val="000000"/>
                <w:sz w:val="24"/>
              </w:rPr>
              <w:t>3.90</w:t>
            </w:r>
          </w:p>
        </w:tc>
      </w:tr>
      <w:tr w:rsidR="00001605">
        <w:tc>
          <w:tcPr>
            <w:tcW w:w="869" w:type="dxa"/>
            <w:vAlign w:val="center"/>
          </w:tcPr>
          <w:p w:rsidR="00001605" w:rsidRDefault="003E7FAA">
            <w:pPr>
              <w:jc w:val="center"/>
            </w:pPr>
            <w:r>
              <w:rPr>
                <w:color w:val="000000"/>
                <w:sz w:val="24"/>
              </w:rPr>
              <w:t>12</w:t>
            </w:r>
          </w:p>
        </w:tc>
        <w:tc>
          <w:tcPr>
            <w:tcW w:w="1650" w:type="dxa"/>
            <w:vAlign w:val="center"/>
          </w:tcPr>
          <w:p w:rsidR="00001605" w:rsidRDefault="003E7FAA">
            <w:pPr>
              <w:jc w:val="center"/>
            </w:pPr>
            <w:r>
              <w:rPr>
                <w:color w:val="000000"/>
                <w:sz w:val="24"/>
              </w:rPr>
              <w:t>600285</w:t>
            </w:r>
          </w:p>
        </w:tc>
        <w:tc>
          <w:tcPr>
            <w:tcW w:w="1980" w:type="dxa"/>
            <w:vAlign w:val="center"/>
          </w:tcPr>
          <w:p w:rsidR="00001605" w:rsidRDefault="003E7FAA">
            <w:pPr>
              <w:jc w:val="center"/>
            </w:pPr>
            <w:r>
              <w:rPr>
                <w:color w:val="000000"/>
                <w:sz w:val="24"/>
              </w:rPr>
              <w:t>羚锐制药</w:t>
            </w:r>
          </w:p>
        </w:tc>
        <w:tc>
          <w:tcPr>
            <w:tcW w:w="2879" w:type="dxa"/>
            <w:vAlign w:val="center"/>
          </w:tcPr>
          <w:p w:rsidR="00001605" w:rsidRDefault="003E7FAA">
            <w:pPr>
              <w:jc w:val="right"/>
            </w:pPr>
            <w:r>
              <w:rPr>
                <w:color w:val="000000"/>
                <w:sz w:val="24"/>
              </w:rPr>
              <w:t>75,663,800.60</w:t>
            </w:r>
          </w:p>
        </w:tc>
        <w:tc>
          <w:tcPr>
            <w:tcW w:w="1620" w:type="dxa"/>
            <w:vAlign w:val="center"/>
          </w:tcPr>
          <w:p w:rsidR="00001605" w:rsidRDefault="003E7FAA">
            <w:pPr>
              <w:jc w:val="right"/>
            </w:pPr>
            <w:r>
              <w:rPr>
                <w:color w:val="000000"/>
                <w:sz w:val="24"/>
              </w:rPr>
              <w:t>3.77</w:t>
            </w:r>
          </w:p>
        </w:tc>
      </w:tr>
      <w:tr w:rsidR="00001605">
        <w:tc>
          <w:tcPr>
            <w:tcW w:w="869" w:type="dxa"/>
            <w:vAlign w:val="center"/>
          </w:tcPr>
          <w:p w:rsidR="00001605" w:rsidRDefault="003E7FAA">
            <w:pPr>
              <w:jc w:val="center"/>
            </w:pPr>
            <w:r>
              <w:rPr>
                <w:color w:val="000000"/>
                <w:sz w:val="24"/>
              </w:rPr>
              <w:t>13</w:t>
            </w:r>
          </w:p>
        </w:tc>
        <w:tc>
          <w:tcPr>
            <w:tcW w:w="1650" w:type="dxa"/>
            <w:vAlign w:val="center"/>
          </w:tcPr>
          <w:p w:rsidR="00001605" w:rsidRDefault="003E7FAA">
            <w:pPr>
              <w:jc w:val="center"/>
            </w:pPr>
            <w:r>
              <w:rPr>
                <w:color w:val="000000"/>
                <w:sz w:val="24"/>
              </w:rPr>
              <w:t>600519</w:t>
            </w:r>
          </w:p>
        </w:tc>
        <w:tc>
          <w:tcPr>
            <w:tcW w:w="1980" w:type="dxa"/>
            <w:vAlign w:val="center"/>
          </w:tcPr>
          <w:p w:rsidR="00001605" w:rsidRDefault="003E7FAA">
            <w:pPr>
              <w:jc w:val="center"/>
            </w:pPr>
            <w:r>
              <w:rPr>
                <w:color w:val="000000"/>
                <w:sz w:val="24"/>
              </w:rPr>
              <w:t>贵州茅台</w:t>
            </w:r>
          </w:p>
        </w:tc>
        <w:tc>
          <w:tcPr>
            <w:tcW w:w="2879" w:type="dxa"/>
            <w:vAlign w:val="center"/>
          </w:tcPr>
          <w:p w:rsidR="00001605" w:rsidRDefault="003E7FAA">
            <w:pPr>
              <w:jc w:val="right"/>
            </w:pPr>
            <w:r>
              <w:rPr>
                <w:color w:val="000000"/>
                <w:sz w:val="24"/>
              </w:rPr>
              <w:t>70,118,020.18</w:t>
            </w:r>
          </w:p>
        </w:tc>
        <w:tc>
          <w:tcPr>
            <w:tcW w:w="1620" w:type="dxa"/>
            <w:vAlign w:val="center"/>
          </w:tcPr>
          <w:p w:rsidR="00001605" w:rsidRDefault="003E7FAA">
            <w:pPr>
              <w:jc w:val="right"/>
            </w:pPr>
            <w:r>
              <w:rPr>
                <w:color w:val="000000"/>
                <w:sz w:val="24"/>
              </w:rPr>
              <w:t>3.50</w:t>
            </w:r>
          </w:p>
        </w:tc>
      </w:tr>
      <w:tr w:rsidR="00001605">
        <w:tc>
          <w:tcPr>
            <w:tcW w:w="869" w:type="dxa"/>
            <w:vAlign w:val="center"/>
          </w:tcPr>
          <w:p w:rsidR="00001605" w:rsidRDefault="003E7FAA">
            <w:pPr>
              <w:jc w:val="center"/>
            </w:pPr>
            <w:r>
              <w:rPr>
                <w:color w:val="000000"/>
                <w:sz w:val="24"/>
              </w:rPr>
              <w:t>14</w:t>
            </w:r>
          </w:p>
        </w:tc>
        <w:tc>
          <w:tcPr>
            <w:tcW w:w="1650" w:type="dxa"/>
            <w:vAlign w:val="center"/>
          </w:tcPr>
          <w:p w:rsidR="00001605" w:rsidRDefault="003E7FAA">
            <w:pPr>
              <w:jc w:val="center"/>
            </w:pPr>
            <w:r>
              <w:rPr>
                <w:color w:val="000000"/>
                <w:sz w:val="24"/>
              </w:rPr>
              <w:t>002456</w:t>
            </w:r>
          </w:p>
        </w:tc>
        <w:tc>
          <w:tcPr>
            <w:tcW w:w="1980" w:type="dxa"/>
            <w:vAlign w:val="center"/>
          </w:tcPr>
          <w:p w:rsidR="00001605" w:rsidRDefault="003E7FAA">
            <w:pPr>
              <w:jc w:val="center"/>
            </w:pPr>
            <w:r>
              <w:rPr>
                <w:color w:val="000000"/>
                <w:sz w:val="24"/>
              </w:rPr>
              <w:t>欧菲科技</w:t>
            </w:r>
          </w:p>
        </w:tc>
        <w:tc>
          <w:tcPr>
            <w:tcW w:w="2879" w:type="dxa"/>
            <w:vAlign w:val="center"/>
          </w:tcPr>
          <w:p w:rsidR="00001605" w:rsidRDefault="003E7FAA">
            <w:pPr>
              <w:jc w:val="right"/>
            </w:pPr>
            <w:r>
              <w:rPr>
                <w:color w:val="000000"/>
                <w:sz w:val="24"/>
              </w:rPr>
              <w:t>67,006,908.86</w:t>
            </w:r>
          </w:p>
        </w:tc>
        <w:tc>
          <w:tcPr>
            <w:tcW w:w="1620" w:type="dxa"/>
            <w:vAlign w:val="center"/>
          </w:tcPr>
          <w:p w:rsidR="00001605" w:rsidRDefault="003E7FAA">
            <w:pPr>
              <w:jc w:val="right"/>
            </w:pPr>
            <w:r>
              <w:rPr>
                <w:color w:val="000000"/>
                <w:sz w:val="24"/>
              </w:rPr>
              <w:t>3.34</w:t>
            </w:r>
          </w:p>
        </w:tc>
      </w:tr>
      <w:tr w:rsidR="00001605">
        <w:tc>
          <w:tcPr>
            <w:tcW w:w="869" w:type="dxa"/>
            <w:vAlign w:val="center"/>
          </w:tcPr>
          <w:p w:rsidR="00001605" w:rsidRDefault="003E7FAA">
            <w:pPr>
              <w:jc w:val="center"/>
            </w:pPr>
            <w:r>
              <w:rPr>
                <w:color w:val="000000"/>
                <w:sz w:val="24"/>
              </w:rPr>
              <w:t>15</w:t>
            </w:r>
          </w:p>
        </w:tc>
        <w:tc>
          <w:tcPr>
            <w:tcW w:w="1650" w:type="dxa"/>
            <w:vAlign w:val="center"/>
          </w:tcPr>
          <w:p w:rsidR="00001605" w:rsidRDefault="003E7FAA">
            <w:pPr>
              <w:jc w:val="center"/>
            </w:pPr>
            <w:r>
              <w:rPr>
                <w:color w:val="000000"/>
                <w:sz w:val="24"/>
              </w:rPr>
              <w:t>300308</w:t>
            </w:r>
          </w:p>
        </w:tc>
        <w:tc>
          <w:tcPr>
            <w:tcW w:w="1980" w:type="dxa"/>
            <w:vAlign w:val="center"/>
          </w:tcPr>
          <w:p w:rsidR="00001605" w:rsidRDefault="003E7FAA">
            <w:pPr>
              <w:jc w:val="center"/>
            </w:pPr>
            <w:r>
              <w:rPr>
                <w:color w:val="000000"/>
                <w:sz w:val="24"/>
              </w:rPr>
              <w:t>中际旭创</w:t>
            </w:r>
          </w:p>
        </w:tc>
        <w:tc>
          <w:tcPr>
            <w:tcW w:w="2879" w:type="dxa"/>
            <w:vAlign w:val="center"/>
          </w:tcPr>
          <w:p w:rsidR="00001605" w:rsidRDefault="003E7FAA">
            <w:pPr>
              <w:jc w:val="right"/>
            </w:pPr>
            <w:r>
              <w:rPr>
                <w:color w:val="000000"/>
                <w:sz w:val="24"/>
              </w:rPr>
              <w:t>65,279,650.58</w:t>
            </w:r>
          </w:p>
        </w:tc>
        <w:tc>
          <w:tcPr>
            <w:tcW w:w="1620" w:type="dxa"/>
            <w:vAlign w:val="center"/>
          </w:tcPr>
          <w:p w:rsidR="00001605" w:rsidRDefault="003E7FAA">
            <w:pPr>
              <w:jc w:val="right"/>
            </w:pPr>
            <w:r>
              <w:rPr>
                <w:color w:val="000000"/>
                <w:sz w:val="24"/>
              </w:rPr>
              <w:t>3.26</w:t>
            </w:r>
          </w:p>
        </w:tc>
      </w:tr>
      <w:tr w:rsidR="00001605">
        <w:tc>
          <w:tcPr>
            <w:tcW w:w="869" w:type="dxa"/>
            <w:vAlign w:val="center"/>
          </w:tcPr>
          <w:p w:rsidR="00001605" w:rsidRDefault="003E7FAA">
            <w:pPr>
              <w:jc w:val="center"/>
            </w:pPr>
            <w:r>
              <w:rPr>
                <w:color w:val="000000"/>
                <w:sz w:val="24"/>
              </w:rPr>
              <w:t>16</w:t>
            </w:r>
          </w:p>
        </w:tc>
        <w:tc>
          <w:tcPr>
            <w:tcW w:w="1650" w:type="dxa"/>
            <w:vAlign w:val="center"/>
          </w:tcPr>
          <w:p w:rsidR="00001605" w:rsidRDefault="003E7FAA">
            <w:pPr>
              <w:jc w:val="center"/>
            </w:pPr>
            <w:r>
              <w:rPr>
                <w:color w:val="000000"/>
                <w:sz w:val="24"/>
              </w:rPr>
              <w:t>600887</w:t>
            </w:r>
          </w:p>
        </w:tc>
        <w:tc>
          <w:tcPr>
            <w:tcW w:w="1980" w:type="dxa"/>
            <w:vAlign w:val="center"/>
          </w:tcPr>
          <w:p w:rsidR="00001605" w:rsidRDefault="003E7FAA">
            <w:pPr>
              <w:jc w:val="center"/>
            </w:pPr>
            <w:r>
              <w:rPr>
                <w:color w:val="000000"/>
                <w:sz w:val="24"/>
              </w:rPr>
              <w:t>伊利股份</w:t>
            </w:r>
          </w:p>
        </w:tc>
        <w:tc>
          <w:tcPr>
            <w:tcW w:w="2879" w:type="dxa"/>
            <w:vAlign w:val="center"/>
          </w:tcPr>
          <w:p w:rsidR="00001605" w:rsidRDefault="003E7FAA">
            <w:pPr>
              <w:jc w:val="right"/>
            </w:pPr>
            <w:r>
              <w:rPr>
                <w:color w:val="000000"/>
                <w:sz w:val="24"/>
              </w:rPr>
              <w:t>65,276,280.69</w:t>
            </w:r>
          </w:p>
        </w:tc>
        <w:tc>
          <w:tcPr>
            <w:tcW w:w="1620" w:type="dxa"/>
            <w:vAlign w:val="center"/>
          </w:tcPr>
          <w:p w:rsidR="00001605" w:rsidRDefault="003E7FAA">
            <w:pPr>
              <w:jc w:val="right"/>
            </w:pPr>
            <w:r>
              <w:rPr>
                <w:color w:val="000000"/>
                <w:sz w:val="24"/>
              </w:rPr>
              <w:t>3.26</w:t>
            </w:r>
          </w:p>
        </w:tc>
      </w:tr>
      <w:tr w:rsidR="00001605">
        <w:tc>
          <w:tcPr>
            <w:tcW w:w="869" w:type="dxa"/>
            <w:vAlign w:val="center"/>
          </w:tcPr>
          <w:p w:rsidR="00001605" w:rsidRDefault="003E7FAA">
            <w:pPr>
              <w:jc w:val="center"/>
            </w:pPr>
            <w:r>
              <w:rPr>
                <w:color w:val="000000"/>
                <w:sz w:val="24"/>
              </w:rPr>
              <w:lastRenderedPageBreak/>
              <w:t>17</w:t>
            </w:r>
          </w:p>
        </w:tc>
        <w:tc>
          <w:tcPr>
            <w:tcW w:w="1650" w:type="dxa"/>
            <w:vAlign w:val="center"/>
          </w:tcPr>
          <w:p w:rsidR="00001605" w:rsidRDefault="003E7FAA">
            <w:pPr>
              <w:jc w:val="center"/>
            </w:pPr>
            <w:r>
              <w:rPr>
                <w:color w:val="000000"/>
                <w:sz w:val="24"/>
              </w:rPr>
              <w:t>002583</w:t>
            </w:r>
          </w:p>
        </w:tc>
        <w:tc>
          <w:tcPr>
            <w:tcW w:w="1980" w:type="dxa"/>
            <w:vAlign w:val="center"/>
          </w:tcPr>
          <w:p w:rsidR="00001605" w:rsidRDefault="003E7FAA">
            <w:pPr>
              <w:jc w:val="center"/>
            </w:pPr>
            <w:r>
              <w:rPr>
                <w:color w:val="000000"/>
                <w:sz w:val="24"/>
              </w:rPr>
              <w:t>海能达</w:t>
            </w:r>
          </w:p>
        </w:tc>
        <w:tc>
          <w:tcPr>
            <w:tcW w:w="2879" w:type="dxa"/>
            <w:vAlign w:val="center"/>
          </w:tcPr>
          <w:p w:rsidR="00001605" w:rsidRDefault="003E7FAA">
            <w:pPr>
              <w:jc w:val="right"/>
            </w:pPr>
            <w:r>
              <w:rPr>
                <w:color w:val="000000"/>
                <w:sz w:val="24"/>
              </w:rPr>
              <w:t>64,505,204.91</w:t>
            </w:r>
          </w:p>
        </w:tc>
        <w:tc>
          <w:tcPr>
            <w:tcW w:w="1620" w:type="dxa"/>
            <w:vAlign w:val="center"/>
          </w:tcPr>
          <w:p w:rsidR="00001605" w:rsidRDefault="003E7FAA">
            <w:pPr>
              <w:jc w:val="right"/>
            </w:pPr>
            <w:r>
              <w:rPr>
                <w:color w:val="000000"/>
                <w:sz w:val="24"/>
              </w:rPr>
              <w:t>3.22</w:t>
            </w:r>
          </w:p>
        </w:tc>
      </w:tr>
      <w:tr w:rsidR="00001605">
        <w:tc>
          <w:tcPr>
            <w:tcW w:w="869" w:type="dxa"/>
            <w:vAlign w:val="center"/>
          </w:tcPr>
          <w:p w:rsidR="00001605" w:rsidRDefault="003E7FAA">
            <w:pPr>
              <w:jc w:val="center"/>
            </w:pPr>
            <w:r>
              <w:rPr>
                <w:color w:val="000000"/>
                <w:sz w:val="24"/>
              </w:rPr>
              <w:t>18</w:t>
            </w:r>
          </w:p>
        </w:tc>
        <w:tc>
          <w:tcPr>
            <w:tcW w:w="1650" w:type="dxa"/>
            <w:vAlign w:val="center"/>
          </w:tcPr>
          <w:p w:rsidR="00001605" w:rsidRDefault="003E7FAA">
            <w:pPr>
              <w:jc w:val="center"/>
            </w:pPr>
            <w:r>
              <w:rPr>
                <w:color w:val="000000"/>
                <w:sz w:val="24"/>
              </w:rPr>
              <w:t>600056</w:t>
            </w:r>
          </w:p>
        </w:tc>
        <w:tc>
          <w:tcPr>
            <w:tcW w:w="1980" w:type="dxa"/>
            <w:vAlign w:val="center"/>
          </w:tcPr>
          <w:p w:rsidR="00001605" w:rsidRDefault="003E7FAA">
            <w:pPr>
              <w:jc w:val="center"/>
            </w:pPr>
            <w:r>
              <w:rPr>
                <w:color w:val="000000"/>
                <w:sz w:val="24"/>
              </w:rPr>
              <w:t>中国医药</w:t>
            </w:r>
          </w:p>
        </w:tc>
        <w:tc>
          <w:tcPr>
            <w:tcW w:w="2879" w:type="dxa"/>
            <w:vAlign w:val="center"/>
          </w:tcPr>
          <w:p w:rsidR="00001605" w:rsidRDefault="003E7FAA">
            <w:pPr>
              <w:jc w:val="right"/>
            </w:pPr>
            <w:r>
              <w:rPr>
                <w:color w:val="000000"/>
                <w:sz w:val="24"/>
              </w:rPr>
              <w:t>61,614,556.26</w:t>
            </w:r>
          </w:p>
        </w:tc>
        <w:tc>
          <w:tcPr>
            <w:tcW w:w="1620" w:type="dxa"/>
            <w:vAlign w:val="center"/>
          </w:tcPr>
          <w:p w:rsidR="00001605" w:rsidRDefault="003E7FAA">
            <w:pPr>
              <w:jc w:val="right"/>
            </w:pPr>
            <w:r>
              <w:rPr>
                <w:color w:val="000000"/>
                <w:sz w:val="24"/>
              </w:rPr>
              <w:t>3.07</w:t>
            </w:r>
          </w:p>
        </w:tc>
      </w:tr>
      <w:tr w:rsidR="00001605">
        <w:tc>
          <w:tcPr>
            <w:tcW w:w="869" w:type="dxa"/>
            <w:vAlign w:val="center"/>
          </w:tcPr>
          <w:p w:rsidR="00001605" w:rsidRDefault="003E7FAA">
            <w:pPr>
              <w:jc w:val="center"/>
            </w:pPr>
            <w:r>
              <w:rPr>
                <w:color w:val="000000"/>
                <w:sz w:val="24"/>
              </w:rPr>
              <w:t>19</w:t>
            </w:r>
          </w:p>
        </w:tc>
        <w:tc>
          <w:tcPr>
            <w:tcW w:w="1650" w:type="dxa"/>
            <w:vAlign w:val="center"/>
          </w:tcPr>
          <w:p w:rsidR="00001605" w:rsidRDefault="003E7FAA">
            <w:pPr>
              <w:jc w:val="center"/>
            </w:pPr>
            <w:r>
              <w:rPr>
                <w:color w:val="000000"/>
                <w:sz w:val="24"/>
              </w:rPr>
              <w:t>000998</w:t>
            </w:r>
          </w:p>
        </w:tc>
        <w:tc>
          <w:tcPr>
            <w:tcW w:w="1980" w:type="dxa"/>
            <w:vAlign w:val="center"/>
          </w:tcPr>
          <w:p w:rsidR="00001605" w:rsidRDefault="003E7FAA">
            <w:pPr>
              <w:jc w:val="center"/>
            </w:pPr>
            <w:r>
              <w:rPr>
                <w:color w:val="000000"/>
                <w:sz w:val="24"/>
              </w:rPr>
              <w:t>隆平高科</w:t>
            </w:r>
          </w:p>
        </w:tc>
        <w:tc>
          <w:tcPr>
            <w:tcW w:w="2879" w:type="dxa"/>
            <w:vAlign w:val="center"/>
          </w:tcPr>
          <w:p w:rsidR="00001605" w:rsidRDefault="003E7FAA">
            <w:pPr>
              <w:jc w:val="right"/>
            </w:pPr>
            <w:r>
              <w:rPr>
                <w:color w:val="000000"/>
                <w:sz w:val="24"/>
              </w:rPr>
              <w:t>53,450,958.31</w:t>
            </w:r>
          </w:p>
        </w:tc>
        <w:tc>
          <w:tcPr>
            <w:tcW w:w="1620" w:type="dxa"/>
            <w:vAlign w:val="center"/>
          </w:tcPr>
          <w:p w:rsidR="00001605" w:rsidRDefault="003E7FAA">
            <w:pPr>
              <w:jc w:val="right"/>
            </w:pPr>
            <w:r>
              <w:rPr>
                <w:color w:val="000000"/>
                <w:sz w:val="24"/>
              </w:rPr>
              <w:t>2.67</w:t>
            </w:r>
          </w:p>
        </w:tc>
      </w:tr>
      <w:tr w:rsidR="00001605">
        <w:tc>
          <w:tcPr>
            <w:tcW w:w="869" w:type="dxa"/>
            <w:vAlign w:val="center"/>
          </w:tcPr>
          <w:p w:rsidR="00001605" w:rsidRDefault="003E7FAA">
            <w:pPr>
              <w:jc w:val="center"/>
            </w:pPr>
            <w:r>
              <w:rPr>
                <w:color w:val="000000"/>
                <w:sz w:val="24"/>
              </w:rPr>
              <w:t>20</w:t>
            </w:r>
          </w:p>
        </w:tc>
        <w:tc>
          <w:tcPr>
            <w:tcW w:w="1650" w:type="dxa"/>
            <w:vAlign w:val="center"/>
          </w:tcPr>
          <w:p w:rsidR="00001605" w:rsidRDefault="003E7FAA">
            <w:pPr>
              <w:jc w:val="center"/>
            </w:pPr>
            <w:r>
              <w:rPr>
                <w:color w:val="000000"/>
                <w:sz w:val="24"/>
              </w:rPr>
              <w:t>300365</w:t>
            </w:r>
          </w:p>
        </w:tc>
        <w:tc>
          <w:tcPr>
            <w:tcW w:w="1980" w:type="dxa"/>
            <w:vAlign w:val="center"/>
          </w:tcPr>
          <w:p w:rsidR="00001605" w:rsidRDefault="003E7FAA">
            <w:pPr>
              <w:jc w:val="center"/>
            </w:pPr>
            <w:r>
              <w:rPr>
                <w:color w:val="000000"/>
                <w:sz w:val="24"/>
              </w:rPr>
              <w:t>恒华科技</w:t>
            </w:r>
          </w:p>
        </w:tc>
        <w:tc>
          <w:tcPr>
            <w:tcW w:w="2879" w:type="dxa"/>
            <w:vAlign w:val="center"/>
          </w:tcPr>
          <w:p w:rsidR="00001605" w:rsidRDefault="003E7FAA">
            <w:pPr>
              <w:jc w:val="right"/>
            </w:pPr>
            <w:r>
              <w:rPr>
                <w:color w:val="000000"/>
                <w:sz w:val="24"/>
              </w:rPr>
              <w:t>51,659,293.56</w:t>
            </w:r>
          </w:p>
        </w:tc>
        <w:tc>
          <w:tcPr>
            <w:tcW w:w="1620" w:type="dxa"/>
            <w:vAlign w:val="center"/>
          </w:tcPr>
          <w:p w:rsidR="00001605" w:rsidRDefault="003E7FAA">
            <w:pPr>
              <w:jc w:val="right"/>
            </w:pPr>
            <w:r>
              <w:rPr>
                <w:color w:val="000000"/>
                <w:sz w:val="24"/>
              </w:rPr>
              <w:t>2.58</w:t>
            </w:r>
          </w:p>
        </w:tc>
      </w:tr>
      <w:tr w:rsidR="00001605">
        <w:tc>
          <w:tcPr>
            <w:tcW w:w="869" w:type="dxa"/>
            <w:vAlign w:val="center"/>
          </w:tcPr>
          <w:p w:rsidR="00001605" w:rsidRDefault="003E7FAA">
            <w:pPr>
              <w:jc w:val="center"/>
            </w:pPr>
            <w:r>
              <w:rPr>
                <w:color w:val="000000"/>
                <w:sz w:val="24"/>
              </w:rPr>
              <w:t>21</w:t>
            </w:r>
          </w:p>
        </w:tc>
        <w:tc>
          <w:tcPr>
            <w:tcW w:w="1650" w:type="dxa"/>
            <w:vAlign w:val="center"/>
          </w:tcPr>
          <w:p w:rsidR="00001605" w:rsidRDefault="003E7FAA">
            <w:pPr>
              <w:jc w:val="center"/>
            </w:pPr>
            <w:r>
              <w:rPr>
                <w:color w:val="000000"/>
                <w:sz w:val="24"/>
              </w:rPr>
              <w:t>002821</w:t>
            </w:r>
          </w:p>
        </w:tc>
        <w:tc>
          <w:tcPr>
            <w:tcW w:w="1980" w:type="dxa"/>
            <w:vAlign w:val="center"/>
          </w:tcPr>
          <w:p w:rsidR="00001605" w:rsidRDefault="003E7FAA">
            <w:pPr>
              <w:jc w:val="center"/>
            </w:pPr>
            <w:r>
              <w:rPr>
                <w:color w:val="000000"/>
                <w:sz w:val="24"/>
              </w:rPr>
              <w:t>凯莱英</w:t>
            </w:r>
          </w:p>
        </w:tc>
        <w:tc>
          <w:tcPr>
            <w:tcW w:w="2879" w:type="dxa"/>
            <w:vAlign w:val="center"/>
          </w:tcPr>
          <w:p w:rsidR="00001605" w:rsidRDefault="003E7FAA">
            <w:pPr>
              <w:jc w:val="right"/>
            </w:pPr>
            <w:r>
              <w:rPr>
                <w:color w:val="000000"/>
                <w:sz w:val="24"/>
              </w:rPr>
              <w:t>51,395,357.38</w:t>
            </w:r>
          </w:p>
        </w:tc>
        <w:tc>
          <w:tcPr>
            <w:tcW w:w="1620" w:type="dxa"/>
            <w:vAlign w:val="center"/>
          </w:tcPr>
          <w:p w:rsidR="00001605" w:rsidRDefault="003E7FAA">
            <w:pPr>
              <w:jc w:val="right"/>
            </w:pPr>
            <w:r>
              <w:rPr>
                <w:color w:val="000000"/>
                <w:sz w:val="24"/>
              </w:rPr>
              <w:t>2.56</w:t>
            </w:r>
          </w:p>
        </w:tc>
      </w:tr>
      <w:tr w:rsidR="00001605">
        <w:tc>
          <w:tcPr>
            <w:tcW w:w="869" w:type="dxa"/>
            <w:vAlign w:val="center"/>
          </w:tcPr>
          <w:p w:rsidR="00001605" w:rsidRDefault="003E7FAA">
            <w:pPr>
              <w:jc w:val="center"/>
            </w:pPr>
            <w:r>
              <w:rPr>
                <w:color w:val="000000"/>
                <w:sz w:val="24"/>
              </w:rPr>
              <w:t>22</w:t>
            </w:r>
          </w:p>
        </w:tc>
        <w:tc>
          <w:tcPr>
            <w:tcW w:w="1650" w:type="dxa"/>
            <w:vAlign w:val="center"/>
          </w:tcPr>
          <w:p w:rsidR="00001605" w:rsidRDefault="003E7FAA">
            <w:pPr>
              <w:jc w:val="center"/>
            </w:pPr>
            <w:r>
              <w:rPr>
                <w:color w:val="000000"/>
                <w:sz w:val="24"/>
              </w:rPr>
              <w:t>601155</w:t>
            </w:r>
          </w:p>
        </w:tc>
        <w:tc>
          <w:tcPr>
            <w:tcW w:w="1980" w:type="dxa"/>
            <w:vAlign w:val="center"/>
          </w:tcPr>
          <w:p w:rsidR="00001605" w:rsidRDefault="003E7FAA">
            <w:pPr>
              <w:jc w:val="center"/>
            </w:pPr>
            <w:r>
              <w:rPr>
                <w:color w:val="000000"/>
                <w:sz w:val="24"/>
              </w:rPr>
              <w:t>新城控股</w:t>
            </w:r>
          </w:p>
        </w:tc>
        <w:tc>
          <w:tcPr>
            <w:tcW w:w="2879" w:type="dxa"/>
            <w:vAlign w:val="center"/>
          </w:tcPr>
          <w:p w:rsidR="00001605" w:rsidRDefault="003E7FAA">
            <w:pPr>
              <w:jc w:val="right"/>
            </w:pPr>
            <w:r>
              <w:rPr>
                <w:color w:val="000000"/>
                <w:sz w:val="24"/>
              </w:rPr>
              <w:t>49,530,821.00</w:t>
            </w:r>
          </w:p>
        </w:tc>
        <w:tc>
          <w:tcPr>
            <w:tcW w:w="1620" w:type="dxa"/>
            <w:vAlign w:val="center"/>
          </w:tcPr>
          <w:p w:rsidR="00001605" w:rsidRDefault="003E7FAA">
            <w:pPr>
              <w:jc w:val="right"/>
            </w:pPr>
            <w:r>
              <w:rPr>
                <w:color w:val="000000"/>
                <w:sz w:val="24"/>
              </w:rPr>
              <w:t>2.47</w:t>
            </w:r>
          </w:p>
        </w:tc>
      </w:tr>
      <w:tr w:rsidR="00001605">
        <w:tc>
          <w:tcPr>
            <w:tcW w:w="869" w:type="dxa"/>
            <w:vAlign w:val="center"/>
          </w:tcPr>
          <w:p w:rsidR="00001605" w:rsidRDefault="003E7FAA">
            <w:pPr>
              <w:jc w:val="center"/>
            </w:pPr>
            <w:r>
              <w:rPr>
                <w:color w:val="000000"/>
                <w:sz w:val="24"/>
              </w:rPr>
              <w:t>23</w:t>
            </w:r>
          </w:p>
        </w:tc>
        <w:tc>
          <w:tcPr>
            <w:tcW w:w="1650" w:type="dxa"/>
            <w:vAlign w:val="center"/>
          </w:tcPr>
          <w:p w:rsidR="00001605" w:rsidRDefault="003E7FAA">
            <w:pPr>
              <w:jc w:val="center"/>
            </w:pPr>
            <w:r>
              <w:rPr>
                <w:color w:val="000000"/>
                <w:sz w:val="24"/>
              </w:rPr>
              <w:t>002027</w:t>
            </w:r>
          </w:p>
        </w:tc>
        <w:tc>
          <w:tcPr>
            <w:tcW w:w="1980" w:type="dxa"/>
            <w:vAlign w:val="center"/>
          </w:tcPr>
          <w:p w:rsidR="00001605" w:rsidRDefault="003E7FAA">
            <w:pPr>
              <w:jc w:val="center"/>
            </w:pPr>
            <w:r>
              <w:rPr>
                <w:color w:val="000000"/>
                <w:sz w:val="24"/>
              </w:rPr>
              <w:t>分众传媒</w:t>
            </w:r>
          </w:p>
        </w:tc>
        <w:tc>
          <w:tcPr>
            <w:tcW w:w="2879" w:type="dxa"/>
            <w:vAlign w:val="center"/>
          </w:tcPr>
          <w:p w:rsidR="00001605" w:rsidRDefault="003E7FAA">
            <w:pPr>
              <w:jc w:val="right"/>
            </w:pPr>
            <w:r>
              <w:rPr>
                <w:color w:val="000000"/>
                <w:sz w:val="24"/>
              </w:rPr>
              <w:t>48,345,697.11</w:t>
            </w:r>
          </w:p>
        </w:tc>
        <w:tc>
          <w:tcPr>
            <w:tcW w:w="1620" w:type="dxa"/>
            <w:vAlign w:val="center"/>
          </w:tcPr>
          <w:p w:rsidR="00001605" w:rsidRDefault="003E7FAA">
            <w:pPr>
              <w:jc w:val="right"/>
            </w:pPr>
            <w:r>
              <w:rPr>
                <w:color w:val="000000"/>
                <w:sz w:val="24"/>
              </w:rPr>
              <w:t>2.41</w:t>
            </w:r>
          </w:p>
        </w:tc>
      </w:tr>
      <w:tr w:rsidR="00001605">
        <w:tc>
          <w:tcPr>
            <w:tcW w:w="869" w:type="dxa"/>
            <w:vAlign w:val="center"/>
          </w:tcPr>
          <w:p w:rsidR="00001605" w:rsidRDefault="003E7FAA">
            <w:pPr>
              <w:jc w:val="center"/>
            </w:pPr>
            <w:r>
              <w:rPr>
                <w:color w:val="000000"/>
                <w:sz w:val="24"/>
              </w:rPr>
              <w:t>24</w:t>
            </w:r>
          </w:p>
        </w:tc>
        <w:tc>
          <w:tcPr>
            <w:tcW w:w="1650" w:type="dxa"/>
            <w:vAlign w:val="center"/>
          </w:tcPr>
          <w:p w:rsidR="00001605" w:rsidRDefault="003E7FAA">
            <w:pPr>
              <w:jc w:val="center"/>
            </w:pPr>
            <w:r>
              <w:rPr>
                <w:color w:val="000000"/>
                <w:sz w:val="24"/>
              </w:rPr>
              <w:t>600028</w:t>
            </w:r>
          </w:p>
        </w:tc>
        <w:tc>
          <w:tcPr>
            <w:tcW w:w="1980" w:type="dxa"/>
            <w:vAlign w:val="center"/>
          </w:tcPr>
          <w:p w:rsidR="00001605" w:rsidRDefault="003E7FAA">
            <w:pPr>
              <w:jc w:val="center"/>
            </w:pPr>
            <w:r>
              <w:rPr>
                <w:color w:val="000000"/>
                <w:sz w:val="24"/>
              </w:rPr>
              <w:t>中国石化</w:t>
            </w:r>
          </w:p>
        </w:tc>
        <w:tc>
          <w:tcPr>
            <w:tcW w:w="2879" w:type="dxa"/>
            <w:vAlign w:val="center"/>
          </w:tcPr>
          <w:p w:rsidR="00001605" w:rsidRDefault="003E7FAA">
            <w:pPr>
              <w:jc w:val="right"/>
            </w:pPr>
            <w:r>
              <w:rPr>
                <w:color w:val="000000"/>
                <w:sz w:val="24"/>
              </w:rPr>
              <w:t>40,483,899.40</w:t>
            </w:r>
          </w:p>
        </w:tc>
        <w:tc>
          <w:tcPr>
            <w:tcW w:w="1620" w:type="dxa"/>
            <w:vAlign w:val="center"/>
          </w:tcPr>
          <w:p w:rsidR="00001605" w:rsidRDefault="003E7FAA">
            <w:pPr>
              <w:jc w:val="right"/>
            </w:pPr>
            <w:r>
              <w:rPr>
                <w:color w:val="000000"/>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3,965,977,407.33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2,820,311,855.78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549794"/>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1.38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1.38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1.38</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9795"/>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001605">
        <w:tc>
          <w:tcPr>
            <w:tcW w:w="1320" w:type="dxa"/>
            <w:vAlign w:val="center"/>
          </w:tcPr>
          <w:p w:rsidR="00001605" w:rsidRDefault="003E7FAA">
            <w:pPr>
              <w:jc w:val="center"/>
            </w:pPr>
            <w:r>
              <w:rPr>
                <w:color w:val="000000"/>
                <w:sz w:val="24"/>
              </w:rPr>
              <w:t>1</w:t>
            </w:r>
          </w:p>
        </w:tc>
        <w:tc>
          <w:tcPr>
            <w:tcW w:w="1382" w:type="dxa"/>
            <w:vAlign w:val="center"/>
          </w:tcPr>
          <w:p w:rsidR="00001605" w:rsidRDefault="003E7FAA">
            <w:pPr>
              <w:jc w:val="center"/>
            </w:pPr>
            <w:r>
              <w:rPr>
                <w:color w:val="000000"/>
                <w:sz w:val="24"/>
              </w:rPr>
              <w:t>170207</w:t>
            </w:r>
          </w:p>
        </w:tc>
        <w:tc>
          <w:tcPr>
            <w:tcW w:w="1551" w:type="dxa"/>
            <w:vAlign w:val="center"/>
          </w:tcPr>
          <w:p w:rsidR="00001605" w:rsidRDefault="003E7FAA">
            <w:pPr>
              <w:jc w:val="center"/>
            </w:pPr>
            <w:r>
              <w:rPr>
                <w:color w:val="000000"/>
                <w:sz w:val="24"/>
              </w:rPr>
              <w:t>17</w:t>
            </w:r>
            <w:r>
              <w:rPr>
                <w:color w:val="000000"/>
                <w:sz w:val="24"/>
              </w:rPr>
              <w:t>国开</w:t>
            </w:r>
            <w:r>
              <w:rPr>
                <w:color w:val="000000"/>
                <w:sz w:val="24"/>
              </w:rPr>
              <w:t>07</w:t>
            </w:r>
          </w:p>
        </w:tc>
        <w:tc>
          <w:tcPr>
            <w:tcW w:w="1307" w:type="dxa"/>
            <w:vAlign w:val="center"/>
          </w:tcPr>
          <w:p w:rsidR="00001605" w:rsidRDefault="003E7FAA">
            <w:pPr>
              <w:jc w:val="right"/>
            </w:pPr>
            <w:r>
              <w:rPr>
                <w:color w:val="000000"/>
                <w:sz w:val="24"/>
              </w:rPr>
              <w:t>400,000</w:t>
            </w:r>
          </w:p>
        </w:tc>
        <w:tc>
          <w:tcPr>
            <w:tcW w:w="1737" w:type="dxa"/>
            <w:vAlign w:val="center"/>
          </w:tcPr>
          <w:p w:rsidR="00001605" w:rsidRDefault="003E7FAA">
            <w:pPr>
              <w:jc w:val="right"/>
            </w:pPr>
            <w:r>
              <w:rPr>
                <w:color w:val="000000"/>
                <w:sz w:val="24"/>
              </w:rPr>
              <w:t>40,000,000.00</w:t>
            </w:r>
          </w:p>
        </w:tc>
        <w:tc>
          <w:tcPr>
            <w:tcW w:w="1701" w:type="dxa"/>
            <w:vAlign w:val="center"/>
          </w:tcPr>
          <w:p w:rsidR="00001605" w:rsidRDefault="003E7FAA">
            <w:pPr>
              <w:jc w:val="right"/>
            </w:pPr>
            <w:r>
              <w:rPr>
                <w:color w:val="000000"/>
                <w:sz w:val="24"/>
              </w:rPr>
              <w:t>1.38</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9796"/>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522549797"/>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549798"/>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9799"/>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522549800"/>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549801"/>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报告期内本基金投资的前十名证券的发行主体除南京银行（证券代码：</w:t>
      </w:r>
      <w:r w:rsidRPr="005312D8">
        <w:rPr>
          <w:color w:val="000000"/>
          <w:sz w:val="24"/>
        </w:rPr>
        <w:t>601009</w:t>
      </w:r>
      <w:r w:rsidRPr="005312D8">
        <w:rPr>
          <w:color w:val="000000"/>
          <w:sz w:val="24"/>
        </w:rPr>
        <w:t>）外，未出现被监管部门立案调查，或在报告编制日前一年内受到公开谴责、处罚的情形。</w:t>
      </w:r>
    </w:p>
    <w:p w:rsidR="00001605" w:rsidRDefault="003E7FAA">
      <w:pPr>
        <w:spacing w:before="29" w:line="288" w:lineRule="auto"/>
        <w:rPr>
          <w:color w:val="000000"/>
          <w:sz w:val="24"/>
        </w:rPr>
      </w:pPr>
      <w:r>
        <w:rPr>
          <w:color w:val="000000"/>
          <w:sz w:val="24"/>
        </w:rPr>
        <w:t>报告期内本基金投资的前十名证券之一南京银行（证券代码：</w:t>
      </w:r>
      <w:r>
        <w:rPr>
          <w:color w:val="000000"/>
          <w:sz w:val="24"/>
        </w:rPr>
        <w:t>601009</w:t>
      </w:r>
      <w:r>
        <w:rPr>
          <w:color w:val="000000"/>
          <w:sz w:val="24"/>
        </w:rPr>
        <w:t>）收到中国银行业监督管理委员会江苏监管局行政处罚决定书（苏银监罚决字【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001605" w:rsidRDefault="003E7FAA">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1,024,005.84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33,191,720.43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1,417,372.36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2,021,520.13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37,654,618.76</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B2224C" w:rsidRPr="005312D8">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001605">
        <w:tc>
          <w:tcPr>
            <w:tcW w:w="1145" w:type="dxa"/>
            <w:vAlign w:val="center"/>
          </w:tcPr>
          <w:p w:rsidR="00001605" w:rsidRDefault="003E7FAA">
            <w:pPr>
              <w:jc w:val="center"/>
            </w:pPr>
            <w:r>
              <w:rPr>
                <w:color w:val="000000"/>
                <w:sz w:val="24"/>
              </w:rPr>
              <w:t>1</w:t>
            </w:r>
          </w:p>
        </w:tc>
        <w:tc>
          <w:tcPr>
            <w:tcW w:w="1376" w:type="dxa"/>
            <w:vAlign w:val="center"/>
          </w:tcPr>
          <w:p w:rsidR="00001605" w:rsidRDefault="003E7FAA">
            <w:pPr>
              <w:jc w:val="center"/>
            </w:pPr>
            <w:r>
              <w:rPr>
                <w:color w:val="000000"/>
                <w:sz w:val="24"/>
              </w:rPr>
              <w:t>601877</w:t>
            </w:r>
          </w:p>
        </w:tc>
        <w:tc>
          <w:tcPr>
            <w:tcW w:w="1375" w:type="dxa"/>
            <w:vAlign w:val="center"/>
          </w:tcPr>
          <w:p w:rsidR="00001605" w:rsidRDefault="003E7FAA">
            <w:pPr>
              <w:jc w:val="center"/>
            </w:pPr>
            <w:r>
              <w:rPr>
                <w:color w:val="000000"/>
                <w:sz w:val="24"/>
              </w:rPr>
              <w:t>正泰电器</w:t>
            </w:r>
          </w:p>
        </w:tc>
        <w:tc>
          <w:tcPr>
            <w:tcW w:w="1908" w:type="dxa"/>
            <w:vAlign w:val="center"/>
          </w:tcPr>
          <w:p w:rsidR="00001605" w:rsidRDefault="003E7FAA">
            <w:pPr>
              <w:jc w:val="right"/>
            </w:pPr>
            <w:r>
              <w:rPr>
                <w:color w:val="000000"/>
                <w:sz w:val="24"/>
              </w:rPr>
              <w:t>35,802,000.00</w:t>
            </w:r>
          </w:p>
        </w:tc>
        <w:tc>
          <w:tcPr>
            <w:tcW w:w="1426" w:type="dxa"/>
            <w:vAlign w:val="center"/>
          </w:tcPr>
          <w:p w:rsidR="00001605" w:rsidRDefault="003E7FAA">
            <w:pPr>
              <w:jc w:val="right"/>
            </w:pPr>
            <w:r>
              <w:rPr>
                <w:color w:val="000000"/>
                <w:sz w:val="24"/>
              </w:rPr>
              <w:t>1.23</w:t>
            </w:r>
          </w:p>
        </w:tc>
        <w:tc>
          <w:tcPr>
            <w:tcW w:w="1768" w:type="dxa"/>
            <w:vAlign w:val="center"/>
          </w:tcPr>
          <w:p w:rsidR="00001605" w:rsidRDefault="003E7FAA">
            <w:pPr>
              <w:jc w:val="right"/>
            </w:pPr>
            <w:r>
              <w:rPr>
                <w:color w:val="000000"/>
                <w:sz w:val="24"/>
              </w:rPr>
              <w:t>限售股</w:t>
            </w:r>
          </w:p>
        </w:tc>
      </w:tr>
      <w:tr w:rsidR="00001605">
        <w:tc>
          <w:tcPr>
            <w:tcW w:w="1145" w:type="dxa"/>
            <w:vAlign w:val="center"/>
          </w:tcPr>
          <w:p w:rsidR="00001605" w:rsidRDefault="003E7FAA">
            <w:pPr>
              <w:jc w:val="center"/>
            </w:pPr>
            <w:r>
              <w:rPr>
                <w:color w:val="000000"/>
                <w:sz w:val="24"/>
              </w:rPr>
              <w:t>2</w:t>
            </w:r>
          </w:p>
        </w:tc>
        <w:tc>
          <w:tcPr>
            <w:tcW w:w="1376" w:type="dxa"/>
            <w:vAlign w:val="center"/>
          </w:tcPr>
          <w:p w:rsidR="00001605" w:rsidRDefault="003E7FAA">
            <w:pPr>
              <w:jc w:val="center"/>
            </w:pPr>
            <w:r>
              <w:rPr>
                <w:color w:val="000000"/>
                <w:sz w:val="24"/>
              </w:rPr>
              <w:t>2027</w:t>
            </w:r>
          </w:p>
        </w:tc>
        <w:tc>
          <w:tcPr>
            <w:tcW w:w="1375" w:type="dxa"/>
            <w:vAlign w:val="center"/>
          </w:tcPr>
          <w:p w:rsidR="00001605" w:rsidRDefault="003E7FAA">
            <w:pPr>
              <w:jc w:val="center"/>
            </w:pPr>
            <w:r>
              <w:rPr>
                <w:color w:val="000000"/>
                <w:sz w:val="24"/>
              </w:rPr>
              <w:t>分众传媒</w:t>
            </w:r>
          </w:p>
        </w:tc>
        <w:tc>
          <w:tcPr>
            <w:tcW w:w="1908" w:type="dxa"/>
            <w:vAlign w:val="center"/>
          </w:tcPr>
          <w:p w:rsidR="00001605" w:rsidRDefault="003E7FAA">
            <w:pPr>
              <w:jc w:val="right"/>
            </w:pPr>
            <w:r>
              <w:rPr>
                <w:color w:val="000000"/>
                <w:sz w:val="24"/>
              </w:rPr>
              <w:t>27,300,000.00</w:t>
            </w:r>
          </w:p>
        </w:tc>
        <w:tc>
          <w:tcPr>
            <w:tcW w:w="1426" w:type="dxa"/>
            <w:vAlign w:val="center"/>
          </w:tcPr>
          <w:p w:rsidR="00001605" w:rsidRDefault="003E7FAA">
            <w:pPr>
              <w:jc w:val="right"/>
            </w:pPr>
            <w:r>
              <w:rPr>
                <w:color w:val="000000"/>
                <w:sz w:val="24"/>
              </w:rPr>
              <w:t>0.94</w:t>
            </w:r>
          </w:p>
        </w:tc>
        <w:tc>
          <w:tcPr>
            <w:tcW w:w="1768" w:type="dxa"/>
            <w:vAlign w:val="center"/>
          </w:tcPr>
          <w:p w:rsidR="00001605" w:rsidRDefault="003E7FAA">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49802"/>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549803"/>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48"/>
        <w:gridCol w:w="1264"/>
        <w:gridCol w:w="1896"/>
        <w:gridCol w:w="1412"/>
        <w:gridCol w:w="1716"/>
        <w:gridCol w:w="1430"/>
      </w:tblGrid>
      <w:tr w:rsidR="007008BE" w:rsidRPr="005312D8" w:rsidTr="007008B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01605" w:rsidRDefault="003E7FAA">
            <w:pPr>
              <w:jc w:val="center"/>
            </w:pPr>
            <w:r>
              <w:t>持有人户数</w:t>
            </w:r>
            <w:r>
              <w:lastRenderedPageBreak/>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lastRenderedPageBreak/>
              <w:t>户均持有</w:t>
            </w:r>
            <w:r w:rsidRPr="005312D8">
              <w:rPr>
                <w:sz w:val="24"/>
              </w:rPr>
              <w:lastRenderedPageBreak/>
              <w:t>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lastRenderedPageBreak/>
              <w:t>持有人结构</w:t>
            </w:r>
          </w:p>
        </w:tc>
      </w:tr>
      <w:tr w:rsidR="007008BE" w:rsidRPr="005312D8" w:rsidTr="007008B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01605" w:rsidRDefault="0000160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7008BE" w:rsidRPr="005312D8" w:rsidTr="007008B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01605" w:rsidRDefault="0000160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7008BE" w:rsidRPr="005312D8" w:rsidTr="007008B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01605" w:rsidRDefault="003E7FAA">
            <w:pPr>
              <w:jc w:val="center"/>
            </w:pPr>
            <w:r>
              <w:rPr>
                <w:bCs/>
                <w:color w:val="000000"/>
                <w:sz w:val="24"/>
              </w:rPr>
              <w:t>38,131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38,837.99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1,125,857,125.94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76.02%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355,074,240.31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23.98%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549804"/>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A92E84">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1,737,963.50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522549805"/>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A92E84">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A92E84">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A92E84">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A92E84">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49806"/>
      <w:r w:rsidRPr="005312D8">
        <w:rPr>
          <w:b/>
          <w:bCs/>
          <w:szCs w:val="24"/>
          <w:lang w:val="en-US"/>
        </w:rPr>
        <w:t>§9</w:t>
      </w:r>
      <w:r w:rsidR="00150C6D">
        <w:rPr>
          <w:b/>
          <w:bCs/>
          <w:szCs w:val="24"/>
          <w:lang w:val="en-US"/>
        </w:rPr>
        <w:t xml:space="preserve">  </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2014</w:t>
            </w:r>
            <w:r w:rsidRPr="005312D8">
              <w:rPr>
                <w:sz w:val="24"/>
              </w:rPr>
              <w:t>年</w:t>
            </w:r>
            <w:r w:rsidRPr="005312D8">
              <w:rPr>
                <w:sz w:val="24"/>
              </w:rPr>
              <w:t>5</w:t>
            </w:r>
            <w:r w:rsidRPr="005312D8">
              <w:rPr>
                <w:sz w:val="24"/>
              </w:rPr>
              <w:t>月</w:t>
            </w:r>
            <w:r w:rsidRPr="005312D8">
              <w:rPr>
                <w:sz w:val="24"/>
              </w:rPr>
              <w:t>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391,615,340.98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983,520,837.25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806,231,552.56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308,821,023.56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1,480,931,366.25</w:t>
            </w:r>
          </w:p>
        </w:tc>
      </w:tr>
    </w:tbl>
    <w:p w:rsidR="00001605" w:rsidRDefault="003E7FA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49807"/>
      <w:r w:rsidRPr="005312D8">
        <w:rPr>
          <w:b/>
          <w:bCs/>
          <w:szCs w:val="24"/>
          <w:lang w:val="en-US"/>
        </w:rPr>
        <w:lastRenderedPageBreak/>
        <w:t xml:space="preserve">§10  </w:t>
      </w:r>
      <w:r w:rsidRPr="005312D8">
        <w:rPr>
          <w:b/>
          <w:bCs/>
          <w:szCs w:val="24"/>
          <w:lang w:val="en-US"/>
        </w:rPr>
        <w:t>重大事件揭示</w:t>
      </w:r>
      <w:bookmarkEnd w:id="88"/>
      <w:bookmarkEnd w:id="89"/>
    </w:p>
    <w:p w:rsidR="001548F9" w:rsidRPr="005312D8" w:rsidRDefault="001548F9" w:rsidP="0048308E">
      <w:pPr>
        <w:pStyle w:val="20"/>
        <w:spacing w:before="29" w:after="0" w:line="288" w:lineRule="auto"/>
        <w:rPr>
          <w:rFonts w:ascii="Times New Roman" w:hAnsi="Times New Roman"/>
          <w:kern w:val="0"/>
          <w:szCs w:val="24"/>
        </w:rPr>
      </w:pPr>
      <w:bookmarkStart w:id="90" w:name="_Toc522549808"/>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9809"/>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1"/>
    </w:p>
    <w:p w:rsidR="00001605" w:rsidRDefault="003E7FAA">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9810"/>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9811"/>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4" w:name="_Toc522549812"/>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rsidR="00E05D7F" w:rsidRDefault="00E05D7F" w:rsidP="00E05D7F">
      <w:pPr>
        <w:pStyle w:val="a0"/>
      </w:pPr>
      <w:r>
        <w:rPr>
          <w:rFonts w:hint="eastAsia"/>
        </w:rPr>
        <w:t xml:space="preserve"> </w:t>
      </w:r>
      <w:r>
        <w:rPr>
          <w:rFonts w:hint="eastAsia"/>
        </w:rPr>
        <w:t>无</w:t>
      </w:r>
      <w:r>
        <w:t>。</w:t>
      </w:r>
    </w:p>
    <w:p w:rsidR="00E05D7F" w:rsidRPr="00E05D7F" w:rsidRDefault="00E05D7F" w:rsidP="00E05D7F">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549813"/>
      <w:r w:rsidRPr="005312D8">
        <w:rPr>
          <w:rFonts w:ascii="Times New Roman" w:eastAsiaTheme="minorEastAsia" w:hAnsi="Times New Roman"/>
          <w:kern w:val="0"/>
          <w:szCs w:val="24"/>
        </w:rPr>
        <w:t>10.</w:t>
      </w:r>
      <w:bookmarkEnd w:id="95"/>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6"/>
      <w:bookmarkEnd w:id="97"/>
      <w:bookmarkEnd w:id="98"/>
    </w:p>
    <w:p w:rsidR="0057207F" w:rsidRDefault="0057207F" w:rsidP="0057207F">
      <w:pPr>
        <w:spacing w:line="360" w:lineRule="auto"/>
        <w:ind w:firstLineChars="200" w:firstLine="480"/>
        <w:rPr>
          <w:rFonts w:eastAsiaTheme="minorEastAsia"/>
          <w:sz w:val="24"/>
        </w:rPr>
      </w:pPr>
      <w:bookmarkStart w:id="99"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E457E5" w:rsidRPr="005312D8" w:rsidRDefault="00E457E5" w:rsidP="0057207F">
      <w:pPr>
        <w:spacing w:line="360" w:lineRule="auto"/>
        <w:ind w:firstLineChars="200" w:firstLine="480"/>
        <w:rPr>
          <w:rFonts w:eastAsiaTheme="minorEastAsia"/>
          <w:sz w:val="24"/>
        </w:rPr>
      </w:pPr>
    </w:p>
    <w:p w:rsidR="0057207F" w:rsidRPr="005312D8" w:rsidRDefault="0057207F" w:rsidP="0057207F">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549814"/>
      <w:bookmarkEnd w:id="9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001605" w:rsidRDefault="003E7FA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001605" w:rsidRDefault="003E7FA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001605" w:rsidRDefault="003E7FA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AE15A3" w:rsidRPr="005312D8" w:rsidRDefault="00AE15A3" w:rsidP="0057207F">
      <w:pPr>
        <w:spacing w:line="360" w:lineRule="auto"/>
        <w:ind w:firstLineChars="200" w:firstLine="480"/>
        <w:rPr>
          <w:rFonts w:eastAsiaTheme="minorEastAsia"/>
          <w:sz w:val="24"/>
        </w:rPr>
      </w:pPr>
    </w:p>
    <w:p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49815"/>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lastRenderedPageBreak/>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09"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001605">
        <w:tc>
          <w:tcPr>
            <w:tcW w:w="1560" w:type="dxa"/>
            <w:vAlign w:val="center"/>
          </w:tcPr>
          <w:p w:rsidR="00001605" w:rsidRDefault="003E7FAA">
            <w:pPr>
              <w:jc w:val="left"/>
            </w:pPr>
            <w:r>
              <w:rPr>
                <w:rFonts w:eastAsiaTheme="minorEastAsia"/>
                <w:sz w:val="24"/>
              </w:rPr>
              <w:t>中信证券股份有限公司</w:t>
            </w:r>
          </w:p>
        </w:tc>
        <w:tc>
          <w:tcPr>
            <w:tcW w:w="780" w:type="dxa"/>
            <w:vAlign w:val="center"/>
          </w:tcPr>
          <w:p w:rsidR="00001605" w:rsidRDefault="003E7FAA">
            <w:pPr>
              <w:jc w:val="right"/>
            </w:pPr>
            <w:r>
              <w:rPr>
                <w:rFonts w:eastAsiaTheme="minorEastAsia"/>
                <w:sz w:val="24"/>
              </w:rPr>
              <w:t>1</w:t>
            </w:r>
          </w:p>
        </w:tc>
        <w:tc>
          <w:tcPr>
            <w:tcW w:w="1800" w:type="dxa"/>
            <w:vAlign w:val="center"/>
          </w:tcPr>
          <w:p w:rsidR="00001605" w:rsidRDefault="003E7FAA">
            <w:pPr>
              <w:jc w:val="right"/>
            </w:pPr>
            <w:r>
              <w:rPr>
                <w:rFonts w:eastAsiaTheme="minorEastAsia"/>
                <w:sz w:val="24"/>
              </w:rPr>
              <w:t>3,919,014,695.19</w:t>
            </w:r>
          </w:p>
        </w:tc>
        <w:tc>
          <w:tcPr>
            <w:tcW w:w="1080" w:type="dxa"/>
            <w:vAlign w:val="center"/>
          </w:tcPr>
          <w:p w:rsidR="00001605" w:rsidRDefault="003E7FAA">
            <w:pPr>
              <w:jc w:val="right"/>
            </w:pPr>
            <w:r>
              <w:rPr>
                <w:rFonts w:eastAsiaTheme="minorEastAsia"/>
                <w:sz w:val="24"/>
              </w:rPr>
              <w:t>58.12%</w:t>
            </w:r>
          </w:p>
        </w:tc>
        <w:tc>
          <w:tcPr>
            <w:tcW w:w="1620" w:type="dxa"/>
            <w:vAlign w:val="center"/>
          </w:tcPr>
          <w:p w:rsidR="00001605" w:rsidRDefault="003E7FAA">
            <w:pPr>
              <w:jc w:val="right"/>
            </w:pPr>
            <w:r>
              <w:rPr>
                <w:rFonts w:eastAsiaTheme="minorEastAsia"/>
                <w:sz w:val="24"/>
              </w:rPr>
              <w:t>3,651,553.86</w:t>
            </w:r>
          </w:p>
        </w:tc>
        <w:tc>
          <w:tcPr>
            <w:tcW w:w="1080" w:type="dxa"/>
            <w:vAlign w:val="center"/>
          </w:tcPr>
          <w:p w:rsidR="00001605" w:rsidRDefault="003E7FAA">
            <w:pPr>
              <w:jc w:val="right"/>
            </w:pPr>
            <w:r>
              <w:rPr>
                <w:rFonts w:eastAsiaTheme="minorEastAsia"/>
                <w:sz w:val="24"/>
              </w:rPr>
              <w:t>58.13%</w:t>
            </w:r>
          </w:p>
        </w:tc>
        <w:tc>
          <w:tcPr>
            <w:tcW w:w="1080" w:type="dxa"/>
            <w:vAlign w:val="center"/>
          </w:tcPr>
          <w:p w:rsidR="00001605" w:rsidRDefault="003E7FAA">
            <w:pPr>
              <w:jc w:val="left"/>
            </w:pPr>
            <w:r>
              <w:rPr>
                <w:rFonts w:eastAsiaTheme="minorEastAsia"/>
                <w:sz w:val="24"/>
              </w:rPr>
              <w:t>-</w:t>
            </w:r>
          </w:p>
        </w:tc>
      </w:tr>
      <w:tr w:rsidR="00001605">
        <w:tc>
          <w:tcPr>
            <w:tcW w:w="1560" w:type="dxa"/>
            <w:vAlign w:val="center"/>
          </w:tcPr>
          <w:p w:rsidR="00001605" w:rsidRDefault="003E7FAA">
            <w:pPr>
              <w:jc w:val="left"/>
            </w:pPr>
            <w:r>
              <w:rPr>
                <w:rFonts w:eastAsiaTheme="minorEastAsia"/>
                <w:sz w:val="24"/>
              </w:rPr>
              <w:t>海通证券股份有限公司</w:t>
            </w:r>
          </w:p>
        </w:tc>
        <w:tc>
          <w:tcPr>
            <w:tcW w:w="780" w:type="dxa"/>
            <w:vAlign w:val="center"/>
          </w:tcPr>
          <w:p w:rsidR="00001605" w:rsidRDefault="003E7FAA">
            <w:pPr>
              <w:jc w:val="right"/>
            </w:pPr>
            <w:r>
              <w:rPr>
                <w:rFonts w:eastAsiaTheme="minorEastAsia"/>
                <w:sz w:val="24"/>
              </w:rPr>
              <w:t>1</w:t>
            </w:r>
          </w:p>
        </w:tc>
        <w:tc>
          <w:tcPr>
            <w:tcW w:w="1800" w:type="dxa"/>
            <w:vAlign w:val="center"/>
          </w:tcPr>
          <w:p w:rsidR="00001605" w:rsidRDefault="003E7FAA">
            <w:pPr>
              <w:jc w:val="right"/>
            </w:pPr>
            <w:r>
              <w:rPr>
                <w:rFonts w:eastAsiaTheme="minorEastAsia"/>
                <w:sz w:val="24"/>
              </w:rPr>
              <w:t>2,823,640,629.81</w:t>
            </w:r>
          </w:p>
        </w:tc>
        <w:tc>
          <w:tcPr>
            <w:tcW w:w="1080" w:type="dxa"/>
            <w:vAlign w:val="center"/>
          </w:tcPr>
          <w:p w:rsidR="00001605" w:rsidRDefault="003E7FAA">
            <w:pPr>
              <w:jc w:val="right"/>
            </w:pPr>
            <w:r>
              <w:rPr>
                <w:rFonts w:eastAsiaTheme="minorEastAsia"/>
                <w:sz w:val="24"/>
              </w:rPr>
              <w:t>41.88%</w:t>
            </w:r>
          </w:p>
        </w:tc>
        <w:tc>
          <w:tcPr>
            <w:tcW w:w="1620" w:type="dxa"/>
            <w:vAlign w:val="center"/>
          </w:tcPr>
          <w:p w:rsidR="00001605" w:rsidRDefault="003E7FAA">
            <w:pPr>
              <w:jc w:val="right"/>
            </w:pPr>
            <w:r>
              <w:rPr>
                <w:rFonts w:eastAsiaTheme="minorEastAsia"/>
                <w:sz w:val="24"/>
              </w:rPr>
              <w:t>2,630,465.45</w:t>
            </w:r>
          </w:p>
        </w:tc>
        <w:tc>
          <w:tcPr>
            <w:tcW w:w="1080" w:type="dxa"/>
            <w:vAlign w:val="center"/>
          </w:tcPr>
          <w:p w:rsidR="00001605" w:rsidRDefault="003E7FAA">
            <w:pPr>
              <w:jc w:val="right"/>
            </w:pPr>
            <w:r>
              <w:rPr>
                <w:rFonts w:eastAsiaTheme="minorEastAsia"/>
                <w:sz w:val="24"/>
              </w:rPr>
              <w:t>41.87%</w:t>
            </w:r>
          </w:p>
        </w:tc>
        <w:tc>
          <w:tcPr>
            <w:tcW w:w="1080" w:type="dxa"/>
            <w:vAlign w:val="center"/>
          </w:tcPr>
          <w:p w:rsidR="00001605" w:rsidRDefault="003E7FAA">
            <w:pPr>
              <w:jc w:val="left"/>
            </w:pPr>
            <w:r>
              <w:rPr>
                <w:rFonts w:eastAsiaTheme="minorEastAsia"/>
                <w:sz w:val="24"/>
              </w:rPr>
              <w:t>-</w:t>
            </w:r>
          </w:p>
        </w:tc>
      </w:tr>
      <w:tr w:rsidR="00001605">
        <w:tc>
          <w:tcPr>
            <w:tcW w:w="1560" w:type="dxa"/>
            <w:vAlign w:val="center"/>
          </w:tcPr>
          <w:p w:rsidR="00001605" w:rsidRDefault="003E7FAA">
            <w:pPr>
              <w:jc w:val="left"/>
            </w:pPr>
            <w:r>
              <w:rPr>
                <w:rFonts w:eastAsiaTheme="minorEastAsia"/>
                <w:sz w:val="24"/>
              </w:rPr>
              <w:t>国盛证券有限责任公司</w:t>
            </w:r>
          </w:p>
        </w:tc>
        <w:tc>
          <w:tcPr>
            <w:tcW w:w="780" w:type="dxa"/>
            <w:vAlign w:val="center"/>
          </w:tcPr>
          <w:p w:rsidR="00001605" w:rsidRDefault="003E7FAA">
            <w:pPr>
              <w:jc w:val="right"/>
            </w:pPr>
            <w:r>
              <w:rPr>
                <w:rFonts w:eastAsiaTheme="minorEastAsia"/>
                <w:sz w:val="24"/>
              </w:rPr>
              <w:t>1</w:t>
            </w:r>
          </w:p>
        </w:tc>
        <w:tc>
          <w:tcPr>
            <w:tcW w:w="1800" w:type="dxa"/>
            <w:vAlign w:val="center"/>
          </w:tcPr>
          <w:p w:rsidR="00001605" w:rsidRDefault="003E7FAA">
            <w:pPr>
              <w:jc w:val="right"/>
            </w:pPr>
            <w:r>
              <w:rPr>
                <w:rFonts w:eastAsiaTheme="minorEastAsia"/>
                <w:sz w:val="24"/>
              </w:rPr>
              <w:t>-</w:t>
            </w:r>
          </w:p>
        </w:tc>
        <w:tc>
          <w:tcPr>
            <w:tcW w:w="1080" w:type="dxa"/>
            <w:vAlign w:val="center"/>
          </w:tcPr>
          <w:p w:rsidR="00001605" w:rsidRDefault="003E7FAA">
            <w:pPr>
              <w:jc w:val="right"/>
            </w:pPr>
            <w:r>
              <w:rPr>
                <w:rFonts w:eastAsiaTheme="minorEastAsia"/>
                <w:sz w:val="24"/>
              </w:rPr>
              <w:t>-</w:t>
            </w:r>
          </w:p>
        </w:tc>
        <w:tc>
          <w:tcPr>
            <w:tcW w:w="1620" w:type="dxa"/>
            <w:vAlign w:val="center"/>
          </w:tcPr>
          <w:p w:rsidR="00001605" w:rsidRDefault="003E7FAA">
            <w:pPr>
              <w:jc w:val="right"/>
            </w:pPr>
            <w:r>
              <w:rPr>
                <w:rFonts w:eastAsiaTheme="minorEastAsia"/>
                <w:sz w:val="24"/>
              </w:rPr>
              <w:t>-</w:t>
            </w:r>
          </w:p>
        </w:tc>
        <w:tc>
          <w:tcPr>
            <w:tcW w:w="1080" w:type="dxa"/>
            <w:vAlign w:val="center"/>
          </w:tcPr>
          <w:p w:rsidR="00001605" w:rsidRDefault="003E7FAA">
            <w:pPr>
              <w:jc w:val="right"/>
            </w:pPr>
            <w:r>
              <w:rPr>
                <w:rFonts w:eastAsiaTheme="minorEastAsia"/>
                <w:sz w:val="24"/>
              </w:rPr>
              <w:t>-</w:t>
            </w:r>
          </w:p>
        </w:tc>
        <w:tc>
          <w:tcPr>
            <w:tcW w:w="1080" w:type="dxa"/>
            <w:vAlign w:val="center"/>
          </w:tcPr>
          <w:p w:rsidR="00001605" w:rsidRDefault="003E7FAA">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rsidR="0057207F" w:rsidRPr="005312D8" w:rsidRDefault="0057207F" w:rsidP="0057207F">
      <w:pPr>
        <w:spacing w:line="360" w:lineRule="auto"/>
        <w:ind w:firstLine="420"/>
        <w:jc w:val="right"/>
        <w:rPr>
          <w:rFonts w:eastAsiaTheme="minorEastAsia"/>
          <w:sz w:val="24"/>
        </w:rPr>
      </w:pPr>
      <w:bookmarkStart w:id="110"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001605">
        <w:tc>
          <w:tcPr>
            <w:tcW w:w="1560" w:type="dxa"/>
            <w:vAlign w:val="center"/>
          </w:tcPr>
          <w:p w:rsidR="00001605" w:rsidRDefault="003E7FAA">
            <w:pPr>
              <w:jc w:val="left"/>
            </w:pPr>
            <w:r>
              <w:rPr>
                <w:rFonts w:eastAsiaTheme="minorEastAsia"/>
                <w:sz w:val="24"/>
              </w:rPr>
              <w:t>中信证券股份有限公司</w:t>
            </w:r>
          </w:p>
        </w:tc>
        <w:tc>
          <w:tcPr>
            <w:tcW w:w="1320" w:type="dxa"/>
            <w:vAlign w:val="center"/>
          </w:tcPr>
          <w:p w:rsidR="00001605" w:rsidRDefault="003E7FAA">
            <w:pPr>
              <w:jc w:val="right"/>
            </w:pPr>
            <w:r>
              <w:rPr>
                <w:rFonts w:eastAsiaTheme="minorEastAsia"/>
                <w:sz w:val="24"/>
              </w:rPr>
              <w:t>-</w:t>
            </w:r>
          </w:p>
        </w:tc>
        <w:tc>
          <w:tcPr>
            <w:tcW w:w="1080" w:type="dxa"/>
            <w:vAlign w:val="center"/>
          </w:tcPr>
          <w:p w:rsidR="00001605" w:rsidRDefault="003E7FAA">
            <w:pPr>
              <w:jc w:val="right"/>
            </w:pPr>
            <w:r>
              <w:rPr>
                <w:rFonts w:eastAsiaTheme="minorEastAsia"/>
                <w:sz w:val="24"/>
              </w:rPr>
              <w:t>-</w:t>
            </w:r>
          </w:p>
        </w:tc>
        <w:tc>
          <w:tcPr>
            <w:tcW w:w="1143" w:type="dxa"/>
            <w:vAlign w:val="center"/>
          </w:tcPr>
          <w:p w:rsidR="00001605" w:rsidRDefault="003E7FAA">
            <w:pPr>
              <w:jc w:val="right"/>
            </w:pPr>
            <w:r>
              <w:rPr>
                <w:rFonts w:eastAsiaTheme="minorEastAsia"/>
                <w:sz w:val="24"/>
              </w:rPr>
              <w:t>100,000,000.00</w:t>
            </w:r>
          </w:p>
        </w:tc>
        <w:tc>
          <w:tcPr>
            <w:tcW w:w="1197" w:type="dxa"/>
            <w:vAlign w:val="center"/>
          </w:tcPr>
          <w:p w:rsidR="00001605" w:rsidRDefault="003E7FAA">
            <w:pPr>
              <w:jc w:val="right"/>
            </w:pPr>
            <w:r>
              <w:rPr>
                <w:rFonts w:eastAsiaTheme="minorEastAsia"/>
                <w:sz w:val="24"/>
              </w:rPr>
              <w:t>100.00%</w:t>
            </w:r>
          </w:p>
        </w:tc>
        <w:tc>
          <w:tcPr>
            <w:tcW w:w="1497" w:type="dxa"/>
            <w:vAlign w:val="center"/>
          </w:tcPr>
          <w:p w:rsidR="00001605" w:rsidRDefault="003E7FAA">
            <w:pPr>
              <w:jc w:val="right"/>
            </w:pPr>
            <w:r>
              <w:rPr>
                <w:rFonts w:eastAsiaTheme="minorEastAsia"/>
                <w:sz w:val="24"/>
              </w:rPr>
              <w:t>-</w:t>
            </w:r>
          </w:p>
        </w:tc>
        <w:tc>
          <w:tcPr>
            <w:tcW w:w="1203" w:type="dxa"/>
            <w:vAlign w:val="center"/>
          </w:tcPr>
          <w:p w:rsidR="00001605" w:rsidRDefault="003E7FAA">
            <w:pPr>
              <w:jc w:val="right"/>
            </w:pPr>
            <w:r>
              <w:rPr>
                <w:rFonts w:eastAsiaTheme="minorEastAsia"/>
                <w:sz w:val="24"/>
              </w:rPr>
              <w:t>-</w:t>
            </w:r>
          </w:p>
        </w:tc>
      </w:tr>
      <w:tr w:rsidR="00001605">
        <w:tc>
          <w:tcPr>
            <w:tcW w:w="1560" w:type="dxa"/>
            <w:vAlign w:val="center"/>
          </w:tcPr>
          <w:p w:rsidR="00001605" w:rsidRDefault="003E7FAA">
            <w:pPr>
              <w:jc w:val="left"/>
            </w:pPr>
            <w:r>
              <w:rPr>
                <w:rFonts w:eastAsiaTheme="minorEastAsia"/>
                <w:sz w:val="24"/>
              </w:rPr>
              <w:t>海通证券股份有限公司</w:t>
            </w:r>
          </w:p>
        </w:tc>
        <w:tc>
          <w:tcPr>
            <w:tcW w:w="1320" w:type="dxa"/>
            <w:vAlign w:val="center"/>
          </w:tcPr>
          <w:p w:rsidR="00001605" w:rsidRDefault="003E7FAA">
            <w:pPr>
              <w:jc w:val="right"/>
            </w:pPr>
            <w:r>
              <w:rPr>
                <w:rFonts w:eastAsiaTheme="minorEastAsia"/>
                <w:sz w:val="24"/>
              </w:rPr>
              <w:t>5,992,680.00</w:t>
            </w:r>
          </w:p>
        </w:tc>
        <w:tc>
          <w:tcPr>
            <w:tcW w:w="1080" w:type="dxa"/>
            <w:vAlign w:val="center"/>
          </w:tcPr>
          <w:p w:rsidR="00001605" w:rsidRDefault="003E7FAA">
            <w:pPr>
              <w:jc w:val="right"/>
            </w:pPr>
            <w:r>
              <w:rPr>
                <w:rFonts w:eastAsiaTheme="minorEastAsia"/>
                <w:sz w:val="24"/>
              </w:rPr>
              <w:t>100.00%</w:t>
            </w:r>
          </w:p>
        </w:tc>
        <w:tc>
          <w:tcPr>
            <w:tcW w:w="1143" w:type="dxa"/>
            <w:vAlign w:val="center"/>
          </w:tcPr>
          <w:p w:rsidR="00001605" w:rsidRDefault="003E7FAA">
            <w:pPr>
              <w:jc w:val="right"/>
            </w:pPr>
            <w:r>
              <w:rPr>
                <w:rFonts w:eastAsiaTheme="minorEastAsia"/>
                <w:sz w:val="24"/>
              </w:rPr>
              <w:t>-</w:t>
            </w:r>
          </w:p>
        </w:tc>
        <w:tc>
          <w:tcPr>
            <w:tcW w:w="1197" w:type="dxa"/>
            <w:vAlign w:val="center"/>
          </w:tcPr>
          <w:p w:rsidR="00001605" w:rsidRDefault="003E7FAA">
            <w:pPr>
              <w:jc w:val="right"/>
            </w:pPr>
            <w:r>
              <w:rPr>
                <w:rFonts w:eastAsiaTheme="minorEastAsia"/>
                <w:sz w:val="24"/>
              </w:rPr>
              <w:t>-</w:t>
            </w:r>
          </w:p>
        </w:tc>
        <w:tc>
          <w:tcPr>
            <w:tcW w:w="1497" w:type="dxa"/>
            <w:vAlign w:val="center"/>
          </w:tcPr>
          <w:p w:rsidR="00001605" w:rsidRDefault="003E7FAA">
            <w:pPr>
              <w:jc w:val="right"/>
            </w:pPr>
            <w:r>
              <w:rPr>
                <w:rFonts w:eastAsiaTheme="minorEastAsia"/>
                <w:sz w:val="24"/>
              </w:rPr>
              <w:t>-</w:t>
            </w:r>
          </w:p>
        </w:tc>
        <w:tc>
          <w:tcPr>
            <w:tcW w:w="1203" w:type="dxa"/>
            <w:vAlign w:val="center"/>
          </w:tcPr>
          <w:p w:rsidR="00001605" w:rsidRDefault="003E7FAA">
            <w:pPr>
              <w:jc w:val="right"/>
            </w:pPr>
            <w:r>
              <w:rPr>
                <w:rFonts w:eastAsiaTheme="minorEastAsia"/>
                <w:sz w:val="24"/>
              </w:rPr>
              <w:t>-</w:t>
            </w:r>
          </w:p>
        </w:tc>
      </w:tr>
      <w:tr w:rsidR="00001605">
        <w:tc>
          <w:tcPr>
            <w:tcW w:w="1560" w:type="dxa"/>
            <w:vAlign w:val="center"/>
          </w:tcPr>
          <w:p w:rsidR="00001605" w:rsidRDefault="003E7FAA">
            <w:pPr>
              <w:jc w:val="left"/>
            </w:pPr>
            <w:r>
              <w:rPr>
                <w:rFonts w:eastAsiaTheme="minorEastAsia"/>
                <w:sz w:val="24"/>
              </w:rPr>
              <w:t>国盛证券有限责任公司</w:t>
            </w:r>
          </w:p>
        </w:tc>
        <w:tc>
          <w:tcPr>
            <w:tcW w:w="1320" w:type="dxa"/>
            <w:vAlign w:val="center"/>
          </w:tcPr>
          <w:p w:rsidR="00001605" w:rsidRDefault="003E7FAA">
            <w:pPr>
              <w:jc w:val="right"/>
            </w:pPr>
            <w:r>
              <w:rPr>
                <w:rFonts w:eastAsiaTheme="minorEastAsia"/>
                <w:sz w:val="24"/>
              </w:rPr>
              <w:t>-</w:t>
            </w:r>
          </w:p>
        </w:tc>
        <w:tc>
          <w:tcPr>
            <w:tcW w:w="1080" w:type="dxa"/>
            <w:vAlign w:val="center"/>
          </w:tcPr>
          <w:p w:rsidR="00001605" w:rsidRDefault="003E7FAA">
            <w:pPr>
              <w:jc w:val="right"/>
            </w:pPr>
            <w:r>
              <w:rPr>
                <w:rFonts w:eastAsiaTheme="minorEastAsia"/>
                <w:sz w:val="24"/>
              </w:rPr>
              <w:t>-</w:t>
            </w:r>
          </w:p>
        </w:tc>
        <w:tc>
          <w:tcPr>
            <w:tcW w:w="1143" w:type="dxa"/>
            <w:vAlign w:val="center"/>
          </w:tcPr>
          <w:p w:rsidR="00001605" w:rsidRDefault="003E7FAA">
            <w:pPr>
              <w:jc w:val="right"/>
            </w:pPr>
            <w:r>
              <w:rPr>
                <w:rFonts w:eastAsiaTheme="minorEastAsia"/>
                <w:sz w:val="24"/>
              </w:rPr>
              <w:t>-</w:t>
            </w:r>
          </w:p>
        </w:tc>
        <w:tc>
          <w:tcPr>
            <w:tcW w:w="1197" w:type="dxa"/>
            <w:vAlign w:val="center"/>
          </w:tcPr>
          <w:p w:rsidR="00001605" w:rsidRDefault="003E7FAA">
            <w:pPr>
              <w:jc w:val="right"/>
            </w:pPr>
            <w:r>
              <w:rPr>
                <w:rFonts w:eastAsiaTheme="minorEastAsia"/>
                <w:sz w:val="24"/>
              </w:rPr>
              <w:t>-</w:t>
            </w:r>
          </w:p>
        </w:tc>
        <w:tc>
          <w:tcPr>
            <w:tcW w:w="1497" w:type="dxa"/>
            <w:vAlign w:val="center"/>
          </w:tcPr>
          <w:p w:rsidR="00001605" w:rsidRDefault="003E7FAA">
            <w:pPr>
              <w:jc w:val="right"/>
            </w:pPr>
            <w:r>
              <w:rPr>
                <w:rFonts w:eastAsiaTheme="minorEastAsia"/>
                <w:sz w:val="24"/>
              </w:rPr>
              <w:t>-</w:t>
            </w:r>
          </w:p>
        </w:tc>
        <w:tc>
          <w:tcPr>
            <w:tcW w:w="1203" w:type="dxa"/>
            <w:vAlign w:val="center"/>
          </w:tcPr>
          <w:p w:rsidR="00001605" w:rsidRDefault="003E7FAA">
            <w:pPr>
              <w:jc w:val="right"/>
            </w:pPr>
            <w:r>
              <w:rPr>
                <w:rFonts w:eastAsiaTheme="minorEastAsia"/>
                <w:sz w:val="24"/>
              </w:rPr>
              <w:t>-</w:t>
            </w:r>
          </w:p>
        </w:tc>
      </w:tr>
    </w:tbl>
    <w:p w:rsidR="00E26657" w:rsidRPr="00AE15A3" w:rsidRDefault="00E26657" w:rsidP="00E26657">
      <w:pPr>
        <w:spacing w:line="360" w:lineRule="auto"/>
        <w:rPr>
          <w:rFonts w:eastAsiaTheme="minorEastAsia"/>
          <w:sz w:val="24"/>
        </w:rPr>
      </w:pPr>
      <w:r w:rsidRPr="00AE15A3">
        <w:rPr>
          <w:rFonts w:eastAsiaTheme="minorEastAsia"/>
          <w:sz w:val="24"/>
        </w:rPr>
        <w:t>注：</w:t>
      </w:r>
      <w:r w:rsidRPr="00AE15A3">
        <w:rPr>
          <w:rFonts w:eastAsiaTheme="minorEastAsia" w:hint="eastAsia"/>
          <w:sz w:val="24"/>
        </w:rPr>
        <w:t>1</w:t>
      </w:r>
      <w:r w:rsidRPr="00AE15A3">
        <w:rPr>
          <w:rFonts w:eastAsiaTheme="minorEastAsia" w:hint="eastAsia"/>
          <w:sz w:val="24"/>
        </w:rPr>
        <w:t>、报告期内，本基金新增加交易单元为国盛证券有限责任公司，其它交易单元未发生变化；</w:t>
      </w:r>
    </w:p>
    <w:p w:rsidR="00E26657" w:rsidRPr="00AE15A3" w:rsidRDefault="00E26657" w:rsidP="00E26657">
      <w:pPr>
        <w:spacing w:line="360" w:lineRule="auto"/>
        <w:ind w:firstLineChars="200" w:firstLine="480"/>
        <w:rPr>
          <w:rFonts w:eastAsiaTheme="minorEastAsia"/>
          <w:sz w:val="24"/>
        </w:rPr>
      </w:pPr>
      <w:r w:rsidRPr="00AE15A3">
        <w:rPr>
          <w:rFonts w:eastAsiaTheme="minorEastAsia"/>
          <w:sz w:val="24"/>
        </w:rPr>
        <w:t>2</w:t>
      </w:r>
      <w:r w:rsidRPr="00AE15A3">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26657" w:rsidRPr="00706CAD" w:rsidRDefault="00E26657" w:rsidP="00E26657">
      <w:pPr>
        <w:spacing w:line="360" w:lineRule="auto"/>
        <w:ind w:firstLineChars="200" w:firstLine="480"/>
        <w:rPr>
          <w:rFonts w:eastAsiaTheme="minorEastAsia"/>
          <w:sz w:val="24"/>
        </w:rPr>
      </w:pPr>
      <w:r w:rsidRPr="00AE15A3">
        <w:rPr>
          <w:rFonts w:eastAsiaTheme="minorEastAsia"/>
          <w:sz w:val="24"/>
        </w:rPr>
        <w:t>3</w:t>
      </w:r>
      <w:r w:rsidRPr="00AE15A3">
        <w:rPr>
          <w:rFonts w:eastAsiaTheme="minorEastAsia"/>
          <w:sz w:val="24"/>
        </w:rPr>
        <w:t>、租用证券公司交易单元的程序：首先根据租用证券公司交易单元的选择标准进行综合评价，然后根据评价选择基金交易单元。研究部提交方案，并上报公司批准。</w:t>
      </w:r>
    </w:p>
    <w:p w:rsidR="001548F9" w:rsidRPr="00E26657"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1" w:name="_Toc522549816"/>
      <w:r w:rsidRPr="005312D8">
        <w:rPr>
          <w:rFonts w:ascii="Times New Roman" w:hAnsi="Times New Roman"/>
          <w:szCs w:val="24"/>
        </w:rPr>
        <w:t xml:space="preserve">10.9 </w:t>
      </w:r>
      <w:r w:rsidRPr="005312D8">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001605">
        <w:tc>
          <w:tcPr>
            <w:tcW w:w="720" w:type="dxa"/>
            <w:vAlign w:val="center"/>
          </w:tcPr>
          <w:p w:rsidR="00001605" w:rsidRDefault="003E7FAA">
            <w:pPr>
              <w:jc w:val="center"/>
            </w:pPr>
            <w:r>
              <w:rPr>
                <w:color w:val="000000"/>
                <w:sz w:val="24"/>
              </w:rPr>
              <w:lastRenderedPageBreak/>
              <w:t>1</w:t>
            </w:r>
          </w:p>
        </w:tc>
        <w:tc>
          <w:tcPr>
            <w:tcW w:w="4319" w:type="dxa"/>
            <w:vAlign w:val="center"/>
          </w:tcPr>
          <w:p w:rsidR="00001605" w:rsidRDefault="003E7FAA">
            <w:r>
              <w:rPr>
                <w:color w:val="000000"/>
                <w:sz w:val="24"/>
              </w:rPr>
              <w:t>交银施罗德基金管理有限公司关于旗下基金缴纳增值税的提示性公告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2018-01-03</w:t>
            </w:r>
          </w:p>
        </w:tc>
      </w:tr>
      <w:tr w:rsidR="00001605">
        <w:tc>
          <w:tcPr>
            <w:tcW w:w="720" w:type="dxa"/>
            <w:vAlign w:val="center"/>
          </w:tcPr>
          <w:p w:rsidR="00001605" w:rsidRDefault="003E7FAA">
            <w:pPr>
              <w:jc w:val="center"/>
            </w:pPr>
            <w:r>
              <w:rPr>
                <w:color w:val="000000"/>
                <w:sz w:val="24"/>
              </w:rPr>
              <w:t>2</w:t>
            </w:r>
          </w:p>
        </w:tc>
        <w:tc>
          <w:tcPr>
            <w:tcW w:w="4319" w:type="dxa"/>
            <w:vAlign w:val="center"/>
          </w:tcPr>
          <w:p w:rsidR="00001605" w:rsidRDefault="003E7FAA">
            <w:r>
              <w:rPr>
                <w:color w:val="000000"/>
                <w:sz w:val="24"/>
              </w:rPr>
              <w:t>交银施罗德基金管理有限公司关于旗下部分基金参与中国农业银行股份有限公司基金交易费率优惠活动的公告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2018-01-09</w:t>
            </w:r>
          </w:p>
        </w:tc>
      </w:tr>
      <w:tr w:rsidR="00001605">
        <w:tc>
          <w:tcPr>
            <w:tcW w:w="720" w:type="dxa"/>
            <w:vAlign w:val="center"/>
          </w:tcPr>
          <w:p w:rsidR="00001605" w:rsidRDefault="003E7FAA">
            <w:pPr>
              <w:jc w:val="center"/>
            </w:pPr>
            <w:r>
              <w:rPr>
                <w:color w:val="000000"/>
                <w:sz w:val="24"/>
              </w:rPr>
              <w:t>3</w:t>
            </w:r>
          </w:p>
        </w:tc>
        <w:tc>
          <w:tcPr>
            <w:tcW w:w="4319" w:type="dxa"/>
            <w:vAlign w:val="center"/>
          </w:tcPr>
          <w:p w:rsidR="00001605" w:rsidRDefault="003E7FAA">
            <w:r>
              <w:rPr>
                <w:color w:val="000000"/>
                <w:sz w:val="24"/>
              </w:rPr>
              <w:t>交银施罗德基金管理有限公司关于增加海通证券股份有限公司为旗下交银施罗德新成长混合型证券投资基金的场外销售机构并参与其基金前端申购（含定期定额投资）费率优惠活动的公告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2018-01-11</w:t>
            </w:r>
          </w:p>
        </w:tc>
      </w:tr>
      <w:tr w:rsidR="00001605">
        <w:tc>
          <w:tcPr>
            <w:tcW w:w="720" w:type="dxa"/>
            <w:vAlign w:val="center"/>
          </w:tcPr>
          <w:p w:rsidR="00001605" w:rsidRDefault="003E7FAA">
            <w:pPr>
              <w:jc w:val="center"/>
            </w:pPr>
            <w:r>
              <w:rPr>
                <w:color w:val="000000"/>
                <w:sz w:val="24"/>
              </w:rPr>
              <w:t>4</w:t>
            </w:r>
          </w:p>
        </w:tc>
        <w:tc>
          <w:tcPr>
            <w:tcW w:w="4319" w:type="dxa"/>
            <w:vAlign w:val="center"/>
          </w:tcPr>
          <w:p w:rsidR="00001605" w:rsidRDefault="003E7FAA">
            <w:r>
              <w:rPr>
                <w:color w:val="000000"/>
                <w:sz w:val="24"/>
              </w:rPr>
              <w:t>交银施罗德新成长混合型证券投资基金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2018-01-22</w:t>
            </w:r>
          </w:p>
        </w:tc>
      </w:tr>
      <w:tr w:rsidR="00001605">
        <w:tc>
          <w:tcPr>
            <w:tcW w:w="720" w:type="dxa"/>
            <w:vAlign w:val="center"/>
          </w:tcPr>
          <w:p w:rsidR="00001605" w:rsidRDefault="003E7FAA">
            <w:pPr>
              <w:jc w:val="center"/>
            </w:pPr>
            <w:r>
              <w:rPr>
                <w:color w:val="000000"/>
                <w:sz w:val="24"/>
              </w:rPr>
              <w:t>5</w:t>
            </w:r>
          </w:p>
        </w:tc>
        <w:tc>
          <w:tcPr>
            <w:tcW w:w="4319" w:type="dxa"/>
            <w:vAlign w:val="center"/>
          </w:tcPr>
          <w:p w:rsidR="00001605" w:rsidRDefault="003E7FAA">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2018-01-31</w:t>
            </w:r>
          </w:p>
        </w:tc>
      </w:tr>
      <w:tr w:rsidR="00001605">
        <w:tc>
          <w:tcPr>
            <w:tcW w:w="720" w:type="dxa"/>
            <w:vAlign w:val="center"/>
          </w:tcPr>
          <w:p w:rsidR="00001605" w:rsidRDefault="003E7FAA">
            <w:pPr>
              <w:jc w:val="center"/>
            </w:pPr>
            <w:r>
              <w:rPr>
                <w:color w:val="000000"/>
                <w:sz w:val="24"/>
              </w:rPr>
              <w:t>6</w:t>
            </w:r>
          </w:p>
        </w:tc>
        <w:tc>
          <w:tcPr>
            <w:tcW w:w="4319" w:type="dxa"/>
            <w:vAlign w:val="center"/>
          </w:tcPr>
          <w:p w:rsidR="00001605" w:rsidRDefault="003E7FAA">
            <w:r>
              <w:rPr>
                <w:color w:val="000000"/>
                <w:sz w:val="24"/>
              </w:rPr>
              <w:t>交银施罗德基金管理有限公司关于交银施罗德新成长混合型证券投资基金恢复大额申购、转换转入、定期定额投资业务的公告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2018-03-05</w:t>
            </w:r>
          </w:p>
        </w:tc>
      </w:tr>
      <w:tr w:rsidR="00001605">
        <w:tc>
          <w:tcPr>
            <w:tcW w:w="720" w:type="dxa"/>
            <w:vAlign w:val="center"/>
          </w:tcPr>
          <w:p w:rsidR="00001605" w:rsidRDefault="003E7FAA">
            <w:pPr>
              <w:jc w:val="center"/>
            </w:pPr>
            <w:r>
              <w:rPr>
                <w:color w:val="000000"/>
                <w:sz w:val="24"/>
              </w:rPr>
              <w:t>7</w:t>
            </w:r>
          </w:p>
        </w:tc>
        <w:tc>
          <w:tcPr>
            <w:tcW w:w="4319" w:type="dxa"/>
            <w:vAlign w:val="center"/>
          </w:tcPr>
          <w:p w:rsidR="00001605" w:rsidRDefault="003E7FAA">
            <w:r>
              <w:rPr>
                <w:color w:val="000000"/>
                <w:sz w:val="24"/>
              </w:rPr>
              <w:t>交银施罗德基金管理有限公司关于旗下交银施罗德新成长混合型证券投资基金在江苏银行股份有限公司开通定期定额投资业务的公告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2018-03-21</w:t>
            </w:r>
          </w:p>
        </w:tc>
      </w:tr>
      <w:tr w:rsidR="00001605">
        <w:tc>
          <w:tcPr>
            <w:tcW w:w="720" w:type="dxa"/>
            <w:vAlign w:val="center"/>
          </w:tcPr>
          <w:p w:rsidR="00001605" w:rsidRDefault="003E7FAA">
            <w:pPr>
              <w:jc w:val="center"/>
            </w:pPr>
            <w:r>
              <w:rPr>
                <w:color w:val="000000"/>
                <w:sz w:val="24"/>
              </w:rPr>
              <w:t>8</w:t>
            </w:r>
          </w:p>
        </w:tc>
        <w:tc>
          <w:tcPr>
            <w:tcW w:w="4319" w:type="dxa"/>
            <w:vAlign w:val="center"/>
          </w:tcPr>
          <w:p w:rsidR="00001605" w:rsidRDefault="003E7FAA">
            <w:r>
              <w:rPr>
                <w:color w:val="000000"/>
                <w:sz w:val="24"/>
              </w:rPr>
              <w:t>交银施罗德基金管理有限公司关于交银施罗德新成长混合型证券投资基金修改基金合同的公告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2018-03-22</w:t>
            </w:r>
          </w:p>
        </w:tc>
      </w:tr>
      <w:tr w:rsidR="00001605">
        <w:tc>
          <w:tcPr>
            <w:tcW w:w="720" w:type="dxa"/>
            <w:vAlign w:val="center"/>
          </w:tcPr>
          <w:p w:rsidR="00001605" w:rsidRDefault="003E7FAA">
            <w:pPr>
              <w:jc w:val="center"/>
            </w:pPr>
            <w:r>
              <w:rPr>
                <w:color w:val="000000"/>
                <w:sz w:val="24"/>
              </w:rPr>
              <w:t>9</w:t>
            </w:r>
          </w:p>
        </w:tc>
        <w:tc>
          <w:tcPr>
            <w:tcW w:w="4319" w:type="dxa"/>
            <w:vAlign w:val="center"/>
          </w:tcPr>
          <w:p w:rsidR="00001605" w:rsidRDefault="003E7FAA">
            <w:r>
              <w:rPr>
                <w:color w:val="000000"/>
                <w:sz w:val="24"/>
              </w:rPr>
              <w:t>交银施罗德新成长混合型证券投资基金</w:t>
            </w:r>
            <w:r>
              <w:rPr>
                <w:color w:val="000000"/>
                <w:sz w:val="24"/>
              </w:rPr>
              <w:t>2017</w:t>
            </w:r>
            <w:r>
              <w:rPr>
                <w:color w:val="000000"/>
                <w:sz w:val="24"/>
              </w:rPr>
              <w:t>年年度报告摘要</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2018-03-28</w:t>
            </w:r>
          </w:p>
        </w:tc>
      </w:tr>
      <w:tr w:rsidR="00001605">
        <w:tc>
          <w:tcPr>
            <w:tcW w:w="720" w:type="dxa"/>
            <w:vAlign w:val="center"/>
          </w:tcPr>
          <w:p w:rsidR="00001605" w:rsidRDefault="003E7FAA">
            <w:pPr>
              <w:jc w:val="center"/>
            </w:pPr>
            <w:r>
              <w:rPr>
                <w:color w:val="000000"/>
                <w:sz w:val="24"/>
              </w:rPr>
              <w:t>10</w:t>
            </w:r>
          </w:p>
        </w:tc>
        <w:tc>
          <w:tcPr>
            <w:tcW w:w="4319" w:type="dxa"/>
            <w:vAlign w:val="center"/>
          </w:tcPr>
          <w:p w:rsidR="00001605" w:rsidRDefault="003E7FAA">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2018-03-30</w:t>
            </w:r>
          </w:p>
        </w:tc>
      </w:tr>
      <w:tr w:rsidR="00001605">
        <w:tc>
          <w:tcPr>
            <w:tcW w:w="720" w:type="dxa"/>
            <w:vAlign w:val="center"/>
          </w:tcPr>
          <w:p w:rsidR="00001605" w:rsidRDefault="003E7FAA">
            <w:pPr>
              <w:jc w:val="center"/>
            </w:pPr>
            <w:r>
              <w:rPr>
                <w:color w:val="000000"/>
                <w:sz w:val="24"/>
              </w:rPr>
              <w:t>11</w:t>
            </w:r>
          </w:p>
        </w:tc>
        <w:tc>
          <w:tcPr>
            <w:tcW w:w="4319" w:type="dxa"/>
            <w:vAlign w:val="center"/>
          </w:tcPr>
          <w:p w:rsidR="00001605" w:rsidRDefault="003E7FAA">
            <w:r>
              <w:rPr>
                <w:color w:val="000000"/>
                <w:sz w:val="24"/>
              </w:rPr>
              <w:t>交银施罗德新成长混合型证券投资基金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2018-04-21</w:t>
            </w:r>
          </w:p>
        </w:tc>
      </w:tr>
      <w:tr w:rsidR="00001605">
        <w:tc>
          <w:tcPr>
            <w:tcW w:w="720" w:type="dxa"/>
            <w:vAlign w:val="center"/>
          </w:tcPr>
          <w:p w:rsidR="00001605" w:rsidRDefault="003E7FAA">
            <w:pPr>
              <w:jc w:val="center"/>
            </w:pPr>
            <w:r>
              <w:rPr>
                <w:color w:val="000000"/>
                <w:sz w:val="24"/>
              </w:rPr>
              <w:t>12</w:t>
            </w:r>
          </w:p>
        </w:tc>
        <w:tc>
          <w:tcPr>
            <w:tcW w:w="4319" w:type="dxa"/>
            <w:vAlign w:val="center"/>
          </w:tcPr>
          <w:p w:rsidR="00001605" w:rsidRDefault="003E7FAA">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2018-06-01</w:t>
            </w:r>
          </w:p>
        </w:tc>
      </w:tr>
      <w:tr w:rsidR="00001605">
        <w:tc>
          <w:tcPr>
            <w:tcW w:w="720" w:type="dxa"/>
            <w:vAlign w:val="center"/>
          </w:tcPr>
          <w:p w:rsidR="00001605" w:rsidRDefault="003E7FAA">
            <w:pPr>
              <w:jc w:val="center"/>
            </w:pPr>
            <w:r>
              <w:rPr>
                <w:color w:val="000000"/>
                <w:sz w:val="24"/>
              </w:rPr>
              <w:t>13</w:t>
            </w:r>
          </w:p>
        </w:tc>
        <w:tc>
          <w:tcPr>
            <w:tcW w:w="4319" w:type="dxa"/>
            <w:vAlign w:val="center"/>
          </w:tcPr>
          <w:p w:rsidR="00001605" w:rsidRDefault="003E7FAA">
            <w:r>
              <w:rPr>
                <w:color w:val="000000"/>
                <w:sz w:val="24"/>
              </w:rPr>
              <w:t>交银施罗德基金管理有限公司关于增加中国民生银行股份有限公司为旗下部分基金的场外销售机构的公告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2018-06-04</w:t>
            </w:r>
          </w:p>
        </w:tc>
      </w:tr>
      <w:tr w:rsidR="00001605">
        <w:tc>
          <w:tcPr>
            <w:tcW w:w="720" w:type="dxa"/>
            <w:vAlign w:val="center"/>
          </w:tcPr>
          <w:p w:rsidR="00001605" w:rsidRDefault="003E7FAA">
            <w:pPr>
              <w:jc w:val="center"/>
            </w:pPr>
            <w:r>
              <w:rPr>
                <w:color w:val="000000"/>
                <w:sz w:val="24"/>
              </w:rPr>
              <w:t>14</w:t>
            </w:r>
          </w:p>
        </w:tc>
        <w:tc>
          <w:tcPr>
            <w:tcW w:w="4319" w:type="dxa"/>
            <w:vAlign w:val="center"/>
          </w:tcPr>
          <w:p w:rsidR="00001605" w:rsidRDefault="003E7FAA">
            <w:r>
              <w:rPr>
                <w:color w:val="000000"/>
                <w:sz w:val="24"/>
              </w:rPr>
              <w:t>交银施罗德基金管理有限公司关于旗下基金所持停牌股票估值调整的公告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2018-06-06</w:t>
            </w:r>
          </w:p>
        </w:tc>
      </w:tr>
      <w:tr w:rsidR="00001605">
        <w:tc>
          <w:tcPr>
            <w:tcW w:w="720" w:type="dxa"/>
            <w:vAlign w:val="center"/>
          </w:tcPr>
          <w:p w:rsidR="00001605" w:rsidRDefault="003E7FAA">
            <w:pPr>
              <w:jc w:val="center"/>
            </w:pPr>
            <w:r>
              <w:rPr>
                <w:color w:val="000000"/>
                <w:sz w:val="24"/>
              </w:rPr>
              <w:lastRenderedPageBreak/>
              <w:t>15</w:t>
            </w:r>
          </w:p>
        </w:tc>
        <w:tc>
          <w:tcPr>
            <w:tcW w:w="4319" w:type="dxa"/>
            <w:vAlign w:val="center"/>
          </w:tcPr>
          <w:p w:rsidR="00001605" w:rsidRDefault="003E7FAA">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2018-06-20</w:t>
            </w:r>
          </w:p>
        </w:tc>
      </w:tr>
      <w:tr w:rsidR="00001605">
        <w:tc>
          <w:tcPr>
            <w:tcW w:w="720" w:type="dxa"/>
            <w:vAlign w:val="center"/>
          </w:tcPr>
          <w:p w:rsidR="00001605" w:rsidRDefault="003E7FAA">
            <w:pPr>
              <w:jc w:val="center"/>
            </w:pPr>
            <w:r>
              <w:rPr>
                <w:color w:val="000000"/>
                <w:sz w:val="24"/>
              </w:rPr>
              <w:t>16</w:t>
            </w:r>
          </w:p>
        </w:tc>
        <w:tc>
          <w:tcPr>
            <w:tcW w:w="4319" w:type="dxa"/>
            <w:vAlign w:val="center"/>
          </w:tcPr>
          <w:p w:rsidR="00001605" w:rsidRDefault="003E7FAA">
            <w:r>
              <w:rPr>
                <w:color w:val="000000"/>
                <w:sz w:val="24"/>
              </w:rPr>
              <w:t>交银施罗德新成长混合型证券投资基金（更新）招募说明书摘要（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2018-06-23</w:t>
            </w:r>
          </w:p>
        </w:tc>
      </w:tr>
      <w:tr w:rsidR="00001605">
        <w:tc>
          <w:tcPr>
            <w:tcW w:w="720" w:type="dxa"/>
            <w:vAlign w:val="center"/>
          </w:tcPr>
          <w:p w:rsidR="00001605" w:rsidRDefault="003E7FAA">
            <w:pPr>
              <w:jc w:val="center"/>
            </w:pPr>
            <w:r>
              <w:rPr>
                <w:color w:val="000000"/>
                <w:sz w:val="24"/>
              </w:rPr>
              <w:t>17</w:t>
            </w:r>
          </w:p>
        </w:tc>
        <w:tc>
          <w:tcPr>
            <w:tcW w:w="4319" w:type="dxa"/>
            <w:vAlign w:val="center"/>
          </w:tcPr>
          <w:p w:rsidR="00001605" w:rsidRDefault="003E7FAA">
            <w:r>
              <w:rPr>
                <w:color w:val="000000"/>
                <w:sz w:val="24"/>
              </w:rPr>
              <w:t>交银施罗德基金管理有限公司关于高级管理人员变更的公告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2018-06-30</w:t>
            </w:r>
          </w:p>
        </w:tc>
      </w:tr>
      <w:tr w:rsidR="00001605">
        <w:tc>
          <w:tcPr>
            <w:tcW w:w="720" w:type="dxa"/>
            <w:vAlign w:val="center"/>
          </w:tcPr>
          <w:p w:rsidR="00001605" w:rsidRDefault="003E7FAA">
            <w:pPr>
              <w:jc w:val="center"/>
            </w:pPr>
            <w:r>
              <w:rPr>
                <w:color w:val="000000"/>
                <w:sz w:val="24"/>
              </w:rPr>
              <w:t>18</w:t>
            </w:r>
          </w:p>
        </w:tc>
        <w:tc>
          <w:tcPr>
            <w:tcW w:w="4319" w:type="dxa"/>
            <w:vAlign w:val="center"/>
          </w:tcPr>
          <w:p w:rsidR="00001605" w:rsidRDefault="003E7FAA">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001605" w:rsidRDefault="003E7FAA">
            <w:r>
              <w:rPr>
                <w:color w:val="000000"/>
                <w:sz w:val="24"/>
              </w:rPr>
              <w:t>中国证券报、上海证券报、证券时报</w:t>
            </w:r>
          </w:p>
        </w:tc>
        <w:tc>
          <w:tcPr>
            <w:tcW w:w="1440" w:type="dxa"/>
            <w:vAlign w:val="center"/>
          </w:tcPr>
          <w:p w:rsidR="00001605" w:rsidRDefault="003E7FAA">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150C6D" w:rsidRDefault="00C844A5" w:rsidP="00150C6D">
      <w:pPr>
        <w:pStyle w:val="1"/>
        <w:keepNext/>
        <w:keepLines/>
        <w:widowControl w:val="0"/>
        <w:spacing w:beforeLines="100" w:before="312" w:afterLines="100" w:after="312" w:line="288" w:lineRule="auto"/>
        <w:jc w:val="center"/>
        <w:rPr>
          <w:b/>
          <w:bCs/>
          <w:szCs w:val="24"/>
          <w:lang w:val="en-US"/>
        </w:rPr>
      </w:pPr>
      <w:bookmarkStart w:id="112" w:name="_Toc522549817"/>
      <w:r w:rsidRPr="005312D8">
        <w:rPr>
          <w:b/>
          <w:bCs/>
          <w:szCs w:val="24"/>
          <w:lang w:val="en-US"/>
        </w:rPr>
        <w:t>§</w:t>
      </w:r>
      <w:r w:rsidR="00484419" w:rsidRPr="00150C6D">
        <w:rPr>
          <w:b/>
          <w:bCs/>
          <w:szCs w:val="24"/>
          <w:lang w:val="en-US"/>
        </w:rPr>
        <w:t xml:space="preserve">11 </w:t>
      </w:r>
      <w:r w:rsidR="00484419" w:rsidRPr="00150C6D">
        <w:rPr>
          <w:b/>
          <w:bCs/>
          <w:szCs w:val="24"/>
          <w:lang w:val="en-US"/>
        </w:rPr>
        <w:t>影响投资者决策的其他重要信息</w:t>
      </w:r>
      <w:bookmarkEnd w:id="112"/>
    </w:p>
    <w:p w:rsidR="00484419" w:rsidRPr="00150C6D" w:rsidRDefault="00484419" w:rsidP="00150C6D">
      <w:pPr>
        <w:pStyle w:val="20"/>
        <w:spacing w:before="29" w:after="0" w:line="288" w:lineRule="auto"/>
        <w:rPr>
          <w:rFonts w:ascii="Times New Roman" w:hAnsi="Times New Roman"/>
          <w:kern w:val="0"/>
          <w:szCs w:val="24"/>
        </w:rPr>
      </w:pPr>
      <w:bookmarkStart w:id="113" w:name="_Toc522549818"/>
      <w:r w:rsidRPr="00150C6D">
        <w:rPr>
          <w:rFonts w:ascii="Times New Roman" w:hAnsi="Times New Roman"/>
          <w:kern w:val="0"/>
          <w:szCs w:val="24"/>
        </w:rPr>
        <w:t>11.</w:t>
      </w:r>
      <w:r w:rsidRPr="00150C6D">
        <w:rPr>
          <w:rFonts w:ascii="Times New Roman" w:hAnsi="Times New Roman" w:hint="eastAsia"/>
          <w:kern w:val="0"/>
          <w:szCs w:val="24"/>
        </w:rPr>
        <w:t xml:space="preserve">1 </w:t>
      </w:r>
      <w:r w:rsidRPr="00150C6D">
        <w:rPr>
          <w:rFonts w:ascii="Times New Roman" w:hAnsi="Times New Roman" w:hint="eastAsia"/>
          <w:kern w:val="0"/>
          <w:szCs w:val="24"/>
        </w:rPr>
        <w:t>报告期内单一投资者持有基金份额比例达到或超过</w:t>
      </w:r>
      <w:r w:rsidRPr="00150C6D">
        <w:rPr>
          <w:rFonts w:ascii="Times New Roman" w:hAnsi="Times New Roman" w:hint="eastAsia"/>
          <w:kern w:val="0"/>
          <w:szCs w:val="24"/>
        </w:rPr>
        <w:t>20%</w:t>
      </w:r>
      <w:r w:rsidRPr="00150C6D">
        <w:rPr>
          <w:rFonts w:ascii="Times New Roman" w:hAnsi="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001605">
        <w:tc>
          <w:tcPr>
            <w:tcW w:w="993" w:type="dxa"/>
          </w:tcPr>
          <w:p w:rsidR="00001605" w:rsidRDefault="00001605"/>
          <w:p w:rsidR="00001605" w:rsidRDefault="003E7FAA">
            <w:r>
              <w:rPr>
                <w:rFonts w:ascii="宋体" w:hAnsi="宋体" w:hint="eastAsia"/>
                <w:bCs/>
                <w:color w:val="000000"/>
                <w:kern w:val="0"/>
                <w:szCs w:val="21"/>
              </w:rPr>
              <w:t>机构</w:t>
            </w:r>
          </w:p>
        </w:tc>
        <w:tc>
          <w:tcPr>
            <w:tcW w:w="992" w:type="dxa"/>
            <w:vAlign w:val="center"/>
          </w:tcPr>
          <w:p w:rsidR="00001605" w:rsidRDefault="003E7FAA">
            <w:pPr>
              <w:jc w:val="center"/>
            </w:pPr>
            <w:r>
              <w:rPr>
                <w:rFonts w:ascii="宋体" w:hAnsi="宋体"/>
                <w:color w:val="000000"/>
                <w:kern w:val="0"/>
                <w:szCs w:val="21"/>
              </w:rPr>
              <w:t>1</w:t>
            </w:r>
          </w:p>
        </w:tc>
        <w:tc>
          <w:tcPr>
            <w:tcW w:w="1843" w:type="dxa"/>
            <w:vAlign w:val="center"/>
          </w:tcPr>
          <w:p w:rsidR="00001605" w:rsidRDefault="003E7FAA">
            <w:pPr>
              <w:jc w:val="center"/>
            </w:pPr>
            <w:r>
              <w:rPr>
                <w:rFonts w:ascii="宋体" w:hAnsi="宋体"/>
                <w:color w:val="000000"/>
                <w:kern w:val="0"/>
                <w:szCs w:val="21"/>
              </w:rPr>
              <w:t>2018/1/1-2018/6/30</w:t>
            </w:r>
          </w:p>
        </w:tc>
        <w:tc>
          <w:tcPr>
            <w:tcW w:w="851" w:type="dxa"/>
            <w:vAlign w:val="center"/>
          </w:tcPr>
          <w:p w:rsidR="00001605" w:rsidRDefault="003E7FAA">
            <w:pPr>
              <w:jc w:val="center"/>
            </w:pPr>
            <w:r>
              <w:rPr>
                <w:rFonts w:ascii="宋体" w:hAnsi="宋体"/>
                <w:color w:val="000000"/>
                <w:kern w:val="0"/>
                <w:szCs w:val="21"/>
              </w:rPr>
              <w:t>168,165,503.34</w:t>
            </w:r>
          </w:p>
        </w:tc>
        <w:tc>
          <w:tcPr>
            <w:tcW w:w="850" w:type="dxa"/>
            <w:vAlign w:val="center"/>
          </w:tcPr>
          <w:p w:rsidR="00001605" w:rsidRDefault="003E7FAA">
            <w:pPr>
              <w:jc w:val="center"/>
            </w:pPr>
            <w:r>
              <w:rPr>
                <w:rFonts w:ascii="宋体" w:hAnsi="宋体"/>
                <w:color w:val="000000"/>
                <w:kern w:val="0"/>
                <w:szCs w:val="21"/>
              </w:rPr>
              <w:t>90,910,136.89</w:t>
            </w:r>
          </w:p>
        </w:tc>
        <w:tc>
          <w:tcPr>
            <w:tcW w:w="1134" w:type="dxa"/>
            <w:vAlign w:val="center"/>
          </w:tcPr>
          <w:p w:rsidR="00001605" w:rsidRDefault="003E7FAA">
            <w:pPr>
              <w:jc w:val="center"/>
            </w:pPr>
            <w:r>
              <w:rPr>
                <w:rFonts w:ascii="宋体" w:hAnsi="宋体"/>
                <w:color w:val="000000"/>
                <w:kern w:val="0"/>
                <w:szCs w:val="21"/>
              </w:rPr>
              <w:t>-</w:t>
            </w:r>
          </w:p>
        </w:tc>
        <w:tc>
          <w:tcPr>
            <w:tcW w:w="1419" w:type="dxa"/>
            <w:vAlign w:val="center"/>
          </w:tcPr>
          <w:p w:rsidR="00001605" w:rsidRDefault="003E7FAA">
            <w:pPr>
              <w:jc w:val="center"/>
            </w:pPr>
            <w:r>
              <w:rPr>
                <w:rFonts w:ascii="宋体" w:hAnsi="宋体"/>
                <w:color w:val="000000"/>
                <w:kern w:val="0"/>
                <w:szCs w:val="21"/>
              </w:rPr>
              <w:t>259,075,640.23</w:t>
            </w:r>
          </w:p>
        </w:tc>
        <w:tc>
          <w:tcPr>
            <w:tcW w:w="1130" w:type="dxa"/>
            <w:vAlign w:val="center"/>
          </w:tcPr>
          <w:p w:rsidR="00001605" w:rsidRDefault="003E7FAA">
            <w:pPr>
              <w:jc w:val="center"/>
            </w:pPr>
            <w:r>
              <w:rPr>
                <w:rFonts w:ascii="宋体" w:hAnsi="宋体"/>
                <w:color w:val="000000"/>
                <w:kern w:val="0"/>
                <w:szCs w:val="21"/>
              </w:rPr>
              <w:t>17.49%</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150C6D" w:rsidRDefault="00484419" w:rsidP="00150C6D">
      <w:pPr>
        <w:pStyle w:val="20"/>
        <w:spacing w:before="29" w:after="0" w:line="288" w:lineRule="auto"/>
        <w:rPr>
          <w:rFonts w:ascii="Times New Roman" w:hAnsi="Times New Roman"/>
          <w:kern w:val="0"/>
          <w:szCs w:val="24"/>
        </w:rPr>
      </w:pPr>
      <w:bookmarkStart w:id="114" w:name="_Toc522549819"/>
      <w:r w:rsidRPr="00150C6D">
        <w:rPr>
          <w:rFonts w:ascii="Times New Roman" w:hAnsi="Times New Roman" w:hint="eastAsia"/>
          <w:kern w:val="0"/>
          <w:szCs w:val="24"/>
        </w:rPr>
        <w:t xml:space="preserve">11.2 </w:t>
      </w:r>
      <w:r w:rsidRPr="00150C6D">
        <w:rPr>
          <w:rFonts w:ascii="Times New Roman" w:hAnsi="Times New Roman" w:hint="eastAsia"/>
          <w:kern w:val="0"/>
          <w:szCs w:val="24"/>
        </w:rPr>
        <w:t>影响投资者决策的其他重要信息</w:t>
      </w:r>
      <w:bookmarkEnd w:id="114"/>
    </w:p>
    <w:p w:rsidR="00001605" w:rsidRDefault="003E7FA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549820"/>
      <w:r w:rsidRPr="005312D8">
        <w:rPr>
          <w:b/>
          <w:bCs/>
          <w:szCs w:val="24"/>
          <w:lang w:val="en-US"/>
        </w:rPr>
        <w:t xml:space="preserve">§12  </w:t>
      </w:r>
      <w:r w:rsidRPr="005312D8">
        <w:rPr>
          <w:b/>
          <w:bCs/>
          <w:szCs w:val="24"/>
          <w:lang w:val="en-US"/>
        </w:rPr>
        <w:t>备查文件目录</w:t>
      </w:r>
      <w:bookmarkEnd w:id="115"/>
      <w:bookmarkEnd w:id="116"/>
    </w:p>
    <w:p w:rsidR="001548F9" w:rsidRPr="005312D8" w:rsidRDefault="001548F9" w:rsidP="0048308E">
      <w:pPr>
        <w:pStyle w:val="20"/>
        <w:spacing w:before="29" w:after="0" w:line="288" w:lineRule="auto"/>
        <w:rPr>
          <w:rFonts w:ascii="Times New Roman" w:hAnsi="Times New Roman"/>
          <w:kern w:val="0"/>
          <w:szCs w:val="24"/>
        </w:rPr>
      </w:pPr>
      <w:bookmarkStart w:id="117" w:name="_Toc522549821"/>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7"/>
    </w:p>
    <w:p w:rsidR="00001605" w:rsidRDefault="003E7FAA">
      <w:pPr>
        <w:spacing w:before="29" w:line="288" w:lineRule="auto"/>
        <w:ind w:firstLineChars="200" w:firstLine="480"/>
        <w:rPr>
          <w:color w:val="000000"/>
          <w:sz w:val="24"/>
        </w:rPr>
      </w:pPr>
      <w:r>
        <w:rPr>
          <w:color w:val="000000"/>
          <w:sz w:val="24"/>
        </w:rPr>
        <w:t>1</w:t>
      </w:r>
      <w:r>
        <w:rPr>
          <w:color w:val="000000"/>
          <w:sz w:val="24"/>
        </w:rPr>
        <w:t>、中国证监会准予交银施罗德新成长股票型证券投资基金募集注册的文件；</w:t>
      </w:r>
      <w:r>
        <w:rPr>
          <w:color w:val="000000"/>
          <w:sz w:val="24"/>
        </w:rPr>
        <w:t xml:space="preserve"> </w:t>
      </w:r>
    </w:p>
    <w:p w:rsidR="00001605" w:rsidRDefault="003E7FAA">
      <w:pPr>
        <w:spacing w:before="29" w:line="288" w:lineRule="auto"/>
        <w:ind w:firstLineChars="200" w:firstLine="480"/>
        <w:rPr>
          <w:color w:val="000000"/>
          <w:sz w:val="24"/>
        </w:rPr>
      </w:pPr>
      <w:r>
        <w:rPr>
          <w:color w:val="000000"/>
          <w:sz w:val="24"/>
        </w:rPr>
        <w:t>2</w:t>
      </w:r>
      <w:r>
        <w:rPr>
          <w:color w:val="000000"/>
          <w:sz w:val="24"/>
        </w:rPr>
        <w:t>、《交银施罗德新成长混合型证券投资基金基金合同》；</w:t>
      </w:r>
      <w:r>
        <w:rPr>
          <w:color w:val="000000"/>
          <w:sz w:val="24"/>
        </w:rPr>
        <w:t xml:space="preserve"> </w:t>
      </w:r>
    </w:p>
    <w:p w:rsidR="00001605" w:rsidRDefault="003E7FAA">
      <w:pPr>
        <w:spacing w:before="29" w:line="288" w:lineRule="auto"/>
        <w:ind w:firstLineChars="200" w:firstLine="480"/>
        <w:rPr>
          <w:color w:val="000000"/>
          <w:sz w:val="24"/>
        </w:rPr>
      </w:pPr>
      <w:r>
        <w:rPr>
          <w:color w:val="000000"/>
          <w:sz w:val="24"/>
        </w:rPr>
        <w:t>3</w:t>
      </w:r>
      <w:r>
        <w:rPr>
          <w:color w:val="000000"/>
          <w:sz w:val="24"/>
        </w:rPr>
        <w:t>、《交银施罗德新成长混合型证券投资基金招募说明书》；</w:t>
      </w:r>
      <w:r>
        <w:rPr>
          <w:color w:val="000000"/>
          <w:sz w:val="24"/>
        </w:rPr>
        <w:t xml:space="preserve"> </w:t>
      </w:r>
    </w:p>
    <w:p w:rsidR="00001605" w:rsidRDefault="003E7FAA">
      <w:pPr>
        <w:spacing w:before="29" w:line="288" w:lineRule="auto"/>
        <w:ind w:firstLineChars="200" w:firstLine="480"/>
        <w:rPr>
          <w:color w:val="000000"/>
          <w:sz w:val="24"/>
        </w:rPr>
      </w:pPr>
      <w:r>
        <w:rPr>
          <w:color w:val="000000"/>
          <w:sz w:val="24"/>
        </w:rPr>
        <w:t>4</w:t>
      </w:r>
      <w:r>
        <w:rPr>
          <w:color w:val="000000"/>
          <w:sz w:val="24"/>
        </w:rPr>
        <w:t>、《交银施罗德新成长混合型证券投资基金托管协议》；</w:t>
      </w:r>
    </w:p>
    <w:p w:rsidR="00001605" w:rsidRDefault="003E7FAA">
      <w:pPr>
        <w:spacing w:before="29" w:line="288" w:lineRule="auto"/>
        <w:ind w:firstLineChars="200" w:firstLine="480"/>
        <w:rPr>
          <w:color w:val="000000"/>
          <w:sz w:val="24"/>
        </w:rPr>
      </w:pPr>
      <w:r>
        <w:rPr>
          <w:color w:val="000000"/>
          <w:sz w:val="24"/>
        </w:rPr>
        <w:t>5</w:t>
      </w:r>
      <w:r>
        <w:rPr>
          <w:color w:val="000000"/>
          <w:sz w:val="24"/>
        </w:rPr>
        <w:t>、关于申请募集注册交银施罗德新成长股票型证券投资基金的法律意见书；</w:t>
      </w:r>
    </w:p>
    <w:p w:rsidR="00001605" w:rsidRDefault="003E7FA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01605" w:rsidRDefault="003E7FA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、报告期内交银施罗德新成长混合型证券投资基金在指定报刊上各项公告的原稿。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49822"/>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549823"/>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9"/>
    </w:p>
    <w:p w:rsidR="00001605" w:rsidRDefault="003E7FA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CF" w:rsidRDefault="001B79CF">
      <w:r>
        <w:separator/>
      </w:r>
    </w:p>
  </w:endnote>
  <w:endnote w:type="continuationSeparator" w:id="0">
    <w:p w:rsidR="001B79CF" w:rsidRDefault="001B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7B4B3E">
      <w:rPr>
        <w:noProof/>
        <w:kern w:val="0"/>
        <w:szCs w:val="21"/>
      </w:rPr>
      <w:t>19</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7B4B3E">
      <w:rPr>
        <w:noProof/>
        <w:kern w:val="0"/>
        <w:szCs w:val="21"/>
      </w:rPr>
      <w:t>48</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CF" w:rsidRDefault="001B79CF">
      <w:r>
        <w:separator/>
      </w:r>
    </w:p>
  </w:footnote>
  <w:footnote w:type="continuationSeparator" w:id="0">
    <w:p w:rsidR="001B79CF" w:rsidRDefault="001B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交银施罗德新成长混合型证券投资基金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605"/>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7A"/>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108"/>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23F"/>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0C6D"/>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1C17"/>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9CF"/>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1EB"/>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1EA"/>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E02"/>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12"/>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3E8"/>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E7FAA"/>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1AE"/>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DF3"/>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CAD"/>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4C"/>
    <w:rsid w:val="0056666F"/>
    <w:rsid w:val="00566A26"/>
    <w:rsid w:val="00566F6B"/>
    <w:rsid w:val="00567012"/>
    <w:rsid w:val="00567A86"/>
    <w:rsid w:val="00567B9F"/>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271"/>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796"/>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08BE"/>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CAD"/>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45BD"/>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B3E"/>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4"/>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2E84"/>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5A3"/>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2D42"/>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4A5"/>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2DF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4D9"/>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863"/>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58C"/>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D7F"/>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65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57E5"/>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0A37"/>
    <w:rsid w:val="00F710BE"/>
    <w:rsid w:val="00F71824"/>
    <w:rsid w:val="00F71D7B"/>
    <w:rsid w:val="00F72016"/>
    <w:rsid w:val="00F72DAD"/>
    <w:rsid w:val="00F730DD"/>
    <w:rsid w:val="00F73334"/>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63E84D4"/>
  <w15:docId w15:val="{C181AC48-D8B6-4D24-9CD1-F59DB52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9E36-0AA2-4FBC-817C-0B63D3CF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48</Pages>
  <Words>6351</Words>
  <Characters>36205</Characters>
  <Application>Microsoft Office Word</Application>
  <DocSecurity>0</DocSecurity>
  <Lines>301</Lines>
  <Paragraphs>84</Paragraphs>
  <ScaleCrop>false</ScaleCrop>
  <Company/>
  <LinksUpToDate>false</LinksUpToDate>
  <CharactersWithSpaces>42472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3268</cp:revision>
  <cp:lastPrinted>2007-07-19T00:46:00Z</cp:lastPrinted>
  <dcterms:created xsi:type="dcterms:W3CDTF">2013-08-19T07:44:00Z</dcterms:created>
  <dcterms:modified xsi:type="dcterms:W3CDTF">2018-08-23T01:36:00Z</dcterms:modified>
</cp:coreProperties>
</file>