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交银施罗德稳健配置混合型证券投资基金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726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726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31A30" w:rsidRDefault="00B859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31A30" w:rsidRDefault="00B859C0">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31A30" w:rsidRDefault="00B859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31A30" w:rsidRDefault="00B859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31A30" w:rsidRDefault="00B859C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D70FE" w:rsidRPr="00FD70FE" w:rsidRDefault="001A60F0" w:rsidP="00FD70FE">
      <w:pPr>
        <w:pStyle w:val="12"/>
        <w:spacing w:line="288" w:lineRule="auto"/>
        <w:rPr>
          <w:rFonts w:asciiTheme="minorHAnsi" w:eastAsiaTheme="minorEastAsia" w:hAnsiTheme="minorHAnsi" w:cstheme="minorBidi"/>
          <w:noProof/>
          <w:sz w:val="24"/>
        </w:rPr>
      </w:pPr>
      <w:r w:rsidRPr="00FD70FE">
        <w:rPr>
          <w:sz w:val="24"/>
        </w:rPr>
        <w:fldChar w:fldCharType="begin"/>
      </w:r>
      <w:r w:rsidR="002A3F46" w:rsidRPr="00FD70FE">
        <w:rPr>
          <w:sz w:val="24"/>
        </w:rPr>
        <w:instrText xml:space="preserve"> TOC \o "1-3" \h \z \u </w:instrText>
      </w:r>
      <w:r w:rsidRPr="00FD70FE">
        <w:rPr>
          <w:sz w:val="24"/>
        </w:rPr>
        <w:fldChar w:fldCharType="separate"/>
      </w:r>
      <w:hyperlink w:anchor="_Toc522547260" w:history="1">
        <w:r w:rsidR="00FD70FE" w:rsidRPr="00FD70FE">
          <w:rPr>
            <w:rStyle w:val="ab"/>
            <w:b/>
            <w:bCs/>
            <w:noProof/>
            <w:sz w:val="24"/>
          </w:rPr>
          <w:t xml:space="preserve">§1  </w:t>
        </w:r>
        <w:r w:rsidR="00FD70FE" w:rsidRPr="00FD70FE">
          <w:rPr>
            <w:rStyle w:val="ab"/>
            <w:rFonts w:hint="eastAsia"/>
            <w:b/>
            <w:bCs/>
            <w:noProof/>
            <w:sz w:val="24"/>
          </w:rPr>
          <w:t>重要提示及目录</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_Toc522547260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2</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1" w:history="1">
        <w:r w:rsidR="00FD70FE" w:rsidRPr="00FD70FE">
          <w:rPr>
            <w:rStyle w:val="ab"/>
            <w:noProof/>
            <w:sz w:val="24"/>
            <w:szCs w:val="24"/>
          </w:rPr>
          <w:t xml:space="preserve">1.1 </w:t>
        </w:r>
        <w:r w:rsidR="00FD70FE" w:rsidRPr="00FD70FE">
          <w:rPr>
            <w:rStyle w:val="ab"/>
            <w:rFonts w:hint="eastAsia"/>
            <w:noProof/>
            <w:sz w:val="24"/>
            <w:szCs w:val="24"/>
          </w:rPr>
          <w:t>重要提示</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2</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262" w:history="1">
        <w:r w:rsidR="00FD70FE" w:rsidRPr="00FD70FE">
          <w:rPr>
            <w:rStyle w:val="ab"/>
            <w:b/>
            <w:bCs/>
            <w:noProof/>
            <w:sz w:val="24"/>
          </w:rPr>
          <w:t xml:space="preserve">§2  </w:t>
        </w:r>
        <w:r w:rsidR="00FD70FE" w:rsidRPr="00FD70FE">
          <w:rPr>
            <w:rStyle w:val="ab"/>
            <w:rFonts w:hint="eastAsia"/>
            <w:b/>
            <w:bCs/>
            <w:noProof/>
            <w:sz w:val="24"/>
          </w:rPr>
          <w:t>基金简介</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_Toc522547262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5</w:t>
        </w:r>
        <w:r w:rsidR="00FD70FE" w:rsidRPr="00FD70FE">
          <w:rPr>
            <w:noProof/>
            <w:webHidden/>
            <w:sz w:val="24"/>
          </w:rPr>
          <w:fldChar w:fldCharType="end"/>
        </w:r>
      </w:hyperlink>
    </w:p>
    <w:p w:rsidR="00FD70FE" w:rsidRPr="00FD70FE" w:rsidRDefault="007A5BA5" w:rsidP="00FD70FE">
      <w:pPr>
        <w:pStyle w:val="24"/>
        <w:tabs>
          <w:tab w:val="left" w:pos="1050"/>
        </w:tabs>
        <w:spacing w:line="288" w:lineRule="auto"/>
        <w:rPr>
          <w:rFonts w:asciiTheme="minorHAnsi" w:eastAsiaTheme="minorEastAsia" w:hAnsiTheme="minorHAnsi" w:cstheme="minorBidi"/>
          <w:noProof/>
          <w:kern w:val="2"/>
          <w:sz w:val="24"/>
          <w:szCs w:val="24"/>
        </w:rPr>
      </w:pPr>
      <w:hyperlink w:anchor="_Toc522547263" w:history="1">
        <w:r w:rsidR="00FD70FE" w:rsidRPr="00FD70FE">
          <w:rPr>
            <w:rStyle w:val="ab"/>
            <w:noProof/>
            <w:sz w:val="24"/>
            <w:szCs w:val="24"/>
          </w:rPr>
          <w:t>2.1</w:t>
        </w:r>
        <w:r w:rsidR="00FD70FE" w:rsidRPr="00FD70FE">
          <w:rPr>
            <w:rFonts w:asciiTheme="minorHAnsi" w:eastAsiaTheme="minorEastAsia" w:hAnsiTheme="minorHAnsi" w:cstheme="minorBidi"/>
            <w:noProof/>
            <w:kern w:val="2"/>
            <w:sz w:val="24"/>
            <w:szCs w:val="24"/>
          </w:rPr>
          <w:tab/>
        </w:r>
        <w:r w:rsidR="00FD70FE" w:rsidRPr="00FD70FE">
          <w:rPr>
            <w:rStyle w:val="ab"/>
            <w:rFonts w:hint="eastAsia"/>
            <w:noProof/>
            <w:sz w:val="24"/>
            <w:szCs w:val="24"/>
          </w:rPr>
          <w:t>基金基本情况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4" w:history="1">
        <w:r w:rsidR="00FD70FE" w:rsidRPr="00FD70FE">
          <w:rPr>
            <w:rStyle w:val="ab"/>
            <w:noProof/>
            <w:sz w:val="24"/>
            <w:szCs w:val="24"/>
          </w:rPr>
          <w:t xml:space="preserve">2.2 </w:t>
        </w:r>
        <w:r w:rsidR="00FD70FE" w:rsidRPr="00FD70FE">
          <w:rPr>
            <w:rStyle w:val="ab"/>
            <w:rFonts w:hint="eastAsia"/>
            <w:noProof/>
            <w:sz w:val="24"/>
            <w:szCs w:val="24"/>
          </w:rPr>
          <w:t>基金产品说明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_Toc522547264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5" w:history="1">
        <w:r w:rsidR="00FD70FE" w:rsidRPr="00FD70FE">
          <w:rPr>
            <w:rStyle w:val="ab"/>
            <w:noProof/>
            <w:sz w:val="24"/>
            <w:szCs w:val="24"/>
          </w:rPr>
          <w:t xml:space="preserve">2.3 </w:t>
        </w:r>
        <w:r w:rsidR="00FD70FE" w:rsidRPr="00FD70FE">
          <w:rPr>
            <w:rStyle w:val="ab"/>
            <w:rFonts w:hint="eastAsia"/>
            <w:noProof/>
            <w:sz w:val="24"/>
            <w:szCs w:val="24"/>
          </w:rPr>
          <w:t>基金管理人和基金托管人</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6" w:history="1">
        <w:r w:rsidR="00FD70FE" w:rsidRPr="00FD70FE">
          <w:rPr>
            <w:rStyle w:val="ab"/>
            <w:noProof/>
            <w:sz w:val="24"/>
            <w:szCs w:val="24"/>
          </w:rPr>
          <w:t xml:space="preserve">2.4 </w:t>
        </w:r>
        <w:r w:rsidR="00FD70FE" w:rsidRPr="00FD70FE">
          <w:rPr>
            <w:rStyle w:val="ab"/>
            <w:rFonts w:hint="eastAsia"/>
            <w:noProof/>
            <w:sz w:val="24"/>
            <w:szCs w:val="24"/>
          </w:rPr>
          <w:t>信息披露方式</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_Toc522547266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6</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7" w:history="1">
        <w:r w:rsidR="00FD70FE" w:rsidRPr="00FD70FE">
          <w:rPr>
            <w:rStyle w:val="ab"/>
            <w:noProof/>
            <w:sz w:val="24"/>
            <w:szCs w:val="24"/>
          </w:rPr>
          <w:t xml:space="preserve">2.5 </w:t>
        </w:r>
        <w:r w:rsidR="00FD70FE" w:rsidRPr="00FD70FE">
          <w:rPr>
            <w:rStyle w:val="ab"/>
            <w:rFonts w:hint="eastAsia"/>
            <w:noProof/>
            <w:sz w:val="24"/>
            <w:szCs w:val="24"/>
          </w:rPr>
          <w:t>其他相关资料</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_Toc522547267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6</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268" w:history="1">
        <w:r w:rsidR="00FD70FE" w:rsidRPr="00FD70FE">
          <w:rPr>
            <w:rStyle w:val="ab"/>
            <w:b/>
            <w:bCs/>
            <w:noProof/>
            <w:sz w:val="24"/>
          </w:rPr>
          <w:t xml:space="preserve">§3  </w:t>
        </w:r>
        <w:r w:rsidR="00FD70FE" w:rsidRPr="00FD70FE">
          <w:rPr>
            <w:rStyle w:val="ab"/>
            <w:rFonts w:hint="eastAsia"/>
            <w:b/>
            <w:bCs/>
            <w:noProof/>
            <w:sz w:val="24"/>
          </w:rPr>
          <w:t>主要财务指标和基金净值表现</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_Toc522547268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6</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69" w:history="1">
        <w:r w:rsidR="00FD70FE" w:rsidRPr="00FD70FE">
          <w:rPr>
            <w:rStyle w:val="ab"/>
            <w:noProof/>
            <w:sz w:val="24"/>
            <w:szCs w:val="24"/>
          </w:rPr>
          <w:t xml:space="preserve">3.1 </w:t>
        </w:r>
        <w:r w:rsidR="00FD70FE" w:rsidRPr="00FD70FE">
          <w:rPr>
            <w:rStyle w:val="ab"/>
            <w:rFonts w:hint="eastAsia"/>
            <w:noProof/>
            <w:sz w:val="24"/>
            <w:szCs w:val="24"/>
          </w:rPr>
          <w:t>主要会计数据和财务指标</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_Toc522547269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6</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0" w:history="1">
        <w:r w:rsidR="00FD70FE" w:rsidRPr="00FD70FE">
          <w:rPr>
            <w:rStyle w:val="ab"/>
            <w:noProof/>
            <w:sz w:val="24"/>
            <w:szCs w:val="24"/>
          </w:rPr>
          <w:t xml:space="preserve">3.2 </w:t>
        </w:r>
        <w:r w:rsidR="00FD70FE" w:rsidRPr="00FD70FE">
          <w:rPr>
            <w:rStyle w:val="ab"/>
            <w:rFonts w:hint="eastAsia"/>
            <w:noProof/>
            <w:sz w:val="24"/>
            <w:szCs w:val="24"/>
          </w:rPr>
          <w:t>基金净值表现</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_Toc522547270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7</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271" w:history="1">
        <w:r w:rsidR="00FD70FE" w:rsidRPr="00FD70FE">
          <w:rPr>
            <w:rStyle w:val="ab"/>
            <w:b/>
            <w:bCs/>
            <w:noProof/>
            <w:sz w:val="24"/>
          </w:rPr>
          <w:t xml:space="preserve">§4  </w:t>
        </w:r>
        <w:r w:rsidR="00FD70FE" w:rsidRPr="00FD70FE">
          <w:rPr>
            <w:rStyle w:val="ab"/>
            <w:rFonts w:hint="eastAsia"/>
            <w:b/>
            <w:bCs/>
            <w:noProof/>
            <w:sz w:val="24"/>
          </w:rPr>
          <w:t>管理人报告</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_Toc522547271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8</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2" w:history="1">
        <w:r w:rsidR="00FD70FE" w:rsidRPr="00FD70FE">
          <w:rPr>
            <w:rStyle w:val="ab"/>
            <w:noProof/>
            <w:sz w:val="24"/>
            <w:szCs w:val="24"/>
          </w:rPr>
          <w:t xml:space="preserve">4.1 </w:t>
        </w:r>
        <w:r w:rsidR="00FD70FE" w:rsidRPr="00FD70FE">
          <w:rPr>
            <w:rStyle w:val="ab"/>
            <w:rFonts w:hint="eastAsia"/>
            <w:noProof/>
            <w:sz w:val="24"/>
            <w:szCs w:val="24"/>
          </w:rPr>
          <w:t>基金管理人及基金经理情况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_Toc522547272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8</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3" w:history="1">
        <w:r w:rsidR="00FD70FE" w:rsidRPr="00FD70FE">
          <w:rPr>
            <w:rStyle w:val="ab"/>
            <w:noProof/>
            <w:sz w:val="24"/>
            <w:szCs w:val="24"/>
          </w:rPr>
          <w:t xml:space="preserve">4.2 </w:t>
        </w:r>
        <w:r w:rsidR="00FD70FE" w:rsidRPr="00FD70FE">
          <w:rPr>
            <w:rStyle w:val="ab"/>
            <w:rFonts w:hint="eastAsia"/>
            <w:noProof/>
            <w:sz w:val="24"/>
            <w:szCs w:val="24"/>
          </w:rPr>
          <w:t>管理人对报告期内本基金运作遵规守信情况的说明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9</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4" w:history="1">
        <w:r w:rsidR="00FD70FE" w:rsidRPr="00FD70FE">
          <w:rPr>
            <w:rStyle w:val="ab"/>
            <w:noProof/>
            <w:sz w:val="24"/>
            <w:szCs w:val="24"/>
          </w:rPr>
          <w:t xml:space="preserve">4.3 </w:t>
        </w:r>
        <w:r w:rsidR="00FD70FE" w:rsidRPr="00FD70FE">
          <w:rPr>
            <w:rStyle w:val="ab"/>
            <w:rFonts w:hint="eastAsia"/>
            <w:noProof/>
            <w:sz w:val="24"/>
            <w:szCs w:val="24"/>
          </w:rPr>
          <w:t>管理人对报告期内公平交易情况的专项说明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_Toc522547274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10</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5" w:history="1">
        <w:r w:rsidR="00FD70FE" w:rsidRPr="00FD70FE">
          <w:rPr>
            <w:rStyle w:val="ab"/>
            <w:noProof/>
            <w:sz w:val="24"/>
            <w:szCs w:val="24"/>
          </w:rPr>
          <w:t xml:space="preserve">4.4 </w:t>
        </w:r>
        <w:r w:rsidR="00FD70FE" w:rsidRPr="00FD70FE">
          <w:rPr>
            <w:rStyle w:val="ab"/>
            <w:rFonts w:hint="eastAsia"/>
            <w:noProof/>
            <w:sz w:val="24"/>
            <w:szCs w:val="24"/>
          </w:rPr>
          <w:t>管理人对报告期内基金的投资策略和业绩表现的说明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10</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6" w:history="1">
        <w:r w:rsidR="00FD70FE" w:rsidRPr="00FD70FE">
          <w:rPr>
            <w:rStyle w:val="ab"/>
            <w:noProof/>
            <w:sz w:val="24"/>
            <w:szCs w:val="24"/>
          </w:rPr>
          <w:t xml:space="preserve">4.5 </w:t>
        </w:r>
        <w:r w:rsidR="00FD70FE" w:rsidRPr="00FD70FE">
          <w:rPr>
            <w:rStyle w:val="ab"/>
            <w:rFonts w:hint="eastAsia"/>
            <w:noProof/>
            <w:sz w:val="24"/>
            <w:szCs w:val="24"/>
          </w:rPr>
          <w:t>管理人对宏观经济、证券市场及行业走势的简要展望</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_Toc522547276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11</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7" w:history="1">
        <w:r w:rsidR="00FD70FE" w:rsidRPr="00FD70FE">
          <w:rPr>
            <w:rStyle w:val="ab"/>
            <w:noProof/>
            <w:sz w:val="24"/>
            <w:szCs w:val="24"/>
          </w:rPr>
          <w:t xml:space="preserve">4.6 </w:t>
        </w:r>
        <w:r w:rsidR="00FD70FE" w:rsidRPr="00FD70FE">
          <w:rPr>
            <w:rStyle w:val="ab"/>
            <w:rFonts w:hint="eastAsia"/>
            <w:noProof/>
            <w:sz w:val="24"/>
            <w:szCs w:val="24"/>
          </w:rPr>
          <w:t>管理人对报告期内基金估值程序等事项的说明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_Toc522547277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11</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8" w:history="1">
        <w:r w:rsidR="00FD70FE" w:rsidRPr="00FD70FE">
          <w:rPr>
            <w:rStyle w:val="ab"/>
            <w:noProof/>
            <w:sz w:val="24"/>
            <w:szCs w:val="24"/>
          </w:rPr>
          <w:t xml:space="preserve">4.7 </w:t>
        </w:r>
        <w:r w:rsidR="00FD70FE" w:rsidRPr="00FD70FE">
          <w:rPr>
            <w:rStyle w:val="ab"/>
            <w:rFonts w:hint="eastAsia"/>
            <w:noProof/>
            <w:sz w:val="24"/>
            <w:szCs w:val="24"/>
          </w:rPr>
          <w:t>管理人对报告期内基金利润分配情况的说明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_Toc522547278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11</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79" w:history="1">
        <w:r w:rsidR="00FD70FE" w:rsidRPr="00FD70FE">
          <w:rPr>
            <w:rStyle w:val="ab"/>
            <w:noProof/>
            <w:sz w:val="24"/>
            <w:szCs w:val="24"/>
          </w:rPr>
          <w:t xml:space="preserve">4.8 </w:t>
        </w:r>
        <w:r w:rsidR="00FD70FE" w:rsidRPr="00FD70FE">
          <w:rPr>
            <w:rStyle w:val="ab"/>
            <w:rFonts w:hint="eastAsia"/>
            <w:noProof/>
            <w:sz w:val="24"/>
            <w:szCs w:val="24"/>
          </w:rPr>
          <w:t>报告期内管理人对本基金持有人数或基金资产净值预警情形的说明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_Toc522547279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11</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280" w:history="1">
        <w:r w:rsidR="00FD70FE" w:rsidRPr="00FD70FE">
          <w:rPr>
            <w:rStyle w:val="ab"/>
            <w:b/>
            <w:bCs/>
            <w:noProof/>
            <w:sz w:val="24"/>
          </w:rPr>
          <w:t xml:space="preserve">§5  </w:t>
        </w:r>
        <w:r w:rsidR="00FD70FE" w:rsidRPr="00FD70FE">
          <w:rPr>
            <w:rStyle w:val="ab"/>
            <w:rFonts w:hint="eastAsia"/>
            <w:b/>
            <w:bCs/>
            <w:noProof/>
            <w:sz w:val="24"/>
          </w:rPr>
          <w:t>托管人报告</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_Toc522547280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12</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1" w:history="1">
        <w:r w:rsidR="00FD70FE" w:rsidRPr="00FD70FE">
          <w:rPr>
            <w:rStyle w:val="ab"/>
            <w:noProof/>
            <w:sz w:val="24"/>
            <w:szCs w:val="24"/>
          </w:rPr>
          <w:t xml:space="preserve">5.1 </w:t>
        </w:r>
        <w:r w:rsidR="00FD70FE" w:rsidRPr="00FD70FE">
          <w:rPr>
            <w:rStyle w:val="ab"/>
            <w:rFonts w:hint="eastAsia"/>
            <w:noProof/>
            <w:sz w:val="24"/>
            <w:szCs w:val="24"/>
          </w:rPr>
          <w:t>报告期内本基金托管人遵规守信情况声明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2" w:history="1">
        <w:r w:rsidR="00FD70FE" w:rsidRPr="00FD70FE">
          <w:rPr>
            <w:rStyle w:val="ab"/>
            <w:noProof/>
            <w:sz w:val="24"/>
            <w:szCs w:val="24"/>
          </w:rPr>
          <w:t xml:space="preserve">5.2 </w:t>
        </w:r>
        <w:r w:rsidR="00FD70FE" w:rsidRPr="00FD70FE">
          <w:rPr>
            <w:rStyle w:val="ab"/>
            <w:rFonts w:hint="eastAsia"/>
            <w:noProof/>
            <w:sz w:val="24"/>
            <w:szCs w:val="24"/>
          </w:rPr>
          <w:t>托管人对报告期内本基金投资运作遵规守信、净值计算、利润分配等情况的说明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_Toc522547282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3" w:history="1">
        <w:r w:rsidR="00FD70FE" w:rsidRPr="00FD70FE">
          <w:rPr>
            <w:rStyle w:val="ab"/>
            <w:noProof/>
            <w:sz w:val="24"/>
            <w:szCs w:val="24"/>
          </w:rPr>
          <w:t xml:space="preserve">5.3 </w:t>
        </w:r>
        <w:r w:rsidR="00FD70FE" w:rsidRPr="00FD70FE">
          <w:rPr>
            <w:rStyle w:val="ab"/>
            <w:rFonts w:hint="eastAsia"/>
            <w:noProof/>
            <w:sz w:val="24"/>
            <w:szCs w:val="24"/>
          </w:rPr>
          <w:t>托管人对本半年度报告中财务信息等内容的真实、准确和完整发表意见</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12</w:t>
        </w:r>
        <w:r w:rsidR="00FD70FE" w:rsidRPr="00FD70FE">
          <w:rPr>
            <w:noProof/>
            <w:webHidden/>
            <w:sz w:val="24"/>
            <w:szCs w:val="24"/>
          </w:rPr>
          <w:fldChar w:fldCharType="end"/>
        </w:r>
      </w:hyperlink>
    </w:p>
    <w:p w:rsidR="00FD70FE" w:rsidRPr="00FD70FE" w:rsidRDefault="007A5BA5" w:rsidP="00FD70FE">
      <w:pPr>
        <w:pStyle w:val="12"/>
        <w:tabs>
          <w:tab w:val="left" w:pos="411"/>
        </w:tabs>
        <w:spacing w:line="288" w:lineRule="auto"/>
        <w:rPr>
          <w:rFonts w:asciiTheme="minorHAnsi" w:eastAsiaTheme="minorEastAsia" w:hAnsiTheme="minorHAnsi" w:cstheme="minorBidi"/>
          <w:noProof/>
          <w:sz w:val="24"/>
        </w:rPr>
      </w:pPr>
      <w:hyperlink w:anchor="_Toc522547284" w:history="1">
        <w:r w:rsidR="00FD70FE" w:rsidRPr="00FD70FE">
          <w:rPr>
            <w:rStyle w:val="ab"/>
            <w:b/>
            <w:bCs/>
            <w:noProof/>
            <w:sz w:val="24"/>
          </w:rPr>
          <w:t>§6</w:t>
        </w:r>
        <w:r w:rsidR="00FD70FE" w:rsidRPr="00FD70FE">
          <w:rPr>
            <w:rFonts w:asciiTheme="minorHAnsi" w:eastAsiaTheme="minorEastAsia" w:hAnsiTheme="minorHAnsi" w:cstheme="minorBidi"/>
            <w:noProof/>
            <w:sz w:val="24"/>
          </w:rPr>
          <w:tab/>
        </w:r>
        <w:r w:rsidR="00FD70FE" w:rsidRPr="00FD70FE">
          <w:rPr>
            <w:rStyle w:val="ab"/>
            <w:rFonts w:hint="eastAsia"/>
            <w:b/>
            <w:bCs/>
            <w:noProof/>
            <w:sz w:val="24"/>
          </w:rPr>
          <w:t>半年度财务会计报告（未经审计）</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_Toc522547284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12</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5" w:history="1">
        <w:r w:rsidR="00FD70FE" w:rsidRPr="00FD70FE">
          <w:rPr>
            <w:rStyle w:val="ab"/>
            <w:noProof/>
            <w:sz w:val="24"/>
            <w:szCs w:val="24"/>
          </w:rPr>
          <w:t xml:space="preserve">6.1 </w:t>
        </w:r>
        <w:r w:rsidR="00FD70FE" w:rsidRPr="00FD70FE">
          <w:rPr>
            <w:rStyle w:val="ab"/>
            <w:rFonts w:hint="eastAsia"/>
            <w:noProof/>
            <w:sz w:val="24"/>
            <w:szCs w:val="24"/>
          </w:rPr>
          <w:t>资产负债表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6" w:history="1">
        <w:r w:rsidR="00FD70FE" w:rsidRPr="00FD70FE">
          <w:rPr>
            <w:rStyle w:val="ab"/>
            <w:noProof/>
            <w:sz w:val="24"/>
            <w:szCs w:val="24"/>
          </w:rPr>
          <w:t xml:space="preserve">6.2 </w:t>
        </w:r>
        <w:r w:rsidR="00FD70FE" w:rsidRPr="00FD70FE">
          <w:rPr>
            <w:rStyle w:val="ab"/>
            <w:rFonts w:hint="eastAsia"/>
            <w:noProof/>
            <w:sz w:val="24"/>
            <w:szCs w:val="24"/>
          </w:rPr>
          <w:t>利润表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_Toc522547286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14</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7" w:history="1">
        <w:r w:rsidR="00FD70FE" w:rsidRPr="00FD70FE">
          <w:rPr>
            <w:rStyle w:val="ab"/>
            <w:noProof/>
            <w:sz w:val="24"/>
            <w:szCs w:val="24"/>
          </w:rPr>
          <w:t xml:space="preserve">6.3 </w:t>
        </w:r>
        <w:r w:rsidR="00FD70FE" w:rsidRPr="00FD70FE">
          <w:rPr>
            <w:rStyle w:val="ab"/>
            <w:rFonts w:hint="eastAsia"/>
            <w:noProof/>
            <w:sz w:val="24"/>
            <w:szCs w:val="24"/>
          </w:rPr>
          <w:t>所有者权益（基金净值）变动表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_Toc522547287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88" w:history="1">
        <w:r w:rsidR="00FD70FE" w:rsidRPr="00FD70FE">
          <w:rPr>
            <w:rStyle w:val="ab"/>
            <w:noProof/>
            <w:sz w:val="24"/>
            <w:szCs w:val="24"/>
          </w:rPr>
          <w:t xml:space="preserve">6.4 </w:t>
        </w:r>
        <w:r w:rsidR="00FD70FE" w:rsidRPr="00FD70FE">
          <w:rPr>
            <w:rStyle w:val="ab"/>
            <w:rFonts w:hint="eastAsia"/>
            <w:noProof/>
            <w:sz w:val="24"/>
            <w:szCs w:val="24"/>
          </w:rPr>
          <w:t>报表附注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_Toc522547288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16</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289" w:history="1">
        <w:r w:rsidR="00FD70FE" w:rsidRPr="00FD70FE">
          <w:rPr>
            <w:rStyle w:val="ab"/>
            <w:b/>
            <w:bCs/>
            <w:noProof/>
            <w:sz w:val="24"/>
          </w:rPr>
          <w:t xml:space="preserve">§7  </w:t>
        </w:r>
        <w:r w:rsidR="00FD70FE" w:rsidRPr="00FD70FE">
          <w:rPr>
            <w:rStyle w:val="ab"/>
            <w:rFonts w:hint="eastAsia"/>
            <w:b/>
            <w:bCs/>
            <w:noProof/>
            <w:sz w:val="24"/>
          </w:rPr>
          <w:t>投资组合报告</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_Toc522547289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34</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0" w:history="1">
        <w:r w:rsidR="00FD70FE" w:rsidRPr="00FD70FE">
          <w:rPr>
            <w:rStyle w:val="ab"/>
            <w:noProof/>
            <w:sz w:val="24"/>
            <w:szCs w:val="24"/>
          </w:rPr>
          <w:t xml:space="preserve">7.1 </w:t>
        </w:r>
        <w:r w:rsidR="00FD70FE" w:rsidRPr="00FD70FE">
          <w:rPr>
            <w:rStyle w:val="ab"/>
            <w:rFonts w:hint="eastAsia"/>
            <w:noProof/>
            <w:sz w:val="24"/>
            <w:szCs w:val="24"/>
          </w:rPr>
          <w:t>期末基金资产组合情况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_Toc522547290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34</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1" w:history="1">
        <w:r w:rsidR="00FD70FE" w:rsidRPr="00FD70FE">
          <w:rPr>
            <w:rStyle w:val="ab"/>
            <w:noProof/>
            <w:sz w:val="24"/>
            <w:szCs w:val="24"/>
          </w:rPr>
          <w:t xml:space="preserve">7.2 </w:t>
        </w:r>
        <w:r w:rsidR="00FD70FE" w:rsidRPr="00FD70FE">
          <w:rPr>
            <w:rStyle w:val="ab"/>
            <w:rFonts w:hint="eastAsia"/>
            <w:noProof/>
            <w:sz w:val="24"/>
            <w:szCs w:val="24"/>
          </w:rPr>
          <w:t>期末按行业分类的股票投资组合</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35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2" w:history="1">
        <w:r w:rsidR="00FD70FE" w:rsidRPr="00FD70FE">
          <w:rPr>
            <w:rStyle w:val="ab"/>
            <w:noProof/>
            <w:sz w:val="24"/>
            <w:szCs w:val="24"/>
          </w:rPr>
          <w:t xml:space="preserve">7.3 </w:t>
        </w:r>
        <w:r w:rsidR="00FD70FE" w:rsidRPr="00FD70FE">
          <w:rPr>
            <w:rStyle w:val="ab"/>
            <w:rFonts w:hint="eastAsia"/>
            <w:noProof/>
            <w:sz w:val="24"/>
            <w:szCs w:val="24"/>
          </w:rPr>
          <w:t>期末按公允价值占基金资产净值比例大小排序的所有股票投资明细</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_Toc522547292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35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3" w:history="1">
        <w:r w:rsidR="00FD70FE" w:rsidRPr="00FD70FE">
          <w:rPr>
            <w:rStyle w:val="ab"/>
            <w:noProof/>
            <w:sz w:val="24"/>
            <w:szCs w:val="24"/>
          </w:rPr>
          <w:t>7.4</w:t>
        </w:r>
        <w:r w:rsidR="00FD70FE" w:rsidRPr="00FD70FE">
          <w:rPr>
            <w:rStyle w:val="ab"/>
            <w:rFonts w:hint="eastAsia"/>
            <w:noProof/>
            <w:sz w:val="24"/>
            <w:szCs w:val="24"/>
          </w:rPr>
          <w:t>报告期内股票投资组合的重大变动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39</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4" w:history="1">
        <w:r w:rsidR="00FD70FE" w:rsidRPr="00FD70FE">
          <w:rPr>
            <w:rStyle w:val="ab"/>
            <w:noProof/>
            <w:sz w:val="24"/>
            <w:szCs w:val="24"/>
          </w:rPr>
          <w:t xml:space="preserve">7.5 </w:t>
        </w:r>
        <w:r w:rsidR="00FD70FE" w:rsidRPr="00FD70FE">
          <w:rPr>
            <w:rStyle w:val="ab"/>
            <w:rFonts w:hint="eastAsia"/>
            <w:noProof/>
            <w:sz w:val="24"/>
            <w:szCs w:val="24"/>
          </w:rPr>
          <w:t>期末按债券品种分类的债券投资组合</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_Toc522547294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5" w:history="1">
        <w:r w:rsidR="00FD70FE" w:rsidRPr="00FD70FE">
          <w:rPr>
            <w:rStyle w:val="ab"/>
            <w:noProof/>
            <w:sz w:val="24"/>
            <w:szCs w:val="24"/>
          </w:rPr>
          <w:t>7.6</w:t>
        </w:r>
        <w:r w:rsidR="00FD70FE" w:rsidRPr="00FD70FE">
          <w:rPr>
            <w:rStyle w:val="ab"/>
            <w:rFonts w:hint="eastAsia"/>
            <w:noProof/>
            <w:sz w:val="24"/>
            <w:szCs w:val="24"/>
          </w:rPr>
          <w:t>期末按公允价值占基金资产净值比例大小排序的前五名债券投资明细</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6" w:history="1">
        <w:r w:rsidR="00FD70FE" w:rsidRPr="00FD70FE">
          <w:rPr>
            <w:rStyle w:val="ab"/>
            <w:noProof/>
            <w:sz w:val="24"/>
            <w:szCs w:val="24"/>
          </w:rPr>
          <w:t xml:space="preserve">7.7 </w:t>
        </w:r>
        <w:r w:rsidR="00FD70FE" w:rsidRPr="00FD70FE">
          <w:rPr>
            <w:rStyle w:val="ab"/>
            <w:rFonts w:hint="eastAsia"/>
            <w:noProof/>
            <w:sz w:val="24"/>
            <w:szCs w:val="24"/>
          </w:rPr>
          <w:t>期末按公允价值占基金资产净值比例大小排序的所有资产支持证券投资明细</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_Toc522547296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7" w:history="1">
        <w:r w:rsidR="00FD70FE" w:rsidRPr="00FD70FE">
          <w:rPr>
            <w:rStyle w:val="ab"/>
            <w:noProof/>
            <w:sz w:val="24"/>
            <w:szCs w:val="24"/>
          </w:rPr>
          <w:t xml:space="preserve">7.8 </w:t>
        </w:r>
        <w:r w:rsidR="00FD70FE" w:rsidRPr="00FD70FE">
          <w:rPr>
            <w:rStyle w:val="ab"/>
            <w:rFonts w:hint="eastAsia"/>
            <w:noProof/>
            <w:sz w:val="24"/>
            <w:szCs w:val="24"/>
          </w:rPr>
          <w:t>报告期末按公允价值占基金资产净值比例大小排序的前五名贵金属投资明细</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_Toc522547297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8" w:history="1">
        <w:r w:rsidR="00FD70FE" w:rsidRPr="00FD70FE">
          <w:rPr>
            <w:rStyle w:val="ab"/>
            <w:noProof/>
            <w:sz w:val="24"/>
            <w:szCs w:val="24"/>
          </w:rPr>
          <w:t xml:space="preserve">7.9 </w:t>
        </w:r>
        <w:r w:rsidR="00FD70FE" w:rsidRPr="00FD70FE">
          <w:rPr>
            <w:rStyle w:val="ab"/>
            <w:rFonts w:hint="eastAsia"/>
            <w:noProof/>
            <w:sz w:val="24"/>
            <w:szCs w:val="24"/>
          </w:rPr>
          <w:t>期末按公允价值占基金资产净值比例大小排序的前五名权证投资明细</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_Toc522547298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299" w:history="1">
        <w:r w:rsidR="00FD70FE" w:rsidRPr="00FD70FE">
          <w:rPr>
            <w:rStyle w:val="ab"/>
            <w:noProof/>
            <w:sz w:val="24"/>
            <w:szCs w:val="24"/>
          </w:rPr>
          <w:t xml:space="preserve">7.10 </w:t>
        </w:r>
        <w:r w:rsidR="00FD70FE" w:rsidRPr="00FD70FE">
          <w:rPr>
            <w:rStyle w:val="ab"/>
            <w:rFonts w:hint="eastAsia"/>
            <w:noProof/>
            <w:sz w:val="24"/>
            <w:szCs w:val="24"/>
          </w:rPr>
          <w:t>报告期末本基金投资的股指期货交易情况说明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_Toc522547299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43</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0" w:history="1">
        <w:r w:rsidR="00FD70FE" w:rsidRPr="00FD70FE">
          <w:rPr>
            <w:rStyle w:val="ab"/>
            <w:noProof/>
            <w:sz w:val="24"/>
            <w:szCs w:val="24"/>
          </w:rPr>
          <w:t>7.11</w:t>
        </w:r>
        <w:r w:rsidR="00FD70FE" w:rsidRPr="00FD70FE">
          <w:rPr>
            <w:rStyle w:val="ab"/>
            <w:rFonts w:hint="eastAsia"/>
            <w:noProof/>
            <w:sz w:val="24"/>
            <w:szCs w:val="24"/>
          </w:rPr>
          <w:t>报告期末本基金投资的国债期货交易情况说明</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_Toc522547300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43</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1" w:history="1">
        <w:r w:rsidR="00FD70FE" w:rsidRPr="00FD70FE">
          <w:rPr>
            <w:rStyle w:val="ab"/>
            <w:noProof/>
            <w:sz w:val="24"/>
            <w:szCs w:val="24"/>
          </w:rPr>
          <w:t xml:space="preserve">7.12 </w:t>
        </w:r>
        <w:r w:rsidR="00FD70FE" w:rsidRPr="00FD70FE">
          <w:rPr>
            <w:rStyle w:val="ab"/>
            <w:rFonts w:hint="eastAsia"/>
            <w:noProof/>
            <w:sz w:val="24"/>
            <w:szCs w:val="24"/>
          </w:rPr>
          <w:t>投资组合报告附注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43</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302" w:history="1">
        <w:r w:rsidR="00FD70FE" w:rsidRPr="00FD70FE">
          <w:rPr>
            <w:rStyle w:val="ab"/>
            <w:b/>
            <w:bCs/>
            <w:noProof/>
            <w:sz w:val="24"/>
          </w:rPr>
          <w:t xml:space="preserve">§8  </w:t>
        </w:r>
        <w:r w:rsidR="00FD70FE" w:rsidRPr="00FD70FE">
          <w:rPr>
            <w:rStyle w:val="ab"/>
            <w:rFonts w:hint="eastAsia"/>
            <w:b/>
            <w:bCs/>
            <w:noProof/>
            <w:sz w:val="24"/>
          </w:rPr>
          <w:t>基金份额持有人信息</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_Toc522547302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44</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3" w:history="1">
        <w:r w:rsidR="00FD70FE" w:rsidRPr="00FD70FE">
          <w:rPr>
            <w:rStyle w:val="ab"/>
            <w:noProof/>
            <w:sz w:val="24"/>
            <w:szCs w:val="24"/>
          </w:rPr>
          <w:t xml:space="preserve">8.1 </w:t>
        </w:r>
        <w:r w:rsidR="00FD70FE" w:rsidRPr="00FD70FE">
          <w:rPr>
            <w:rStyle w:val="ab"/>
            <w:rFonts w:hint="eastAsia"/>
            <w:noProof/>
            <w:sz w:val="24"/>
            <w:szCs w:val="24"/>
          </w:rPr>
          <w:t>期末基金份额持有人户数及持有人结构</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44</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4" w:history="1">
        <w:r w:rsidR="00FD70FE" w:rsidRPr="00FD70FE">
          <w:rPr>
            <w:rStyle w:val="ab"/>
            <w:noProof/>
            <w:sz w:val="24"/>
            <w:szCs w:val="24"/>
          </w:rPr>
          <w:t xml:space="preserve">8.2 </w:t>
        </w:r>
        <w:r w:rsidR="00FD70FE" w:rsidRPr="00FD70FE">
          <w:rPr>
            <w:rStyle w:val="ab"/>
            <w:rFonts w:hint="eastAsia"/>
            <w:noProof/>
            <w:sz w:val="24"/>
            <w:szCs w:val="24"/>
          </w:rPr>
          <w:t>期末基金管理人的从业人员持有本基金的情况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_Toc522547304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44</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5" w:history="1">
        <w:r w:rsidR="00FD70FE" w:rsidRPr="00FD70FE">
          <w:rPr>
            <w:rStyle w:val="ab"/>
            <w:noProof/>
            <w:sz w:val="24"/>
            <w:szCs w:val="24"/>
          </w:rPr>
          <w:t>8.3</w:t>
        </w:r>
        <w:r w:rsidR="00FD70FE" w:rsidRPr="00FD70FE">
          <w:rPr>
            <w:rStyle w:val="ab"/>
            <w:rFonts w:hint="eastAsia"/>
            <w:noProof/>
            <w:sz w:val="24"/>
            <w:szCs w:val="24"/>
          </w:rPr>
          <w:t>期末基金管理人的从业人员持有本开放式基金份额总量区间的情况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44</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306" w:history="1">
        <w:r w:rsidR="00FD70FE" w:rsidRPr="00FD70FE">
          <w:rPr>
            <w:rStyle w:val="ab"/>
            <w:b/>
            <w:bCs/>
            <w:noProof/>
            <w:sz w:val="24"/>
          </w:rPr>
          <w:t>§9</w:t>
        </w:r>
        <w:r w:rsidR="00FD70FE" w:rsidRPr="00FD70FE">
          <w:rPr>
            <w:rStyle w:val="ab"/>
            <w:rFonts w:hint="eastAsia"/>
            <w:b/>
            <w:bCs/>
            <w:noProof/>
            <w:sz w:val="24"/>
          </w:rPr>
          <w:t>开放式基金份额变动</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_Toc522547306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44</w:t>
        </w:r>
        <w:r w:rsidR="00FD70FE" w:rsidRPr="00FD70FE">
          <w:rPr>
            <w:noProof/>
            <w:webHidden/>
            <w:sz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307" w:history="1">
        <w:r w:rsidR="00FD70FE" w:rsidRPr="00FD70FE">
          <w:rPr>
            <w:rStyle w:val="ab"/>
            <w:b/>
            <w:bCs/>
            <w:noProof/>
            <w:sz w:val="24"/>
          </w:rPr>
          <w:t xml:space="preserve">§10  </w:t>
        </w:r>
        <w:r w:rsidR="00FD70FE" w:rsidRPr="00FD70FE">
          <w:rPr>
            <w:rStyle w:val="ab"/>
            <w:rFonts w:hint="eastAsia"/>
            <w:b/>
            <w:bCs/>
            <w:noProof/>
            <w:sz w:val="24"/>
          </w:rPr>
          <w:t>重大事件揭示</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_Toc522547307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45</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8" w:history="1">
        <w:r w:rsidR="00FD70FE" w:rsidRPr="00FD70FE">
          <w:rPr>
            <w:rStyle w:val="ab"/>
            <w:noProof/>
            <w:sz w:val="24"/>
            <w:szCs w:val="24"/>
          </w:rPr>
          <w:t xml:space="preserve">10.1 </w:t>
        </w:r>
        <w:r w:rsidR="00FD70FE" w:rsidRPr="00FD70FE">
          <w:rPr>
            <w:rStyle w:val="ab"/>
            <w:rFonts w:hint="eastAsia"/>
            <w:noProof/>
            <w:sz w:val="24"/>
            <w:szCs w:val="24"/>
          </w:rPr>
          <w:t>基金份额持有人大会决议</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_Toc522547308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09" w:history="1">
        <w:r w:rsidR="00FD70FE" w:rsidRPr="00FD70FE">
          <w:rPr>
            <w:rStyle w:val="ab"/>
            <w:noProof/>
            <w:sz w:val="24"/>
            <w:szCs w:val="24"/>
          </w:rPr>
          <w:t xml:space="preserve">10.2 </w:t>
        </w:r>
        <w:r w:rsidR="00FD70FE" w:rsidRPr="00FD70FE">
          <w:rPr>
            <w:rStyle w:val="ab"/>
            <w:rFonts w:hint="eastAsia"/>
            <w:noProof/>
            <w:sz w:val="24"/>
            <w:szCs w:val="24"/>
          </w:rPr>
          <w:t>基金管理人、基金托管人的专门基金托管部门的重大人事变动</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_Toc522547309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0" w:history="1">
        <w:r w:rsidR="00FD70FE" w:rsidRPr="00FD70FE">
          <w:rPr>
            <w:rStyle w:val="ab"/>
            <w:noProof/>
            <w:sz w:val="24"/>
            <w:szCs w:val="24"/>
          </w:rPr>
          <w:t xml:space="preserve">10.3 </w:t>
        </w:r>
        <w:r w:rsidR="00FD70FE" w:rsidRPr="00FD70FE">
          <w:rPr>
            <w:rStyle w:val="ab"/>
            <w:rFonts w:hint="eastAsia"/>
            <w:noProof/>
            <w:sz w:val="24"/>
            <w:szCs w:val="24"/>
          </w:rPr>
          <w:t>涉及基金管理人、基金财产、基金托管业务的诉讼</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_Toc522547310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1" w:history="1">
        <w:r w:rsidR="00FD70FE" w:rsidRPr="00FD70FE">
          <w:rPr>
            <w:rStyle w:val="ab"/>
            <w:noProof/>
            <w:sz w:val="24"/>
            <w:szCs w:val="24"/>
          </w:rPr>
          <w:t xml:space="preserve">10.4 </w:t>
        </w:r>
        <w:r w:rsidR="00FD70FE" w:rsidRPr="00FD70FE">
          <w:rPr>
            <w:rStyle w:val="ab"/>
            <w:rFonts w:hint="eastAsia"/>
            <w:noProof/>
            <w:sz w:val="24"/>
            <w:szCs w:val="24"/>
          </w:rPr>
          <w:t>基金投资策略的改变</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2" w:history="1">
        <w:r w:rsidR="00FD70FE" w:rsidRPr="00FD70FE">
          <w:rPr>
            <w:rStyle w:val="ab"/>
            <w:noProof/>
            <w:sz w:val="24"/>
            <w:szCs w:val="24"/>
          </w:rPr>
          <w:t xml:space="preserve">10.5 </w:t>
        </w:r>
        <w:r w:rsidR="00FD70FE" w:rsidRPr="00FD70FE">
          <w:rPr>
            <w:rStyle w:val="ab"/>
            <w:rFonts w:hint="eastAsia"/>
            <w:noProof/>
            <w:sz w:val="24"/>
            <w:szCs w:val="24"/>
          </w:rPr>
          <w:t>本报告期持有的基金发生的重大影响事件</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_Toc522547312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3" w:history="1">
        <w:r w:rsidR="00FD70FE" w:rsidRPr="00FD70FE">
          <w:rPr>
            <w:rStyle w:val="ab"/>
            <w:noProof/>
            <w:sz w:val="24"/>
            <w:szCs w:val="24"/>
          </w:rPr>
          <w:t>10.6</w:t>
        </w:r>
        <w:r w:rsidR="00FD70FE" w:rsidRPr="00FD70FE">
          <w:rPr>
            <w:rStyle w:val="ab"/>
            <w:rFonts w:hint="eastAsia"/>
            <w:noProof/>
            <w:sz w:val="24"/>
            <w:szCs w:val="24"/>
          </w:rPr>
          <w:t>为基金进行审计的会计师事务所情况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_Toc522547313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4" w:history="1">
        <w:r w:rsidR="00FD70FE" w:rsidRPr="00FD70FE">
          <w:rPr>
            <w:rStyle w:val="ab"/>
            <w:noProof/>
            <w:sz w:val="24"/>
            <w:szCs w:val="24"/>
          </w:rPr>
          <w:t xml:space="preserve">10.7 </w:t>
        </w:r>
        <w:r w:rsidR="00FD70FE" w:rsidRPr="00FD70FE">
          <w:rPr>
            <w:rStyle w:val="ab"/>
            <w:rFonts w:hint="eastAsia"/>
            <w:noProof/>
            <w:sz w:val="24"/>
            <w:szCs w:val="24"/>
          </w:rPr>
          <w:t>管理人、托管人及其高级管理人员受稽查或处罚等情况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_Toc522547314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45</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5" w:history="1">
        <w:r w:rsidR="00FD70FE" w:rsidRPr="00FD70FE">
          <w:rPr>
            <w:rStyle w:val="ab"/>
            <w:noProof/>
            <w:sz w:val="24"/>
            <w:szCs w:val="24"/>
          </w:rPr>
          <w:t xml:space="preserve">10.8 </w:t>
        </w:r>
        <w:r w:rsidR="00FD70FE" w:rsidRPr="00FD70FE">
          <w:rPr>
            <w:rStyle w:val="ab"/>
            <w:rFonts w:hint="eastAsia"/>
            <w:noProof/>
            <w:sz w:val="24"/>
            <w:szCs w:val="24"/>
          </w:rPr>
          <w:t>基金租用证券公司交易单元的有关情况</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_Toc522547315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46</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6" w:history="1">
        <w:r w:rsidR="00FD70FE" w:rsidRPr="00FD70FE">
          <w:rPr>
            <w:rStyle w:val="ab"/>
            <w:noProof/>
            <w:sz w:val="24"/>
            <w:szCs w:val="24"/>
          </w:rPr>
          <w:t xml:space="preserve">10.9 </w:t>
        </w:r>
        <w:r w:rsidR="00FD70FE" w:rsidRPr="00FD70FE">
          <w:rPr>
            <w:rStyle w:val="ab"/>
            <w:rFonts w:hint="eastAsia"/>
            <w:noProof/>
            <w:sz w:val="24"/>
            <w:szCs w:val="24"/>
          </w:rPr>
          <w:t>其他重大事件</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_Toc522547316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50</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317" w:history="1">
        <w:r w:rsidR="00FD70FE" w:rsidRPr="00FD70FE">
          <w:rPr>
            <w:rStyle w:val="ab"/>
            <w:b/>
            <w:bCs/>
            <w:noProof/>
            <w:sz w:val="24"/>
          </w:rPr>
          <w:t xml:space="preserve">§11 </w:t>
        </w:r>
        <w:r w:rsidR="00FD70FE" w:rsidRPr="00FD70FE">
          <w:rPr>
            <w:rStyle w:val="ab"/>
            <w:rFonts w:hint="eastAsia"/>
            <w:b/>
            <w:bCs/>
            <w:noProof/>
            <w:sz w:val="24"/>
          </w:rPr>
          <w:t>影响投资者决策的其他重要信息</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_Toc522547317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51</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18" w:history="1">
        <w:r w:rsidR="00FD70FE" w:rsidRPr="00FD70FE">
          <w:rPr>
            <w:rStyle w:val="ab"/>
            <w:noProof/>
            <w:sz w:val="24"/>
            <w:szCs w:val="24"/>
          </w:rPr>
          <w:t xml:space="preserve">11.1 </w:t>
        </w:r>
        <w:r w:rsidR="00FD70FE" w:rsidRPr="00FD70FE">
          <w:rPr>
            <w:rStyle w:val="ab"/>
            <w:rFonts w:hint="eastAsia"/>
            <w:noProof/>
            <w:sz w:val="24"/>
            <w:szCs w:val="24"/>
          </w:rPr>
          <w:t>影响投资者决策的其他重要信息</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_Toc522547318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51</w:t>
        </w:r>
        <w:r w:rsidR="00FD70FE" w:rsidRPr="00FD70FE">
          <w:rPr>
            <w:noProof/>
            <w:webHidden/>
            <w:sz w:val="24"/>
            <w:szCs w:val="24"/>
          </w:rPr>
          <w:fldChar w:fldCharType="end"/>
        </w:r>
      </w:hyperlink>
    </w:p>
    <w:p w:rsidR="00FD70FE" w:rsidRPr="00FD70FE" w:rsidRDefault="007A5BA5" w:rsidP="00FD70FE">
      <w:pPr>
        <w:pStyle w:val="12"/>
        <w:spacing w:line="288" w:lineRule="auto"/>
        <w:rPr>
          <w:rFonts w:asciiTheme="minorHAnsi" w:eastAsiaTheme="minorEastAsia" w:hAnsiTheme="minorHAnsi" w:cstheme="minorBidi"/>
          <w:noProof/>
          <w:sz w:val="24"/>
        </w:rPr>
      </w:pPr>
      <w:hyperlink w:anchor="_Toc522547319" w:history="1">
        <w:r w:rsidR="00FD70FE" w:rsidRPr="00FD70FE">
          <w:rPr>
            <w:rStyle w:val="ab"/>
            <w:b/>
            <w:bCs/>
            <w:noProof/>
            <w:sz w:val="24"/>
          </w:rPr>
          <w:t xml:space="preserve">§12  </w:t>
        </w:r>
        <w:r w:rsidR="00FD70FE" w:rsidRPr="00FD70FE">
          <w:rPr>
            <w:rStyle w:val="ab"/>
            <w:rFonts w:hint="eastAsia"/>
            <w:b/>
            <w:bCs/>
            <w:noProof/>
            <w:sz w:val="24"/>
          </w:rPr>
          <w:t>备查文件目录</w:t>
        </w:r>
        <w:r w:rsidR="00FD70FE" w:rsidRPr="00FD70FE">
          <w:rPr>
            <w:noProof/>
            <w:webHidden/>
            <w:sz w:val="24"/>
          </w:rPr>
          <w:tab/>
        </w:r>
        <w:r w:rsidR="00FD70FE" w:rsidRPr="00FD70FE">
          <w:rPr>
            <w:noProof/>
            <w:webHidden/>
            <w:sz w:val="24"/>
          </w:rPr>
          <w:fldChar w:fldCharType="begin"/>
        </w:r>
        <w:r w:rsidR="00FD70FE" w:rsidRPr="00FD70FE">
          <w:rPr>
            <w:noProof/>
            <w:webHidden/>
            <w:sz w:val="24"/>
          </w:rPr>
          <w:instrText xml:space="preserve"> PAGEREF _Toc522547319 \h </w:instrText>
        </w:r>
        <w:r w:rsidR="00FD70FE" w:rsidRPr="00FD70FE">
          <w:rPr>
            <w:noProof/>
            <w:webHidden/>
            <w:sz w:val="24"/>
          </w:rPr>
        </w:r>
        <w:r w:rsidR="00FD70FE" w:rsidRPr="00FD70FE">
          <w:rPr>
            <w:noProof/>
            <w:webHidden/>
            <w:sz w:val="24"/>
          </w:rPr>
          <w:fldChar w:fldCharType="separate"/>
        </w:r>
        <w:r w:rsidR="00FD70FE" w:rsidRPr="00FD70FE">
          <w:rPr>
            <w:noProof/>
            <w:webHidden/>
            <w:sz w:val="24"/>
          </w:rPr>
          <w:t>51</w:t>
        </w:r>
        <w:r w:rsidR="00FD70FE" w:rsidRPr="00FD70FE">
          <w:rPr>
            <w:noProof/>
            <w:webHidden/>
            <w:sz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20" w:history="1">
        <w:r w:rsidR="00FD70FE" w:rsidRPr="00FD70FE">
          <w:rPr>
            <w:rStyle w:val="ab"/>
            <w:noProof/>
            <w:sz w:val="24"/>
            <w:szCs w:val="24"/>
          </w:rPr>
          <w:t xml:space="preserve">12.1 </w:t>
        </w:r>
        <w:r w:rsidR="00FD70FE" w:rsidRPr="00FD70FE">
          <w:rPr>
            <w:rStyle w:val="ab"/>
            <w:rFonts w:hint="eastAsia"/>
            <w:noProof/>
            <w:sz w:val="24"/>
            <w:szCs w:val="24"/>
          </w:rPr>
          <w:t>备查文件目录</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_Toc522547320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51</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21" w:history="1">
        <w:r w:rsidR="00FD70FE" w:rsidRPr="00FD70FE">
          <w:rPr>
            <w:rStyle w:val="ab"/>
            <w:noProof/>
            <w:sz w:val="24"/>
            <w:szCs w:val="24"/>
          </w:rPr>
          <w:t xml:space="preserve">12.2 </w:t>
        </w:r>
        <w:r w:rsidR="00FD70FE" w:rsidRPr="00FD70FE">
          <w:rPr>
            <w:rStyle w:val="ab"/>
            <w:rFonts w:hint="eastAsia"/>
            <w:noProof/>
            <w:sz w:val="24"/>
            <w:szCs w:val="24"/>
          </w:rPr>
          <w:t>存放地点</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_Toc522547321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52</w:t>
        </w:r>
        <w:r w:rsidR="00FD70FE" w:rsidRPr="00FD70FE">
          <w:rPr>
            <w:noProof/>
            <w:webHidden/>
            <w:sz w:val="24"/>
            <w:szCs w:val="24"/>
          </w:rPr>
          <w:fldChar w:fldCharType="end"/>
        </w:r>
      </w:hyperlink>
    </w:p>
    <w:p w:rsidR="00FD70FE" w:rsidRPr="00FD70FE" w:rsidRDefault="007A5BA5" w:rsidP="00FD70FE">
      <w:pPr>
        <w:pStyle w:val="24"/>
        <w:spacing w:line="288" w:lineRule="auto"/>
        <w:rPr>
          <w:rFonts w:asciiTheme="minorHAnsi" w:eastAsiaTheme="minorEastAsia" w:hAnsiTheme="minorHAnsi" w:cstheme="minorBidi"/>
          <w:noProof/>
          <w:kern w:val="2"/>
          <w:sz w:val="24"/>
          <w:szCs w:val="24"/>
        </w:rPr>
      </w:pPr>
      <w:hyperlink w:anchor="_Toc522547322" w:history="1">
        <w:r w:rsidR="00FD70FE" w:rsidRPr="00FD70FE">
          <w:rPr>
            <w:rStyle w:val="ab"/>
            <w:noProof/>
            <w:sz w:val="24"/>
            <w:szCs w:val="24"/>
          </w:rPr>
          <w:t xml:space="preserve">12.3 </w:t>
        </w:r>
        <w:r w:rsidR="00FD70FE" w:rsidRPr="00FD70FE">
          <w:rPr>
            <w:rStyle w:val="ab"/>
            <w:rFonts w:hint="eastAsia"/>
            <w:noProof/>
            <w:sz w:val="24"/>
            <w:szCs w:val="24"/>
          </w:rPr>
          <w:t>查阅方式</w:t>
        </w:r>
        <w:r w:rsidR="00FD70FE" w:rsidRPr="00FD70FE">
          <w:rPr>
            <w:noProof/>
            <w:webHidden/>
            <w:sz w:val="24"/>
            <w:szCs w:val="24"/>
          </w:rPr>
          <w:tab/>
        </w:r>
        <w:r w:rsidR="00FD70FE" w:rsidRPr="00FD70FE">
          <w:rPr>
            <w:noProof/>
            <w:webHidden/>
            <w:sz w:val="24"/>
            <w:szCs w:val="24"/>
          </w:rPr>
          <w:fldChar w:fldCharType="begin"/>
        </w:r>
        <w:r w:rsidR="00FD70FE" w:rsidRPr="00FD70FE">
          <w:rPr>
            <w:noProof/>
            <w:webHidden/>
            <w:sz w:val="24"/>
            <w:szCs w:val="24"/>
          </w:rPr>
          <w:instrText xml:space="preserve"> PAGEREF _Toc522547322 \h </w:instrText>
        </w:r>
        <w:r w:rsidR="00FD70FE" w:rsidRPr="00FD70FE">
          <w:rPr>
            <w:noProof/>
            <w:webHidden/>
            <w:sz w:val="24"/>
            <w:szCs w:val="24"/>
          </w:rPr>
        </w:r>
        <w:r w:rsidR="00FD70FE" w:rsidRPr="00FD70FE">
          <w:rPr>
            <w:noProof/>
            <w:webHidden/>
            <w:sz w:val="24"/>
            <w:szCs w:val="24"/>
          </w:rPr>
          <w:fldChar w:fldCharType="separate"/>
        </w:r>
        <w:r w:rsidR="00FD70FE" w:rsidRPr="00FD70FE">
          <w:rPr>
            <w:noProof/>
            <w:webHidden/>
            <w:sz w:val="24"/>
            <w:szCs w:val="24"/>
          </w:rPr>
          <w:t>52</w:t>
        </w:r>
        <w:r w:rsidR="00FD70FE" w:rsidRPr="00FD70FE">
          <w:rPr>
            <w:noProof/>
            <w:webHidden/>
            <w:sz w:val="24"/>
            <w:szCs w:val="24"/>
          </w:rPr>
          <w:fldChar w:fldCharType="end"/>
        </w:r>
      </w:hyperlink>
    </w:p>
    <w:p w:rsidR="001548F9" w:rsidRPr="005312D8" w:rsidRDefault="001A60F0" w:rsidP="00FD70FE">
      <w:pPr>
        <w:autoSpaceDE w:val="0"/>
        <w:autoSpaceDN w:val="0"/>
        <w:adjustRightInd w:val="0"/>
        <w:spacing w:before="29" w:line="288" w:lineRule="auto"/>
        <w:ind w:left="15"/>
        <w:jc w:val="center"/>
        <w:rPr>
          <w:b/>
          <w:color w:val="000000"/>
          <w:kern w:val="0"/>
          <w:sz w:val="24"/>
        </w:rPr>
      </w:pPr>
      <w:r w:rsidRPr="00FD70FE">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726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726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交银施罗德稳健配置混合型证券投资基金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交银稳健配置混合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2,825,506,808.41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726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把握宏观经济和投资市场的变化趋势，根据经济周期理论动态调整投资组合比例，自上而下配置资产，自下而上精选证券，有效分散风险。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65%×MSCI</w:t>
            </w:r>
            <w:r w:rsidRPr="005312D8">
              <w:rPr>
                <w:sz w:val="24"/>
              </w:rPr>
              <w:t>中国</w:t>
            </w:r>
            <w:r w:rsidRPr="005312D8">
              <w:rPr>
                <w:sz w:val="24"/>
              </w:rPr>
              <w:t>A</w:t>
            </w:r>
            <w:r w:rsidRPr="005312D8">
              <w:rPr>
                <w:sz w:val="24"/>
              </w:rPr>
              <w:t>股指数</w:t>
            </w:r>
            <w:r w:rsidRPr="005312D8">
              <w:rPr>
                <w:sz w:val="24"/>
              </w:rPr>
              <w:t>+35%×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本基金是一只混合型基金，属于证券投资基金产品中的中等风险品种，本基金的风险与预期收益处于股票型基金和债券型基金之间。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726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5A68CD"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726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726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726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726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285,021,760.77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-372,717,440.09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-0.1231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-8.32%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-8.61%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841,994,866.13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0.2980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3,830,361,980.50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1.3556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487.60%</w:t>
            </w:r>
          </w:p>
        </w:tc>
      </w:tr>
    </w:tbl>
    <w:bookmarkEnd w:id="15"/>
    <w:bookmarkEnd w:id="16"/>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727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31A30">
        <w:tc>
          <w:tcPr>
            <w:tcW w:w="1497" w:type="dxa"/>
            <w:vAlign w:val="center"/>
          </w:tcPr>
          <w:p w:rsidR="00131A30" w:rsidRDefault="00B859C0">
            <w:pPr>
              <w:jc w:val="left"/>
            </w:pPr>
            <w:r>
              <w:rPr>
                <w:color w:val="000000"/>
                <w:sz w:val="24"/>
              </w:rPr>
              <w:t>过去一个月</w:t>
            </w:r>
          </w:p>
        </w:tc>
        <w:tc>
          <w:tcPr>
            <w:tcW w:w="1251" w:type="dxa"/>
            <w:vAlign w:val="center"/>
          </w:tcPr>
          <w:p w:rsidR="00131A30" w:rsidRDefault="00B859C0">
            <w:pPr>
              <w:jc w:val="center"/>
            </w:pPr>
            <w:r>
              <w:rPr>
                <w:color w:val="000000"/>
                <w:sz w:val="24"/>
              </w:rPr>
              <w:t>-7.41%</w:t>
            </w:r>
          </w:p>
        </w:tc>
        <w:tc>
          <w:tcPr>
            <w:tcW w:w="1250" w:type="dxa"/>
            <w:vAlign w:val="center"/>
          </w:tcPr>
          <w:p w:rsidR="00131A30" w:rsidRDefault="00B859C0">
            <w:pPr>
              <w:jc w:val="center"/>
            </w:pPr>
            <w:r>
              <w:rPr>
                <w:color w:val="000000"/>
                <w:sz w:val="24"/>
              </w:rPr>
              <w:t>1.58%</w:t>
            </w:r>
          </w:p>
        </w:tc>
        <w:tc>
          <w:tcPr>
            <w:tcW w:w="1250" w:type="dxa"/>
            <w:vAlign w:val="center"/>
          </w:tcPr>
          <w:p w:rsidR="00131A30" w:rsidRDefault="00B859C0">
            <w:pPr>
              <w:jc w:val="center"/>
            </w:pPr>
            <w:r>
              <w:rPr>
                <w:color w:val="000000"/>
                <w:sz w:val="24"/>
              </w:rPr>
              <w:t>-5.16%</w:t>
            </w:r>
          </w:p>
        </w:tc>
        <w:tc>
          <w:tcPr>
            <w:tcW w:w="1250" w:type="dxa"/>
            <w:vAlign w:val="center"/>
          </w:tcPr>
          <w:p w:rsidR="00131A30" w:rsidRDefault="00B859C0">
            <w:pPr>
              <w:jc w:val="center"/>
            </w:pPr>
            <w:r>
              <w:rPr>
                <w:color w:val="000000"/>
                <w:sz w:val="24"/>
              </w:rPr>
              <w:t>0.92%</w:t>
            </w:r>
          </w:p>
        </w:tc>
        <w:tc>
          <w:tcPr>
            <w:tcW w:w="1250" w:type="dxa"/>
            <w:vAlign w:val="center"/>
          </w:tcPr>
          <w:p w:rsidR="00131A30" w:rsidRDefault="00B859C0">
            <w:pPr>
              <w:jc w:val="center"/>
            </w:pPr>
            <w:r>
              <w:rPr>
                <w:color w:val="000000"/>
                <w:sz w:val="24"/>
              </w:rPr>
              <w:t>-2.25%</w:t>
            </w:r>
          </w:p>
        </w:tc>
        <w:tc>
          <w:tcPr>
            <w:tcW w:w="1250" w:type="dxa"/>
            <w:vAlign w:val="center"/>
          </w:tcPr>
          <w:p w:rsidR="00131A30" w:rsidRDefault="00B859C0">
            <w:pPr>
              <w:jc w:val="center"/>
            </w:pPr>
            <w:r>
              <w:rPr>
                <w:color w:val="000000"/>
                <w:sz w:val="24"/>
              </w:rPr>
              <w:t>0.66%</w:t>
            </w:r>
          </w:p>
        </w:tc>
      </w:tr>
      <w:tr w:rsidR="00131A30">
        <w:tc>
          <w:tcPr>
            <w:tcW w:w="1497" w:type="dxa"/>
            <w:vAlign w:val="center"/>
          </w:tcPr>
          <w:p w:rsidR="00131A30" w:rsidRDefault="00B859C0">
            <w:pPr>
              <w:jc w:val="left"/>
            </w:pPr>
            <w:r>
              <w:rPr>
                <w:color w:val="000000"/>
                <w:sz w:val="24"/>
              </w:rPr>
              <w:t>过去三个月</w:t>
            </w:r>
          </w:p>
        </w:tc>
        <w:tc>
          <w:tcPr>
            <w:tcW w:w="1251" w:type="dxa"/>
            <w:vAlign w:val="center"/>
          </w:tcPr>
          <w:p w:rsidR="00131A30" w:rsidRDefault="00B859C0">
            <w:pPr>
              <w:jc w:val="center"/>
            </w:pPr>
            <w:r>
              <w:rPr>
                <w:color w:val="000000"/>
                <w:sz w:val="24"/>
              </w:rPr>
              <w:t>-6.32%</w:t>
            </w:r>
          </w:p>
        </w:tc>
        <w:tc>
          <w:tcPr>
            <w:tcW w:w="1250" w:type="dxa"/>
            <w:vAlign w:val="center"/>
          </w:tcPr>
          <w:p w:rsidR="00131A30" w:rsidRDefault="00B859C0">
            <w:pPr>
              <w:jc w:val="center"/>
            </w:pPr>
            <w:r>
              <w:rPr>
                <w:color w:val="000000"/>
                <w:sz w:val="24"/>
              </w:rPr>
              <w:t>1.43%</w:t>
            </w:r>
          </w:p>
        </w:tc>
        <w:tc>
          <w:tcPr>
            <w:tcW w:w="1250" w:type="dxa"/>
            <w:vAlign w:val="center"/>
          </w:tcPr>
          <w:p w:rsidR="00131A30" w:rsidRDefault="00B859C0">
            <w:pPr>
              <w:jc w:val="center"/>
            </w:pPr>
            <w:r>
              <w:rPr>
                <w:color w:val="000000"/>
                <w:sz w:val="24"/>
              </w:rPr>
              <w:t>-8.11%</w:t>
            </w:r>
          </w:p>
        </w:tc>
        <w:tc>
          <w:tcPr>
            <w:tcW w:w="1250" w:type="dxa"/>
            <w:vAlign w:val="center"/>
          </w:tcPr>
          <w:p w:rsidR="00131A30" w:rsidRDefault="00B859C0">
            <w:pPr>
              <w:jc w:val="center"/>
            </w:pPr>
            <w:r>
              <w:rPr>
                <w:color w:val="000000"/>
                <w:sz w:val="24"/>
              </w:rPr>
              <w:t>0.75%</w:t>
            </w:r>
          </w:p>
        </w:tc>
        <w:tc>
          <w:tcPr>
            <w:tcW w:w="1250" w:type="dxa"/>
            <w:vAlign w:val="center"/>
          </w:tcPr>
          <w:p w:rsidR="00131A30" w:rsidRDefault="00B859C0">
            <w:pPr>
              <w:jc w:val="center"/>
            </w:pPr>
            <w:r>
              <w:rPr>
                <w:color w:val="000000"/>
                <w:sz w:val="24"/>
              </w:rPr>
              <w:t>1.79%</w:t>
            </w:r>
          </w:p>
        </w:tc>
        <w:tc>
          <w:tcPr>
            <w:tcW w:w="1250" w:type="dxa"/>
            <w:vAlign w:val="center"/>
          </w:tcPr>
          <w:p w:rsidR="00131A30" w:rsidRDefault="00B859C0">
            <w:pPr>
              <w:jc w:val="center"/>
            </w:pPr>
            <w:r>
              <w:rPr>
                <w:color w:val="000000"/>
                <w:sz w:val="24"/>
              </w:rPr>
              <w:t>0.68%</w:t>
            </w:r>
          </w:p>
        </w:tc>
      </w:tr>
      <w:tr w:rsidR="00131A30">
        <w:tc>
          <w:tcPr>
            <w:tcW w:w="1497" w:type="dxa"/>
            <w:vAlign w:val="center"/>
          </w:tcPr>
          <w:p w:rsidR="00131A30" w:rsidRDefault="00B859C0">
            <w:pPr>
              <w:jc w:val="left"/>
            </w:pPr>
            <w:r>
              <w:rPr>
                <w:color w:val="000000"/>
                <w:sz w:val="24"/>
              </w:rPr>
              <w:t>过去六个月</w:t>
            </w:r>
          </w:p>
        </w:tc>
        <w:tc>
          <w:tcPr>
            <w:tcW w:w="1251" w:type="dxa"/>
            <w:vAlign w:val="center"/>
          </w:tcPr>
          <w:p w:rsidR="00131A30" w:rsidRDefault="00B859C0">
            <w:pPr>
              <w:jc w:val="center"/>
            </w:pPr>
            <w:r>
              <w:rPr>
                <w:color w:val="000000"/>
                <w:sz w:val="24"/>
              </w:rPr>
              <w:t>-8.61%</w:t>
            </w:r>
          </w:p>
        </w:tc>
        <w:tc>
          <w:tcPr>
            <w:tcW w:w="1250" w:type="dxa"/>
            <w:vAlign w:val="center"/>
          </w:tcPr>
          <w:p w:rsidR="00131A30" w:rsidRDefault="00B859C0">
            <w:pPr>
              <w:jc w:val="center"/>
            </w:pPr>
            <w:r>
              <w:rPr>
                <w:color w:val="000000"/>
                <w:sz w:val="24"/>
              </w:rPr>
              <w:t>1.35%</w:t>
            </w:r>
          </w:p>
        </w:tc>
        <w:tc>
          <w:tcPr>
            <w:tcW w:w="1250" w:type="dxa"/>
            <w:vAlign w:val="center"/>
          </w:tcPr>
          <w:p w:rsidR="00131A30" w:rsidRDefault="00B859C0">
            <w:pPr>
              <w:jc w:val="center"/>
            </w:pPr>
            <w:r>
              <w:rPr>
                <w:color w:val="000000"/>
                <w:sz w:val="24"/>
              </w:rPr>
              <w:t>-10.49%</w:t>
            </w:r>
          </w:p>
        </w:tc>
        <w:tc>
          <w:tcPr>
            <w:tcW w:w="1250" w:type="dxa"/>
            <w:vAlign w:val="center"/>
          </w:tcPr>
          <w:p w:rsidR="00131A30" w:rsidRDefault="00B859C0">
            <w:pPr>
              <w:jc w:val="center"/>
            </w:pPr>
            <w:r>
              <w:rPr>
                <w:color w:val="000000"/>
                <w:sz w:val="24"/>
              </w:rPr>
              <w:t>0.76%</w:t>
            </w:r>
          </w:p>
        </w:tc>
        <w:tc>
          <w:tcPr>
            <w:tcW w:w="1250" w:type="dxa"/>
            <w:vAlign w:val="center"/>
          </w:tcPr>
          <w:p w:rsidR="00131A30" w:rsidRDefault="00B859C0">
            <w:pPr>
              <w:jc w:val="center"/>
            </w:pPr>
            <w:r>
              <w:rPr>
                <w:color w:val="000000"/>
                <w:sz w:val="24"/>
              </w:rPr>
              <w:t>1.88%</w:t>
            </w:r>
          </w:p>
        </w:tc>
        <w:tc>
          <w:tcPr>
            <w:tcW w:w="1250" w:type="dxa"/>
            <w:vAlign w:val="center"/>
          </w:tcPr>
          <w:p w:rsidR="00131A30" w:rsidRDefault="00B859C0">
            <w:pPr>
              <w:jc w:val="center"/>
            </w:pPr>
            <w:r>
              <w:rPr>
                <w:color w:val="000000"/>
                <w:sz w:val="24"/>
              </w:rPr>
              <w:t>0.59%</w:t>
            </w:r>
          </w:p>
        </w:tc>
      </w:tr>
      <w:tr w:rsidR="00131A30">
        <w:tc>
          <w:tcPr>
            <w:tcW w:w="1497" w:type="dxa"/>
            <w:vAlign w:val="center"/>
          </w:tcPr>
          <w:p w:rsidR="00131A30" w:rsidRDefault="00B859C0">
            <w:pPr>
              <w:jc w:val="left"/>
            </w:pPr>
            <w:r>
              <w:rPr>
                <w:color w:val="000000"/>
                <w:sz w:val="24"/>
              </w:rPr>
              <w:t>过去一年</w:t>
            </w:r>
          </w:p>
        </w:tc>
        <w:tc>
          <w:tcPr>
            <w:tcW w:w="1251" w:type="dxa"/>
            <w:vAlign w:val="center"/>
          </w:tcPr>
          <w:p w:rsidR="00131A30" w:rsidRDefault="00B859C0">
            <w:pPr>
              <w:jc w:val="center"/>
            </w:pPr>
            <w:r>
              <w:rPr>
                <w:color w:val="000000"/>
                <w:sz w:val="24"/>
              </w:rPr>
              <w:t>12.57%</w:t>
            </w:r>
          </w:p>
        </w:tc>
        <w:tc>
          <w:tcPr>
            <w:tcW w:w="1250" w:type="dxa"/>
            <w:vAlign w:val="center"/>
          </w:tcPr>
          <w:p w:rsidR="00131A30" w:rsidRDefault="00B859C0">
            <w:pPr>
              <w:jc w:val="center"/>
            </w:pPr>
            <w:r>
              <w:rPr>
                <w:color w:val="000000"/>
                <w:sz w:val="24"/>
              </w:rPr>
              <w:t>1.20%</w:t>
            </w:r>
          </w:p>
        </w:tc>
        <w:tc>
          <w:tcPr>
            <w:tcW w:w="1250" w:type="dxa"/>
            <w:vAlign w:val="center"/>
          </w:tcPr>
          <w:p w:rsidR="00131A30" w:rsidRDefault="00B859C0">
            <w:pPr>
              <w:jc w:val="center"/>
            </w:pPr>
            <w:r>
              <w:rPr>
                <w:color w:val="000000"/>
                <w:sz w:val="24"/>
              </w:rPr>
              <w:t>-7.50%</w:t>
            </w:r>
          </w:p>
        </w:tc>
        <w:tc>
          <w:tcPr>
            <w:tcW w:w="1250" w:type="dxa"/>
            <w:vAlign w:val="center"/>
          </w:tcPr>
          <w:p w:rsidR="00131A30" w:rsidRDefault="00B859C0">
            <w:pPr>
              <w:jc w:val="center"/>
            </w:pPr>
            <w:r>
              <w:rPr>
                <w:color w:val="000000"/>
                <w:sz w:val="24"/>
              </w:rPr>
              <w:t>0.63%</w:t>
            </w:r>
          </w:p>
        </w:tc>
        <w:tc>
          <w:tcPr>
            <w:tcW w:w="1250" w:type="dxa"/>
            <w:vAlign w:val="center"/>
          </w:tcPr>
          <w:p w:rsidR="00131A30" w:rsidRDefault="00B859C0">
            <w:pPr>
              <w:jc w:val="center"/>
            </w:pPr>
            <w:r>
              <w:rPr>
                <w:color w:val="000000"/>
                <w:sz w:val="24"/>
              </w:rPr>
              <w:t>20.07%</w:t>
            </w:r>
          </w:p>
        </w:tc>
        <w:tc>
          <w:tcPr>
            <w:tcW w:w="1250" w:type="dxa"/>
            <w:vAlign w:val="center"/>
          </w:tcPr>
          <w:p w:rsidR="00131A30" w:rsidRDefault="00B859C0">
            <w:pPr>
              <w:jc w:val="center"/>
            </w:pPr>
            <w:r>
              <w:rPr>
                <w:color w:val="000000"/>
                <w:sz w:val="24"/>
              </w:rPr>
              <w:t>0.57%</w:t>
            </w:r>
          </w:p>
        </w:tc>
      </w:tr>
      <w:tr w:rsidR="00131A30">
        <w:tc>
          <w:tcPr>
            <w:tcW w:w="1497" w:type="dxa"/>
            <w:vAlign w:val="center"/>
          </w:tcPr>
          <w:p w:rsidR="00131A30" w:rsidRDefault="00B859C0">
            <w:pPr>
              <w:jc w:val="left"/>
            </w:pPr>
            <w:r>
              <w:rPr>
                <w:color w:val="000000"/>
                <w:sz w:val="24"/>
              </w:rPr>
              <w:t>过去三年</w:t>
            </w:r>
          </w:p>
        </w:tc>
        <w:tc>
          <w:tcPr>
            <w:tcW w:w="1251" w:type="dxa"/>
            <w:vAlign w:val="center"/>
          </w:tcPr>
          <w:p w:rsidR="00131A30" w:rsidRDefault="00B859C0">
            <w:pPr>
              <w:jc w:val="center"/>
            </w:pPr>
            <w:r>
              <w:rPr>
                <w:color w:val="000000"/>
                <w:sz w:val="24"/>
              </w:rPr>
              <w:t>4.13%</w:t>
            </w:r>
          </w:p>
        </w:tc>
        <w:tc>
          <w:tcPr>
            <w:tcW w:w="1250" w:type="dxa"/>
            <w:vAlign w:val="center"/>
          </w:tcPr>
          <w:p w:rsidR="00131A30" w:rsidRDefault="00B859C0">
            <w:pPr>
              <w:jc w:val="center"/>
            </w:pPr>
            <w:r>
              <w:rPr>
                <w:color w:val="000000"/>
                <w:sz w:val="24"/>
              </w:rPr>
              <w:t>1.42%</w:t>
            </w:r>
          </w:p>
        </w:tc>
        <w:tc>
          <w:tcPr>
            <w:tcW w:w="1250" w:type="dxa"/>
            <w:vAlign w:val="center"/>
          </w:tcPr>
          <w:p w:rsidR="00131A30" w:rsidRDefault="00B859C0">
            <w:pPr>
              <w:jc w:val="center"/>
            </w:pPr>
            <w:r>
              <w:rPr>
                <w:color w:val="000000"/>
                <w:sz w:val="24"/>
              </w:rPr>
              <w:t>-20.05%</w:t>
            </w:r>
          </w:p>
        </w:tc>
        <w:tc>
          <w:tcPr>
            <w:tcW w:w="1250" w:type="dxa"/>
            <w:vAlign w:val="center"/>
          </w:tcPr>
          <w:p w:rsidR="00131A30" w:rsidRDefault="00B859C0">
            <w:pPr>
              <w:jc w:val="center"/>
            </w:pPr>
            <w:r>
              <w:rPr>
                <w:color w:val="000000"/>
                <w:sz w:val="24"/>
              </w:rPr>
              <w:t>1.01%</w:t>
            </w:r>
          </w:p>
        </w:tc>
        <w:tc>
          <w:tcPr>
            <w:tcW w:w="1250" w:type="dxa"/>
            <w:vAlign w:val="center"/>
          </w:tcPr>
          <w:p w:rsidR="00131A30" w:rsidRDefault="00B859C0">
            <w:pPr>
              <w:jc w:val="center"/>
            </w:pPr>
            <w:r>
              <w:rPr>
                <w:color w:val="000000"/>
                <w:sz w:val="24"/>
              </w:rPr>
              <w:t>24.18%</w:t>
            </w:r>
          </w:p>
        </w:tc>
        <w:tc>
          <w:tcPr>
            <w:tcW w:w="1250" w:type="dxa"/>
            <w:vAlign w:val="center"/>
          </w:tcPr>
          <w:p w:rsidR="00131A30" w:rsidRDefault="00B859C0">
            <w:pPr>
              <w:jc w:val="center"/>
            </w:pPr>
            <w:r>
              <w:rPr>
                <w:color w:val="000000"/>
                <w:sz w:val="24"/>
              </w:rPr>
              <w:t>0.41%</w:t>
            </w:r>
          </w:p>
        </w:tc>
      </w:tr>
      <w:tr w:rsidR="00131A30">
        <w:tc>
          <w:tcPr>
            <w:tcW w:w="1497" w:type="dxa"/>
            <w:vAlign w:val="center"/>
          </w:tcPr>
          <w:p w:rsidR="00131A30" w:rsidRDefault="00B859C0">
            <w:pPr>
              <w:jc w:val="left"/>
            </w:pPr>
            <w:r>
              <w:rPr>
                <w:color w:val="000000"/>
                <w:sz w:val="24"/>
              </w:rPr>
              <w:t>自基金合同生效起至今</w:t>
            </w:r>
          </w:p>
        </w:tc>
        <w:tc>
          <w:tcPr>
            <w:tcW w:w="1251" w:type="dxa"/>
            <w:vAlign w:val="center"/>
          </w:tcPr>
          <w:p w:rsidR="00131A30" w:rsidRDefault="00B859C0">
            <w:pPr>
              <w:jc w:val="center"/>
            </w:pPr>
            <w:r>
              <w:rPr>
                <w:color w:val="000000"/>
                <w:sz w:val="24"/>
              </w:rPr>
              <w:t>487.60%</w:t>
            </w:r>
          </w:p>
        </w:tc>
        <w:tc>
          <w:tcPr>
            <w:tcW w:w="1250" w:type="dxa"/>
            <w:vAlign w:val="center"/>
          </w:tcPr>
          <w:p w:rsidR="00131A30" w:rsidRDefault="00B859C0">
            <w:pPr>
              <w:jc w:val="center"/>
            </w:pPr>
            <w:r>
              <w:rPr>
                <w:color w:val="000000"/>
                <w:sz w:val="24"/>
              </w:rPr>
              <w:t>1.59%</w:t>
            </w:r>
          </w:p>
        </w:tc>
        <w:tc>
          <w:tcPr>
            <w:tcW w:w="1250" w:type="dxa"/>
            <w:vAlign w:val="center"/>
          </w:tcPr>
          <w:p w:rsidR="00131A30" w:rsidRDefault="00B859C0">
            <w:pPr>
              <w:jc w:val="center"/>
            </w:pPr>
            <w:r>
              <w:rPr>
                <w:color w:val="000000"/>
                <w:sz w:val="24"/>
              </w:rPr>
              <w:t>130.32%</w:t>
            </w:r>
          </w:p>
        </w:tc>
        <w:tc>
          <w:tcPr>
            <w:tcW w:w="1250" w:type="dxa"/>
            <w:vAlign w:val="center"/>
          </w:tcPr>
          <w:p w:rsidR="00131A30" w:rsidRDefault="00B859C0">
            <w:pPr>
              <w:jc w:val="center"/>
            </w:pPr>
            <w:r>
              <w:rPr>
                <w:color w:val="000000"/>
                <w:sz w:val="24"/>
              </w:rPr>
              <w:t>1.16%</w:t>
            </w:r>
          </w:p>
        </w:tc>
        <w:tc>
          <w:tcPr>
            <w:tcW w:w="1250" w:type="dxa"/>
            <w:vAlign w:val="center"/>
          </w:tcPr>
          <w:p w:rsidR="00131A30" w:rsidRDefault="00B859C0">
            <w:pPr>
              <w:jc w:val="center"/>
            </w:pPr>
            <w:r>
              <w:rPr>
                <w:color w:val="000000"/>
                <w:sz w:val="24"/>
              </w:rPr>
              <w:t>357.28%</w:t>
            </w:r>
          </w:p>
        </w:tc>
        <w:tc>
          <w:tcPr>
            <w:tcW w:w="1250" w:type="dxa"/>
            <w:vAlign w:val="center"/>
          </w:tcPr>
          <w:p w:rsidR="00131A30" w:rsidRDefault="00B859C0">
            <w:pPr>
              <w:jc w:val="center"/>
            </w:pPr>
            <w:r>
              <w:rPr>
                <w:color w:val="000000"/>
                <w:sz w:val="24"/>
              </w:rPr>
              <w:t>0.43%</w:t>
            </w:r>
          </w:p>
        </w:tc>
      </w:tr>
    </w:tbl>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31A30" w:rsidRDefault="00B859C0">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交银施罗德稳健配置混合型证券投资基金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2006</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727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727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31A30" w:rsidRDefault="00B859C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31A30">
        <w:tc>
          <w:tcPr>
            <w:tcW w:w="851" w:type="dxa"/>
            <w:vAlign w:val="center"/>
          </w:tcPr>
          <w:p w:rsidR="00131A30" w:rsidRDefault="00B859C0">
            <w:pPr>
              <w:jc w:val="center"/>
            </w:pPr>
            <w:r>
              <w:rPr>
                <w:color w:val="000000"/>
                <w:sz w:val="24"/>
              </w:rPr>
              <w:t>唐倩</w:t>
            </w:r>
          </w:p>
        </w:tc>
        <w:tc>
          <w:tcPr>
            <w:tcW w:w="1417" w:type="dxa"/>
            <w:vAlign w:val="center"/>
          </w:tcPr>
          <w:p w:rsidR="00131A30" w:rsidRDefault="00B859C0">
            <w:pPr>
              <w:jc w:val="center"/>
            </w:pPr>
            <w:r>
              <w:rPr>
                <w:color w:val="000000"/>
                <w:sz w:val="24"/>
              </w:rPr>
              <w:t>交银稳健配置混合的基金经理、公司首席基金经理</w:t>
            </w:r>
          </w:p>
        </w:tc>
        <w:tc>
          <w:tcPr>
            <w:tcW w:w="1418" w:type="dxa"/>
            <w:vAlign w:val="center"/>
          </w:tcPr>
          <w:p w:rsidR="00131A30" w:rsidRDefault="00B859C0">
            <w:pPr>
              <w:jc w:val="center"/>
            </w:pPr>
            <w:r>
              <w:rPr>
                <w:color w:val="000000"/>
                <w:sz w:val="24"/>
              </w:rPr>
              <w:t>2013-12-12</w:t>
            </w:r>
          </w:p>
        </w:tc>
        <w:tc>
          <w:tcPr>
            <w:tcW w:w="1417" w:type="dxa"/>
            <w:vAlign w:val="center"/>
          </w:tcPr>
          <w:p w:rsidR="00131A30" w:rsidRDefault="00B859C0">
            <w:pPr>
              <w:jc w:val="center"/>
            </w:pPr>
            <w:r>
              <w:rPr>
                <w:color w:val="000000"/>
                <w:sz w:val="24"/>
              </w:rPr>
              <w:t>-</w:t>
            </w:r>
          </w:p>
        </w:tc>
        <w:tc>
          <w:tcPr>
            <w:tcW w:w="833" w:type="dxa"/>
            <w:vAlign w:val="center"/>
          </w:tcPr>
          <w:p w:rsidR="00131A30" w:rsidRDefault="00B859C0">
            <w:pPr>
              <w:jc w:val="center"/>
            </w:pPr>
            <w:r>
              <w:rPr>
                <w:color w:val="000000"/>
                <w:sz w:val="24"/>
              </w:rPr>
              <w:t>18</w:t>
            </w:r>
            <w:r>
              <w:rPr>
                <w:color w:val="000000"/>
                <w:sz w:val="24"/>
              </w:rPr>
              <w:t>年</w:t>
            </w:r>
          </w:p>
        </w:tc>
        <w:tc>
          <w:tcPr>
            <w:tcW w:w="3062" w:type="dxa"/>
            <w:vAlign w:val="center"/>
          </w:tcPr>
          <w:p w:rsidR="00131A30" w:rsidRDefault="00B859C0">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bl>
    <w:p w:rsidR="00293D94" w:rsidRPr="00293D94" w:rsidRDefault="00293D94" w:rsidP="00293D94">
      <w:pPr>
        <w:spacing w:before="29" w:line="288" w:lineRule="auto"/>
        <w:rPr>
          <w:kern w:val="0"/>
          <w:sz w:val="24"/>
        </w:rPr>
      </w:pPr>
      <w:r w:rsidRPr="00293D94">
        <w:rPr>
          <w:rFonts w:hint="eastAsia"/>
          <w:kern w:val="0"/>
          <w:sz w:val="24"/>
        </w:rPr>
        <w:t>注：</w:t>
      </w:r>
      <w:r w:rsidRPr="00293D94">
        <w:rPr>
          <w:rFonts w:hint="eastAsia"/>
          <w:kern w:val="0"/>
          <w:sz w:val="24"/>
        </w:rPr>
        <w:t>1</w:t>
      </w:r>
      <w:r w:rsidRPr="00293D94">
        <w:rPr>
          <w:rFonts w:hint="eastAsia"/>
          <w:kern w:val="0"/>
          <w:sz w:val="24"/>
        </w:rPr>
        <w:t>、本表所列基金经理（助理）任职日期和离职日期均以基金合同生效日或公司作出决定并公告（如适用）之日为准。</w:t>
      </w:r>
    </w:p>
    <w:p w:rsidR="00293D94" w:rsidRPr="00293D94" w:rsidRDefault="00293D94" w:rsidP="00293D94">
      <w:pPr>
        <w:spacing w:before="29" w:line="288" w:lineRule="auto"/>
        <w:rPr>
          <w:kern w:val="0"/>
          <w:sz w:val="24"/>
        </w:rPr>
      </w:pPr>
      <w:r w:rsidRPr="00293D94">
        <w:rPr>
          <w:rFonts w:hint="eastAsia"/>
          <w:kern w:val="0"/>
          <w:sz w:val="24"/>
        </w:rPr>
        <w:t xml:space="preserve">    2</w:t>
      </w:r>
      <w:r w:rsidRPr="00293D94">
        <w:rPr>
          <w:rFonts w:hint="eastAsia"/>
          <w:kern w:val="0"/>
          <w:sz w:val="24"/>
        </w:rPr>
        <w:t>、本表所列基金经理（助理）证券从业年限中的“证券从业”的含义遵从中国证券业协会《证券业从业人员资格管理办法》的相关规定。</w:t>
      </w:r>
    </w:p>
    <w:p w:rsidR="00421970" w:rsidRDefault="00293D94" w:rsidP="005271B2">
      <w:pPr>
        <w:spacing w:before="29" w:line="288" w:lineRule="auto"/>
        <w:ind w:firstLine="480"/>
        <w:rPr>
          <w:kern w:val="0"/>
          <w:sz w:val="24"/>
        </w:rPr>
      </w:pPr>
      <w:r w:rsidRPr="00293D94">
        <w:rPr>
          <w:rFonts w:hint="eastAsia"/>
          <w:kern w:val="0"/>
          <w:sz w:val="24"/>
        </w:rPr>
        <w:t>3</w:t>
      </w:r>
      <w:r w:rsidRPr="00293D94">
        <w:rPr>
          <w:rFonts w:hint="eastAsia"/>
          <w:kern w:val="0"/>
          <w:sz w:val="24"/>
        </w:rPr>
        <w:t>、基金经理（或基金经理小组）期后变动（如有）敬请关注基金管理人发布的相关公告。</w:t>
      </w:r>
    </w:p>
    <w:p w:rsidR="00293D94" w:rsidRDefault="00293D94" w:rsidP="005271B2">
      <w:pPr>
        <w:spacing w:before="29" w:line="288" w:lineRule="auto"/>
        <w:ind w:firstLine="480"/>
        <w:rPr>
          <w:kern w:val="0"/>
          <w:sz w:val="24"/>
        </w:rPr>
      </w:pPr>
      <w:r w:rsidRPr="00293D94">
        <w:rPr>
          <w:rFonts w:hint="eastAsia"/>
          <w:kern w:val="0"/>
          <w:sz w:val="24"/>
        </w:rPr>
        <w:t>4</w:t>
      </w:r>
      <w:r w:rsidRPr="00293D94">
        <w:rPr>
          <w:rFonts w:hint="eastAsia"/>
          <w:kern w:val="0"/>
          <w:sz w:val="24"/>
        </w:rPr>
        <w:t>、本基金管理人已于</w:t>
      </w:r>
      <w:r w:rsidRPr="00293D94">
        <w:rPr>
          <w:rFonts w:hint="eastAsia"/>
          <w:kern w:val="0"/>
          <w:sz w:val="24"/>
        </w:rPr>
        <w:t>2018</w:t>
      </w:r>
      <w:r w:rsidRPr="00293D94">
        <w:rPr>
          <w:rFonts w:hint="eastAsia"/>
          <w:kern w:val="0"/>
          <w:sz w:val="24"/>
        </w:rPr>
        <w:t>年</w:t>
      </w:r>
      <w:r w:rsidRPr="00293D94">
        <w:rPr>
          <w:rFonts w:hint="eastAsia"/>
          <w:kern w:val="0"/>
          <w:sz w:val="24"/>
        </w:rPr>
        <w:t>7</w:t>
      </w:r>
      <w:r w:rsidRPr="00293D94">
        <w:rPr>
          <w:rFonts w:hint="eastAsia"/>
          <w:kern w:val="0"/>
          <w:sz w:val="24"/>
        </w:rPr>
        <w:t>月</w:t>
      </w:r>
      <w:r w:rsidRPr="00293D94">
        <w:rPr>
          <w:rFonts w:hint="eastAsia"/>
          <w:kern w:val="0"/>
          <w:sz w:val="24"/>
        </w:rPr>
        <w:t>4</w:t>
      </w:r>
      <w:r w:rsidRPr="00293D94">
        <w:rPr>
          <w:rFonts w:hint="eastAsia"/>
          <w:kern w:val="0"/>
          <w:sz w:val="24"/>
        </w:rPr>
        <w:t>日增聘陈孜铎担任本基金的基金经理；唐倩于</w:t>
      </w:r>
      <w:r w:rsidRPr="00293D94">
        <w:rPr>
          <w:rFonts w:hint="eastAsia"/>
          <w:kern w:val="0"/>
          <w:sz w:val="24"/>
        </w:rPr>
        <w:t>2018</w:t>
      </w:r>
      <w:r w:rsidRPr="00293D94">
        <w:rPr>
          <w:rFonts w:hint="eastAsia"/>
          <w:kern w:val="0"/>
          <w:sz w:val="24"/>
        </w:rPr>
        <w:t>年</w:t>
      </w:r>
      <w:r w:rsidRPr="00293D94">
        <w:rPr>
          <w:rFonts w:hint="eastAsia"/>
          <w:kern w:val="0"/>
          <w:sz w:val="24"/>
        </w:rPr>
        <w:t>7</w:t>
      </w:r>
      <w:r w:rsidRPr="00293D94">
        <w:rPr>
          <w:rFonts w:hint="eastAsia"/>
          <w:kern w:val="0"/>
          <w:sz w:val="24"/>
        </w:rPr>
        <w:t>月</w:t>
      </w:r>
      <w:r w:rsidRPr="00293D94">
        <w:rPr>
          <w:rFonts w:hint="eastAsia"/>
          <w:kern w:val="0"/>
          <w:sz w:val="24"/>
        </w:rPr>
        <w:t>28</w:t>
      </w:r>
      <w:r w:rsidRPr="00293D94">
        <w:rPr>
          <w:rFonts w:hint="eastAsia"/>
          <w:kern w:val="0"/>
          <w:sz w:val="24"/>
        </w:rPr>
        <w:t>日不再担任本基金的基金经理。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727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31A30" w:rsidRDefault="00B859C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727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31A30" w:rsidRDefault="00B859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1A30" w:rsidRDefault="00B859C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1A30" w:rsidRDefault="00B859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727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286BAD" w:rsidRPr="00286BAD" w:rsidRDefault="00286BAD" w:rsidP="005271B2">
      <w:pPr>
        <w:spacing w:before="29" w:line="288" w:lineRule="auto"/>
        <w:ind w:firstLineChars="200" w:firstLine="480"/>
        <w:rPr>
          <w:color w:val="000000"/>
          <w:sz w:val="24"/>
        </w:rPr>
      </w:pPr>
      <w:r w:rsidRPr="00286BAD">
        <w:rPr>
          <w:rFonts w:hint="eastAsia"/>
          <w:color w:val="000000"/>
          <w:sz w:val="24"/>
        </w:rPr>
        <w:t>2018</w:t>
      </w:r>
      <w:r w:rsidRPr="00286BAD">
        <w:rPr>
          <w:rFonts w:hint="eastAsia"/>
          <w:color w:val="000000"/>
          <w:sz w:val="24"/>
        </w:rPr>
        <w:t>年上半年整个</w:t>
      </w:r>
      <w:r w:rsidRPr="00286BAD">
        <w:rPr>
          <w:rFonts w:hint="eastAsia"/>
          <w:color w:val="000000"/>
          <w:sz w:val="24"/>
        </w:rPr>
        <w:t>A</w:t>
      </w:r>
      <w:r w:rsidRPr="00286BAD">
        <w:rPr>
          <w:rFonts w:hint="eastAsia"/>
          <w:color w:val="000000"/>
          <w:sz w:val="24"/>
        </w:rPr>
        <w:t>股市场呈现单边下跌态势。一季度风格博弈加大，白马价值与创新成长风格呈现明显此消彼长的跷跷板现象，相对波动率较大。二季度市场进入快速下跌阶段，各主要指数均回到过去一到三年较低位置。整体市场表现受宏观预期的不确定性影响较大，一方面在美联储加息周期的大通道中，随着中美贸易博弈的反复加剧了市场对全球经济走势的担忧，另一方面随着国内去杠杆政策继续深化，在“宽货币紧信用”环境下市场对未来国内的总需求和信用风险担忧加剧。我们认为，虽然市场对宏观各种不确定性有所担忧，但大幅下跌后</w:t>
      </w:r>
      <w:r w:rsidRPr="00286BAD">
        <w:rPr>
          <w:rFonts w:hint="eastAsia"/>
          <w:color w:val="000000"/>
          <w:sz w:val="24"/>
        </w:rPr>
        <w:t>A</w:t>
      </w:r>
      <w:r w:rsidRPr="00286BAD">
        <w:rPr>
          <w:rFonts w:hint="eastAsia"/>
          <w:color w:val="000000"/>
          <w:sz w:val="24"/>
        </w:rPr>
        <w:t>股整体估值已经接近历史低位水平，风险得到相当程度的释放，宏观环境对各行业的影响会有所分化，此时各行业的中微观行业格局和基本面的变化更为重要。</w:t>
      </w:r>
    </w:p>
    <w:p w:rsidR="00C02A8F" w:rsidRPr="005312D8" w:rsidRDefault="00286BAD" w:rsidP="00286BAD">
      <w:pPr>
        <w:spacing w:before="29" w:line="288" w:lineRule="auto"/>
        <w:ind w:firstLineChars="200" w:firstLine="480"/>
        <w:rPr>
          <w:color w:val="000000"/>
          <w:sz w:val="24"/>
        </w:rPr>
      </w:pPr>
      <w:r w:rsidRPr="00286BAD">
        <w:rPr>
          <w:rFonts w:hint="eastAsia"/>
          <w:color w:val="000000"/>
          <w:sz w:val="24"/>
        </w:rPr>
        <w:t>在上半年，本基金主要集中持有了各行业的龙头优秀公司，短期而言，这些公司可能是由于前两年涨幅较大而有所调整。</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EE1C2D" w:rsidP="00035D71">
      <w:pPr>
        <w:spacing w:before="29" w:line="288" w:lineRule="auto"/>
        <w:ind w:firstLineChars="200" w:firstLine="480"/>
        <w:rPr>
          <w:color w:val="000000"/>
          <w:sz w:val="24"/>
        </w:rPr>
      </w:pPr>
      <w:r w:rsidRPr="00EE1C2D">
        <w:rPr>
          <w:rFonts w:hint="eastAsia"/>
          <w:color w:val="000000"/>
          <w:sz w:val="24"/>
        </w:rPr>
        <w:t>本基金（各类）份额净值及业绩表现请见“</w:t>
      </w:r>
      <w:r w:rsidRPr="00EE1C2D">
        <w:rPr>
          <w:rFonts w:hint="eastAsia"/>
          <w:color w:val="000000"/>
          <w:sz w:val="24"/>
        </w:rPr>
        <w:t xml:space="preserve">3.1 </w:t>
      </w:r>
      <w:r w:rsidRPr="00EE1C2D">
        <w:rPr>
          <w:rFonts w:hint="eastAsia"/>
          <w:color w:val="000000"/>
          <w:sz w:val="24"/>
        </w:rPr>
        <w:t>主要财务指标”</w:t>
      </w:r>
      <w:r w:rsidRPr="00EE1C2D">
        <w:rPr>
          <w:rFonts w:hint="eastAsia"/>
          <w:color w:val="000000"/>
          <w:sz w:val="24"/>
        </w:rPr>
        <w:t xml:space="preserve"> </w:t>
      </w:r>
      <w:r w:rsidRPr="00EE1C2D">
        <w:rPr>
          <w:rFonts w:hint="eastAsia"/>
          <w:color w:val="000000"/>
          <w:sz w:val="24"/>
        </w:rPr>
        <w:t>及“</w:t>
      </w:r>
      <w:r w:rsidRPr="00EE1C2D">
        <w:rPr>
          <w:rFonts w:hint="eastAsia"/>
          <w:color w:val="000000"/>
          <w:sz w:val="24"/>
        </w:rPr>
        <w:t>3.2.1</w:t>
      </w:r>
      <w:r w:rsidRPr="00EE1C2D">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727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286BAD" w:rsidP="00035D71">
      <w:pPr>
        <w:spacing w:before="29" w:line="288" w:lineRule="auto"/>
        <w:ind w:firstLineChars="200" w:firstLine="480"/>
        <w:rPr>
          <w:color w:val="000000"/>
          <w:sz w:val="24"/>
        </w:rPr>
      </w:pPr>
      <w:r w:rsidRPr="00286BAD">
        <w:rPr>
          <w:rFonts w:hint="eastAsia"/>
          <w:color w:val="000000"/>
          <w:sz w:val="24"/>
        </w:rPr>
        <w:t>2018</w:t>
      </w:r>
      <w:r w:rsidRPr="00286BAD">
        <w:rPr>
          <w:rFonts w:hint="eastAsia"/>
          <w:color w:val="000000"/>
          <w:sz w:val="24"/>
        </w:rPr>
        <w:t>年上半年以来，去杠杆深化和贸易战超预期大幅影响估值水平和市场风险偏好。贸易战表象是贸易结构问题，实质是长期各经济体国际竞争力与未来产业格局问题。去杠杆政策主要目标是化解风险，而不是放大风险。中期随着国内结构调整的深化，在当前估值水平下，传统行业的行业结构改善与新兴行业都蕴含着机会，基于以上思路，本基金将在传统行业中更关注价值被低估、行业地位突出的公司，在转型过程中更关注长期前景的中微观路径，积极寻找投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727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131A30" w:rsidRDefault="00B859C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31A30" w:rsidRDefault="00B859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727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31A30" w:rsidRDefault="00B859C0">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本基金未对本报告期内利润进行分配。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727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728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728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728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31A30" w:rsidRDefault="00B859C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Default="000976CD" w:rsidP="00035D71">
      <w:pPr>
        <w:spacing w:before="29" w:line="288" w:lineRule="auto"/>
        <w:ind w:firstLineChars="200" w:firstLine="480"/>
        <w:rPr>
          <w:color w:val="000000"/>
          <w:sz w:val="24"/>
        </w:rPr>
      </w:pPr>
      <w:r w:rsidRPr="000976CD">
        <w:rPr>
          <w:rFonts w:hint="eastAsia"/>
          <w:color w:val="000000"/>
          <w:sz w:val="24"/>
        </w:rPr>
        <w:t>报告期内，本基金实施利润分配的金额：</w:t>
      </w:r>
      <w:r w:rsidRPr="000976CD">
        <w:rPr>
          <w:rFonts w:hint="eastAsia"/>
          <w:color w:val="000000"/>
          <w:sz w:val="24"/>
        </w:rPr>
        <w:t>598,418,846.02</w:t>
      </w:r>
      <w:r w:rsidRPr="000976CD">
        <w:rPr>
          <w:rFonts w:hint="eastAsia"/>
          <w:color w:val="000000"/>
          <w:sz w:val="24"/>
        </w:rPr>
        <w:t>元。</w:t>
      </w:r>
    </w:p>
    <w:p w:rsidR="000976CD" w:rsidRPr="005312D8" w:rsidRDefault="000976CD"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728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7284"/>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728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会计主体：交银施罗德稳健配置混合型证券投资基金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125,689,094.36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74,586,494.96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41,603.48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9,242,927.33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624,036.29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525,847.54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3,710,844,802.18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4,679,490,811.50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3,577,999,331.68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4,430,060,342.02</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132,845,470.50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249,430,469.48</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149,900,564.95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24,115,631.00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4,179,343.08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6,164,036.23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4,657,380.03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5,565,414.07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3,846,036,259.42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4,949,591,727.58</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9,475,508.33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13,118,338.84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4,980,866.04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6,182,720.47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830,144.35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1,030,453.39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144,434.31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2,720,173.76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243,312.45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470,257.46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15,674,278.92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23,521,943.92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2,825,506,808.41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2,925,729,440.23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1,004,855,172.09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2,000,340,343.43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3,830,361,980.50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4,926,069,783.66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3,846,036,259.42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4,949,591,727.58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1.3556</w:t>
      </w:r>
      <w:r w:rsidRPr="005312D8">
        <w:rPr>
          <w:kern w:val="0"/>
          <w:sz w:val="24"/>
        </w:rPr>
        <w:t>元，基金份额总额</w:t>
      </w:r>
      <w:r w:rsidRPr="005312D8">
        <w:rPr>
          <w:kern w:val="0"/>
          <w:sz w:val="24"/>
        </w:rPr>
        <w:t>2,825,506,808.41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728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-330,350,766.59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568,324,006.75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3,894,025.27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2,960,737.09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1,093,044.53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974,630.51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2,556,812.01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1,189,413.60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244,168.73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796,692.98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321,768,586.84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69,933,797.26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287,260,315.31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52,683,387.61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599,830.00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105,290.00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33,908,441.53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17,145,119.65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-657,739,200.86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495,335,625.27</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1,725,822.16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93,847.13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42,366,673.50</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23,540,559.93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33,272,188.30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16,982,942.90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5,545,364.80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2,830,490.48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3,311,744.02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3,488,780.64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643.48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236,732.90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238,345.91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-372,717,440.09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544,783,446.82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-372,717,440.09</w:t>
            </w:r>
          </w:p>
        </w:tc>
        <w:tc>
          <w:tcPr>
            <w:tcW w:w="2250" w:type="dxa"/>
            <w:vAlign w:val="bottom"/>
          </w:tcPr>
          <w:p w:rsidR="00AB6C76" w:rsidRPr="005312D8" w:rsidRDefault="00AB6C76" w:rsidP="00F329FA">
            <w:pPr>
              <w:jc w:val="right"/>
              <w:rPr>
                <w:b/>
                <w:color w:val="000000"/>
                <w:szCs w:val="21"/>
              </w:rPr>
            </w:pPr>
            <w:r w:rsidRPr="005312D8">
              <w:rPr>
                <w:b/>
                <w:color w:val="000000"/>
                <w:sz w:val="24"/>
              </w:rPr>
              <w:t>544,783,446.82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728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交银施罗德稳健配置混合型证券投资基金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2,925,729,440.23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2,000,340,343.43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4,926,069,783.66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-372,717,440.09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-372,717,440.09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-100,222,631.82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-24,348,885.23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-124,571,517.05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909,222,874.21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464,380,518.91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1,373,603,393.12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-1,009,445,506.03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-488,729,404.14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-1,498,174,910.17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-598,418,846.02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-598,418,846.02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2,825,506,808.41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1,004,855,172.09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3,830,361,980.50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1,885,011,251.98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159,227,240.66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2,044,238,492.64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544,783,446.82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544,783,446.82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323,767,281.08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106,606,933.30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430,374,214.38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464,458,934.77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137,449,745.88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601,908,680.65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-140,691,653.69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-30,842,812.58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-171,534,466.27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2,208,778,533.06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810,617,620.78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3,019,396,153.84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728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31A30" w:rsidRDefault="00B859C0">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131A30" w:rsidRDefault="00B859C0">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；现金、短期金融工具以及中国证监会允许基金投资的其他证券品种占基金资产净值的</w:t>
      </w:r>
      <w:r w:rsidRPr="005312D8">
        <w:rPr>
          <w:color w:val="000000"/>
          <w:sz w:val="24"/>
        </w:rPr>
        <w:t>5%-65%</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65%×MSCI</w:t>
      </w:r>
      <w:r w:rsidRPr="005312D8">
        <w:rPr>
          <w:color w:val="000000"/>
          <w:sz w:val="24"/>
        </w:rPr>
        <w:t>中国</w:t>
      </w:r>
      <w:r w:rsidRPr="005312D8">
        <w:rPr>
          <w:color w:val="000000"/>
          <w:sz w:val="24"/>
        </w:rPr>
        <w:t>A</w:t>
      </w:r>
      <w:r w:rsidRPr="005312D8">
        <w:rPr>
          <w:color w:val="000000"/>
          <w:sz w:val="24"/>
        </w:rPr>
        <w:t>股指数</w:t>
      </w:r>
      <w:r w:rsidRPr="005312D8">
        <w:rPr>
          <w:color w:val="000000"/>
          <w:sz w:val="24"/>
        </w:rPr>
        <w:t>+35%×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颁布的《证券投资基金会计核算业务指引》、《交银施罗德稳健配置混合型证券投资基金基金合同》和在财务报表附注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3443F7" w:rsidRPr="003443F7">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31A30" w:rsidRDefault="00B859C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31A30" w:rsidRDefault="00B859C0">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31A30" w:rsidRDefault="00B859C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31A30" w:rsidRDefault="00B859C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31A30" w:rsidRDefault="00B859C0">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31A30" w:rsidRDefault="00B859C0">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131A30" w:rsidRDefault="00B859C0">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125,689,094.36</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125,689,094.36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3,215,846,136.42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3,577,999,331.68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362,153,195.26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12,179,986.40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12,639,470.50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459,484.10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120,282,295.00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120,206,000.00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-76,295.00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132,462,281.40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132,845,470.50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383,189.10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3,348,308,417.82</w:t>
            </w:r>
          </w:p>
        </w:tc>
        <w:tc>
          <w:tcPr>
            <w:tcW w:w="2264" w:type="dxa"/>
            <w:vAlign w:val="bottom"/>
          </w:tcPr>
          <w:p w:rsidR="00A8543B" w:rsidRPr="005312D8" w:rsidRDefault="00A8543B" w:rsidP="0048308E">
            <w:pPr>
              <w:spacing w:before="29" w:line="288" w:lineRule="auto"/>
              <w:jc w:val="right"/>
              <w:rPr>
                <w:sz w:val="24"/>
              </w:rPr>
            </w:pPr>
            <w:r w:rsidRPr="005312D8">
              <w:rPr>
                <w:sz w:val="24"/>
              </w:rPr>
              <w:t>3,710,844,802.18</w:t>
            </w:r>
          </w:p>
        </w:tc>
        <w:tc>
          <w:tcPr>
            <w:tcW w:w="2265" w:type="dxa"/>
            <w:vAlign w:val="bottom"/>
          </w:tcPr>
          <w:p w:rsidR="00A8543B" w:rsidRPr="005312D8" w:rsidRDefault="00A8543B" w:rsidP="0048308E">
            <w:pPr>
              <w:spacing w:before="29" w:line="288" w:lineRule="auto"/>
              <w:jc w:val="right"/>
              <w:rPr>
                <w:sz w:val="24"/>
              </w:rPr>
            </w:pPr>
            <w:r w:rsidRPr="005312D8">
              <w:rPr>
                <w:sz w:val="24"/>
              </w:rPr>
              <w:t>362,536,384.36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24,950.67</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18.70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4,154,078.98</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13.93</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280.80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4,179,343.08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6F572E">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C276E0">
              <w:rPr>
                <w:rFonts w:eastAsiaTheme="minorEastAsia" w:hint="eastAsia"/>
                <w:color w:val="000000" w:themeColor="text1"/>
                <w:sz w:val="24"/>
              </w:rPr>
              <w:t>末</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C276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276E0" w:rsidP="00922442">
            <w:pPr>
              <w:spacing w:line="360" w:lineRule="auto"/>
              <w:jc w:val="right"/>
              <w:rPr>
                <w:rFonts w:eastAsiaTheme="minorEastAsia"/>
                <w:color w:val="000000" w:themeColor="text1"/>
                <w:sz w:val="24"/>
              </w:rPr>
            </w:pPr>
            <w:r w:rsidRPr="00C276E0">
              <w:rPr>
                <w:rFonts w:eastAsiaTheme="minorEastAsia"/>
                <w:color w:val="000000" w:themeColor="text1"/>
                <w:sz w:val="24"/>
              </w:rPr>
              <w:t>142,252.57</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C276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276E0" w:rsidP="00922442">
            <w:pPr>
              <w:spacing w:line="360" w:lineRule="auto"/>
              <w:jc w:val="right"/>
              <w:rPr>
                <w:rFonts w:eastAsiaTheme="minorEastAsia"/>
                <w:color w:val="000000" w:themeColor="text1"/>
                <w:sz w:val="24"/>
              </w:rPr>
            </w:pPr>
            <w:r w:rsidRPr="00C276E0">
              <w:rPr>
                <w:rFonts w:eastAsiaTheme="minorEastAsia"/>
                <w:color w:val="000000" w:themeColor="text1"/>
                <w:sz w:val="24"/>
              </w:rPr>
              <w:t>2,181.74</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276E0" w:rsidP="00922442">
            <w:pPr>
              <w:spacing w:line="360" w:lineRule="auto"/>
              <w:jc w:val="right"/>
              <w:rPr>
                <w:rFonts w:eastAsiaTheme="minorEastAsia"/>
                <w:color w:val="000000" w:themeColor="text1"/>
                <w:sz w:val="24"/>
              </w:rPr>
            </w:pPr>
            <w:r w:rsidRPr="00C276E0">
              <w:rPr>
                <w:rFonts w:eastAsiaTheme="minorEastAsia"/>
                <w:color w:val="000000" w:themeColor="text1"/>
                <w:sz w:val="24"/>
              </w:rPr>
              <w:t>144,434.31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31,684.43</w:t>
            </w:r>
          </w:p>
        </w:tc>
      </w:tr>
      <w:tr w:rsidR="00131A30">
        <w:tc>
          <w:tcPr>
            <w:tcW w:w="3610" w:type="dxa"/>
            <w:vAlign w:val="center"/>
          </w:tcPr>
          <w:p w:rsidR="00131A30" w:rsidRDefault="00B859C0">
            <w:pPr>
              <w:jc w:val="left"/>
            </w:pPr>
            <w:r>
              <w:rPr>
                <w:sz w:val="24"/>
              </w:rPr>
              <w:t>预提信息披露费</w:t>
            </w:r>
          </w:p>
        </w:tc>
        <w:tc>
          <w:tcPr>
            <w:tcW w:w="5388" w:type="dxa"/>
            <w:vAlign w:val="center"/>
          </w:tcPr>
          <w:p w:rsidR="00131A30" w:rsidRDefault="00B859C0">
            <w:pPr>
              <w:jc w:val="right"/>
            </w:pPr>
            <w:r>
              <w:rPr>
                <w:sz w:val="24"/>
              </w:rPr>
              <w:t>148,765.71</w:t>
            </w:r>
          </w:p>
        </w:tc>
      </w:tr>
      <w:tr w:rsidR="00131A30">
        <w:tc>
          <w:tcPr>
            <w:tcW w:w="3610" w:type="dxa"/>
            <w:vAlign w:val="center"/>
          </w:tcPr>
          <w:p w:rsidR="00131A30" w:rsidRDefault="00B859C0">
            <w:pPr>
              <w:jc w:val="left"/>
            </w:pPr>
            <w:r>
              <w:rPr>
                <w:sz w:val="24"/>
              </w:rPr>
              <w:t>预提审计费</w:t>
            </w:r>
          </w:p>
        </w:tc>
        <w:tc>
          <w:tcPr>
            <w:tcW w:w="5388" w:type="dxa"/>
            <w:vAlign w:val="center"/>
          </w:tcPr>
          <w:p w:rsidR="00131A30" w:rsidRDefault="00B859C0">
            <w:pPr>
              <w:jc w:val="right"/>
            </w:pPr>
            <w:r>
              <w:rPr>
                <w:sz w:val="24"/>
              </w:rPr>
              <w:t>59,507.37</w:t>
            </w:r>
          </w:p>
        </w:tc>
      </w:tr>
      <w:tr w:rsidR="00131A30">
        <w:tc>
          <w:tcPr>
            <w:tcW w:w="3610" w:type="dxa"/>
            <w:vAlign w:val="center"/>
          </w:tcPr>
          <w:p w:rsidR="00131A30" w:rsidRDefault="00B859C0">
            <w:pPr>
              <w:jc w:val="left"/>
            </w:pPr>
            <w:r>
              <w:rPr>
                <w:sz w:val="24"/>
              </w:rPr>
              <w:t>应付后端申购费</w:t>
            </w:r>
          </w:p>
        </w:tc>
        <w:tc>
          <w:tcPr>
            <w:tcW w:w="5388" w:type="dxa"/>
            <w:vAlign w:val="center"/>
          </w:tcPr>
          <w:p w:rsidR="00131A30" w:rsidRDefault="00B859C0">
            <w:pPr>
              <w:jc w:val="right"/>
            </w:pPr>
            <w:r>
              <w:rPr>
                <w:sz w:val="24"/>
              </w:rPr>
              <w:t>3,354.94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243,312.45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2,925,729,440.23</w:t>
            </w:r>
          </w:p>
        </w:tc>
        <w:tc>
          <w:tcPr>
            <w:tcW w:w="3364" w:type="dxa"/>
            <w:vAlign w:val="center"/>
          </w:tcPr>
          <w:p w:rsidR="00FE7A92" w:rsidRPr="005312D8" w:rsidRDefault="00FE7A92" w:rsidP="00A655F4">
            <w:pPr>
              <w:jc w:val="right"/>
              <w:rPr>
                <w:sz w:val="24"/>
              </w:rPr>
            </w:pPr>
            <w:r w:rsidRPr="005312D8">
              <w:rPr>
                <w:sz w:val="24"/>
              </w:rPr>
              <w:t>2,925,729,440.23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909,222,874.21</w:t>
            </w:r>
          </w:p>
        </w:tc>
        <w:tc>
          <w:tcPr>
            <w:tcW w:w="3364" w:type="dxa"/>
            <w:vAlign w:val="center"/>
          </w:tcPr>
          <w:p w:rsidR="00FE7A92" w:rsidRPr="005312D8" w:rsidRDefault="00FE7A92" w:rsidP="00A655F4">
            <w:pPr>
              <w:jc w:val="right"/>
              <w:rPr>
                <w:sz w:val="24"/>
              </w:rPr>
            </w:pPr>
            <w:r w:rsidRPr="005312D8">
              <w:rPr>
                <w:sz w:val="24"/>
              </w:rPr>
              <w:t>909,222,874.21</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-1,009,445,506.03</w:t>
            </w:r>
          </w:p>
        </w:tc>
        <w:tc>
          <w:tcPr>
            <w:tcW w:w="3364" w:type="dxa"/>
            <w:vAlign w:val="center"/>
          </w:tcPr>
          <w:p w:rsidR="00FE7A92" w:rsidRPr="005312D8" w:rsidRDefault="00FE7A92" w:rsidP="00A655F4">
            <w:pPr>
              <w:jc w:val="right"/>
              <w:rPr>
                <w:sz w:val="24"/>
              </w:rPr>
            </w:pPr>
            <w:r w:rsidRPr="005312D8">
              <w:rPr>
                <w:sz w:val="24"/>
              </w:rPr>
              <w:t>-1,009,445,506.03</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2,825,506,808.41</w:t>
            </w:r>
          </w:p>
        </w:tc>
        <w:tc>
          <w:tcPr>
            <w:tcW w:w="3364" w:type="dxa"/>
            <w:vAlign w:val="center"/>
          </w:tcPr>
          <w:p w:rsidR="00FE7A92" w:rsidRPr="005312D8" w:rsidRDefault="00FE7A92" w:rsidP="00A655F4">
            <w:pPr>
              <w:jc w:val="right"/>
              <w:rPr>
                <w:sz w:val="24"/>
              </w:rPr>
            </w:pPr>
            <w:r w:rsidRPr="005312D8">
              <w:rPr>
                <w:sz w:val="24"/>
              </w:rPr>
              <w:t>2,825,506,808.41</w:t>
            </w:r>
          </w:p>
        </w:tc>
      </w:tr>
    </w:tbl>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1,207,902,741.86</w:t>
            </w:r>
          </w:p>
        </w:tc>
        <w:tc>
          <w:tcPr>
            <w:tcW w:w="2100" w:type="dxa"/>
            <w:vAlign w:val="center"/>
          </w:tcPr>
          <w:p w:rsidR="001548F9" w:rsidRPr="005312D8" w:rsidRDefault="001548F9" w:rsidP="0048308E">
            <w:pPr>
              <w:spacing w:before="29" w:line="288" w:lineRule="auto"/>
              <w:jc w:val="right"/>
              <w:rPr>
                <w:sz w:val="24"/>
              </w:rPr>
            </w:pPr>
            <w:r w:rsidRPr="005312D8">
              <w:rPr>
                <w:sz w:val="24"/>
              </w:rPr>
              <w:t>792,437,601.57</w:t>
            </w:r>
          </w:p>
        </w:tc>
        <w:tc>
          <w:tcPr>
            <w:tcW w:w="2100" w:type="dxa"/>
            <w:vAlign w:val="center"/>
          </w:tcPr>
          <w:p w:rsidR="001548F9" w:rsidRPr="005312D8" w:rsidRDefault="001548F9" w:rsidP="0048308E">
            <w:pPr>
              <w:spacing w:before="29" w:line="288" w:lineRule="auto"/>
              <w:jc w:val="right"/>
              <w:rPr>
                <w:sz w:val="24"/>
              </w:rPr>
            </w:pPr>
            <w:r w:rsidRPr="005312D8">
              <w:rPr>
                <w:sz w:val="24"/>
              </w:rPr>
              <w:t>2,000,340,343.43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285,021,760.77</w:t>
            </w:r>
          </w:p>
        </w:tc>
        <w:tc>
          <w:tcPr>
            <w:tcW w:w="2100" w:type="dxa"/>
            <w:vAlign w:val="center"/>
          </w:tcPr>
          <w:p w:rsidR="001548F9" w:rsidRPr="005312D8" w:rsidRDefault="001548F9" w:rsidP="0048308E">
            <w:pPr>
              <w:spacing w:before="29" w:line="288" w:lineRule="auto"/>
              <w:jc w:val="right"/>
              <w:rPr>
                <w:sz w:val="24"/>
              </w:rPr>
            </w:pPr>
            <w:r w:rsidRPr="005312D8">
              <w:rPr>
                <w:sz w:val="24"/>
              </w:rPr>
              <w:t>-657,739,200.86</w:t>
            </w:r>
          </w:p>
        </w:tc>
        <w:tc>
          <w:tcPr>
            <w:tcW w:w="2100" w:type="dxa"/>
            <w:vAlign w:val="center"/>
          </w:tcPr>
          <w:p w:rsidR="001548F9" w:rsidRPr="005312D8" w:rsidRDefault="001548F9" w:rsidP="0048308E">
            <w:pPr>
              <w:spacing w:before="29" w:line="288" w:lineRule="auto"/>
              <w:jc w:val="right"/>
              <w:rPr>
                <w:sz w:val="24"/>
              </w:rPr>
            </w:pPr>
            <w:r w:rsidRPr="005312D8">
              <w:rPr>
                <w:sz w:val="24"/>
              </w:rPr>
              <w:t>-372,717,440.09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-52,510,790.48</w:t>
            </w:r>
          </w:p>
        </w:tc>
        <w:tc>
          <w:tcPr>
            <w:tcW w:w="2100" w:type="dxa"/>
            <w:vAlign w:val="center"/>
          </w:tcPr>
          <w:p w:rsidR="001548F9" w:rsidRPr="005312D8" w:rsidRDefault="001548F9" w:rsidP="0048308E">
            <w:pPr>
              <w:spacing w:before="29" w:line="288" w:lineRule="auto"/>
              <w:jc w:val="right"/>
              <w:rPr>
                <w:sz w:val="24"/>
              </w:rPr>
            </w:pPr>
            <w:r w:rsidRPr="005312D8">
              <w:rPr>
                <w:sz w:val="24"/>
              </w:rPr>
              <w:t>28,161,905.25</w:t>
            </w:r>
          </w:p>
        </w:tc>
        <w:tc>
          <w:tcPr>
            <w:tcW w:w="2100" w:type="dxa"/>
            <w:vAlign w:val="center"/>
          </w:tcPr>
          <w:p w:rsidR="001548F9" w:rsidRPr="005312D8" w:rsidRDefault="001548F9" w:rsidP="0048308E">
            <w:pPr>
              <w:spacing w:before="29" w:line="288" w:lineRule="auto"/>
              <w:jc w:val="right"/>
              <w:rPr>
                <w:sz w:val="24"/>
              </w:rPr>
            </w:pPr>
            <w:r w:rsidRPr="005312D8">
              <w:rPr>
                <w:sz w:val="24"/>
              </w:rPr>
              <w:t>-24,348,885.23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242,168,562.95</w:t>
            </w:r>
          </w:p>
        </w:tc>
        <w:tc>
          <w:tcPr>
            <w:tcW w:w="2100" w:type="dxa"/>
            <w:vAlign w:val="center"/>
          </w:tcPr>
          <w:p w:rsidR="001548F9" w:rsidRPr="005312D8" w:rsidRDefault="001548F9" w:rsidP="0048308E">
            <w:pPr>
              <w:spacing w:before="29" w:line="288" w:lineRule="auto"/>
              <w:jc w:val="right"/>
              <w:rPr>
                <w:sz w:val="24"/>
              </w:rPr>
            </w:pPr>
            <w:r w:rsidRPr="005312D8">
              <w:rPr>
                <w:sz w:val="24"/>
              </w:rPr>
              <w:t>222,211,955.96</w:t>
            </w:r>
          </w:p>
        </w:tc>
        <w:tc>
          <w:tcPr>
            <w:tcW w:w="2100" w:type="dxa"/>
            <w:vAlign w:val="center"/>
          </w:tcPr>
          <w:p w:rsidR="001548F9" w:rsidRPr="005312D8" w:rsidRDefault="001548F9" w:rsidP="0048308E">
            <w:pPr>
              <w:spacing w:before="29" w:line="288" w:lineRule="auto"/>
              <w:jc w:val="right"/>
              <w:rPr>
                <w:sz w:val="24"/>
              </w:rPr>
            </w:pPr>
            <w:r w:rsidRPr="005312D8">
              <w:rPr>
                <w:sz w:val="24"/>
              </w:rPr>
              <w:t>464,380,518.91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-294,679,353.43</w:t>
            </w:r>
          </w:p>
        </w:tc>
        <w:tc>
          <w:tcPr>
            <w:tcW w:w="2100" w:type="dxa"/>
            <w:vAlign w:val="center"/>
          </w:tcPr>
          <w:p w:rsidR="001548F9" w:rsidRPr="005312D8" w:rsidRDefault="001548F9" w:rsidP="0048308E">
            <w:pPr>
              <w:spacing w:before="29" w:line="288" w:lineRule="auto"/>
              <w:jc w:val="right"/>
              <w:rPr>
                <w:sz w:val="24"/>
              </w:rPr>
            </w:pPr>
            <w:r w:rsidRPr="005312D8">
              <w:rPr>
                <w:sz w:val="24"/>
              </w:rPr>
              <w:t>-194,050,050.71</w:t>
            </w:r>
          </w:p>
        </w:tc>
        <w:tc>
          <w:tcPr>
            <w:tcW w:w="2100" w:type="dxa"/>
            <w:vAlign w:val="center"/>
          </w:tcPr>
          <w:p w:rsidR="001548F9" w:rsidRPr="005312D8" w:rsidRDefault="001548F9" w:rsidP="0048308E">
            <w:pPr>
              <w:spacing w:before="29" w:line="288" w:lineRule="auto"/>
              <w:jc w:val="right"/>
              <w:rPr>
                <w:sz w:val="24"/>
              </w:rPr>
            </w:pPr>
            <w:r w:rsidRPr="005312D8">
              <w:rPr>
                <w:sz w:val="24"/>
              </w:rPr>
              <w:t>-488,729,404.14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-598,418,846.02</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-598,418,846.02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841,994,866.13</w:t>
            </w:r>
          </w:p>
        </w:tc>
        <w:tc>
          <w:tcPr>
            <w:tcW w:w="2100" w:type="dxa"/>
            <w:vAlign w:val="center"/>
          </w:tcPr>
          <w:p w:rsidR="001548F9" w:rsidRPr="005312D8" w:rsidRDefault="001548F9" w:rsidP="0048308E">
            <w:pPr>
              <w:spacing w:before="29" w:line="288" w:lineRule="auto"/>
              <w:jc w:val="right"/>
              <w:rPr>
                <w:sz w:val="24"/>
              </w:rPr>
            </w:pPr>
            <w:r w:rsidRPr="005312D8">
              <w:rPr>
                <w:sz w:val="24"/>
              </w:rPr>
              <w:t>162,860,305.96</w:t>
            </w:r>
          </w:p>
        </w:tc>
        <w:tc>
          <w:tcPr>
            <w:tcW w:w="2100" w:type="dxa"/>
            <w:vAlign w:val="center"/>
          </w:tcPr>
          <w:p w:rsidR="001548F9" w:rsidRPr="005312D8" w:rsidRDefault="001548F9" w:rsidP="0048308E">
            <w:pPr>
              <w:spacing w:before="29" w:line="288" w:lineRule="auto"/>
              <w:jc w:val="right"/>
              <w:rPr>
                <w:sz w:val="24"/>
              </w:rPr>
            </w:pPr>
            <w:r w:rsidRPr="005312D8">
              <w:rPr>
                <w:sz w:val="24"/>
              </w:rPr>
              <w:t>1,004,855,172.09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1,066,814.73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19,004.60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7,225.20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1,093,044.53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1,266,724,959.21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979,464,643.90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287,260,315.31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319,612,000.00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309,400,170.00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9,612,000.00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599,830.00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33,908,441.53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33,908,441.53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-657,739,200.86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-658,104,010.48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364,809.62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-657,739,200.86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1,423,084.13</w:t>
            </w:r>
          </w:p>
        </w:tc>
      </w:tr>
      <w:tr w:rsidR="00131A30">
        <w:tc>
          <w:tcPr>
            <w:tcW w:w="3604" w:type="dxa"/>
            <w:vAlign w:val="center"/>
          </w:tcPr>
          <w:p w:rsidR="00131A30" w:rsidRDefault="00B859C0">
            <w:pPr>
              <w:jc w:val="left"/>
            </w:pPr>
            <w:r>
              <w:rPr>
                <w:sz w:val="24"/>
              </w:rPr>
              <w:t>基金转换费收入</w:t>
            </w:r>
          </w:p>
        </w:tc>
        <w:tc>
          <w:tcPr>
            <w:tcW w:w="5394" w:type="dxa"/>
            <w:vAlign w:val="center"/>
          </w:tcPr>
          <w:p w:rsidR="00131A30" w:rsidRDefault="00B859C0">
            <w:pPr>
              <w:jc w:val="right"/>
            </w:pPr>
            <w:r>
              <w:rPr>
                <w:sz w:val="24"/>
              </w:rPr>
              <w:t>302,738.03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1,725,822.16</w:t>
            </w:r>
          </w:p>
        </w:tc>
      </w:tr>
    </w:tbl>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31A30" w:rsidRDefault="00B859C0">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3,310,544.02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1,200.00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3,311,744.02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59,507.37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131A30">
        <w:tc>
          <w:tcPr>
            <w:tcW w:w="3689" w:type="dxa"/>
            <w:vAlign w:val="center"/>
          </w:tcPr>
          <w:p w:rsidR="00131A30" w:rsidRDefault="00B859C0">
            <w:pPr>
              <w:jc w:val="left"/>
            </w:pPr>
            <w:r>
              <w:rPr>
                <w:sz w:val="24"/>
              </w:rPr>
              <w:t>银行费用</w:t>
            </w:r>
          </w:p>
        </w:tc>
        <w:tc>
          <w:tcPr>
            <w:tcW w:w="5309" w:type="dxa"/>
            <w:vAlign w:val="center"/>
          </w:tcPr>
          <w:p w:rsidR="00131A30" w:rsidRDefault="00B859C0">
            <w:pPr>
              <w:jc w:val="right"/>
            </w:pPr>
            <w:r>
              <w:rPr>
                <w:sz w:val="24"/>
              </w:rPr>
              <w:t>9,859.82</w:t>
            </w:r>
          </w:p>
        </w:tc>
      </w:tr>
      <w:tr w:rsidR="00131A30">
        <w:tc>
          <w:tcPr>
            <w:tcW w:w="3689" w:type="dxa"/>
            <w:vAlign w:val="center"/>
          </w:tcPr>
          <w:p w:rsidR="00131A30" w:rsidRDefault="00B859C0">
            <w:pPr>
              <w:jc w:val="left"/>
            </w:pPr>
            <w:r>
              <w:rPr>
                <w:sz w:val="24"/>
              </w:rPr>
              <w:t>债券账户费用</w:t>
            </w:r>
          </w:p>
        </w:tc>
        <w:tc>
          <w:tcPr>
            <w:tcW w:w="5309" w:type="dxa"/>
            <w:vAlign w:val="center"/>
          </w:tcPr>
          <w:p w:rsidR="00131A30" w:rsidRDefault="00B859C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236,732.90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31A30">
        <w:tc>
          <w:tcPr>
            <w:tcW w:w="5219" w:type="dxa"/>
            <w:vAlign w:val="center"/>
          </w:tcPr>
          <w:p w:rsidR="00131A30" w:rsidRDefault="00B859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31A30" w:rsidRDefault="00B859C0">
            <w:pPr>
              <w:jc w:val="left"/>
            </w:pPr>
            <w:r>
              <w:rPr>
                <w:color w:val="000000"/>
                <w:sz w:val="24"/>
              </w:rPr>
              <w:t>基金管理人、基金销售机构</w:t>
            </w:r>
          </w:p>
        </w:tc>
      </w:tr>
      <w:tr w:rsidR="00131A30">
        <w:tc>
          <w:tcPr>
            <w:tcW w:w="5219" w:type="dxa"/>
            <w:vAlign w:val="center"/>
          </w:tcPr>
          <w:p w:rsidR="00131A30" w:rsidRDefault="00B859C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31A30" w:rsidRDefault="00B859C0">
            <w:pPr>
              <w:jc w:val="left"/>
            </w:pPr>
            <w:r>
              <w:rPr>
                <w:color w:val="000000"/>
                <w:sz w:val="24"/>
              </w:rPr>
              <w:t>基金托管人、基金销售机构</w:t>
            </w:r>
          </w:p>
        </w:tc>
      </w:tr>
      <w:tr w:rsidR="00131A30">
        <w:tc>
          <w:tcPr>
            <w:tcW w:w="5219" w:type="dxa"/>
            <w:vAlign w:val="center"/>
          </w:tcPr>
          <w:p w:rsidR="00131A30" w:rsidRDefault="00B859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31A30" w:rsidRDefault="00B859C0">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33,272,188.30</w:t>
            </w:r>
          </w:p>
        </w:tc>
        <w:tc>
          <w:tcPr>
            <w:tcW w:w="2656" w:type="dxa"/>
            <w:vAlign w:val="center"/>
          </w:tcPr>
          <w:p w:rsidR="00C657FD" w:rsidRPr="005312D8" w:rsidRDefault="00C657FD" w:rsidP="00D25134">
            <w:pPr>
              <w:spacing w:before="29" w:line="288" w:lineRule="auto"/>
              <w:jc w:val="right"/>
              <w:rPr>
                <w:sz w:val="24"/>
              </w:rPr>
            </w:pPr>
            <w:r w:rsidRPr="005312D8">
              <w:rPr>
                <w:sz w:val="24"/>
              </w:rPr>
              <w:t>16,982,942.90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6,414,736.47</w:t>
            </w:r>
          </w:p>
        </w:tc>
        <w:tc>
          <w:tcPr>
            <w:tcW w:w="2656" w:type="dxa"/>
            <w:vAlign w:val="center"/>
          </w:tcPr>
          <w:p w:rsidR="00C657FD" w:rsidRPr="005312D8" w:rsidRDefault="00C657FD" w:rsidP="00D25134">
            <w:pPr>
              <w:spacing w:before="29" w:line="288" w:lineRule="auto"/>
              <w:jc w:val="right"/>
              <w:rPr>
                <w:sz w:val="24"/>
              </w:rPr>
            </w:pPr>
            <w:r w:rsidRPr="005312D8">
              <w:rPr>
                <w:sz w:val="24"/>
              </w:rPr>
              <w:t>3,155,956.37</w:t>
            </w:r>
          </w:p>
        </w:tc>
      </w:tr>
    </w:tbl>
    <w:p w:rsidR="00131A30" w:rsidRDefault="00B859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5,545,364.80</w:t>
            </w:r>
          </w:p>
        </w:tc>
        <w:tc>
          <w:tcPr>
            <w:tcW w:w="2656" w:type="dxa"/>
            <w:vAlign w:val="center"/>
          </w:tcPr>
          <w:p w:rsidR="00660F57" w:rsidRPr="005312D8" w:rsidRDefault="00660F57" w:rsidP="008D10B6">
            <w:pPr>
              <w:spacing w:before="29" w:line="288" w:lineRule="auto"/>
              <w:jc w:val="right"/>
              <w:rPr>
                <w:sz w:val="24"/>
              </w:rPr>
            </w:pPr>
            <w:r w:rsidRPr="005312D8">
              <w:rPr>
                <w:sz w:val="24"/>
              </w:rPr>
              <w:t>2,830,490.48</w:t>
            </w:r>
          </w:p>
        </w:tc>
      </w:tr>
    </w:tbl>
    <w:p w:rsidR="00131A30" w:rsidRDefault="00B859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31A30">
        <w:tc>
          <w:tcPr>
            <w:tcW w:w="2127" w:type="dxa"/>
            <w:vAlign w:val="center"/>
          </w:tcPr>
          <w:p w:rsidR="00131A30" w:rsidRDefault="00B859C0">
            <w:pPr>
              <w:jc w:val="left"/>
            </w:pPr>
            <w:r>
              <w:rPr>
                <w:sz w:val="24"/>
              </w:rPr>
              <w:t>中国建设银行</w:t>
            </w:r>
          </w:p>
        </w:tc>
        <w:tc>
          <w:tcPr>
            <w:tcW w:w="1842" w:type="dxa"/>
            <w:vAlign w:val="center"/>
          </w:tcPr>
          <w:p w:rsidR="00131A30" w:rsidRDefault="00B859C0">
            <w:pPr>
              <w:jc w:val="right"/>
            </w:pPr>
            <w:r>
              <w:rPr>
                <w:sz w:val="24"/>
              </w:rPr>
              <w:t>125,689,094.36</w:t>
            </w:r>
          </w:p>
        </w:tc>
        <w:tc>
          <w:tcPr>
            <w:tcW w:w="1560" w:type="dxa"/>
            <w:vAlign w:val="center"/>
          </w:tcPr>
          <w:p w:rsidR="00131A30" w:rsidRDefault="00B859C0">
            <w:pPr>
              <w:jc w:val="right"/>
            </w:pPr>
            <w:r>
              <w:rPr>
                <w:sz w:val="24"/>
              </w:rPr>
              <w:t>1,066,814.73</w:t>
            </w:r>
          </w:p>
        </w:tc>
        <w:tc>
          <w:tcPr>
            <w:tcW w:w="1842" w:type="dxa"/>
            <w:vAlign w:val="center"/>
          </w:tcPr>
          <w:p w:rsidR="00131A30" w:rsidRDefault="00B859C0">
            <w:pPr>
              <w:jc w:val="right"/>
            </w:pPr>
            <w:r>
              <w:rPr>
                <w:sz w:val="24"/>
              </w:rPr>
              <w:t>243,677,139.98</w:t>
            </w:r>
          </w:p>
        </w:tc>
        <w:tc>
          <w:tcPr>
            <w:tcW w:w="1627" w:type="dxa"/>
            <w:vAlign w:val="center"/>
          </w:tcPr>
          <w:p w:rsidR="00131A30" w:rsidRDefault="00B859C0">
            <w:pPr>
              <w:jc w:val="right"/>
            </w:pPr>
            <w:r>
              <w:rPr>
                <w:sz w:val="24"/>
              </w:rPr>
              <w:t>939,179.55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9F0449">
        <w:trPr>
          <w:trHeight w:val="1323"/>
          <w:jc w:val="center"/>
        </w:trPr>
        <w:tc>
          <w:tcPr>
            <w:tcW w:w="853"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8D259C" w:rsidTr="008D259C">
        <w:trPr>
          <w:jc w:val="center"/>
        </w:trPr>
        <w:tc>
          <w:tcPr>
            <w:tcW w:w="853" w:type="dxa"/>
            <w:vAlign w:val="center"/>
          </w:tcPr>
          <w:p w:rsidR="00131A30" w:rsidRDefault="00B859C0">
            <w:pPr>
              <w:jc w:val="center"/>
            </w:pPr>
            <w:r>
              <w:rPr>
                <w:sz w:val="24"/>
              </w:rPr>
              <w:t>1</w:t>
            </w:r>
          </w:p>
        </w:tc>
        <w:tc>
          <w:tcPr>
            <w:tcW w:w="1216" w:type="dxa"/>
            <w:vAlign w:val="center"/>
          </w:tcPr>
          <w:p w:rsidR="00131A30" w:rsidRDefault="00B859C0">
            <w:pPr>
              <w:jc w:val="center"/>
            </w:pPr>
            <w:r>
              <w:rPr>
                <w:sz w:val="24"/>
              </w:rPr>
              <w:t>2018-01-12</w:t>
            </w:r>
          </w:p>
        </w:tc>
        <w:tc>
          <w:tcPr>
            <w:tcW w:w="1478" w:type="dxa"/>
            <w:vAlign w:val="center"/>
          </w:tcPr>
          <w:p w:rsidR="00131A30" w:rsidRDefault="00B859C0">
            <w:pPr>
              <w:jc w:val="center"/>
            </w:pPr>
            <w:r>
              <w:rPr>
                <w:sz w:val="24"/>
              </w:rPr>
              <w:t>2018-01-12</w:t>
            </w:r>
          </w:p>
        </w:tc>
        <w:tc>
          <w:tcPr>
            <w:tcW w:w="1171" w:type="dxa"/>
            <w:vAlign w:val="center"/>
          </w:tcPr>
          <w:p w:rsidR="00131A30" w:rsidRDefault="00B859C0">
            <w:pPr>
              <w:jc w:val="right"/>
            </w:pPr>
            <w:r>
              <w:rPr>
                <w:sz w:val="24"/>
              </w:rPr>
              <w:t>2.070</w:t>
            </w:r>
          </w:p>
        </w:tc>
        <w:tc>
          <w:tcPr>
            <w:tcW w:w="1325" w:type="dxa"/>
            <w:vAlign w:val="center"/>
          </w:tcPr>
          <w:p w:rsidR="00131A30" w:rsidRDefault="00B859C0">
            <w:pPr>
              <w:jc w:val="right"/>
            </w:pPr>
            <w:r>
              <w:rPr>
                <w:sz w:val="24"/>
              </w:rPr>
              <w:t>280,256,830.45</w:t>
            </w:r>
          </w:p>
        </w:tc>
        <w:tc>
          <w:tcPr>
            <w:tcW w:w="1325" w:type="dxa"/>
            <w:vAlign w:val="center"/>
          </w:tcPr>
          <w:p w:rsidR="00131A30" w:rsidRDefault="00B859C0">
            <w:pPr>
              <w:jc w:val="right"/>
            </w:pPr>
            <w:r>
              <w:rPr>
                <w:sz w:val="24"/>
              </w:rPr>
              <w:t>318,162,015.57</w:t>
            </w:r>
          </w:p>
        </w:tc>
        <w:tc>
          <w:tcPr>
            <w:tcW w:w="1325" w:type="dxa"/>
            <w:vAlign w:val="center"/>
          </w:tcPr>
          <w:p w:rsidR="00131A30" w:rsidRDefault="00B859C0">
            <w:pPr>
              <w:jc w:val="right"/>
            </w:pPr>
            <w:r>
              <w:rPr>
                <w:sz w:val="24"/>
              </w:rPr>
              <w:t>598,418,846.02</w:t>
            </w:r>
          </w:p>
        </w:tc>
        <w:tc>
          <w:tcPr>
            <w:tcW w:w="948" w:type="dxa"/>
            <w:vAlign w:val="center"/>
          </w:tcPr>
          <w:p w:rsidR="00131A30" w:rsidRDefault="00B859C0">
            <w:pPr>
              <w:jc w:val="left"/>
            </w:pPr>
            <w:r>
              <w:rPr>
                <w:sz w:val="24"/>
              </w:rPr>
              <w:t>-</w:t>
            </w:r>
          </w:p>
        </w:tc>
      </w:tr>
      <w:tr w:rsidR="004A03A2" w:rsidRPr="005312D8" w:rsidTr="009F0449">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2.070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280,256,830.45</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318,162,015.57</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598,418,846.02</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31A30">
        <w:tc>
          <w:tcPr>
            <w:tcW w:w="816" w:type="dxa"/>
            <w:vAlign w:val="center"/>
          </w:tcPr>
          <w:p w:rsidR="00131A30" w:rsidRDefault="00B859C0">
            <w:pPr>
              <w:jc w:val="center"/>
            </w:pPr>
            <w:r>
              <w:rPr>
                <w:sz w:val="24"/>
              </w:rPr>
              <w:t>603105</w:t>
            </w:r>
          </w:p>
        </w:tc>
        <w:tc>
          <w:tcPr>
            <w:tcW w:w="818" w:type="dxa"/>
            <w:vAlign w:val="center"/>
          </w:tcPr>
          <w:p w:rsidR="00131A30" w:rsidRDefault="00B859C0">
            <w:pPr>
              <w:jc w:val="center"/>
            </w:pPr>
            <w:r>
              <w:rPr>
                <w:sz w:val="24"/>
              </w:rPr>
              <w:t>芯能科技</w:t>
            </w:r>
          </w:p>
        </w:tc>
        <w:tc>
          <w:tcPr>
            <w:tcW w:w="817" w:type="dxa"/>
            <w:vAlign w:val="center"/>
          </w:tcPr>
          <w:p w:rsidR="00131A30" w:rsidRDefault="00B859C0">
            <w:pPr>
              <w:jc w:val="center"/>
            </w:pPr>
            <w:r>
              <w:rPr>
                <w:sz w:val="24"/>
              </w:rPr>
              <w:t>2018-06-29</w:t>
            </w:r>
          </w:p>
        </w:tc>
        <w:tc>
          <w:tcPr>
            <w:tcW w:w="819" w:type="dxa"/>
            <w:vAlign w:val="center"/>
          </w:tcPr>
          <w:p w:rsidR="00131A30" w:rsidRDefault="00B859C0">
            <w:pPr>
              <w:jc w:val="center"/>
            </w:pPr>
            <w:r>
              <w:rPr>
                <w:sz w:val="24"/>
              </w:rPr>
              <w:t>2018-07-09</w:t>
            </w:r>
          </w:p>
        </w:tc>
        <w:tc>
          <w:tcPr>
            <w:tcW w:w="960" w:type="dxa"/>
            <w:vAlign w:val="center"/>
          </w:tcPr>
          <w:p w:rsidR="00131A30" w:rsidRDefault="00B859C0">
            <w:pPr>
              <w:jc w:val="center"/>
            </w:pPr>
            <w:r>
              <w:rPr>
                <w:sz w:val="24"/>
              </w:rPr>
              <w:t>新股未上市</w:t>
            </w:r>
          </w:p>
        </w:tc>
        <w:tc>
          <w:tcPr>
            <w:tcW w:w="676" w:type="dxa"/>
            <w:vAlign w:val="center"/>
          </w:tcPr>
          <w:p w:rsidR="00131A30" w:rsidRDefault="00B859C0">
            <w:pPr>
              <w:jc w:val="right"/>
            </w:pPr>
            <w:r>
              <w:rPr>
                <w:sz w:val="24"/>
              </w:rPr>
              <w:t>4.83</w:t>
            </w:r>
          </w:p>
        </w:tc>
        <w:tc>
          <w:tcPr>
            <w:tcW w:w="818" w:type="dxa"/>
            <w:vAlign w:val="center"/>
          </w:tcPr>
          <w:p w:rsidR="00131A30" w:rsidRDefault="00B859C0">
            <w:pPr>
              <w:jc w:val="center"/>
            </w:pPr>
            <w:r>
              <w:rPr>
                <w:sz w:val="24"/>
              </w:rPr>
              <w:t>4.83</w:t>
            </w:r>
          </w:p>
        </w:tc>
        <w:tc>
          <w:tcPr>
            <w:tcW w:w="819" w:type="dxa"/>
            <w:vAlign w:val="center"/>
          </w:tcPr>
          <w:p w:rsidR="00131A30" w:rsidRDefault="00B859C0">
            <w:pPr>
              <w:jc w:val="right"/>
            </w:pPr>
            <w:r>
              <w:rPr>
                <w:sz w:val="24"/>
              </w:rPr>
              <w:t>3,410</w:t>
            </w:r>
          </w:p>
        </w:tc>
        <w:tc>
          <w:tcPr>
            <w:tcW w:w="995" w:type="dxa"/>
            <w:vAlign w:val="center"/>
          </w:tcPr>
          <w:p w:rsidR="00131A30" w:rsidRDefault="00B859C0">
            <w:pPr>
              <w:jc w:val="right"/>
            </w:pPr>
            <w:r>
              <w:rPr>
                <w:sz w:val="24"/>
              </w:rPr>
              <w:t>16,470.30</w:t>
            </w:r>
          </w:p>
        </w:tc>
        <w:tc>
          <w:tcPr>
            <w:tcW w:w="1052" w:type="dxa"/>
            <w:vAlign w:val="center"/>
          </w:tcPr>
          <w:p w:rsidR="00131A30" w:rsidRDefault="00B859C0">
            <w:pPr>
              <w:jc w:val="right"/>
            </w:pPr>
            <w:r>
              <w:rPr>
                <w:sz w:val="24"/>
              </w:rPr>
              <w:t>16,470.30</w:t>
            </w:r>
          </w:p>
        </w:tc>
        <w:tc>
          <w:tcPr>
            <w:tcW w:w="408" w:type="dxa"/>
            <w:vAlign w:val="center"/>
          </w:tcPr>
          <w:p w:rsidR="00131A30" w:rsidRDefault="00B859C0">
            <w:pPr>
              <w:jc w:val="center"/>
            </w:pPr>
            <w:r>
              <w:rPr>
                <w:sz w:val="24"/>
              </w:rPr>
              <w:t>-</w:t>
            </w:r>
          </w:p>
        </w:tc>
      </w:tr>
      <w:tr w:rsidR="00131A30">
        <w:tc>
          <w:tcPr>
            <w:tcW w:w="816" w:type="dxa"/>
            <w:vAlign w:val="center"/>
          </w:tcPr>
          <w:p w:rsidR="00131A30" w:rsidRDefault="00B859C0">
            <w:pPr>
              <w:jc w:val="center"/>
            </w:pPr>
            <w:r>
              <w:rPr>
                <w:sz w:val="24"/>
              </w:rPr>
              <w:t>603693</w:t>
            </w:r>
          </w:p>
        </w:tc>
        <w:tc>
          <w:tcPr>
            <w:tcW w:w="818" w:type="dxa"/>
            <w:vAlign w:val="center"/>
          </w:tcPr>
          <w:p w:rsidR="00131A30" w:rsidRDefault="00B859C0">
            <w:pPr>
              <w:jc w:val="center"/>
            </w:pPr>
            <w:r>
              <w:rPr>
                <w:sz w:val="24"/>
              </w:rPr>
              <w:t>江苏新能</w:t>
            </w:r>
          </w:p>
        </w:tc>
        <w:tc>
          <w:tcPr>
            <w:tcW w:w="817" w:type="dxa"/>
            <w:vAlign w:val="center"/>
          </w:tcPr>
          <w:p w:rsidR="00131A30" w:rsidRDefault="00B859C0">
            <w:pPr>
              <w:jc w:val="center"/>
            </w:pPr>
            <w:r>
              <w:rPr>
                <w:sz w:val="24"/>
              </w:rPr>
              <w:t>2018-06-25</w:t>
            </w:r>
          </w:p>
        </w:tc>
        <w:tc>
          <w:tcPr>
            <w:tcW w:w="819" w:type="dxa"/>
            <w:vAlign w:val="center"/>
          </w:tcPr>
          <w:p w:rsidR="00131A30" w:rsidRDefault="00B859C0">
            <w:pPr>
              <w:jc w:val="center"/>
            </w:pPr>
            <w:r>
              <w:rPr>
                <w:sz w:val="24"/>
              </w:rPr>
              <w:t>2018-07-03</w:t>
            </w:r>
          </w:p>
        </w:tc>
        <w:tc>
          <w:tcPr>
            <w:tcW w:w="960" w:type="dxa"/>
            <w:vAlign w:val="center"/>
          </w:tcPr>
          <w:p w:rsidR="00131A30" w:rsidRDefault="00B859C0">
            <w:pPr>
              <w:jc w:val="center"/>
            </w:pPr>
            <w:r>
              <w:rPr>
                <w:sz w:val="24"/>
              </w:rPr>
              <w:t>新股未上市</w:t>
            </w:r>
          </w:p>
        </w:tc>
        <w:tc>
          <w:tcPr>
            <w:tcW w:w="676" w:type="dxa"/>
            <w:vAlign w:val="center"/>
          </w:tcPr>
          <w:p w:rsidR="00131A30" w:rsidRDefault="00B859C0">
            <w:pPr>
              <w:jc w:val="right"/>
            </w:pPr>
            <w:r>
              <w:rPr>
                <w:sz w:val="24"/>
              </w:rPr>
              <w:t>9.00</w:t>
            </w:r>
          </w:p>
        </w:tc>
        <w:tc>
          <w:tcPr>
            <w:tcW w:w="818" w:type="dxa"/>
            <w:vAlign w:val="center"/>
          </w:tcPr>
          <w:p w:rsidR="00131A30" w:rsidRDefault="00B859C0">
            <w:pPr>
              <w:jc w:val="center"/>
            </w:pPr>
            <w:r>
              <w:rPr>
                <w:sz w:val="24"/>
              </w:rPr>
              <w:t>9.00</w:t>
            </w:r>
          </w:p>
        </w:tc>
        <w:tc>
          <w:tcPr>
            <w:tcW w:w="819" w:type="dxa"/>
            <w:vAlign w:val="center"/>
          </w:tcPr>
          <w:p w:rsidR="00131A30" w:rsidRDefault="00B859C0">
            <w:pPr>
              <w:jc w:val="right"/>
            </w:pPr>
            <w:r>
              <w:rPr>
                <w:sz w:val="24"/>
              </w:rPr>
              <w:t>5,384</w:t>
            </w:r>
          </w:p>
        </w:tc>
        <w:tc>
          <w:tcPr>
            <w:tcW w:w="995" w:type="dxa"/>
            <w:vAlign w:val="center"/>
          </w:tcPr>
          <w:p w:rsidR="00131A30" w:rsidRDefault="00B859C0">
            <w:pPr>
              <w:jc w:val="right"/>
            </w:pPr>
            <w:r>
              <w:rPr>
                <w:sz w:val="24"/>
              </w:rPr>
              <w:t>48,456.00</w:t>
            </w:r>
          </w:p>
        </w:tc>
        <w:tc>
          <w:tcPr>
            <w:tcW w:w="1052" w:type="dxa"/>
            <w:vAlign w:val="center"/>
          </w:tcPr>
          <w:p w:rsidR="00131A30" w:rsidRDefault="00B859C0">
            <w:pPr>
              <w:jc w:val="right"/>
            </w:pPr>
            <w:r>
              <w:rPr>
                <w:sz w:val="24"/>
              </w:rPr>
              <w:t>48,456.00</w:t>
            </w:r>
          </w:p>
        </w:tc>
        <w:tc>
          <w:tcPr>
            <w:tcW w:w="408" w:type="dxa"/>
            <w:vAlign w:val="center"/>
          </w:tcPr>
          <w:p w:rsidR="00131A30" w:rsidRDefault="00B859C0">
            <w:pPr>
              <w:jc w:val="center"/>
            </w:pPr>
            <w:r>
              <w:rPr>
                <w:sz w:val="24"/>
              </w:rPr>
              <w:t>-</w:t>
            </w:r>
          </w:p>
        </w:tc>
      </w:tr>
      <w:tr w:rsidR="00131A30">
        <w:tc>
          <w:tcPr>
            <w:tcW w:w="816" w:type="dxa"/>
            <w:vAlign w:val="center"/>
          </w:tcPr>
          <w:p w:rsidR="00131A30" w:rsidRDefault="00B859C0">
            <w:pPr>
              <w:jc w:val="center"/>
            </w:pPr>
            <w:r>
              <w:rPr>
                <w:sz w:val="24"/>
              </w:rPr>
              <w:t>603706</w:t>
            </w:r>
          </w:p>
        </w:tc>
        <w:tc>
          <w:tcPr>
            <w:tcW w:w="818" w:type="dxa"/>
            <w:vAlign w:val="center"/>
          </w:tcPr>
          <w:p w:rsidR="00131A30" w:rsidRDefault="00B859C0">
            <w:pPr>
              <w:jc w:val="center"/>
            </w:pPr>
            <w:r>
              <w:rPr>
                <w:sz w:val="24"/>
              </w:rPr>
              <w:t>东方环宇</w:t>
            </w:r>
          </w:p>
        </w:tc>
        <w:tc>
          <w:tcPr>
            <w:tcW w:w="817" w:type="dxa"/>
            <w:vAlign w:val="center"/>
          </w:tcPr>
          <w:p w:rsidR="00131A30" w:rsidRDefault="00B859C0">
            <w:pPr>
              <w:jc w:val="center"/>
            </w:pPr>
            <w:r>
              <w:rPr>
                <w:sz w:val="24"/>
              </w:rPr>
              <w:t>2018-06-29</w:t>
            </w:r>
          </w:p>
        </w:tc>
        <w:tc>
          <w:tcPr>
            <w:tcW w:w="819" w:type="dxa"/>
            <w:vAlign w:val="center"/>
          </w:tcPr>
          <w:p w:rsidR="00131A30" w:rsidRDefault="00B859C0">
            <w:pPr>
              <w:jc w:val="center"/>
            </w:pPr>
            <w:r>
              <w:rPr>
                <w:sz w:val="24"/>
              </w:rPr>
              <w:t>2018-07-09</w:t>
            </w:r>
          </w:p>
        </w:tc>
        <w:tc>
          <w:tcPr>
            <w:tcW w:w="960" w:type="dxa"/>
            <w:vAlign w:val="center"/>
          </w:tcPr>
          <w:p w:rsidR="00131A30" w:rsidRDefault="00B859C0">
            <w:pPr>
              <w:jc w:val="center"/>
            </w:pPr>
            <w:r>
              <w:rPr>
                <w:sz w:val="24"/>
              </w:rPr>
              <w:t>新股未上市</w:t>
            </w:r>
          </w:p>
        </w:tc>
        <w:tc>
          <w:tcPr>
            <w:tcW w:w="676" w:type="dxa"/>
            <w:vAlign w:val="center"/>
          </w:tcPr>
          <w:p w:rsidR="00131A30" w:rsidRDefault="00B859C0">
            <w:pPr>
              <w:jc w:val="right"/>
            </w:pPr>
            <w:r>
              <w:rPr>
                <w:sz w:val="24"/>
              </w:rPr>
              <w:t>13.09</w:t>
            </w:r>
          </w:p>
        </w:tc>
        <w:tc>
          <w:tcPr>
            <w:tcW w:w="818" w:type="dxa"/>
            <w:vAlign w:val="center"/>
          </w:tcPr>
          <w:p w:rsidR="00131A30" w:rsidRDefault="00B859C0">
            <w:pPr>
              <w:jc w:val="center"/>
            </w:pPr>
            <w:r>
              <w:rPr>
                <w:sz w:val="24"/>
              </w:rPr>
              <w:t>13.09</w:t>
            </w:r>
          </w:p>
        </w:tc>
        <w:tc>
          <w:tcPr>
            <w:tcW w:w="819" w:type="dxa"/>
            <w:vAlign w:val="center"/>
          </w:tcPr>
          <w:p w:rsidR="00131A30" w:rsidRDefault="00B859C0">
            <w:pPr>
              <w:jc w:val="right"/>
            </w:pPr>
            <w:r>
              <w:rPr>
                <w:sz w:val="24"/>
              </w:rPr>
              <w:t>1,765</w:t>
            </w:r>
          </w:p>
        </w:tc>
        <w:tc>
          <w:tcPr>
            <w:tcW w:w="995" w:type="dxa"/>
            <w:vAlign w:val="center"/>
          </w:tcPr>
          <w:p w:rsidR="00131A30" w:rsidRDefault="00B859C0">
            <w:pPr>
              <w:jc w:val="right"/>
            </w:pPr>
            <w:r>
              <w:rPr>
                <w:sz w:val="24"/>
              </w:rPr>
              <w:t>23,103.85</w:t>
            </w:r>
          </w:p>
        </w:tc>
        <w:tc>
          <w:tcPr>
            <w:tcW w:w="1052" w:type="dxa"/>
            <w:vAlign w:val="center"/>
          </w:tcPr>
          <w:p w:rsidR="00131A30" w:rsidRDefault="00B859C0">
            <w:pPr>
              <w:jc w:val="right"/>
            </w:pPr>
            <w:r>
              <w:rPr>
                <w:sz w:val="24"/>
              </w:rPr>
              <w:t>23,103.85</w:t>
            </w:r>
          </w:p>
        </w:tc>
        <w:tc>
          <w:tcPr>
            <w:tcW w:w="408" w:type="dxa"/>
            <w:vAlign w:val="center"/>
          </w:tcPr>
          <w:p w:rsidR="00131A30" w:rsidRDefault="00B859C0">
            <w:pPr>
              <w:jc w:val="center"/>
            </w:pPr>
            <w:r>
              <w:rPr>
                <w:sz w:val="24"/>
              </w:rPr>
              <w:t>-</w:t>
            </w:r>
          </w:p>
        </w:tc>
      </w:tr>
      <w:tr w:rsidR="00131A30">
        <w:tc>
          <w:tcPr>
            <w:tcW w:w="816" w:type="dxa"/>
            <w:vAlign w:val="center"/>
          </w:tcPr>
          <w:p w:rsidR="00131A30" w:rsidRDefault="00B859C0">
            <w:pPr>
              <w:jc w:val="center"/>
            </w:pPr>
            <w:r>
              <w:rPr>
                <w:sz w:val="24"/>
              </w:rPr>
              <w:t>601138</w:t>
            </w:r>
          </w:p>
        </w:tc>
        <w:tc>
          <w:tcPr>
            <w:tcW w:w="818" w:type="dxa"/>
            <w:vAlign w:val="center"/>
          </w:tcPr>
          <w:p w:rsidR="00131A30" w:rsidRDefault="00B859C0">
            <w:pPr>
              <w:jc w:val="center"/>
            </w:pPr>
            <w:r>
              <w:rPr>
                <w:sz w:val="24"/>
              </w:rPr>
              <w:t>工业富联</w:t>
            </w:r>
          </w:p>
        </w:tc>
        <w:tc>
          <w:tcPr>
            <w:tcW w:w="817" w:type="dxa"/>
            <w:vAlign w:val="center"/>
          </w:tcPr>
          <w:p w:rsidR="00131A30" w:rsidRDefault="007A5BA5">
            <w:pPr>
              <w:jc w:val="center"/>
            </w:pPr>
            <w:r>
              <w:rPr>
                <w:sz w:val="24"/>
              </w:rPr>
              <w:t>2018-05-2</w:t>
            </w:r>
            <w:bookmarkStart w:id="56" w:name="_GoBack"/>
            <w:bookmarkEnd w:id="56"/>
            <w:r w:rsidR="00B859C0">
              <w:rPr>
                <w:sz w:val="24"/>
              </w:rPr>
              <w:t>8</w:t>
            </w:r>
          </w:p>
        </w:tc>
        <w:tc>
          <w:tcPr>
            <w:tcW w:w="819" w:type="dxa"/>
            <w:vAlign w:val="center"/>
          </w:tcPr>
          <w:p w:rsidR="00131A30" w:rsidRDefault="00B859C0">
            <w:pPr>
              <w:jc w:val="center"/>
            </w:pPr>
            <w:r>
              <w:rPr>
                <w:sz w:val="24"/>
              </w:rPr>
              <w:t>2019-06-10</w:t>
            </w:r>
          </w:p>
        </w:tc>
        <w:tc>
          <w:tcPr>
            <w:tcW w:w="960" w:type="dxa"/>
            <w:vAlign w:val="center"/>
          </w:tcPr>
          <w:p w:rsidR="00131A30" w:rsidRDefault="00B859C0">
            <w:pPr>
              <w:jc w:val="center"/>
            </w:pPr>
            <w:r>
              <w:rPr>
                <w:sz w:val="24"/>
              </w:rPr>
              <w:t>限售股</w:t>
            </w:r>
          </w:p>
        </w:tc>
        <w:tc>
          <w:tcPr>
            <w:tcW w:w="676" w:type="dxa"/>
            <w:vAlign w:val="center"/>
          </w:tcPr>
          <w:p w:rsidR="00131A30" w:rsidRDefault="00B859C0">
            <w:pPr>
              <w:jc w:val="right"/>
            </w:pPr>
            <w:r>
              <w:rPr>
                <w:sz w:val="24"/>
              </w:rPr>
              <w:t>13.77</w:t>
            </w:r>
          </w:p>
        </w:tc>
        <w:tc>
          <w:tcPr>
            <w:tcW w:w="818" w:type="dxa"/>
            <w:vAlign w:val="center"/>
          </w:tcPr>
          <w:p w:rsidR="00131A30" w:rsidRDefault="00B859C0">
            <w:pPr>
              <w:jc w:val="center"/>
            </w:pPr>
            <w:r>
              <w:rPr>
                <w:sz w:val="24"/>
              </w:rPr>
              <w:t>16.40</w:t>
            </w:r>
          </w:p>
        </w:tc>
        <w:tc>
          <w:tcPr>
            <w:tcW w:w="819" w:type="dxa"/>
            <w:vAlign w:val="center"/>
          </w:tcPr>
          <w:p w:rsidR="00131A30" w:rsidRDefault="00B859C0">
            <w:pPr>
              <w:jc w:val="right"/>
            </w:pPr>
            <w:r>
              <w:rPr>
                <w:sz w:val="24"/>
              </w:rPr>
              <w:t>2,343,558</w:t>
            </w:r>
          </w:p>
        </w:tc>
        <w:tc>
          <w:tcPr>
            <w:tcW w:w="995" w:type="dxa"/>
            <w:vAlign w:val="center"/>
          </w:tcPr>
          <w:p w:rsidR="00131A30" w:rsidRDefault="00B859C0">
            <w:pPr>
              <w:jc w:val="right"/>
            </w:pPr>
            <w:r>
              <w:rPr>
                <w:sz w:val="24"/>
              </w:rPr>
              <w:t>32,270,793.66</w:t>
            </w:r>
          </w:p>
        </w:tc>
        <w:tc>
          <w:tcPr>
            <w:tcW w:w="1052" w:type="dxa"/>
            <w:vAlign w:val="center"/>
          </w:tcPr>
          <w:p w:rsidR="00131A30" w:rsidRDefault="00B859C0">
            <w:pPr>
              <w:jc w:val="right"/>
            </w:pPr>
            <w:r>
              <w:rPr>
                <w:sz w:val="24"/>
              </w:rPr>
              <w:t>38,434,351.20</w:t>
            </w:r>
          </w:p>
        </w:tc>
        <w:tc>
          <w:tcPr>
            <w:tcW w:w="408" w:type="dxa"/>
            <w:vAlign w:val="center"/>
          </w:tcPr>
          <w:p w:rsidR="00131A30" w:rsidRDefault="00B859C0">
            <w:pPr>
              <w:jc w:val="center"/>
            </w:pPr>
            <w:r>
              <w:rPr>
                <w:sz w:val="24"/>
              </w:rPr>
              <w:t>-</w:t>
            </w:r>
          </w:p>
        </w:tc>
      </w:tr>
    </w:tbl>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131A30">
        <w:tc>
          <w:tcPr>
            <w:tcW w:w="606" w:type="dxa"/>
            <w:vAlign w:val="center"/>
          </w:tcPr>
          <w:p w:rsidR="00131A30" w:rsidRDefault="00B859C0">
            <w:pPr>
              <w:jc w:val="center"/>
            </w:pPr>
            <w:r>
              <w:rPr>
                <w:sz w:val="18"/>
                <w:szCs w:val="18"/>
              </w:rPr>
              <w:t>300740</w:t>
            </w:r>
          </w:p>
        </w:tc>
        <w:tc>
          <w:tcPr>
            <w:tcW w:w="694" w:type="dxa"/>
            <w:vAlign w:val="center"/>
          </w:tcPr>
          <w:p w:rsidR="00131A30" w:rsidRDefault="00B859C0">
            <w:pPr>
              <w:jc w:val="center"/>
            </w:pPr>
            <w:r>
              <w:rPr>
                <w:sz w:val="18"/>
                <w:szCs w:val="18"/>
              </w:rPr>
              <w:t>御家汇</w:t>
            </w:r>
          </w:p>
        </w:tc>
        <w:tc>
          <w:tcPr>
            <w:tcW w:w="865" w:type="dxa"/>
            <w:vAlign w:val="center"/>
          </w:tcPr>
          <w:p w:rsidR="00131A30" w:rsidRDefault="00B859C0" w:rsidP="00A05B87">
            <w:pPr>
              <w:jc w:val="center"/>
            </w:pPr>
            <w:r>
              <w:rPr>
                <w:sz w:val="18"/>
                <w:szCs w:val="18"/>
              </w:rPr>
              <w:t>2018-06-1</w:t>
            </w:r>
            <w:r w:rsidR="00A05B87">
              <w:rPr>
                <w:sz w:val="18"/>
                <w:szCs w:val="18"/>
              </w:rPr>
              <w:t>9</w:t>
            </w:r>
          </w:p>
        </w:tc>
        <w:tc>
          <w:tcPr>
            <w:tcW w:w="673" w:type="dxa"/>
            <w:vAlign w:val="center"/>
          </w:tcPr>
          <w:p w:rsidR="00131A30" w:rsidRDefault="00B859C0">
            <w:pPr>
              <w:jc w:val="center"/>
            </w:pPr>
            <w:r>
              <w:rPr>
                <w:sz w:val="18"/>
                <w:szCs w:val="18"/>
              </w:rPr>
              <w:t>重大事项</w:t>
            </w:r>
          </w:p>
        </w:tc>
        <w:tc>
          <w:tcPr>
            <w:tcW w:w="797" w:type="dxa"/>
            <w:vAlign w:val="center"/>
          </w:tcPr>
          <w:p w:rsidR="00131A30" w:rsidRDefault="00B859C0">
            <w:pPr>
              <w:jc w:val="right"/>
            </w:pPr>
            <w:r>
              <w:rPr>
                <w:sz w:val="18"/>
                <w:szCs w:val="18"/>
              </w:rPr>
              <w:t>29.91</w:t>
            </w:r>
          </w:p>
        </w:tc>
        <w:tc>
          <w:tcPr>
            <w:tcW w:w="685" w:type="dxa"/>
            <w:vAlign w:val="center"/>
          </w:tcPr>
          <w:p w:rsidR="00131A30" w:rsidRDefault="00B859C0">
            <w:pPr>
              <w:jc w:val="center"/>
            </w:pPr>
            <w:r>
              <w:rPr>
                <w:sz w:val="18"/>
                <w:szCs w:val="18"/>
              </w:rPr>
              <w:t>-</w:t>
            </w:r>
          </w:p>
        </w:tc>
        <w:tc>
          <w:tcPr>
            <w:tcW w:w="657" w:type="dxa"/>
            <w:vAlign w:val="center"/>
          </w:tcPr>
          <w:p w:rsidR="00131A30" w:rsidRDefault="00B859C0">
            <w:pPr>
              <w:jc w:val="right"/>
            </w:pPr>
            <w:r>
              <w:rPr>
                <w:sz w:val="18"/>
                <w:szCs w:val="18"/>
              </w:rPr>
              <w:t>-</w:t>
            </w:r>
          </w:p>
        </w:tc>
        <w:tc>
          <w:tcPr>
            <w:tcW w:w="1047" w:type="dxa"/>
            <w:vAlign w:val="center"/>
          </w:tcPr>
          <w:p w:rsidR="00131A30" w:rsidRDefault="00B859C0">
            <w:pPr>
              <w:jc w:val="right"/>
            </w:pPr>
            <w:r>
              <w:rPr>
                <w:sz w:val="18"/>
                <w:szCs w:val="18"/>
              </w:rPr>
              <w:t>3,172</w:t>
            </w:r>
          </w:p>
        </w:tc>
        <w:tc>
          <w:tcPr>
            <w:tcW w:w="1216" w:type="dxa"/>
            <w:vAlign w:val="center"/>
          </w:tcPr>
          <w:p w:rsidR="00131A30" w:rsidRDefault="00B859C0">
            <w:pPr>
              <w:jc w:val="right"/>
            </w:pPr>
            <w:r>
              <w:rPr>
                <w:sz w:val="18"/>
                <w:szCs w:val="18"/>
              </w:rPr>
              <w:t>39,615.18</w:t>
            </w:r>
          </w:p>
        </w:tc>
        <w:tc>
          <w:tcPr>
            <w:tcW w:w="1158" w:type="dxa"/>
            <w:vAlign w:val="center"/>
          </w:tcPr>
          <w:p w:rsidR="00131A30" w:rsidRDefault="00B859C0">
            <w:pPr>
              <w:jc w:val="right"/>
            </w:pPr>
            <w:r>
              <w:rPr>
                <w:sz w:val="18"/>
                <w:szCs w:val="18"/>
              </w:rPr>
              <w:t>94,874.52</w:t>
            </w:r>
          </w:p>
        </w:tc>
        <w:tc>
          <w:tcPr>
            <w:tcW w:w="600" w:type="dxa"/>
            <w:vAlign w:val="center"/>
          </w:tcPr>
          <w:p w:rsidR="00131A30" w:rsidRDefault="00B859C0">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31A30" w:rsidRDefault="00B859C0">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债券、现金、短期金融工具、权证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131A30" w:rsidRDefault="00B859C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31A30" w:rsidRDefault="00B859C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31A30" w:rsidRDefault="00B859C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31A30" w:rsidRDefault="00B859C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0.0945%(2017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0.0001%)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31A30" w:rsidRDefault="00B859C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31A30" w:rsidRDefault="00B859C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31A30" w:rsidRDefault="00B859C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31A30" w:rsidRDefault="00B859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31A30" w:rsidRDefault="00B859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31A30" w:rsidRDefault="00B859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31A30" w:rsidRDefault="00B859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31A30" w:rsidRDefault="00B859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31A30" w:rsidRDefault="00B859C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31A30" w:rsidRDefault="00B859C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31A30">
        <w:tc>
          <w:tcPr>
            <w:tcW w:w="1740" w:type="dxa"/>
            <w:vAlign w:val="center"/>
          </w:tcPr>
          <w:p w:rsidR="00131A30" w:rsidRDefault="00B859C0">
            <w:pPr>
              <w:jc w:val="left"/>
            </w:pPr>
            <w:r>
              <w:rPr>
                <w:color w:val="000000"/>
                <w:sz w:val="18"/>
                <w:szCs w:val="18"/>
              </w:rPr>
              <w:t>银行存款</w:t>
            </w:r>
          </w:p>
        </w:tc>
        <w:tc>
          <w:tcPr>
            <w:tcW w:w="1559" w:type="dxa"/>
            <w:vAlign w:val="center"/>
          </w:tcPr>
          <w:p w:rsidR="00131A30" w:rsidRDefault="00B859C0">
            <w:pPr>
              <w:jc w:val="left"/>
            </w:pPr>
            <w:r>
              <w:rPr>
                <w:color w:val="000000"/>
                <w:sz w:val="18"/>
                <w:szCs w:val="18"/>
              </w:rPr>
              <w:t>125,689,094.36</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125,689,094.36</w:t>
            </w:r>
          </w:p>
        </w:tc>
      </w:tr>
      <w:tr w:rsidR="00131A30">
        <w:tc>
          <w:tcPr>
            <w:tcW w:w="1740" w:type="dxa"/>
            <w:vAlign w:val="center"/>
          </w:tcPr>
          <w:p w:rsidR="00131A30" w:rsidRDefault="00B859C0">
            <w:pPr>
              <w:jc w:val="left"/>
            </w:pPr>
            <w:r>
              <w:rPr>
                <w:color w:val="000000"/>
                <w:sz w:val="18"/>
                <w:szCs w:val="18"/>
              </w:rPr>
              <w:t>结算备付金</w:t>
            </w:r>
          </w:p>
        </w:tc>
        <w:tc>
          <w:tcPr>
            <w:tcW w:w="1559" w:type="dxa"/>
            <w:vAlign w:val="center"/>
          </w:tcPr>
          <w:p w:rsidR="00131A30" w:rsidRDefault="00B859C0">
            <w:pPr>
              <w:jc w:val="left"/>
            </w:pPr>
            <w:r>
              <w:rPr>
                <w:color w:val="000000"/>
                <w:sz w:val="18"/>
                <w:szCs w:val="18"/>
              </w:rPr>
              <w:t>41,603.48</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41,603.48</w:t>
            </w:r>
          </w:p>
        </w:tc>
      </w:tr>
      <w:tr w:rsidR="00131A30">
        <w:tc>
          <w:tcPr>
            <w:tcW w:w="1740" w:type="dxa"/>
            <w:vAlign w:val="center"/>
          </w:tcPr>
          <w:p w:rsidR="00131A30" w:rsidRDefault="00B859C0">
            <w:pPr>
              <w:jc w:val="left"/>
            </w:pPr>
            <w:r>
              <w:rPr>
                <w:color w:val="000000"/>
                <w:sz w:val="18"/>
                <w:szCs w:val="18"/>
              </w:rPr>
              <w:t>存出保证金</w:t>
            </w:r>
          </w:p>
        </w:tc>
        <w:tc>
          <w:tcPr>
            <w:tcW w:w="1559" w:type="dxa"/>
            <w:vAlign w:val="center"/>
          </w:tcPr>
          <w:p w:rsidR="00131A30" w:rsidRDefault="00B859C0">
            <w:pPr>
              <w:jc w:val="left"/>
            </w:pPr>
            <w:r>
              <w:rPr>
                <w:color w:val="000000"/>
                <w:sz w:val="18"/>
                <w:szCs w:val="18"/>
              </w:rPr>
              <w:t>624,036.29</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624,036.29</w:t>
            </w:r>
          </w:p>
        </w:tc>
      </w:tr>
      <w:tr w:rsidR="00131A30">
        <w:tc>
          <w:tcPr>
            <w:tcW w:w="1740" w:type="dxa"/>
            <w:vAlign w:val="center"/>
          </w:tcPr>
          <w:p w:rsidR="00131A30" w:rsidRDefault="00B859C0">
            <w:pPr>
              <w:jc w:val="left"/>
            </w:pPr>
            <w:r>
              <w:rPr>
                <w:color w:val="000000"/>
                <w:sz w:val="18"/>
                <w:szCs w:val="18"/>
              </w:rPr>
              <w:t>交易性金融资产</w:t>
            </w:r>
          </w:p>
        </w:tc>
        <w:tc>
          <w:tcPr>
            <w:tcW w:w="1559" w:type="dxa"/>
            <w:vAlign w:val="center"/>
          </w:tcPr>
          <w:p w:rsidR="00131A30" w:rsidRDefault="00B859C0">
            <w:pPr>
              <w:jc w:val="left"/>
            </w:pPr>
            <w:r>
              <w:rPr>
                <w:color w:val="000000"/>
                <w:sz w:val="18"/>
                <w:szCs w:val="18"/>
              </w:rPr>
              <w:t>129,225,400.00</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3,620,070.50</w:t>
            </w:r>
          </w:p>
        </w:tc>
        <w:tc>
          <w:tcPr>
            <w:tcW w:w="1559" w:type="dxa"/>
            <w:vAlign w:val="center"/>
          </w:tcPr>
          <w:p w:rsidR="00131A30" w:rsidRDefault="00B859C0">
            <w:pPr>
              <w:jc w:val="left"/>
            </w:pPr>
            <w:r>
              <w:rPr>
                <w:color w:val="000000"/>
                <w:sz w:val="18"/>
                <w:szCs w:val="18"/>
              </w:rPr>
              <w:t>3,577,999,331.68</w:t>
            </w:r>
          </w:p>
        </w:tc>
        <w:tc>
          <w:tcPr>
            <w:tcW w:w="1446" w:type="dxa"/>
            <w:vAlign w:val="center"/>
          </w:tcPr>
          <w:p w:rsidR="00131A30" w:rsidRDefault="00B859C0">
            <w:pPr>
              <w:jc w:val="left"/>
            </w:pPr>
            <w:r>
              <w:rPr>
                <w:color w:val="000000"/>
                <w:sz w:val="18"/>
                <w:szCs w:val="18"/>
              </w:rPr>
              <w:t>3,710,844,802.18</w:t>
            </w:r>
          </w:p>
        </w:tc>
      </w:tr>
      <w:tr w:rsidR="00131A30">
        <w:tc>
          <w:tcPr>
            <w:tcW w:w="1740" w:type="dxa"/>
            <w:vAlign w:val="center"/>
          </w:tcPr>
          <w:p w:rsidR="00131A30" w:rsidRDefault="00B859C0">
            <w:pPr>
              <w:jc w:val="left"/>
            </w:pPr>
            <w:r>
              <w:rPr>
                <w:color w:val="000000"/>
                <w:sz w:val="18"/>
                <w:szCs w:val="18"/>
              </w:rPr>
              <w:t>应收利息</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4,179,343.08</w:t>
            </w:r>
          </w:p>
        </w:tc>
        <w:tc>
          <w:tcPr>
            <w:tcW w:w="1446" w:type="dxa"/>
            <w:vAlign w:val="center"/>
          </w:tcPr>
          <w:p w:rsidR="00131A30" w:rsidRDefault="00B859C0">
            <w:pPr>
              <w:jc w:val="left"/>
            </w:pPr>
            <w:r>
              <w:rPr>
                <w:color w:val="000000"/>
                <w:sz w:val="18"/>
                <w:szCs w:val="18"/>
              </w:rPr>
              <w:t>4,179,343.08</w:t>
            </w:r>
          </w:p>
        </w:tc>
      </w:tr>
      <w:tr w:rsidR="00131A30">
        <w:tc>
          <w:tcPr>
            <w:tcW w:w="1740" w:type="dxa"/>
            <w:vAlign w:val="center"/>
          </w:tcPr>
          <w:p w:rsidR="00131A30" w:rsidRDefault="00B859C0">
            <w:pPr>
              <w:jc w:val="left"/>
            </w:pPr>
            <w:r>
              <w:rPr>
                <w:color w:val="000000"/>
                <w:sz w:val="18"/>
                <w:szCs w:val="18"/>
              </w:rPr>
              <w:t>应收申购款</w:t>
            </w:r>
          </w:p>
        </w:tc>
        <w:tc>
          <w:tcPr>
            <w:tcW w:w="1559" w:type="dxa"/>
            <w:vAlign w:val="center"/>
          </w:tcPr>
          <w:p w:rsidR="00131A30" w:rsidRDefault="00B859C0">
            <w:pPr>
              <w:jc w:val="left"/>
            </w:pPr>
            <w:r>
              <w:rPr>
                <w:color w:val="000000"/>
                <w:sz w:val="18"/>
                <w:szCs w:val="18"/>
              </w:rPr>
              <w:t>221,865.51</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4,435,514.52</w:t>
            </w:r>
          </w:p>
        </w:tc>
        <w:tc>
          <w:tcPr>
            <w:tcW w:w="1446" w:type="dxa"/>
            <w:vAlign w:val="center"/>
          </w:tcPr>
          <w:p w:rsidR="00131A30" w:rsidRDefault="00B859C0">
            <w:pPr>
              <w:jc w:val="left"/>
            </w:pPr>
            <w:r>
              <w:rPr>
                <w:color w:val="000000"/>
                <w:sz w:val="18"/>
                <w:szCs w:val="18"/>
              </w:rPr>
              <w:t>4,657,380.03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255,801,999.64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3,620,070.50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3,586,614,189.28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3,846,036,259.42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31A30">
        <w:tc>
          <w:tcPr>
            <w:tcW w:w="1740" w:type="dxa"/>
            <w:vAlign w:val="center"/>
          </w:tcPr>
          <w:p w:rsidR="00131A30" w:rsidRDefault="00B859C0">
            <w:pPr>
              <w:jc w:val="left"/>
            </w:pPr>
            <w:r>
              <w:rPr>
                <w:color w:val="000000"/>
                <w:sz w:val="18"/>
                <w:szCs w:val="18"/>
              </w:rPr>
              <w:t>应付赎回款</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9,475,508.33</w:t>
            </w:r>
          </w:p>
        </w:tc>
        <w:tc>
          <w:tcPr>
            <w:tcW w:w="1446" w:type="dxa"/>
            <w:vAlign w:val="center"/>
          </w:tcPr>
          <w:p w:rsidR="00131A30" w:rsidRDefault="00B859C0">
            <w:pPr>
              <w:jc w:val="left"/>
            </w:pPr>
            <w:r>
              <w:rPr>
                <w:color w:val="000000"/>
                <w:sz w:val="18"/>
                <w:szCs w:val="18"/>
              </w:rPr>
              <w:t>9,475,508.33</w:t>
            </w:r>
          </w:p>
        </w:tc>
      </w:tr>
      <w:tr w:rsidR="00131A30">
        <w:tc>
          <w:tcPr>
            <w:tcW w:w="1740" w:type="dxa"/>
            <w:vAlign w:val="center"/>
          </w:tcPr>
          <w:p w:rsidR="00131A30" w:rsidRDefault="00B859C0">
            <w:pPr>
              <w:jc w:val="left"/>
            </w:pPr>
            <w:r>
              <w:rPr>
                <w:color w:val="000000"/>
                <w:sz w:val="18"/>
                <w:szCs w:val="18"/>
              </w:rPr>
              <w:t>应付管理人报酬</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4,980,866.04</w:t>
            </w:r>
          </w:p>
        </w:tc>
        <w:tc>
          <w:tcPr>
            <w:tcW w:w="1446" w:type="dxa"/>
            <w:vAlign w:val="center"/>
          </w:tcPr>
          <w:p w:rsidR="00131A30" w:rsidRDefault="00B859C0">
            <w:pPr>
              <w:jc w:val="left"/>
            </w:pPr>
            <w:r>
              <w:rPr>
                <w:color w:val="000000"/>
                <w:sz w:val="18"/>
                <w:szCs w:val="18"/>
              </w:rPr>
              <w:t>4,980,866.04</w:t>
            </w:r>
          </w:p>
        </w:tc>
      </w:tr>
      <w:tr w:rsidR="00131A30">
        <w:tc>
          <w:tcPr>
            <w:tcW w:w="1740" w:type="dxa"/>
            <w:vAlign w:val="center"/>
          </w:tcPr>
          <w:p w:rsidR="00131A30" w:rsidRDefault="00B859C0">
            <w:pPr>
              <w:jc w:val="left"/>
            </w:pPr>
            <w:r>
              <w:rPr>
                <w:color w:val="000000"/>
                <w:sz w:val="18"/>
                <w:szCs w:val="18"/>
              </w:rPr>
              <w:t>应付托管费</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830,144.35</w:t>
            </w:r>
          </w:p>
        </w:tc>
        <w:tc>
          <w:tcPr>
            <w:tcW w:w="1446" w:type="dxa"/>
            <w:vAlign w:val="center"/>
          </w:tcPr>
          <w:p w:rsidR="00131A30" w:rsidRDefault="00B859C0">
            <w:pPr>
              <w:jc w:val="left"/>
            </w:pPr>
            <w:r>
              <w:rPr>
                <w:color w:val="000000"/>
                <w:sz w:val="18"/>
                <w:szCs w:val="18"/>
              </w:rPr>
              <w:t>830,144.35</w:t>
            </w:r>
          </w:p>
        </w:tc>
      </w:tr>
      <w:tr w:rsidR="00131A30">
        <w:tc>
          <w:tcPr>
            <w:tcW w:w="1740" w:type="dxa"/>
            <w:vAlign w:val="center"/>
          </w:tcPr>
          <w:p w:rsidR="00131A30" w:rsidRDefault="00B859C0">
            <w:pPr>
              <w:jc w:val="left"/>
            </w:pPr>
            <w:r>
              <w:rPr>
                <w:color w:val="000000"/>
                <w:sz w:val="18"/>
                <w:szCs w:val="18"/>
              </w:rPr>
              <w:t>应付交易费用</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144,434.31</w:t>
            </w:r>
          </w:p>
        </w:tc>
        <w:tc>
          <w:tcPr>
            <w:tcW w:w="1446" w:type="dxa"/>
            <w:vAlign w:val="center"/>
          </w:tcPr>
          <w:p w:rsidR="00131A30" w:rsidRDefault="00B859C0">
            <w:pPr>
              <w:jc w:val="left"/>
            </w:pPr>
            <w:r>
              <w:rPr>
                <w:color w:val="000000"/>
                <w:sz w:val="18"/>
                <w:szCs w:val="18"/>
              </w:rPr>
              <w:t>144,434.31</w:t>
            </w:r>
          </w:p>
        </w:tc>
      </w:tr>
      <w:tr w:rsidR="00131A30">
        <w:tc>
          <w:tcPr>
            <w:tcW w:w="1740" w:type="dxa"/>
            <w:vAlign w:val="center"/>
          </w:tcPr>
          <w:p w:rsidR="00131A30" w:rsidRDefault="00B859C0">
            <w:pPr>
              <w:jc w:val="left"/>
            </w:pPr>
            <w:r>
              <w:rPr>
                <w:color w:val="000000"/>
                <w:sz w:val="18"/>
                <w:szCs w:val="18"/>
              </w:rPr>
              <w:t>应交税费</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13.44</w:t>
            </w:r>
          </w:p>
        </w:tc>
        <w:tc>
          <w:tcPr>
            <w:tcW w:w="1446" w:type="dxa"/>
            <w:vAlign w:val="center"/>
          </w:tcPr>
          <w:p w:rsidR="00131A30" w:rsidRDefault="00B859C0">
            <w:pPr>
              <w:jc w:val="left"/>
            </w:pPr>
            <w:r>
              <w:rPr>
                <w:color w:val="000000"/>
                <w:sz w:val="18"/>
                <w:szCs w:val="18"/>
              </w:rPr>
              <w:t>13.44</w:t>
            </w:r>
          </w:p>
        </w:tc>
      </w:tr>
      <w:tr w:rsidR="00131A30">
        <w:tc>
          <w:tcPr>
            <w:tcW w:w="1740" w:type="dxa"/>
            <w:vAlign w:val="center"/>
          </w:tcPr>
          <w:p w:rsidR="00131A30" w:rsidRDefault="00B859C0">
            <w:pPr>
              <w:jc w:val="left"/>
            </w:pPr>
            <w:r>
              <w:rPr>
                <w:color w:val="000000"/>
                <w:sz w:val="18"/>
                <w:szCs w:val="18"/>
              </w:rPr>
              <w:t>其他负债</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243,312.45</w:t>
            </w:r>
          </w:p>
        </w:tc>
        <w:tc>
          <w:tcPr>
            <w:tcW w:w="1446" w:type="dxa"/>
            <w:vAlign w:val="center"/>
          </w:tcPr>
          <w:p w:rsidR="00131A30" w:rsidRDefault="00B859C0">
            <w:pPr>
              <w:jc w:val="left"/>
            </w:pPr>
            <w:r>
              <w:rPr>
                <w:color w:val="000000"/>
                <w:sz w:val="18"/>
                <w:szCs w:val="18"/>
              </w:rPr>
              <w:t>243,312.45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15,674,278.92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15,674,278.92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255,801,999.64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3,620,070.50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3,570,939,910.36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3,830,361,980.50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31A30">
        <w:tc>
          <w:tcPr>
            <w:tcW w:w="1740" w:type="dxa"/>
            <w:vAlign w:val="center"/>
          </w:tcPr>
          <w:p w:rsidR="00131A30" w:rsidRDefault="00B859C0">
            <w:pPr>
              <w:jc w:val="left"/>
            </w:pPr>
            <w:r>
              <w:rPr>
                <w:color w:val="000000"/>
                <w:sz w:val="18"/>
                <w:szCs w:val="18"/>
              </w:rPr>
              <w:t>银行存款</w:t>
            </w:r>
          </w:p>
        </w:tc>
        <w:tc>
          <w:tcPr>
            <w:tcW w:w="1559" w:type="dxa"/>
            <w:vAlign w:val="center"/>
          </w:tcPr>
          <w:p w:rsidR="00131A30" w:rsidRDefault="00B859C0">
            <w:pPr>
              <w:jc w:val="left"/>
            </w:pPr>
            <w:r>
              <w:rPr>
                <w:color w:val="000000"/>
                <w:sz w:val="18"/>
                <w:szCs w:val="18"/>
              </w:rPr>
              <w:t>74,586,494.96</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74,586,494.96</w:t>
            </w:r>
          </w:p>
        </w:tc>
      </w:tr>
      <w:tr w:rsidR="00131A30">
        <w:tc>
          <w:tcPr>
            <w:tcW w:w="1740" w:type="dxa"/>
            <w:vAlign w:val="center"/>
          </w:tcPr>
          <w:p w:rsidR="00131A30" w:rsidRDefault="00B859C0">
            <w:pPr>
              <w:jc w:val="left"/>
            </w:pPr>
            <w:r>
              <w:rPr>
                <w:color w:val="000000"/>
                <w:sz w:val="18"/>
                <w:szCs w:val="18"/>
              </w:rPr>
              <w:t>结算备付金</w:t>
            </w:r>
          </w:p>
        </w:tc>
        <w:tc>
          <w:tcPr>
            <w:tcW w:w="1559" w:type="dxa"/>
            <w:vAlign w:val="center"/>
          </w:tcPr>
          <w:p w:rsidR="00131A30" w:rsidRDefault="00B859C0">
            <w:pPr>
              <w:jc w:val="left"/>
            </w:pPr>
            <w:r>
              <w:rPr>
                <w:color w:val="000000"/>
                <w:sz w:val="18"/>
                <w:szCs w:val="18"/>
              </w:rPr>
              <w:t>9,242,927.33</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9,242,927.33</w:t>
            </w:r>
          </w:p>
        </w:tc>
      </w:tr>
      <w:tr w:rsidR="00131A30">
        <w:tc>
          <w:tcPr>
            <w:tcW w:w="1740" w:type="dxa"/>
            <w:vAlign w:val="center"/>
          </w:tcPr>
          <w:p w:rsidR="00131A30" w:rsidRDefault="00B859C0">
            <w:pPr>
              <w:jc w:val="left"/>
            </w:pPr>
            <w:r>
              <w:rPr>
                <w:color w:val="000000"/>
                <w:sz w:val="18"/>
                <w:szCs w:val="18"/>
              </w:rPr>
              <w:t>存出保证金</w:t>
            </w:r>
          </w:p>
        </w:tc>
        <w:tc>
          <w:tcPr>
            <w:tcW w:w="1559" w:type="dxa"/>
            <w:vAlign w:val="center"/>
          </w:tcPr>
          <w:p w:rsidR="00131A30" w:rsidRDefault="00B859C0">
            <w:pPr>
              <w:jc w:val="left"/>
            </w:pPr>
            <w:r>
              <w:rPr>
                <w:color w:val="000000"/>
                <w:sz w:val="18"/>
                <w:szCs w:val="18"/>
              </w:rPr>
              <w:t>525,847.54</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525,847.54</w:t>
            </w:r>
          </w:p>
        </w:tc>
      </w:tr>
      <w:tr w:rsidR="00131A30">
        <w:tc>
          <w:tcPr>
            <w:tcW w:w="1740" w:type="dxa"/>
            <w:vAlign w:val="center"/>
          </w:tcPr>
          <w:p w:rsidR="00131A30" w:rsidRDefault="00B859C0">
            <w:pPr>
              <w:jc w:val="left"/>
            </w:pPr>
            <w:r>
              <w:rPr>
                <w:color w:val="000000"/>
                <w:sz w:val="18"/>
                <w:szCs w:val="18"/>
              </w:rPr>
              <w:t>交易性金融资产</w:t>
            </w:r>
          </w:p>
        </w:tc>
        <w:tc>
          <w:tcPr>
            <w:tcW w:w="1559" w:type="dxa"/>
            <w:vAlign w:val="center"/>
          </w:tcPr>
          <w:p w:rsidR="00131A30" w:rsidRDefault="00B859C0">
            <w:pPr>
              <w:jc w:val="left"/>
            </w:pPr>
            <w:r>
              <w:rPr>
                <w:color w:val="000000"/>
                <w:sz w:val="18"/>
                <w:szCs w:val="18"/>
              </w:rPr>
              <w:t>249,428,000.00</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2,469.48</w:t>
            </w:r>
          </w:p>
        </w:tc>
        <w:tc>
          <w:tcPr>
            <w:tcW w:w="1559" w:type="dxa"/>
            <w:vAlign w:val="center"/>
          </w:tcPr>
          <w:p w:rsidR="00131A30" w:rsidRDefault="00B859C0">
            <w:pPr>
              <w:jc w:val="left"/>
            </w:pPr>
            <w:r>
              <w:rPr>
                <w:color w:val="000000"/>
                <w:sz w:val="18"/>
                <w:szCs w:val="18"/>
              </w:rPr>
              <w:t>4,430,060,342.02</w:t>
            </w:r>
          </w:p>
        </w:tc>
        <w:tc>
          <w:tcPr>
            <w:tcW w:w="1446" w:type="dxa"/>
            <w:vAlign w:val="center"/>
          </w:tcPr>
          <w:p w:rsidR="00131A30" w:rsidRDefault="00B859C0">
            <w:pPr>
              <w:jc w:val="left"/>
            </w:pPr>
            <w:r>
              <w:rPr>
                <w:color w:val="000000"/>
                <w:sz w:val="18"/>
                <w:szCs w:val="18"/>
              </w:rPr>
              <w:t>4,679,490,811.50</w:t>
            </w:r>
          </w:p>
        </w:tc>
      </w:tr>
      <w:tr w:rsidR="00131A30">
        <w:tc>
          <w:tcPr>
            <w:tcW w:w="1740" w:type="dxa"/>
            <w:vAlign w:val="center"/>
          </w:tcPr>
          <w:p w:rsidR="00131A30" w:rsidRDefault="00B859C0">
            <w:pPr>
              <w:jc w:val="left"/>
            </w:pPr>
            <w:r>
              <w:rPr>
                <w:color w:val="000000"/>
                <w:sz w:val="18"/>
                <w:szCs w:val="18"/>
              </w:rPr>
              <w:t>买入返售金融资产</w:t>
            </w:r>
          </w:p>
        </w:tc>
        <w:tc>
          <w:tcPr>
            <w:tcW w:w="1559" w:type="dxa"/>
            <w:vAlign w:val="center"/>
          </w:tcPr>
          <w:p w:rsidR="00131A30" w:rsidRDefault="00B859C0">
            <w:pPr>
              <w:jc w:val="left"/>
            </w:pPr>
            <w:r>
              <w:rPr>
                <w:color w:val="000000"/>
                <w:sz w:val="18"/>
                <w:szCs w:val="18"/>
              </w:rPr>
              <w:t>149,900,564.95</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w:t>
            </w:r>
          </w:p>
        </w:tc>
        <w:tc>
          <w:tcPr>
            <w:tcW w:w="1446" w:type="dxa"/>
            <w:vAlign w:val="center"/>
          </w:tcPr>
          <w:p w:rsidR="00131A30" w:rsidRDefault="00B859C0">
            <w:pPr>
              <w:jc w:val="left"/>
            </w:pPr>
            <w:r>
              <w:rPr>
                <w:color w:val="000000"/>
                <w:sz w:val="18"/>
                <w:szCs w:val="18"/>
              </w:rPr>
              <w:t>149,900,564.95</w:t>
            </w:r>
          </w:p>
        </w:tc>
      </w:tr>
      <w:tr w:rsidR="00131A30">
        <w:tc>
          <w:tcPr>
            <w:tcW w:w="1740" w:type="dxa"/>
            <w:vAlign w:val="center"/>
          </w:tcPr>
          <w:p w:rsidR="00131A30" w:rsidRDefault="00B859C0">
            <w:pPr>
              <w:jc w:val="left"/>
            </w:pPr>
            <w:r>
              <w:rPr>
                <w:color w:val="000000"/>
                <w:sz w:val="18"/>
                <w:szCs w:val="18"/>
              </w:rPr>
              <w:t>应收证券清算款</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24,115,631.00</w:t>
            </w:r>
          </w:p>
        </w:tc>
        <w:tc>
          <w:tcPr>
            <w:tcW w:w="1446" w:type="dxa"/>
            <w:vAlign w:val="center"/>
          </w:tcPr>
          <w:p w:rsidR="00131A30" w:rsidRDefault="00B859C0">
            <w:pPr>
              <w:jc w:val="left"/>
            </w:pPr>
            <w:r>
              <w:rPr>
                <w:color w:val="000000"/>
                <w:sz w:val="18"/>
                <w:szCs w:val="18"/>
              </w:rPr>
              <w:t>24,115,631.00</w:t>
            </w:r>
          </w:p>
        </w:tc>
      </w:tr>
      <w:tr w:rsidR="00131A30">
        <w:tc>
          <w:tcPr>
            <w:tcW w:w="1740" w:type="dxa"/>
            <w:vAlign w:val="center"/>
          </w:tcPr>
          <w:p w:rsidR="00131A30" w:rsidRDefault="00B859C0">
            <w:pPr>
              <w:jc w:val="left"/>
            </w:pPr>
            <w:r>
              <w:rPr>
                <w:color w:val="000000"/>
                <w:sz w:val="18"/>
                <w:szCs w:val="18"/>
              </w:rPr>
              <w:t>应收利息</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6,164,036.23</w:t>
            </w:r>
          </w:p>
        </w:tc>
        <w:tc>
          <w:tcPr>
            <w:tcW w:w="1446" w:type="dxa"/>
            <w:vAlign w:val="center"/>
          </w:tcPr>
          <w:p w:rsidR="00131A30" w:rsidRDefault="00B859C0">
            <w:pPr>
              <w:jc w:val="left"/>
            </w:pPr>
            <w:r>
              <w:rPr>
                <w:color w:val="000000"/>
                <w:sz w:val="18"/>
                <w:szCs w:val="18"/>
              </w:rPr>
              <w:t>6,164,036.23</w:t>
            </w:r>
          </w:p>
        </w:tc>
      </w:tr>
      <w:tr w:rsidR="00131A30">
        <w:tc>
          <w:tcPr>
            <w:tcW w:w="1740" w:type="dxa"/>
            <w:vAlign w:val="center"/>
          </w:tcPr>
          <w:p w:rsidR="00131A30" w:rsidRDefault="00B859C0">
            <w:pPr>
              <w:jc w:val="left"/>
            </w:pPr>
            <w:r>
              <w:rPr>
                <w:color w:val="000000"/>
                <w:sz w:val="18"/>
                <w:szCs w:val="18"/>
              </w:rPr>
              <w:t>应收申购款</w:t>
            </w:r>
          </w:p>
        </w:tc>
        <w:tc>
          <w:tcPr>
            <w:tcW w:w="1559" w:type="dxa"/>
            <w:vAlign w:val="center"/>
          </w:tcPr>
          <w:p w:rsidR="00131A30" w:rsidRDefault="00B859C0">
            <w:pPr>
              <w:jc w:val="left"/>
            </w:pPr>
            <w:r>
              <w:rPr>
                <w:color w:val="000000"/>
                <w:sz w:val="18"/>
                <w:szCs w:val="18"/>
              </w:rPr>
              <w:t>214,078.45</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left"/>
            </w:pPr>
            <w:r>
              <w:rPr>
                <w:color w:val="000000"/>
                <w:sz w:val="18"/>
                <w:szCs w:val="18"/>
              </w:rPr>
              <w:t>5,351,335.62</w:t>
            </w:r>
          </w:p>
        </w:tc>
        <w:tc>
          <w:tcPr>
            <w:tcW w:w="1446" w:type="dxa"/>
            <w:vAlign w:val="center"/>
          </w:tcPr>
          <w:p w:rsidR="00131A30" w:rsidRDefault="00B859C0">
            <w:pPr>
              <w:jc w:val="left"/>
            </w:pPr>
            <w:r>
              <w:rPr>
                <w:color w:val="000000"/>
                <w:sz w:val="18"/>
                <w:szCs w:val="18"/>
              </w:rPr>
              <w:t>5,565,414.07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483,897,913.23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2,469.48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4,465,691,344.87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4,949,591,727.58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31A30">
        <w:tc>
          <w:tcPr>
            <w:tcW w:w="1740" w:type="dxa"/>
            <w:vAlign w:val="center"/>
          </w:tcPr>
          <w:p w:rsidR="00131A30" w:rsidRDefault="00B859C0">
            <w:pPr>
              <w:jc w:val="left"/>
            </w:pPr>
            <w:r>
              <w:rPr>
                <w:color w:val="000000"/>
                <w:sz w:val="18"/>
                <w:szCs w:val="18"/>
              </w:rPr>
              <w:t>应付赎回款</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center"/>
            </w:pPr>
            <w:r>
              <w:rPr>
                <w:color w:val="000000"/>
                <w:sz w:val="18"/>
                <w:szCs w:val="18"/>
              </w:rPr>
              <w:t>13,118,338.84</w:t>
            </w:r>
          </w:p>
        </w:tc>
        <w:tc>
          <w:tcPr>
            <w:tcW w:w="1446" w:type="dxa"/>
            <w:vAlign w:val="center"/>
          </w:tcPr>
          <w:p w:rsidR="00131A30" w:rsidRDefault="00B859C0">
            <w:pPr>
              <w:jc w:val="left"/>
            </w:pPr>
            <w:r>
              <w:rPr>
                <w:color w:val="000000"/>
                <w:sz w:val="18"/>
                <w:szCs w:val="18"/>
              </w:rPr>
              <w:t>13,118,338.84</w:t>
            </w:r>
          </w:p>
        </w:tc>
      </w:tr>
      <w:tr w:rsidR="00131A30">
        <w:tc>
          <w:tcPr>
            <w:tcW w:w="1740" w:type="dxa"/>
            <w:vAlign w:val="center"/>
          </w:tcPr>
          <w:p w:rsidR="00131A30" w:rsidRDefault="00B859C0">
            <w:pPr>
              <w:jc w:val="left"/>
            </w:pPr>
            <w:r>
              <w:rPr>
                <w:color w:val="000000"/>
                <w:sz w:val="18"/>
                <w:szCs w:val="18"/>
              </w:rPr>
              <w:t>应付管理人报酬</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center"/>
            </w:pPr>
            <w:r>
              <w:rPr>
                <w:color w:val="000000"/>
                <w:sz w:val="18"/>
                <w:szCs w:val="18"/>
              </w:rPr>
              <w:t>6,182,720.47</w:t>
            </w:r>
          </w:p>
        </w:tc>
        <w:tc>
          <w:tcPr>
            <w:tcW w:w="1446" w:type="dxa"/>
            <w:vAlign w:val="center"/>
          </w:tcPr>
          <w:p w:rsidR="00131A30" w:rsidRDefault="00B859C0">
            <w:pPr>
              <w:jc w:val="left"/>
            </w:pPr>
            <w:r>
              <w:rPr>
                <w:color w:val="000000"/>
                <w:sz w:val="18"/>
                <w:szCs w:val="18"/>
              </w:rPr>
              <w:t>6,182,720.47</w:t>
            </w:r>
          </w:p>
        </w:tc>
      </w:tr>
      <w:tr w:rsidR="00131A30">
        <w:tc>
          <w:tcPr>
            <w:tcW w:w="1740" w:type="dxa"/>
            <w:vAlign w:val="center"/>
          </w:tcPr>
          <w:p w:rsidR="00131A30" w:rsidRDefault="00B859C0">
            <w:pPr>
              <w:jc w:val="left"/>
            </w:pPr>
            <w:r>
              <w:rPr>
                <w:color w:val="000000"/>
                <w:sz w:val="18"/>
                <w:szCs w:val="18"/>
              </w:rPr>
              <w:t>应付托管费</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center"/>
            </w:pPr>
            <w:r>
              <w:rPr>
                <w:color w:val="000000"/>
                <w:sz w:val="18"/>
                <w:szCs w:val="18"/>
              </w:rPr>
              <w:t>1,030,453.39</w:t>
            </w:r>
          </w:p>
        </w:tc>
        <w:tc>
          <w:tcPr>
            <w:tcW w:w="1446" w:type="dxa"/>
            <w:vAlign w:val="center"/>
          </w:tcPr>
          <w:p w:rsidR="00131A30" w:rsidRDefault="00B859C0">
            <w:pPr>
              <w:jc w:val="left"/>
            </w:pPr>
            <w:r>
              <w:rPr>
                <w:color w:val="000000"/>
                <w:sz w:val="18"/>
                <w:szCs w:val="18"/>
              </w:rPr>
              <w:t>1,030,453.39</w:t>
            </w:r>
          </w:p>
        </w:tc>
      </w:tr>
      <w:tr w:rsidR="00131A30">
        <w:tc>
          <w:tcPr>
            <w:tcW w:w="1740" w:type="dxa"/>
            <w:vAlign w:val="center"/>
          </w:tcPr>
          <w:p w:rsidR="00131A30" w:rsidRDefault="00B859C0">
            <w:pPr>
              <w:jc w:val="left"/>
            </w:pPr>
            <w:r>
              <w:rPr>
                <w:color w:val="000000"/>
                <w:sz w:val="18"/>
                <w:szCs w:val="18"/>
              </w:rPr>
              <w:t>应付交易费用</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center"/>
            </w:pPr>
            <w:r>
              <w:rPr>
                <w:color w:val="000000"/>
                <w:sz w:val="18"/>
                <w:szCs w:val="18"/>
              </w:rPr>
              <w:t>2,720,173.76</w:t>
            </w:r>
          </w:p>
        </w:tc>
        <w:tc>
          <w:tcPr>
            <w:tcW w:w="1446" w:type="dxa"/>
            <w:vAlign w:val="center"/>
          </w:tcPr>
          <w:p w:rsidR="00131A30" w:rsidRDefault="00B859C0">
            <w:pPr>
              <w:jc w:val="left"/>
            </w:pPr>
            <w:r>
              <w:rPr>
                <w:color w:val="000000"/>
                <w:sz w:val="18"/>
                <w:szCs w:val="18"/>
              </w:rPr>
              <w:t>2,720,173.76</w:t>
            </w:r>
          </w:p>
        </w:tc>
      </w:tr>
      <w:tr w:rsidR="00131A30">
        <w:tc>
          <w:tcPr>
            <w:tcW w:w="1740" w:type="dxa"/>
            <w:vAlign w:val="center"/>
          </w:tcPr>
          <w:p w:rsidR="00131A30" w:rsidRDefault="00B859C0">
            <w:pPr>
              <w:jc w:val="left"/>
            </w:pPr>
            <w:r>
              <w:rPr>
                <w:color w:val="000000"/>
                <w:sz w:val="18"/>
                <w:szCs w:val="18"/>
              </w:rPr>
              <w:t>其他负债</w:t>
            </w:r>
          </w:p>
        </w:tc>
        <w:tc>
          <w:tcPr>
            <w:tcW w:w="1559" w:type="dxa"/>
            <w:vAlign w:val="center"/>
          </w:tcPr>
          <w:p w:rsidR="00131A30" w:rsidRDefault="00B859C0">
            <w:pPr>
              <w:jc w:val="left"/>
            </w:pPr>
            <w:r>
              <w:rPr>
                <w:color w:val="000000"/>
                <w:sz w:val="18"/>
                <w:szCs w:val="18"/>
              </w:rPr>
              <w:t>-</w:t>
            </w:r>
          </w:p>
        </w:tc>
        <w:tc>
          <w:tcPr>
            <w:tcW w:w="1473" w:type="dxa"/>
            <w:vAlign w:val="center"/>
          </w:tcPr>
          <w:p w:rsidR="00131A30" w:rsidRDefault="00B859C0">
            <w:pPr>
              <w:jc w:val="left"/>
            </w:pPr>
            <w:r>
              <w:rPr>
                <w:color w:val="000000"/>
                <w:sz w:val="18"/>
                <w:szCs w:val="18"/>
              </w:rPr>
              <w:t>-</w:t>
            </w:r>
          </w:p>
        </w:tc>
        <w:tc>
          <w:tcPr>
            <w:tcW w:w="1221" w:type="dxa"/>
            <w:vAlign w:val="center"/>
          </w:tcPr>
          <w:p w:rsidR="00131A30" w:rsidRDefault="00B859C0">
            <w:pPr>
              <w:jc w:val="left"/>
            </w:pPr>
            <w:r>
              <w:rPr>
                <w:color w:val="000000"/>
                <w:sz w:val="18"/>
                <w:szCs w:val="18"/>
              </w:rPr>
              <w:t>-</w:t>
            </w:r>
          </w:p>
        </w:tc>
        <w:tc>
          <w:tcPr>
            <w:tcW w:w="1559" w:type="dxa"/>
            <w:vAlign w:val="center"/>
          </w:tcPr>
          <w:p w:rsidR="00131A30" w:rsidRDefault="00B859C0">
            <w:pPr>
              <w:jc w:val="center"/>
            </w:pPr>
            <w:r>
              <w:rPr>
                <w:color w:val="000000"/>
                <w:sz w:val="18"/>
                <w:szCs w:val="18"/>
              </w:rPr>
              <w:t>470,257.46</w:t>
            </w:r>
          </w:p>
        </w:tc>
        <w:tc>
          <w:tcPr>
            <w:tcW w:w="1446" w:type="dxa"/>
            <w:vAlign w:val="center"/>
          </w:tcPr>
          <w:p w:rsidR="00131A30" w:rsidRDefault="00B859C0">
            <w:pPr>
              <w:jc w:val="left"/>
            </w:pPr>
            <w:r>
              <w:rPr>
                <w:color w:val="000000"/>
                <w:sz w:val="18"/>
                <w:szCs w:val="18"/>
              </w:rPr>
              <w:t>470,257.46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23,521,943.92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23,521,943.92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483,897,913.23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2,469.48</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4,442,169,400.95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4,926,069,783.66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3.47%(2017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5.06%)</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31A30" w:rsidRDefault="00B859C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31A30" w:rsidRDefault="00B859C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本基金通过投资组合的分散化降低其他价格风险。本基金投资组合中股票资产占基金资产净值的</w:t>
      </w:r>
      <w:r w:rsidRPr="005312D8">
        <w:rPr>
          <w:color w:val="000000"/>
          <w:sz w:val="24"/>
        </w:rPr>
        <w:t>35%-95%</w:t>
      </w:r>
      <w:r w:rsidRPr="005312D8">
        <w:rPr>
          <w:color w:val="000000"/>
          <w:sz w:val="24"/>
        </w:rPr>
        <w:t>；债券资产占基金资产净值的</w:t>
      </w:r>
      <w:r w:rsidRPr="005312D8">
        <w:rPr>
          <w:color w:val="000000"/>
          <w:sz w:val="24"/>
        </w:rPr>
        <w:t>0%-60%</w:t>
      </w:r>
      <w:r w:rsidRPr="005312D8">
        <w:rPr>
          <w:color w:val="000000"/>
          <w:sz w:val="24"/>
        </w:rPr>
        <w:t>；现金、短期金融工具以及中国证监会允许基金投资的其他证券品种占基金资产净值的</w:t>
      </w:r>
      <w:r w:rsidRPr="005312D8">
        <w:rPr>
          <w:color w:val="000000"/>
          <w:sz w:val="24"/>
        </w:rPr>
        <w:t>5%-65%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3,577,999,331.68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93.41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4,430,060,342.02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89.93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3,577,999,331.68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93.41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4,430,060,342.02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89.93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31A30">
        <w:tc>
          <w:tcPr>
            <w:tcW w:w="986" w:type="dxa"/>
            <w:vAlign w:val="center"/>
          </w:tcPr>
          <w:p w:rsidR="00131A30" w:rsidRDefault="00B859C0">
            <w:pPr>
              <w:jc w:val="left"/>
            </w:pPr>
            <w:r>
              <w:rPr>
                <w:color w:val="000000"/>
                <w:sz w:val="24"/>
              </w:rPr>
              <w:t>假设</w:t>
            </w:r>
          </w:p>
        </w:tc>
        <w:tc>
          <w:tcPr>
            <w:tcW w:w="8012" w:type="dxa"/>
            <w:gridSpan w:val="4"/>
            <w:vAlign w:val="center"/>
          </w:tcPr>
          <w:p w:rsidR="00131A30" w:rsidRDefault="00B859C0">
            <w:pPr>
              <w:jc w:val="center"/>
            </w:pPr>
            <w:r>
              <w:rPr>
                <w:color w:val="000000"/>
                <w:sz w:val="24"/>
              </w:rPr>
              <w:t>除</w:t>
            </w:r>
            <w:r>
              <w:rPr>
                <w:color w:val="000000"/>
                <w:sz w:val="24"/>
              </w:rPr>
              <w:t>"MSCI</w:t>
            </w:r>
            <w:r>
              <w:rPr>
                <w:color w:val="000000"/>
                <w:sz w:val="24"/>
              </w:rPr>
              <w:t>中国</w:t>
            </w:r>
            <w:r>
              <w:rPr>
                <w:color w:val="000000"/>
                <w:sz w:val="24"/>
              </w:rPr>
              <w:t>A</w:t>
            </w:r>
            <w:r>
              <w:rPr>
                <w:color w:val="000000"/>
                <w:sz w:val="24"/>
              </w:rPr>
              <w:t>股</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31A30">
        <w:tc>
          <w:tcPr>
            <w:tcW w:w="994" w:type="dxa"/>
            <w:gridSpan w:val="2"/>
            <w:vMerge/>
          </w:tcPr>
          <w:p w:rsidR="00131A30" w:rsidRDefault="00131A30"/>
        </w:tc>
        <w:tc>
          <w:tcPr>
            <w:tcW w:w="3259" w:type="dxa"/>
            <w:vAlign w:val="center"/>
          </w:tcPr>
          <w:p w:rsidR="00131A30" w:rsidRDefault="00B859C0">
            <w:r>
              <w:rPr>
                <w:color w:val="000000"/>
                <w:sz w:val="24"/>
              </w:rPr>
              <w:t>1."MSCI</w:t>
            </w:r>
            <w:r>
              <w:rPr>
                <w:color w:val="000000"/>
                <w:sz w:val="24"/>
              </w:rPr>
              <w:t>中国</w:t>
            </w:r>
            <w:r>
              <w:rPr>
                <w:color w:val="000000"/>
                <w:sz w:val="24"/>
              </w:rPr>
              <w:t>A</w:t>
            </w:r>
            <w:r>
              <w:rPr>
                <w:color w:val="000000"/>
                <w:sz w:val="24"/>
              </w:rPr>
              <w:t>股</w:t>
            </w:r>
            <w:r>
              <w:rPr>
                <w:color w:val="000000"/>
                <w:sz w:val="24"/>
              </w:rPr>
              <w:t>"</w:t>
            </w:r>
            <w:r>
              <w:rPr>
                <w:color w:val="000000"/>
                <w:sz w:val="24"/>
              </w:rPr>
              <w:t>指数上升</w:t>
            </w:r>
            <w:r>
              <w:rPr>
                <w:color w:val="000000"/>
                <w:sz w:val="24"/>
              </w:rPr>
              <w:t>5%</w:t>
            </w:r>
          </w:p>
        </w:tc>
        <w:tc>
          <w:tcPr>
            <w:tcW w:w="2126" w:type="dxa"/>
            <w:vAlign w:val="center"/>
          </w:tcPr>
          <w:p w:rsidR="00131A30" w:rsidRDefault="00B859C0">
            <w:pPr>
              <w:jc w:val="right"/>
            </w:pPr>
            <w:r>
              <w:rPr>
                <w:color w:val="000000"/>
                <w:sz w:val="24"/>
              </w:rPr>
              <w:t>增加约</w:t>
            </w:r>
            <w:r>
              <w:rPr>
                <w:color w:val="000000"/>
                <w:sz w:val="24"/>
              </w:rPr>
              <w:t>19,121</w:t>
            </w:r>
          </w:p>
        </w:tc>
        <w:tc>
          <w:tcPr>
            <w:tcW w:w="2619" w:type="dxa"/>
            <w:vAlign w:val="center"/>
          </w:tcPr>
          <w:p w:rsidR="00131A30" w:rsidRDefault="00B859C0">
            <w:pPr>
              <w:jc w:val="right"/>
            </w:pPr>
            <w:r>
              <w:rPr>
                <w:color w:val="000000"/>
                <w:sz w:val="24"/>
              </w:rPr>
              <w:t>增加约</w:t>
            </w:r>
            <w:r>
              <w:rPr>
                <w:color w:val="000000"/>
                <w:sz w:val="24"/>
              </w:rPr>
              <w:t>23,397</w:t>
            </w:r>
          </w:p>
        </w:tc>
      </w:tr>
      <w:tr w:rsidR="00131A30">
        <w:tc>
          <w:tcPr>
            <w:tcW w:w="994" w:type="dxa"/>
            <w:gridSpan w:val="2"/>
            <w:vMerge/>
          </w:tcPr>
          <w:p w:rsidR="00131A30" w:rsidRDefault="00131A30"/>
        </w:tc>
        <w:tc>
          <w:tcPr>
            <w:tcW w:w="3259" w:type="dxa"/>
            <w:vAlign w:val="center"/>
          </w:tcPr>
          <w:p w:rsidR="00131A30" w:rsidRDefault="00B859C0">
            <w:r>
              <w:rPr>
                <w:color w:val="000000"/>
                <w:sz w:val="24"/>
              </w:rPr>
              <w:t>2."MSCI</w:t>
            </w:r>
            <w:r>
              <w:rPr>
                <w:color w:val="000000"/>
                <w:sz w:val="24"/>
              </w:rPr>
              <w:t>中国</w:t>
            </w:r>
            <w:r>
              <w:rPr>
                <w:color w:val="000000"/>
                <w:sz w:val="24"/>
              </w:rPr>
              <w:t>A</w:t>
            </w:r>
            <w:r>
              <w:rPr>
                <w:color w:val="000000"/>
                <w:sz w:val="24"/>
              </w:rPr>
              <w:t>股</w:t>
            </w:r>
            <w:r>
              <w:rPr>
                <w:color w:val="000000"/>
                <w:sz w:val="24"/>
              </w:rPr>
              <w:t>"</w:t>
            </w:r>
            <w:r>
              <w:rPr>
                <w:color w:val="000000"/>
                <w:sz w:val="24"/>
              </w:rPr>
              <w:t>指数下降</w:t>
            </w:r>
            <w:r>
              <w:rPr>
                <w:color w:val="000000"/>
                <w:sz w:val="24"/>
              </w:rPr>
              <w:t>5%</w:t>
            </w:r>
          </w:p>
        </w:tc>
        <w:tc>
          <w:tcPr>
            <w:tcW w:w="2126" w:type="dxa"/>
            <w:vAlign w:val="center"/>
          </w:tcPr>
          <w:p w:rsidR="00131A30" w:rsidRDefault="00B859C0">
            <w:pPr>
              <w:jc w:val="right"/>
            </w:pPr>
            <w:r>
              <w:rPr>
                <w:color w:val="000000"/>
                <w:sz w:val="24"/>
              </w:rPr>
              <w:t>减少约</w:t>
            </w:r>
            <w:r>
              <w:rPr>
                <w:color w:val="000000"/>
                <w:sz w:val="24"/>
              </w:rPr>
              <w:t>19,121</w:t>
            </w:r>
          </w:p>
        </w:tc>
        <w:tc>
          <w:tcPr>
            <w:tcW w:w="2619" w:type="dxa"/>
            <w:vAlign w:val="center"/>
          </w:tcPr>
          <w:p w:rsidR="00131A30" w:rsidRDefault="00B859C0">
            <w:pPr>
              <w:jc w:val="right"/>
            </w:pPr>
            <w:r>
              <w:rPr>
                <w:color w:val="000000"/>
                <w:sz w:val="24"/>
              </w:rPr>
              <w:t>减少约</w:t>
            </w:r>
            <w:r>
              <w:rPr>
                <w:color w:val="000000"/>
                <w:sz w:val="24"/>
              </w:rPr>
              <w:t>23,397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728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729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3,577,999,331.68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93.03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3,577,999,331.68</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93.03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132,845,470.50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132,845,470.50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125,730,697.84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3.27</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9,460,759.40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0.25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3,846,036,259.42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729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FD70FE" w:rsidRDefault="0077020F" w:rsidP="00FD70FE">
      <w:pPr>
        <w:spacing w:before="29" w:line="288" w:lineRule="auto"/>
        <w:rPr>
          <w:b/>
          <w:bCs/>
          <w:color w:val="000000"/>
          <w:sz w:val="24"/>
        </w:rPr>
      </w:pPr>
      <w:r w:rsidRPr="00FD70FE">
        <w:rPr>
          <w:b/>
          <w:bCs/>
          <w:color w:val="000000"/>
          <w:sz w:val="24"/>
        </w:rPr>
        <w:t>7.2.1</w:t>
      </w:r>
      <w:r w:rsidRPr="00FD70FE">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2,957,194,113.31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77.20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112,095.90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48,229.12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302,563.88</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445,794.38</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77,987,193.60</w:t>
            </w:r>
          </w:p>
        </w:tc>
        <w:tc>
          <w:tcPr>
            <w:tcW w:w="2052" w:type="dxa"/>
            <w:vAlign w:val="center"/>
          </w:tcPr>
          <w:p w:rsidR="001548F9" w:rsidRPr="005312D8" w:rsidRDefault="001548F9" w:rsidP="0048308E">
            <w:pPr>
              <w:spacing w:before="29" w:line="288" w:lineRule="auto"/>
              <w:jc w:val="right"/>
              <w:rPr>
                <w:sz w:val="24"/>
              </w:rPr>
            </w:pPr>
            <w:r w:rsidRPr="005312D8">
              <w:rPr>
                <w:sz w:val="24"/>
              </w:rPr>
              <w:t>2.04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253,649,278.83</w:t>
            </w:r>
          </w:p>
        </w:tc>
        <w:tc>
          <w:tcPr>
            <w:tcW w:w="2052" w:type="dxa"/>
            <w:vAlign w:val="center"/>
          </w:tcPr>
          <w:p w:rsidR="001548F9" w:rsidRPr="005312D8" w:rsidRDefault="001548F9" w:rsidP="0048308E">
            <w:pPr>
              <w:spacing w:before="29" w:line="288" w:lineRule="auto"/>
              <w:jc w:val="right"/>
              <w:rPr>
                <w:sz w:val="24"/>
              </w:rPr>
            </w:pPr>
            <w:r w:rsidRPr="005312D8">
              <w:rPr>
                <w:sz w:val="24"/>
              </w:rPr>
              <w:t>6.62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287,580,309.07</w:t>
            </w:r>
          </w:p>
        </w:tc>
        <w:tc>
          <w:tcPr>
            <w:tcW w:w="2052" w:type="dxa"/>
            <w:vAlign w:val="center"/>
          </w:tcPr>
          <w:p w:rsidR="001548F9" w:rsidRPr="005312D8" w:rsidRDefault="001548F9" w:rsidP="0048308E">
            <w:pPr>
              <w:spacing w:before="29" w:line="288" w:lineRule="auto"/>
              <w:jc w:val="right"/>
              <w:rPr>
                <w:sz w:val="24"/>
              </w:rPr>
            </w:pPr>
            <w:r w:rsidRPr="005312D8">
              <w:rPr>
                <w:sz w:val="24"/>
              </w:rPr>
              <w:t>7.51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529,549.45</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150,204.14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3,577,999,331.68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93.41</w:t>
            </w:r>
          </w:p>
        </w:tc>
      </w:tr>
    </w:tbl>
    <w:p w:rsidR="000A101C" w:rsidRPr="005312D8" w:rsidRDefault="000A101C" w:rsidP="0048308E">
      <w:pPr>
        <w:tabs>
          <w:tab w:val="left" w:pos="426"/>
        </w:tabs>
        <w:spacing w:before="29" w:line="288" w:lineRule="auto"/>
        <w:jc w:val="left"/>
        <w:rPr>
          <w:kern w:val="0"/>
          <w:sz w:val="24"/>
        </w:rPr>
      </w:pPr>
    </w:p>
    <w:p w:rsidR="0077020F" w:rsidRPr="00FD70FE" w:rsidRDefault="0077020F" w:rsidP="00FD70FE">
      <w:pPr>
        <w:spacing w:before="29" w:line="288" w:lineRule="auto"/>
        <w:rPr>
          <w:b/>
          <w:bCs/>
          <w:color w:val="000000"/>
          <w:sz w:val="24"/>
        </w:rPr>
      </w:pPr>
      <w:r w:rsidRPr="00FD70FE">
        <w:rPr>
          <w:b/>
          <w:bCs/>
          <w:color w:val="000000"/>
          <w:sz w:val="24"/>
        </w:rPr>
        <w:t>7.2.2</w:t>
      </w:r>
      <w:r w:rsidR="00941EC1" w:rsidRPr="00FD70FE">
        <w:rPr>
          <w:rFonts w:hint="eastAsia"/>
          <w:b/>
          <w:bCs/>
          <w:color w:val="000000"/>
          <w:sz w:val="24"/>
        </w:rPr>
        <w:t>报告期末按行业分类的</w:t>
      </w:r>
      <w:r w:rsidR="00955CB0" w:rsidRPr="00FD70FE">
        <w:rPr>
          <w:rFonts w:hint="eastAsia"/>
          <w:b/>
          <w:bCs/>
          <w:color w:val="000000"/>
          <w:sz w:val="24"/>
        </w:rPr>
        <w:t>港股通</w:t>
      </w:r>
      <w:r w:rsidRPr="00FD70FE">
        <w:rPr>
          <w:rFonts w:hint="eastAsia"/>
          <w:b/>
          <w:bCs/>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52254729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31A30">
        <w:tc>
          <w:tcPr>
            <w:tcW w:w="862" w:type="dxa"/>
            <w:vAlign w:val="center"/>
          </w:tcPr>
          <w:p w:rsidR="00131A30" w:rsidRDefault="00B859C0">
            <w:pPr>
              <w:jc w:val="center"/>
            </w:pPr>
            <w:r>
              <w:rPr>
                <w:color w:val="000000"/>
                <w:sz w:val="24"/>
              </w:rPr>
              <w:t>1</w:t>
            </w:r>
          </w:p>
        </w:tc>
        <w:tc>
          <w:tcPr>
            <w:tcW w:w="1346" w:type="dxa"/>
            <w:vAlign w:val="center"/>
          </w:tcPr>
          <w:p w:rsidR="00131A30" w:rsidRDefault="00B859C0">
            <w:pPr>
              <w:jc w:val="center"/>
            </w:pPr>
            <w:r>
              <w:rPr>
                <w:color w:val="000000"/>
                <w:sz w:val="24"/>
              </w:rPr>
              <w:t>600298</w:t>
            </w:r>
          </w:p>
        </w:tc>
        <w:tc>
          <w:tcPr>
            <w:tcW w:w="1795" w:type="dxa"/>
            <w:vAlign w:val="center"/>
          </w:tcPr>
          <w:p w:rsidR="00131A30" w:rsidRDefault="00B859C0">
            <w:pPr>
              <w:jc w:val="center"/>
            </w:pPr>
            <w:r>
              <w:rPr>
                <w:color w:val="000000"/>
                <w:sz w:val="24"/>
              </w:rPr>
              <w:t>安琪酵母</w:t>
            </w:r>
          </w:p>
        </w:tc>
        <w:tc>
          <w:tcPr>
            <w:tcW w:w="1346" w:type="dxa"/>
            <w:vAlign w:val="center"/>
          </w:tcPr>
          <w:p w:rsidR="00131A30" w:rsidRDefault="00B859C0">
            <w:pPr>
              <w:jc w:val="right"/>
            </w:pPr>
            <w:r>
              <w:rPr>
                <w:color w:val="000000"/>
                <w:sz w:val="24"/>
              </w:rPr>
              <w:t>9,263,407</w:t>
            </w:r>
          </w:p>
        </w:tc>
        <w:tc>
          <w:tcPr>
            <w:tcW w:w="1944" w:type="dxa"/>
            <w:vAlign w:val="center"/>
          </w:tcPr>
          <w:p w:rsidR="00131A30" w:rsidRDefault="00B859C0">
            <w:pPr>
              <w:jc w:val="right"/>
            </w:pPr>
            <w:r>
              <w:rPr>
                <w:color w:val="000000"/>
                <w:sz w:val="24"/>
              </w:rPr>
              <w:t>330,518,361.76</w:t>
            </w:r>
          </w:p>
        </w:tc>
        <w:tc>
          <w:tcPr>
            <w:tcW w:w="1705" w:type="dxa"/>
            <w:vAlign w:val="center"/>
          </w:tcPr>
          <w:p w:rsidR="00131A30" w:rsidRDefault="00B859C0">
            <w:pPr>
              <w:jc w:val="right"/>
            </w:pPr>
            <w:r>
              <w:rPr>
                <w:color w:val="000000"/>
                <w:sz w:val="24"/>
              </w:rPr>
              <w:t>8.63</w:t>
            </w:r>
          </w:p>
        </w:tc>
      </w:tr>
      <w:tr w:rsidR="00131A30">
        <w:tc>
          <w:tcPr>
            <w:tcW w:w="862" w:type="dxa"/>
            <w:vAlign w:val="center"/>
          </w:tcPr>
          <w:p w:rsidR="00131A30" w:rsidRDefault="00B859C0">
            <w:pPr>
              <w:jc w:val="center"/>
            </w:pPr>
            <w:r>
              <w:rPr>
                <w:color w:val="000000"/>
                <w:sz w:val="24"/>
              </w:rPr>
              <w:t>2</w:t>
            </w:r>
          </w:p>
        </w:tc>
        <w:tc>
          <w:tcPr>
            <w:tcW w:w="1346" w:type="dxa"/>
            <w:vAlign w:val="center"/>
          </w:tcPr>
          <w:p w:rsidR="00131A30" w:rsidRDefault="00B859C0">
            <w:pPr>
              <w:jc w:val="center"/>
            </w:pPr>
            <w:r>
              <w:rPr>
                <w:color w:val="000000"/>
                <w:sz w:val="24"/>
              </w:rPr>
              <w:t>600519</w:t>
            </w:r>
          </w:p>
        </w:tc>
        <w:tc>
          <w:tcPr>
            <w:tcW w:w="1795" w:type="dxa"/>
            <w:vAlign w:val="center"/>
          </w:tcPr>
          <w:p w:rsidR="00131A30" w:rsidRDefault="00B859C0">
            <w:pPr>
              <w:jc w:val="center"/>
            </w:pPr>
            <w:r>
              <w:rPr>
                <w:color w:val="000000"/>
                <w:sz w:val="24"/>
              </w:rPr>
              <w:t>贵州茅台</w:t>
            </w:r>
          </w:p>
        </w:tc>
        <w:tc>
          <w:tcPr>
            <w:tcW w:w="1346" w:type="dxa"/>
            <w:vAlign w:val="center"/>
          </w:tcPr>
          <w:p w:rsidR="00131A30" w:rsidRDefault="00B859C0">
            <w:pPr>
              <w:jc w:val="right"/>
            </w:pPr>
            <w:r>
              <w:rPr>
                <w:color w:val="000000"/>
                <w:sz w:val="24"/>
              </w:rPr>
              <w:t>412,846</w:t>
            </w:r>
          </w:p>
        </w:tc>
        <w:tc>
          <w:tcPr>
            <w:tcW w:w="1944" w:type="dxa"/>
            <w:vAlign w:val="center"/>
          </w:tcPr>
          <w:p w:rsidR="00131A30" w:rsidRDefault="00B859C0">
            <w:pPr>
              <w:jc w:val="right"/>
            </w:pPr>
            <w:r>
              <w:rPr>
                <w:color w:val="000000"/>
                <w:sz w:val="24"/>
              </w:rPr>
              <w:t>301,980,335.16</w:t>
            </w:r>
          </w:p>
        </w:tc>
        <w:tc>
          <w:tcPr>
            <w:tcW w:w="1705" w:type="dxa"/>
            <w:vAlign w:val="center"/>
          </w:tcPr>
          <w:p w:rsidR="00131A30" w:rsidRDefault="00B859C0">
            <w:pPr>
              <w:jc w:val="right"/>
            </w:pPr>
            <w:r>
              <w:rPr>
                <w:color w:val="000000"/>
                <w:sz w:val="24"/>
              </w:rPr>
              <w:t>7.88</w:t>
            </w:r>
          </w:p>
        </w:tc>
      </w:tr>
      <w:tr w:rsidR="00131A30">
        <w:tc>
          <w:tcPr>
            <w:tcW w:w="862" w:type="dxa"/>
            <w:vAlign w:val="center"/>
          </w:tcPr>
          <w:p w:rsidR="00131A30" w:rsidRDefault="00B859C0">
            <w:pPr>
              <w:jc w:val="center"/>
            </w:pPr>
            <w:r>
              <w:rPr>
                <w:color w:val="000000"/>
                <w:sz w:val="24"/>
              </w:rPr>
              <w:t>3</w:t>
            </w:r>
          </w:p>
        </w:tc>
        <w:tc>
          <w:tcPr>
            <w:tcW w:w="1346" w:type="dxa"/>
            <w:vAlign w:val="center"/>
          </w:tcPr>
          <w:p w:rsidR="00131A30" w:rsidRDefault="00B859C0">
            <w:pPr>
              <w:jc w:val="center"/>
            </w:pPr>
            <w:r>
              <w:rPr>
                <w:color w:val="000000"/>
                <w:sz w:val="24"/>
              </w:rPr>
              <w:t>000538</w:t>
            </w:r>
          </w:p>
        </w:tc>
        <w:tc>
          <w:tcPr>
            <w:tcW w:w="1795" w:type="dxa"/>
            <w:vAlign w:val="center"/>
          </w:tcPr>
          <w:p w:rsidR="00131A30" w:rsidRDefault="00B859C0">
            <w:pPr>
              <w:jc w:val="center"/>
            </w:pPr>
            <w:r>
              <w:rPr>
                <w:color w:val="000000"/>
                <w:sz w:val="24"/>
              </w:rPr>
              <w:t>云南白药</w:t>
            </w:r>
          </w:p>
        </w:tc>
        <w:tc>
          <w:tcPr>
            <w:tcW w:w="1346" w:type="dxa"/>
            <w:vAlign w:val="center"/>
          </w:tcPr>
          <w:p w:rsidR="00131A30" w:rsidRDefault="00B859C0">
            <w:pPr>
              <w:jc w:val="right"/>
            </w:pPr>
            <w:r>
              <w:rPr>
                <w:color w:val="000000"/>
                <w:sz w:val="24"/>
              </w:rPr>
              <w:t>2,553,284</w:t>
            </w:r>
          </w:p>
        </w:tc>
        <w:tc>
          <w:tcPr>
            <w:tcW w:w="1944" w:type="dxa"/>
            <w:vAlign w:val="center"/>
          </w:tcPr>
          <w:p w:rsidR="00131A30" w:rsidRDefault="00B859C0">
            <w:pPr>
              <w:jc w:val="right"/>
            </w:pPr>
            <w:r>
              <w:rPr>
                <w:color w:val="000000"/>
                <w:sz w:val="24"/>
              </w:rPr>
              <w:t>273,099,256.64</w:t>
            </w:r>
          </w:p>
        </w:tc>
        <w:tc>
          <w:tcPr>
            <w:tcW w:w="1705" w:type="dxa"/>
            <w:vAlign w:val="center"/>
          </w:tcPr>
          <w:p w:rsidR="00131A30" w:rsidRDefault="00B859C0">
            <w:pPr>
              <w:jc w:val="right"/>
            </w:pPr>
            <w:r>
              <w:rPr>
                <w:color w:val="000000"/>
                <w:sz w:val="24"/>
              </w:rPr>
              <w:t>7.13</w:t>
            </w:r>
          </w:p>
        </w:tc>
      </w:tr>
      <w:tr w:rsidR="00131A30">
        <w:tc>
          <w:tcPr>
            <w:tcW w:w="862" w:type="dxa"/>
            <w:vAlign w:val="center"/>
          </w:tcPr>
          <w:p w:rsidR="00131A30" w:rsidRDefault="00B859C0">
            <w:pPr>
              <w:jc w:val="center"/>
            </w:pPr>
            <w:r>
              <w:rPr>
                <w:color w:val="000000"/>
                <w:sz w:val="24"/>
              </w:rPr>
              <w:t>4</w:t>
            </w:r>
          </w:p>
        </w:tc>
        <w:tc>
          <w:tcPr>
            <w:tcW w:w="1346" w:type="dxa"/>
            <w:vAlign w:val="center"/>
          </w:tcPr>
          <w:p w:rsidR="00131A30" w:rsidRDefault="00B859C0">
            <w:pPr>
              <w:jc w:val="center"/>
            </w:pPr>
            <w:r>
              <w:rPr>
                <w:color w:val="000000"/>
                <w:sz w:val="24"/>
              </w:rPr>
              <w:t>600887</w:t>
            </w:r>
          </w:p>
        </w:tc>
        <w:tc>
          <w:tcPr>
            <w:tcW w:w="1795" w:type="dxa"/>
            <w:vAlign w:val="center"/>
          </w:tcPr>
          <w:p w:rsidR="00131A30" w:rsidRDefault="00B859C0">
            <w:pPr>
              <w:jc w:val="center"/>
            </w:pPr>
            <w:r>
              <w:rPr>
                <w:color w:val="000000"/>
                <w:sz w:val="24"/>
              </w:rPr>
              <w:t>伊利股份</w:t>
            </w:r>
          </w:p>
        </w:tc>
        <w:tc>
          <w:tcPr>
            <w:tcW w:w="1346" w:type="dxa"/>
            <w:vAlign w:val="center"/>
          </w:tcPr>
          <w:p w:rsidR="00131A30" w:rsidRDefault="00B859C0">
            <w:pPr>
              <w:jc w:val="right"/>
            </w:pPr>
            <w:r>
              <w:rPr>
                <w:color w:val="000000"/>
                <w:sz w:val="24"/>
              </w:rPr>
              <w:t>9,785,710</w:t>
            </w:r>
          </w:p>
        </w:tc>
        <w:tc>
          <w:tcPr>
            <w:tcW w:w="1944" w:type="dxa"/>
            <w:vAlign w:val="center"/>
          </w:tcPr>
          <w:p w:rsidR="00131A30" w:rsidRDefault="00B859C0">
            <w:pPr>
              <w:jc w:val="right"/>
            </w:pPr>
            <w:r>
              <w:rPr>
                <w:color w:val="000000"/>
                <w:sz w:val="24"/>
              </w:rPr>
              <w:t>273,021,309.00</w:t>
            </w:r>
          </w:p>
        </w:tc>
        <w:tc>
          <w:tcPr>
            <w:tcW w:w="1705" w:type="dxa"/>
            <w:vAlign w:val="center"/>
          </w:tcPr>
          <w:p w:rsidR="00131A30" w:rsidRDefault="00B859C0">
            <w:pPr>
              <w:jc w:val="right"/>
            </w:pPr>
            <w:r>
              <w:rPr>
                <w:color w:val="000000"/>
                <w:sz w:val="24"/>
              </w:rPr>
              <w:t>7.13</w:t>
            </w:r>
          </w:p>
        </w:tc>
      </w:tr>
      <w:tr w:rsidR="00131A30">
        <w:tc>
          <w:tcPr>
            <w:tcW w:w="862" w:type="dxa"/>
            <w:vAlign w:val="center"/>
          </w:tcPr>
          <w:p w:rsidR="00131A30" w:rsidRDefault="00B859C0">
            <w:pPr>
              <w:jc w:val="center"/>
            </w:pPr>
            <w:r>
              <w:rPr>
                <w:color w:val="000000"/>
                <w:sz w:val="24"/>
              </w:rPr>
              <w:t>5</w:t>
            </w:r>
          </w:p>
        </w:tc>
        <w:tc>
          <w:tcPr>
            <w:tcW w:w="1346" w:type="dxa"/>
            <w:vAlign w:val="center"/>
          </w:tcPr>
          <w:p w:rsidR="00131A30" w:rsidRDefault="00B859C0">
            <w:pPr>
              <w:jc w:val="center"/>
            </w:pPr>
            <w:r>
              <w:rPr>
                <w:color w:val="000000"/>
                <w:sz w:val="24"/>
              </w:rPr>
              <w:t>000333</w:t>
            </w:r>
          </w:p>
        </w:tc>
        <w:tc>
          <w:tcPr>
            <w:tcW w:w="1795" w:type="dxa"/>
            <w:vAlign w:val="center"/>
          </w:tcPr>
          <w:p w:rsidR="00131A30" w:rsidRDefault="00B859C0">
            <w:pPr>
              <w:jc w:val="center"/>
            </w:pPr>
            <w:r>
              <w:rPr>
                <w:color w:val="000000"/>
                <w:sz w:val="24"/>
              </w:rPr>
              <w:t>美的集团</w:t>
            </w:r>
          </w:p>
        </w:tc>
        <w:tc>
          <w:tcPr>
            <w:tcW w:w="1346" w:type="dxa"/>
            <w:vAlign w:val="center"/>
          </w:tcPr>
          <w:p w:rsidR="00131A30" w:rsidRDefault="00B859C0">
            <w:pPr>
              <w:jc w:val="right"/>
            </w:pPr>
            <w:r>
              <w:rPr>
                <w:color w:val="000000"/>
                <w:sz w:val="24"/>
              </w:rPr>
              <w:t>4,826,047</w:t>
            </w:r>
          </w:p>
        </w:tc>
        <w:tc>
          <w:tcPr>
            <w:tcW w:w="1944" w:type="dxa"/>
            <w:vAlign w:val="center"/>
          </w:tcPr>
          <w:p w:rsidR="00131A30" w:rsidRDefault="00B859C0">
            <w:pPr>
              <w:jc w:val="right"/>
            </w:pPr>
            <w:r>
              <w:rPr>
                <w:color w:val="000000"/>
                <w:sz w:val="24"/>
              </w:rPr>
              <w:t>252,016,174.34</w:t>
            </w:r>
          </w:p>
        </w:tc>
        <w:tc>
          <w:tcPr>
            <w:tcW w:w="1705" w:type="dxa"/>
            <w:vAlign w:val="center"/>
          </w:tcPr>
          <w:p w:rsidR="00131A30" w:rsidRDefault="00B859C0">
            <w:pPr>
              <w:jc w:val="right"/>
            </w:pPr>
            <w:r>
              <w:rPr>
                <w:color w:val="000000"/>
                <w:sz w:val="24"/>
              </w:rPr>
              <w:t>6.58</w:t>
            </w:r>
          </w:p>
        </w:tc>
      </w:tr>
      <w:tr w:rsidR="00131A30">
        <w:tc>
          <w:tcPr>
            <w:tcW w:w="862" w:type="dxa"/>
            <w:vAlign w:val="center"/>
          </w:tcPr>
          <w:p w:rsidR="00131A30" w:rsidRDefault="00B859C0">
            <w:pPr>
              <w:jc w:val="center"/>
            </w:pPr>
            <w:r>
              <w:rPr>
                <w:color w:val="000000"/>
                <w:sz w:val="24"/>
              </w:rPr>
              <w:t>6</w:t>
            </w:r>
          </w:p>
        </w:tc>
        <w:tc>
          <w:tcPr>
            <w:tcW w:w="1346" w:type="dxa"/>
            <w:vAlign w:val="center"/>
          </w:tcPr>
          <w:p w:rsidR="00131A30" w:rsidRDefault="00B859C0">
            <w:pPr>
              <w:jc w:val="center"/>
            </w:pPr>
            <w:r>
              <w:rPr>
                <w:color w:val="000000"/>
                <w:sz w:val="24"/>
              </w:rPr>
              <w:t>002271</w:t>
            </w:r>
          </w:p>
        </w:tc>
        <w:tc>
          <w:tcPr>
            <w:tcW w:w="1795" w:type="dxa"/>
            <w:vAlign w:val="center"/>
          </w:tcPr>
          <w:p w:rsidR="00131A30" w:rsidRDefault="00B859C0">
            <w:pPr>
              <w:jc w:val="center"/>
            </w:pPr>
            <w:r>
              <w:rPr>
                <w:color w:val="000000"/>
                <w:sz w:val="24"/>
              </w:rPr>
              <w:t>东方雨虹</w:t>
            </w:r>
          </w:p>
        </w:tc>
        <w:tc>
          <w:tcPr>
            <w:tcW w:w="1346" w:type="dxa"/>
            <w:vAlign w:val="center"/>
          </w:tcPr>
          <w:p w:rsidR="00131A30" w:rsidRDefault="00B859C0">
            <w:pPr>
              <w:jc w:val="right"/>
            </w:pPr>
            <w:r>
              <w:rPr>
                <w:color w:val="000000"/>
                <w:sz w:val="24"/>
              </w:rPr>
              <w:t>14,771,413</w:t>
            </w:r>
          </w:p>
        </w:tc>
        <w:tc>
          <w:tcPr>
            <w:tcW w:w="1944" w:type="dxa"/>
            <w:vAlign w:val="center"/>
          </w:tcPr>
          <w:p w:rsidR="00131A30" w:rsidRDefault="00B859C0">
            <w:pPr>
              <w:jc w:val="right"/>
            </w:pPr>
            <w:r>
              <w:rPr>
                <w:color w:val="000000"/>
                <w:sz w:val="24"/>
              </w:rPr>
              <w:t>251,261,735.13</w:t>
            </w:r>
          </w:p>
        </w:tc>
        <w:tc>
          <w:tcPr>
            <w:tcW w:w="1705" w:type="dxa"/>
            <w:vAlign w:val="center"/>
          </w:tcPr>
          <w:p w:rsidR="00131A30" w:rsidRDefault="00B859C0">
            <w:pPr>
              <w:jc w:val="right"/>
            </w:pPr>
            <w:r>
              <w:rPr>
                <w:color w:val="000000"/>
                <w:sz w:val="24"/>
              </w:rPr>
              <w:t>6.56</w:t>
            </w:r>
          </w:p>
        </w:tc>
      </w:tr>
      <w:tr w:rsidR="00131A30">
        <w:tc>
          <w:tcPr>
            <w:tcW w:w="862" w:type="dxa"/>
            <w:vAlign w:val="center"/>
          </w:tcPr>
          <w:p w:rsidR="00131A30" w:rsidRDefault="00B859C0">
            <w:pPr>
              <w:jc w:val="center"/>
            </w:pPr>
            <w:r>
              <w:rPr>
                <w:color w:val="000000"/>
                <w:sz w:val="24"/>
              </w:rPr>
              <w:t>7</w:t>
            </w:r>
          </w:p>
        </w:tc>
        <w:tc>
          <w:tcPr>
            <w:tcW w:w="1346" w:type="dxa"/>
            <w:vAlign w:val="center"/>
          </w:tcPr>
          <w:p w:rsidR="00131A30" w:rsidRDefault="00B859C0">
            <w:pPr>
              <w:jc w:val="center"/>
            </w:pPr>
            <w:r>
              <w:rPr>
                <w:color w:val="000000"/>
                <w:sz w:val="24"/>
              </w:rPr>
              <w:t>600690</w:t>
            </w:r>
          </w:p>
        </w:tc>
        <w:tc>
          <w:tcPr>
            <w:tcW w:w="1795" w:type="dxa"/>
            <w:vAlign w:val="center"/>
          </w:tcPr>
          <w:p w:rsidR="00131A30" w:rsidRDefault="00B859C0">
            <w:pPr>
              <w:jc w:val="center"/>
            </w:pPr>
            <w:r>
              <w:rPr>
                <w:color w:val="000000"/>
                <w:sz w:val="24"/>
              </w:rPr>
              <w:t>青岛海尔</w:t>
            </w:r>
          </w:p>
        </w:tc>
        <w:tc>
          <w:tcPr>
            <w:tcW w:w="1346" w:type="dxa"/>
            <w:vAlign w:val="center"/>
          </w:tcPr>
          <w:p w:rsidR="00131A30" w:rsidRDefault="00B859C0">
            <w:pPr>
              <w:jc w:val="right"/>
            </w:pPr>
            <w:r>
              <w:rPr>
                <w:color w:val="000000"/>
                <w:sz w:val="24"/>
              </w:rPr>
              <w:t>12,538,240</w:t>
            </w:r>
          </w:p>
        </w:tc>
        <w:tc>
          <w:tcPr>
            <w:tcW w:w="1944" w:type="dxa"/>
            <w:vAlign w:val="center"/>
          </w:tcPr>
          <w:p w:rsidR="00131A30" w:rsidRDefault="00B859C0">
            <w:pPr>
              <w:jc w:val="right"/>
            </w:pPr>
            <w:r>
              <w:rPr>
                <w:color w:val="000000"/>
                <w:sz w:val="24"/>
              </w:rPr>
              <w:t>241,486,502.40</w:t>
            </w:r>
          </w:p>
        </w:tc>
        <w:tc>
          <w:tcPr>
            <w:tcW w:w="1705" w:type="dxa"/>
            <w:vAlign w:val="center"/>
          </w:tcPr>
          <w:p w:rsidR="00131A30" w:rsidRDefault="00B859C0">
            <w:pPr>
              <w:jc w:val="right"/>
            </w:pPr>
            <w:r>
              <w:rPr>
                <w:color w:val="000000"/>
                <w:sz w:val="24"/>
              </w:rPr>
              <w:t>6.30</w:t>
            </w:r>
          </w:p>
        </w:tc>
      </w:tr>
      <w:tr w:rsidR="00131A30">
        <w:tc>
          <w:tcPr>
            <w:tcW w:w="862" w:type="dxa"/>
            <w:vAlign w:val="center"/>
          </w:tcPr>
          <w:p w:rsidR="00131A30" w:rsidRDefault="00B859C0">
            <w:pPr>
              <w:jc w:val="center"/>
            </w:pPr>
            <w:r>
              <w:rPr>
                <w:color w:val="000000"/>
                <w:sz w:val="24"/>
              </w:rPr>
              <w:t>8</w:t>
            </w:r>
          </w:p>
        </w:tc>
        <w:tc>
          <w:tcPr>
            <w:tcW w:w="1346" w:type="dxa"/>
            <w:vAlign w:val="center"/>
          </w:tcPr>
          <w:p w:rsidR="00131A30" w:rsidRDefault="00B859C0">
            <w:pPr>
              <w:jc w:val="center"/>
            </w:pPr>
            <w:r>
              <w:rPr>
                <w:color w:val="000000"/>
                <w:sz w:val="24"/>
              </w:rPr>
              <w:t>002475</w:t>
            </w:r>
          </w:p>
        </w:tc>
        <w:tc>
          <w:tcPr>
            <w:tcW w:w="1795" w:type="dxa"/>
            <w:vAlign w:val="center"/>
          </w:tcPr>
          <w:p w:rsidR="00131A30" w:rsidRDefault="00B859C0">
            <w:pPr>
              <w:jc w:val="center"/>
            </w:pPr>
            <w:r>
              <w:rPr>
                <w:color w:val="000000"/>
                <w:sz w:val="24"/>
              </w:rPr>
              <w:t>立讯精密</w:t>
            </w:r>
          </w:p>
        </w:tc>
        <w:tc>
          <w:tcPr>
            <w:tcW w:w="1346" w:type="dxa"/>
            <w:vAlign w:val="center"/>
          </w:tcPr>
          <w:p w:rsidR="00131A30" w:rsidRDefault="00B859C0">
            <w:pPr>
              <w:jc w:val="right"/>
            </w:pPr>
            <w:r>
              <w:rPr>
                <w:color w:val="000000"/>
                <w:sz w:val="24"/>
              </w:rPr>
              <w:t>10,089,427</w:t>
            </w:r>
          </w:p>
        </w:tc>
        <w:tc>
          <w:tcPr>
            <w:tcW w:w="1944" w:type="dxa"/>
            <w:vAlign w:val="center"/>
          </w:tcPr>
          <w:p w:rsidR="00131A30" w:rsidRDefault="00B859C0">
            <w:pPr>
              <w:jc w:val="right"/>
            </w:pPr>
            <w:r>
              <w:rPr>
                <w:color w:val="000000"/>
                <w:sz w:val="24"/>
              </w:rPr>
              <w:t>227,415,684.58</w:t>
            </w:r>
          </w:p>
        </w:tc>
        <w:tc>
          <w:tcPr>
            <w:tcW w:w="1705" w:type="dxa"/>
            <w:vAlign w:val="center"/>
          </w:tcPr>
          <w:p w:rsidR="00131A30" w:rsidRDefault="00B859C0">
            <w:pPr>
              <w:jc w:val="right"/>
            </w:pPr>
            <w:r>
              <w:rPr>
                <w:color w:val="000000"/>
                <w:sz w:val="24"/>
              </w:rPr>
              <w:t>5.94</w:t>
            </w:r>
          </w:p>
        </w:tc>
      </w:tr>
      <w:tr w:rsidR="00131A30">
        <w:tc>
          <w:tcPr>
            <w:tcW w:w="862" w:type="dxa"/>
            <w:vAlign w:val="center"/>
          </w:tcPr>
          <w:p w:rsidR="00131A30" w:rsidRDefault="00B859C0">
            <w:pPr>
              <w:jc w:val="center"/>
            </w:pPr>
            <w:r>
              <w:rPr>
                <w:color w:val="000000"/>
                <w:sz w:val="24"/>
              </w:rPr>
              <w:t>9</w:t>
            </w:r>
          </w:p>
        </w:tc>
        <w:tc>
          <w:tcPr>
            <w:tcW w:w="1346" w:type="dxa"/>
            <w:vAlign w:val="center"/>
          </w:tcPr>
          <w:p w:rsidR="00131A30" w:rsidRDefault="00B859C0">
            <w:pPr>
              <w:jc w:val="center"/>
            </w:pPr>
            <w:r>
              <w:rPr>
                <w:color w:val="000000"/>
                <w:sz w:val="24"/>
              </w:rPr>
              <w:t>601012</w:t>
            </w:r>
          </w:p>
        </w:tc>
        <w:tc>
          <w:tcPr>
            <w:tcW w:w="1795" w:type="dxa"/>
            <w:vAlign w:val="center"/>
          </w:tcPr>
          <w:p w:rsidR="00131A30" w:rsidRDefault="00B859C0">
            <w:pPr>
              <w:jc w:val="center"/>
            </w:pPr>
            <w:r>
              <w:rPr>
                <w:color w:val="000000"/>
                <w:sz w:val="24"/>
              </w:rPr>
              <w:t>隆基股份</w:t>
            </w:r>
          </w:p>
        </w:tc>
        <w:tc>
          <w:tcPr>
            <w:tcW w:w="1346" w:type="dxa"/>
            <w:vAlign w:val="center"/>
          </w:tcPr>
          <w:p w:rsidR="00131A30" w:rsidRDefault="00B859C0">
            <w:pPr>
              <w:jc w:val="right"/>
            </w:pPr>
            <w:r>
              <w:rPr>
                <w:color w:val="000000"/>
                <w:sz w:val="24"/>
              </w:rPr>
              <w:t>12,946,892</w:t>
            </w:r>
          </w:p>
        </w:tc>
        <w:tc>
          <w:tcPr>
            <w:tcW w:w="1944" w:type="dxa"/>
            <w:vAlign w:val="center"/>
          </w:tcPr>
          <w:p w:rsidR="00131A30" w:rsidRDefault="00B859C0">
            <w:pPr>
              <w:jc w:val="right"/>
            </w:pPr>
            <w:r>
              <w:rPr>
                <w:color w:val="000000"/>
                <w:sz w:val="24"/>
              </w:rPr>
              <w:t>216,083,627.48</w:t>
            </w:r>
          </w:p>
        </w:tc>
        <w:tc>
          <w:tcPr>
            <w:tcW w:w="1705" w:type="dxa"/>
            <w:vAlign w:val="center"/>
          </w:tcPr>
          <w:p w:rsidR="00131A30" w:rsidRDefault="00B859C0">
            <w:pPr>
              <w:jc w:val="right"/>
            </w:pPr>
            <w:r>
              <w:rPr>
                <w:color w:val="000000"/>
                <w:sz w:val="24"/>
              </w:rPr>
              <w:t>5.64</w:t>
            </w:r>
          </w:p>
        </w:tc>
      </w:tr>
      <w:tr w:rsidR="00131A30">
        <w:tc>
          <w:tcPr>
            <w:tcW w:w="862" w:type="dxa"/>
            <w:vAlign w:val="center"/>
          </w:tcPr>
          <w:p w:rsidR="00131A30" w:rsidRDefault="00B859C0">
            <w:pPr>
              <w:jc w:val="center"/>
            </w:pPr>
            <w:r>
              <w:rPr>
                <w:color w:val="000000"/>
                <w:sz w:val="24"/>
              </w:rPr>
              <w:t>10</w:t>
            </w:r>
          </w:p>
        </w:tc>
        <w:tc>
          <w:tcPr>
            <w:tcW w:w="1346" w:type="dxa"/>
            <w:vAlign w:val="center"/>
          </w:tcPr>
          <w:p w:rsidR="00131A30" w:rsidRDefault="00B859C0">
            <w:pPr>
              <w:jc w:val="center"/>
            </w:pPr>
            <w:r>
              <w:rPr>
                <w:color w:val="000000"/>
                <w:sz w:val="24"/>
              </w:rPr>
              <w:t>600066</w:t>
            </w:r>
          </w:p>
        </w:tc>
        <w:tc>
          <w:tcPr>
            <w:tcW w:w="1795" w:type="dxa"/>
            <w:vAlign w:val="center"/>
          </w:tcPr>
          <w:p w:rsidR="00131A30" w:rsidRDefault="00B859C0">
            <w:pPr>
              <w:jc w:val="center"/>
            </w:pPr>
            <w:r>
              <w:rPr>
                <w:color w:val="000000"/>
                <w:sz w:val="24"/>
              </w:rPr>
              <w:t>宇通客车</w:t>
            </w:r>
          </w:p>
        </w:tc>
        <w:tc>
          <w:tcPr>
            <w:tcW w:w="1346" w:type="dxa"/>
            <w:vAlign w:val="center"/>
          </w:tcPr>
          <w:p w:rsidR="00131A30" w:rsidRDefault="00B859C0">
            <w:pPr>
              <w:jc w:val="right"/>
            </w:pPr>
            <w:r>
              <w:rPr>
                <w:color w:val="000000"/>
                <w:sz w:val="24"/>
              </w:rPr>
              <w:t>9,462,147</w:t>
            </w:r>
          </w:p>
        </w:tc>
        <w:tc>
          <w:tcPr>
            <w:tcW w:w="1944" w:type="dxa"/>
            <w:vAlign w:val="center"/>
          </w:tcPr>
          <w:p w:rsidR="00131A30" w:rsidRDefault="00B859C0">
            <w:pPr>
              <w:jc w:val="right"/>
            </w:pPr>
            <w:r>
              <w:rPr>
                <w:color w:val="000000"/>
                <w:sz w:val="24"/>
              </w:rPr>
              <w:t>181,578,600.93</w:t>
            </w:r>
          </w:p>
        </w:tc>
        <w:tc>
          <w:tcPr>
            <w:tcW w:w="1705" w:type="dxa"/>
            <w:vAlign w:val="center"/>
          </w:tcPr>
          <w:p w:rsidR="00131A30" w:rsidRDefault="00B859C0">
            <w:pPr>
              <w:jc w:val="right"/>
            </w:pPr>
            <w:r>
              <w:rPr>
                <w:color w:val="000000"/>
                <w:sz w:val="24"/>
              </w:rPr>
              <w:t>4.74</w:t>
            </w:r>
          </w:p>
        </w:tc>
      </w:tr>
      <w:tr w:rsidR="00131A30">
        <w:tc>
          <w:tcPr>
            <w:tcW w:w="862" w:type="dxa"/>
            <w:vAlign w:val="center"/>
          </w:tcPr>
          <w:p w:rsidR="00131A30" w:rsidRDefault="00B859C0">
            <w:pPr>
              <w:jc w:val="center"/>
            </w:pPr>
            <w:r>
              <w:rPr>
                <w:color w:val="000000"/>
                <w:sz w:val="24"/>
              </w:rPr>
              <w:t>11</w:t>
            </w:r>
          </w:p>
        </w:tc>
        <w:tc>
          <w:tcPr>
            <w:tcW w:w="1346" w:type="dxa"/>
            <w:vAlign w:val="center"/>
          </w:tcPr>
          <w:p w:rsidR="00131A30" w:rsidRDefault="00B859C0">
            <w:pPr>
              <w:jc w:val="center"/>
            </w:pPr>
            <w:r>
              <w:rPr>
                <w:color w:val="000000"/>
                <w:sz w:val="24"/>
              </w:rPr>
              <w:t>601888</w:t>
            </w:r>
          </w:p>
        </w:tc>
        <w:tc>
          <w:tcPr>
            <w:tcW w:w="1795" w:type="dxa"/>
            <w:vAlign w:val="center"/>
          </w:tcPr>
          <w:p w:rsidR="00131A30" w:rsidRDefault="00B859C0">
            <w:pPr>
              <w:jc w:val="center"/>
            </w:pPr>
            <w:r>
              <w:rPr>
                <w:color w:val="000000"/>
                <w:sz w:val="24"/>
              </w:rPr>
              <w:t>中国国旅</w:t>
            </w:r>
          </w:p>
        </w:tc>
        <w:tc>
          <w:tcPr>
            <w:tcW w:w="1346" w:type="dxa"/>
            <w:vAlign w:val="center"/>
          </w:tcPr>
          <w:p w:rsidR="00131A30" w:rsidRDefault="00B859C0">
            <w:pPr>
              <w:jc w:val="right"/>
            </w:pPr>
            <w:r>
              <w:rPr>
                <w:color w:val="000000"/>
                <w:sz w:val="24"/>
              </w:rPr>
              <w:t>2,615,943</w:t>
            </w:r>
          </w:p>
        </w:tc>
        <w:tc>
          <w:tcPr>
            <w:tcW w:w="1944" w:type="dxa"/>
            <w:vAlign w:val="center"/>
          </w:tcPr>
          <w:p w:rsidR="00131A30" w:rsidRDefault="00B859C0">
            <w:pPr>
              <w:jc w:val="right"/>
            </w:pPr>
            <w:r>
              <w:rPr>
                <w:color w:val="000000"/>
                <w:sz w:val="24"/>
              </w:rPr>
              <w:t>168,492,888.63</w:t>
            </w:r>
          </w:p>
        </w:tc>
        <w:tc>
          <w:tcPr>
            <w:tcW w:w="1705" w:type="dxa"/>
            <w:vAlign w:val="center"/>
          </w:tcPr>
          <w:p w:rsidR="00131A30" w:rsidRDefault="00B859C0">
            <w:pPr>
              <w:jc w:val="right"/>
            </w:pPr>
            <w:r>
              <w:rPr>
                <w:color w:val="000000"/>
                <w:sz w:val="24"/>
              </w:rPr>
              <w:t>4.40</w:t>
            </w:r>
          </w:p>
        </w:tc>
      </w:tr>
      <w:tr w:rsidR="00131A30">
        <w:tc>
          <w:tcPr>
            <w:tcW w:w="862" w:type="dxa"/>
            <w:vAlign w:val="center"/>
          </w:tcPr>
          <w:p w:rsidR="00131A30" w:rsidRDefault="00B859C0">
            <w:pPr>
              <w:jc w:val="center"/>
            </w:pPr>
            <w:r>
              <w:rPr>
                <w:color w:val="000000"/>
                <w:sz w:val="24"/>
              </w:rPr>
              <w:t>12</w:t>
            </w:r>
          </w:p>
        </w:tc>
        <w:tc>
          <w:tcPr>
            <w:tcW w:w="1346" w:type="dxa"/>
            <w:vAlign w:val="center"/>
          </w:tcPr>
          <w:p w:rsidR="00131A30" w:rsidRDefault="00B859C0">
            <w:pPr>
              <w:jc w:val="center"/>
            </w:pPr>
            <w:r>
              <w:rPr>
                <w:color w:val="000000"/>
                <w:sz w:val="24"/>
              </w:rPr>
              <w:t>000002</w:t>
            </w:r>
          </w:p>
        </w:tc>
        <w:tc>
          <w:tcPr>
            <w:tcW w:w="1795" w:type="dxa"/>
            <w:vAlign w:val="center"/>
          </w:tcPr>
          <w:p w:rsidR="00131A30" w:rsidRDefault="00B859C0">
            <w:pPr>
              <w:jc w:val="center"/>
            </w:pPr>
            <w:r>
              <w:rPr>
                <w:color w:val="000000"/>
                <w:sz w:val="24"/>
              </w:rPr>
              <w:t>万科</w:t>
            </w:r>
            <w:r>
              <w:rPr>
                <w:color w:val="000000"/>
                <w:sz w:val="24"/>
              </w:rPr>
              <w:t>A</w:t>
            </w:r>
          </w:p>
        </w:tc>
        <w:tc>
          <w:tcPr>
            <w:tcW w:w="1346" w:type="dxa"/>
            <w:vAlign w:val="center"/>
          </w:tcPr>
          <w:p w:rsidR="00131A30" w:rsidRDefault="00B859C0">
            <w:pPr>
              <w:jc w:val="right"/>
            </w:pPr>
            <w:r>
              <w:rPr>
                <w:color w:val="000000"/>
                <w:sz w:val="24"/>
              </w:rPr>
              <w:t>6,404,059</w:t>
            </w:r>
          </w:p>
        </w:tc>
        <w:tc>
          <w:tcPr>
            <w:tcW w:w="1944" w:type="dxa"/>
            <w:vAlign w:val="center"/>
          </w:tcPr>
          <w:p w:rsidR="00131A30" w:rsidRDefault="00B859C0">
            <w:pPr>
              <w:jc w:val="right"/>
            </w:pPr>
            <w:r>
              <w:rPr>
                <w:color w:val="000000"/>
                <w:sz w:val="24"/>
              </w:rPr>
              <w:t>157,539,851.40</w:t>
            </w:r>
          </w:p>
        </w:tc>
        <w:tc>
          <w:tcPr>
            <w:tcW w:w="1705" w:type="dxa"/>
            <w:vAlign w:val="center"/>
          </w:tcPr>
          <w:p w:rsidR="00131A30" w:rsidRDefault="00B859C0">
            <w:pPr>
              <w:jc w:val="right"/>
            </w:pPr>
            <w:r>
              <w:rPr>
                <w:color w:val="000000"/>
                <w:sz w:val="24"/>
              </w:rPr>
              <w:t>4.11</w:t>
            </w:r>
          </w:p>
        </w:tc>
      </w:tr>
      <w:tr w:rsidR="00131A30">
        <w:tc>
          <w:tcPr>
            <w:tcW w:w="862" w:type="dxa"/>
            <w:vAlign w:val="center"/>
          </w:tcPr>
          <w:p w:rsidR="00131A30" w:rsidRDefault="00B859C0">
            <w:pPr>
              <w:jc w:val="center"/>
            </w:pPr>
            <w:r>
              <w:rPr>
                <w:color w:val="000000"/>
                <w:sz w:val="24"/>
              </w:rPr>
              <w:t>13</w:t>
            </w:r>
          </w:p>
        </w:tc>
        <w:tc>
          <w:tcPr>
            <w:tcW w:w="1346" w:type="dxa"/>
            <w:vAlign w:val="center"/>
          </w:tcPr>
          <w:p w:rsidR="00131A30" w:rsidRDefault="00B859C0">
            <w:pPr>
              <w:jc w:val="center"/>
            </w:pPr>
            <w:r>
              <w:rPr>
                <w:color w:val="000000"/>
                <w:sz w:val="24"/>
              </w:rPr>
              <w:t>600196</w:t>
            </w:r>
          </w:p>
        </w:tc>
        <w:tc>
          <w:tcPr>
            <w:tcW w:w="1795" w:type="dxa"/>
            <w:vAlign w:val="center"/>
          </w:tcPr>
          <w:p w:rsidR="00131A30" w:rsidRDefault="00B859C0">
            <w:pPr>
              <w:jc w:val="center"/>
            </w:pPr>
            <w:r>
              <w:rPr>
                <w:color w:val="000000"/>
                <w:sz w:val="24"/>
              </w:rPr>
              <w:t>复星医药</w:t>
            </w:r>
          </w:p>
        </w:tc>
        <w:tc>
          <w:tcPr>
            <w:tcW w:w="1346" w:type="dxa"/>
            <w:vAlign w:val="center"/>
          </w:tcPr>
          <w:p w:rsidR="00131A30" w:rsidRDefault="00B859C0">
            <w:pPr>
              <w:jc w:val="right"/>
            </w:pPr>
            <w:r>
              <w:rPr>
                <w:color w:val="000000"/>
                <w:sz w:val="24"/>
              </w:rPr>
              <w:t>3,422,043</w:t>
            </w:r>
          </w:p>
        </w:tc>
        <w:tc>
          <w:tcPr>
            <w:tcW w:w="1944" w:type="dxa"/>
            <w:vAlign w:val="center"/>
          </w:tcPr>
          <w:p w:rsidR="00131A30" w:rsidRDefault="00B859C0">
            <w:pPr>
              <w:jc w:val="right"/>
            </w:pPr>
            <w:r>
              <w:rPr>
                <w:color w:val="000000"/>
                <w:sz w:val="24"/>
              </w:rPr>
              <w:t>141,638,359.77</w:t>
            </w:r>
          </w:p>
        </w:tc>
        <w:tc>
          <w:tcPr>
            <w:tcW w:w="1705" w:type="dxa"/>
            <w:vAlign w:val="center"/>
          </w:tcPr>
          <w:p w:rsidR="00131A30" w:rsidRDefault="00B859C0">
            <w:pPr>
              <w:jc w:val="right"/>
            </w:pPr>
            <w:r>
              <w:rPr>
                <w:color w:val="000000"/>
                <w:sz w:val="24"/>
              </w:rPr>
              <w:t>3.70</w:t>
            </w:r>
          </w:p>
        </w:tc>
      </w:tr>
      <w:tr w:rsidR="00131A30">
        <w:tc>
          <w:tcPr>
            <w:tcW w:w="862" w:type="dxa"/>
            <w:vAlign w:val="center"/>
          </w:tcPr>
          <w:p w:rsidR="00131A30" w:rsidRDefault="00B859C0">
            <w:pPr>
              <w:jc w:val="center"/>
            </w:pPr>
            <w:r>
              <w:rPr>
                <w:color w:val="000000"/>
                <w:sz w:val="24"/>
              </w:rPr>
              <w:t>14</w:t>
            </w:r>
          </w:p>
        </w:tc>
        <w:tc>
          <w:tcPr>
            <w:tcW w:w="1346" w:type="dxa"/>
            <w:vAlign w:val="center"/>
          </w:tcPr>
          <w:p w:rsidR="00131A30" w:rsidRDefault="00B859C0">
            <w:pPr>
              <w:jc w:val="center"/>
            </w:pPr>
            <w:r>
              <w:rPr>
                <w:color w:val="000000"/>
                <w:sz w:val="24"/>
              </w:rPr>
              <w:t>002415</w:t>
            </w:r>
          </w:p>
        </w:tc>
        <w:tc>
          <w:tcPr>
            <w:tcW w:w="1795" w:type="dxa"/>
            <w:vAlign w:val="center"/>
          </w:tcPr>
          <w:p w:rsidR="00131A30" w:rsidRDefault="00B859C0">
            <w:pPr>
              <w:jc w:val="center"/>
            </w:pPr>
            <w:r>
              <w:rPr>
                <w:color w:val="000000"/>
                <w:sz w:val="24"/>
              </w:rPr>
              <w:t>海康威视</w:t>
            </w:r>
          </w:p>
        </w:tc>
        <w:tc>
          <w:tcPr>
            <w:tcW w:w="1346" w:type="dxa"/>
            <w:vAlign w:val="center"/>
          </w:tcPr>
          <w:p w:rsidR="00131A30" w:rsidRDefault="00B859C0">
            <w:pPr>
              <w:jc w:val="right"/>
            </w:pPr>
            <w:r>
              <w:rPr>
                <w:color w:val="000000"/>
                <w:sz w:val="24"/>
              </w:rPr>
              <w:t>3,509,631</w:t>
            </w:r>
          </w:p>
        </w:tc>
        <w:tc>
          <w:tcPr>
            <w:tcW w:w="1944" w:type="dxa"/>
            <w:vAlign w:val="center"/>
          </w:tcPr>
          <w:p w:rsidR="00131A30" w:rsidRDefault="00B859C0">
            <w:pPr>
              <w:jc w:val="right"/>
            </w:pPr>
            <w:r>
              <w:rPr>
                <w:color w:val="000000"/>
                <w:sz w:val="24"/>
              </w:rPr>
              <w:t>130,312,599.03</w:t>
            </w:r>
          </w:p>
        </w:tc>
        <w:tc>
          <w:tcPr>
            <w:tcW w:w="1705" w:type="dxa"/>
            <w:vAlign w:val="center"/>
          </w:tcPr>
          <w:p w:rsidR="00131A30" w:rsidRDefault="00B859C0">
            <w:pPr>
              <w:jc w:val="right"/>
            </w:pPr>
            <w:r>
              <w:rPr>
                <w:color w:val="000000"/>
                <w:sz w:val="24"/>
              </w:rPr>
              <w:t>3.40</w:t>
            </w:r>
          </w:p>
        </w:tc>
      </w:tr>
      <w:tr w:rsidR="00131A30">
        <w:tc>
          <w:tcPr>
            <w:tcW w:w="862" w:type="dxa"/>
            <w:vAlign w:val="center"/>
          </w:tcPr>
          <w:p w:rsidR="00131A30" w:rsidRDefault="00B859C0">
            <w:pPr>
              <w:jc w:val="center"/>
            </w:pPr>
            <w:r>
              <w:rPr>
                <w:color w:val="000000"/>
                <w:sz w:val="24"/>
              </w:rPr>
              <w:t>15</w:t>
            </w:r>
          </w:p>
        </w:tc>
        <w:tc>
          <w:tcPr>
            <w:tcW w:w="1346" w:type="dxa"/>
            <w:vAlign w:val="center"/>
          </w:tcPr>
          <w:p w:rsidR="00131A30" w:rsidRDefault="00B859C0">
            <w:pPr>
              <w:jc w:val="center"/>
            </w:pPr>
            <w:r>
              <w:rPr>
                <w:color w:val="000000"/>
                <w:sz w:val="24"/>
              </w:rPr>
              <w:t>002027</w:t>
            </w:r>
          </w:p>
        </w:tc>
        <w:tc>
          <w:tcPr>
            <w:tcW w:w="1795" w:type="dxa"/>
            <w:vAlign w:val="center"/>
          </w:tcPr>
          <w:p w:rsidR="00131A30" w:rsidRDefault="00B859C0">
            <w:pPr>
              <w:jc w:val="center"/>
            </w:pPr>
            <w:r>
              <w:rPr>
                <w:color w:val="000000"/>
                <w:sz w:val="24"/>
              </w:rPr>
              <w:t>分众传媒</w:t>
            </w:r>
          </w:p>
        </w:tc>
        <w:tc>
          <w:tcPr>
            <w:tcW w:w="1346" w:type="dxa"/>
            <w:vAlign w:val="center"/>
          </w:tcPr>
          <w:p w:rsidR="00131A30" w:rsidRDefault="00B859C0">
            <w:pPr>
              <w:jc w:val="right"/>
            </w:pPr>
            <w:r>
              <w:rPr>
                <w:color w:val="000000"/>
                <w:sz w:val="24"/>
              </w:rPr>
              <w:t>12,422,876</w:t>
            </w:r>
          </w:p>
        </w:tc>
        <w:tc>
          <w:tcPr>
            <w:tcW w:w="1944" w:type="dxa"/>
            <w:vAlign w:val="center"/>
          </w:tcPr>
          <w:p w:rsidR="00131A30" w:rsidRDefault="00B859C0">
            <w:pPr>
              <w:jc w:val="right"/>
            </w:pPr>
            <w:r>
              <w:rPr>
                <w:color w:val="000000"/>
                <w:sz w:val="24"/>
              </w:rPr>
              <w:t>118,886,923.32</w:t>
            </w:r>
          </w:p>
        </w:tc>
        <w:tc>
          <w:tcPr>
            <w:tcW w:w="1705" w:type="dxa"/>
            <w:vAlign w:val="center"/>
          </w:tcPr>
          <w:p w:rsidR="00131A30" w:rsidRDefault="00B859C0">
            <w:pPr>
              <w:jc w:val="right"/>
            </w:pPr>
            <w:r>
              <w:rPr>
                <w:color w:val="000000"/>
                <w:sz w:val="24"/>
              </w:rPr>
              <w:t>3.10</w:t>
            </w:r>
          </w:p>
        </w:tc>
      </w:tr>
      <w:tr w:rsidR="00131A30">
        <w:tc>
          <w:tcPr>
            <w:tcW w:w="862" w:type="dxa"/>
            <w:vAlign w:val="center"/>
          </w:tcPr>
          <w:p w:rsidR="00131A30" w:rsidRDefault="00B859C0">
            <w:pPr>
              <w:jc w:val="center"/>
            </w:pPr>
            <w:r>
              <w:rPr>
                <w:color w:val="000000"/>
                <w:sz w:val="24"/>
              </w:rPr>
              <w:t>16</w:t>
            </w:r>
          </w:p>
        </w:tc>
        <w:tc>
          <w:tcPr>
            <w:tcW w:w="1346" w:type="dxa"/>
            <w:vAlign w:val="center"/>
          </w:tcPr>
          <w:p w:rsidR="00131A30" w:rsidRDefault="00B859C0">
            <w:pPr>
              <w:jc w:val="center"/>
            </w:pPr>
            <w:r>
              <w:rPr>
                <w:color w:val="000000"/>
                <w:sz w:val="24"/>
              </w:rPr>
              <w:t>600622</w:t>
            </w:r>
          </w:p>
        </w:tc>
        <w:tc>
          <w:tcPr>
            <w:tcW w:w="1795" w:type="dxa"/>
            <w:vAlign w:val="center"/>
          </w:tcPr>
          <w:p w:rsidR="00131A30" w:rsidRDefault="00B859C0">
            <w:pPr>
              <w:jc w:val="center"/>
            </w:pPr>
            <w:r>
              <w:rPr>
                <w:color w:val="000000"/>
                <w:sz w:val="24"/>
              </w:rPr>
              <w:t>光大嘉宝</w:t>
            </w:r>
          </w:p>
        </w:tc>
        <w:tc>
          <w:tcPr>
            <w:tcW w:w="1346" w:type="dxa"/>
            <w:vAlign w:val="center"/>
          </w:tcPr>
          <w:p w:rsidR="00131A30" w:rsidRDefault="00B859C0">
            <w:pPr>
              <w:jc w:val="right"/>
            </w:pPr>
            <w:r>
              <w:rPr>
                <w:color w:val="000000"/>
                <w:sz w:val="24"/>
              </w:rPr>
              <w:t>13,367,097</w:t>
            </w:r>
          </w:p>
        </w:tc>
        <w:tc>
          <w:tcPr>
            <w:tcW w:w="1944" w:type="dxa"/>
            <w:vAlign w:val="center"/>
          </w:tcPr>
          <w:p w:rsidR="00131A30" w:rsidRDefault="00B859C0">
            <w:pPr>
              <w:jc w:val="right"/>
            </w:pPr>
            <w:r>
              <w:rPr>
                <w:color w:val="000000"/>
                <w:sz w:val="24"/>
              </w:rPr>
              <w:t>96,109,427.43</w:t>
            </w:r>
          </w:p>
        </w:tc>
        <w:tc>
          <w:tcPr>
            <w:tcW w:w="1705" w:type="dxa"/>
            <w:vAlign w:val="center"/>
          </w:tcPr>
          <w:p w:rsidR="00131A30" w:rsidRDefault="00B859C0">
            <w:pPr>
              <w:jc w:val="right"/>
            </w:pPr>
            <w:r>
              <w:rPr>
                <w:color w:val="000000"/>
                <w:sz w:val="24"/>
              </w:rPr>
              <w:t>2.51</w:t>
            </w:r>
          </w:p>
        </w:tc>
      </w:tr>
      <w:tr w:rsidR="00131A30">
        <w:tc>
          <w:tcPr>
            <w:tcW w:w="862" w:type="dxa"/>
            <w:vAlign w:val="center"/>
          </w:tcPr>
          <w:p w:rsidR="00131A30" w:rsidRDefault="00B859C0">
            <w:pPr>
              <w:jc w:val="center"/>
            </w:pPr>
            <w:r>
              <w:rPr>
                <w:color w:val="000000"/>
                <w:sz w:val="24"/>
              </w:rPr>
              <w:t>17</w:t>
            </w:r>
          </w:p>
        </w:tc>
        <w:tc>
          <w:tcPr>
            <w:tcW w:w="1346" w:type="dxa"/>
            <w:vAlign w:val="center"/>
          </w:tcPr>
          <w:p w:rsidR="00131A30" w:rsidRDefault="00B859C0">
            <w:pPr>
              <w:jc w:val="center"/>
            </w:pPr>
            <w:r>
              <w:rPr>
                <w:color w:val="000000"/>
                <w:sz w:val="24"/>
              </w:rPr>
              <w:t>002008</w:t>
            </w:r>
          </w:p>
        </w:tc>
        <w:tc>
          <w:tcPr>
            <w:tcW w:w="1795" w:type="dxa"/>
            <w:vAlign w:val="center"/>
          </w:tcPr>
          <w:p w:rsidR="00131A30" w:rsidRDefault="00B859C0">
            <w:pPr>
              <w:jc w:val="center"/>
            </w:pPr>
            <w:r>
              <w:rPr>
                <w:color w:val="000000"/>
                <w:sz w:val="24"/>
              </w:rPr>
              <w:t>大族激光</w:t>
            </w:r>
          </w:p>
        </w:tc>
        <w:tc>
          <w:tcPr>
            <w:tcW w:w="1346" w:type="dxa"/>
            <w:vAlign w:val="center"/>
          </w:tcPr>
          <w:p w:rsidR="00131A30" w:rsidRDefault="00B859C0">
            <w:pPr>
              <w:jc w:val="right"/>
            </w:pPr>
            <w:r>
              <w:rPr>
                <w:color w:val="000000"/>
                <w:sz w:val="24"/>
              </w:rPr>
              <w:t>1,462,105</w:t>
            </w:r>
          </w:p>
        </w:tc>
        <w:tc>
          <w:tcPr>
            <w:tcW w:w="1944" w:type="dxa"/>
            <w:vAlign w:val="center"/>
          </w:tcPr>
          <w:p w:rsidR="00131A30" w:rsidRDefault="00B859C0">
            <w:pPr>
              <w:jc w:val="right"/>
            </w:pPr>
            <w:r>
              <w:rPr>
                <w:color w:val="000000"/>
                <w:sz w:val="24"/>
              </w:rPr>
              <w:t>77,769,364.95</w:t>
            </w:r>
          </w:p>
        </w:tc>
        <w:tc>
          <w:tcPr>
            <w:tcW w:w="1705" w:type="dxa"/>
            <w:vAlign w:val="center"/>
          </w:tcPr>
          <w:p w:rsidR="00131A30" w:rsidRDefault="00B859C0">
            <w:pPr>
              <w:jc w:val="right"/>
            </w:pPr>
            <w:r>
              <w:rPr>
                <w:color w:val="000000"/>
                <w:sz w:val="24"/>
              </w:rPr>
              <w:t>2.03</w:t>
            </w:r>
          </w:p>
        </w:tc>
      </w:tr>
      <w:tr w:rsidR="00131A30">
        <w:tc>
          <w:tcPr>
            <w:tcW w:w="862" w:type="dxa"/>
            <w:vAlign w:val="center"/>
          </w:tcPr>
          <w:p w:rsidR="00131A30" w:rsidRDefault="00B859C0">
            <w:pPr>
              <w:jc w:val="center"/>
            </w:pPr>
            <w:r>
              <w:rPr>
                <w:color w:val="000000"/>
                <w:sz w:val="24"/>
              </w:rPr>
              <w:t>18</w:t>
            </w:r>
          </w:p>
        </w:tc>
        <w:tc>
          <w:tcPr>
            <w:tcW w:w="1346" w:type="dxa"/>
            <w:vAlign w:val="center"/>
          </w:tcPr>
          <w:p w:rsidR="00131A30" w:rsidRDefault="00B859C0">
            <w:pPr>
              <w:jc w:val="center"/>
            </w:pPr>
            <w:r>
              <w:rPr>
                <w:color w:val="000000"/>
                <w:sz w:val="24"/>
              </w:rPr>
              <w:t>601138</w:t>
            </w:r>
          </w:p>
        </w:tc>
        <w:tc>
          <w:tcPr>
            <w:tcW w:w="1795" w:type="dxa"/>
            <w:vAlign w:val="center"/>
          </w:tcPr>
          <w:p w:rsidR="00131A30" w:rsidRDefault="00B859C0">
            <w:pPr>
              <w:jc w:val="center"/>
            </w:pPr>
            <w:r>
              <w:rPr>
                <w:color w:val="000000"/>
                <w:sz w:val="24"/>
              </w:rPr>
              <w:t>工业富联</w:t>
            </w:r>
          </w:p>
        </w:tc>
        <w:tc>
          <w:tcPr>
            <w:tcW w:w="1346" w:type="dxa"/>
            <w:vAlign w:val="center"/>
          </w:tcPr>
          <w:p w:rsidR="00131A30" w:rsidRDefault="00B859C0">
            <w:pPr>
              <w:jc w:val="right"/>
            </w:pPr>
            <w:r>
              <w:rPr>
                <w:color w:val="000000"/>
                <w:sz w:val="24"/>
              </w:rPr>
              <w:t>2,845,840</w:t>
            </w:r>
          </w:p>
        </w:tc>
        <w:tc>
          <w:tcPr>
            <w:tcW w:w="1944" w:type="dxa"/>
            <w:vAlign w:val="center"/>
          </w:tcPr>
          <w:p w:rsidR="00131A30" w:rsidRDefault="00B859C0">
            <w:pPr>
              <w:jc w:val="right"/>
            </w:pPr>
            <w:r>
              <w:rPr>
                <w:color w:val="000000"/>
                <w:sz w:val="24"/>
              </w:rPr>
              <w:t>47,696,431.28</w:t>
            </w:r>
          </w:p>
        </w:tc>
        <w:tc>
          <w:tcPr>
            <w:tcW w:w="1705" w:type="dxa"/>
            <w:vAlign w:val="center"/>
          </w:tcPr>
          <w:p w:rsidR="00131A30" w:rsidRDefault="00B859C0">
            <w:pPr>
              <w:jc w:val="right"/>
            </w:pPr>
            <w:r>
              <w:rPr>
                <w:color w:val="000000"/>
                <w:sz w:val="24"/>
              </w:rPr>
              <w:t>1.25</w:t>
            </w:r>
          </w:p>
        </w:tc>
      </w:tr>
      <w:tr w:rsidR="00131A30">
        <w:tc>
          <w:tcPr>
            <w:tcW w:w="862" w:type="dxa"/>
            <w:vAlign w:val="center"/>
          </w:tcPr>
          <w:p w:rsidR="00131A30" w:rsidRDefault="00B859C0">
            <w:pPr>
              <w:jc w:val="center"/>
            </w:pPr>
            <w:r>
              <w:rPr>
                <w:color w:val="000000"/>
                <w:sz w:val="24"/>
              </w:rPr>
              <w:t>19</w:t>
            </w:r>
          </w:p>
        </w:tc>
        <w:tc>
          <w:tcPr>
            <w:tcW w:w="1346" w:type="dxa"/>
            <w:vAlign w:val="center"/>
          </w:tcPr>
          <w:p w:rsidR="00131A30" w:rsidRDefault="00B859C0">
            <w:pPr>
              <w:jc w:val="center"/>
            </w:pPr>
            <w:r>
              <w:rPr>
                <w:color w:val="000000"/>
                <w:sz w:val="24"/>
              </w:rPr>
              <w:t>600036</w:t>
            </w:r>
          </w:p>
        </w:tc>
        <w:tc>
          <w:tcPr>
            <w:tcW w:w="1795" w:type="dxa"/>
            <w:vAlign w:val="center"/>
          </w:tcPr>
          <w:p w:rsidR="00131A30" w:rsidRDefault="00B859C0">
            <w:pPr>
              <w:jc w:val="center"/>
            </w:pPr>
            <w:r>
              <w:rPr>
                <w:color w:val="000000"/>
                <w:sz w:val="24"/>
              </w:rPr>
              <w:t>招商银行</w:t>
            </w:r>
          </w:p>
        </w:tc>
        <w:tc>
          <w:tcPr>
            <w:tcW w:w="1346" w:type="dxa"/>
            <w:vAlign w:val="center"/>
          </w:tcPr>
          <w:p w:rsidR="00131A30" w:rsidRDefault="00B859C0">
            <w:pPr>
              <w:jc w:val="right"/>
            </w:pPr>
            <w:r>
              <w:rPr>
                <w:color w:val="000000"/>
                <w:sz w:val="24"/>
              </w:rPr>
              <w:t>1,581,374</w:t>
            </w:r>
          </w:p>
        </w:tc>
        <w:tc>
          <w:tcPr>
            <w:tcW w:w="1944" w:type="dxa"/>
            <w:vAlign w:val="center"/>
          </w:tcPr>
          <w:p w:rsidR="00131A30" w:rsidRDefault="00B859C0">
            <w:pPr>
              <w:jc w:val="right"/>
            </w:pPr>
            <w:r>
              <w:rPr>
                <w:color w:val="000000"/>
                <w:sz w:val="24"/>
              </w:rPr>
              <w:t>41,811,528.56</w:t>
            </w:r>
          </w:p>
        </w:tc>
        <w:tc>
          <w:tcPr>
            <w:tcW w:w="1705" w:type="dxa"/>
            <w:vAlign w:val="center"/>
          </w:tcPr>
          <w:p w:rsidR="00131A30" w:rsidRDefault="00B859C0">
            <w:pPr>
              <w:jc w:val="right"/>
            </w:pPr>
            <w:r>
              <w:rPr>
                <w:color w:val="000000"/>
                <w:sz w:val="24"/>
              </w:rPr>
              <w:t>1.09</w:t>
            </w:r>
          </w:p>
        </w:tc>
      </w:tr>
      <w:tr w:rsidR="00131A30">
        <w:tc>
          <w:tcPr>
            <w:tcW w:w="862" w:type="dxa"/>
            <w:vAlign w:val="center"/>
          </w:tcPr>
          <w:p w:rsidR="00131A30" w:rsidRDefault="00B859C0">
            <w:pPr>
              <w:jc w:val="center"/>
            </w:pPr>
            <w:r>
              <w:rPr>
                <w:color w:val="000000"/>
                <w:sz w:val="24"/>
              </w:rPr>
              <w:t>20</w:t>
            </w:r>
          </w:p>
        </w:tc>
        <w:tc>
          <w:tcPr>
            <w:tcW w:w="1346" w:type="dxa"/>
            <w:vAlign w:val="center"/>
          </w:tcPr>
          <w:p w:rsidR="00131A30" w:rsidRDefault="00B859C0">
            <w:pPr>
              <w:jc w:val="center"/>
            </w:pPr>
            <w:r>
              <w:rPr>
                <w:color w:val="000000"/>
                <w:sz w:val="24"/>
              </w:rPr>
              <w:t>002142</w:t>
            </w:r>
          </w:p>
        </w:tc>
        <w:tc>
          <w:tcPr>
            <w:tcW w:w="1795" w:type="dxa"/>
            <w:vAlign w:val="center"/>
          </w:tcPr>
          <w:p w:rsidR="00131A30" w:rsidRDefault="00B859C0">
            <w:pPr>
              <w:jc w:val="center"/>
            </w:pPr>
            <w:r>
              <w:rPr>
                <w:color w:val="000000"/>
                <w:sz w:val="24"/>
              </w:rPr>
              <w:t>宁波银行</w:t>
            </w:r>
          </w:p>
        </w:tc>
        <w:tc>
          <w:tcPr>
            <w:tcW w:w="1346" w:type="dxa"/>
            <w:vAlign w:val="center"/>
          </w:tcPr>
          <w:p w:rsidR="00131A30" w:rsidRDefault="00B859C0">
            <w:pPr>
              <w:jc w:val="right"/>
            </w:pPr>
            <w:r>
              <w:rPr>
                <w:color w:val="000000"/>
                <w:sz w:val="24"/>
              </w:rPr>
              <w:t>2,163,800</w:t>
            </w:r>
          </w:p>
        </w:tc>
        <w:tc>
          <w:tcPr>
            <w:tcW w:w="1944" w:type="dxa"/>
            <w:vAlign w:val="center"/>
          </w:tcPr>
          <w:p w:rsidR="00131A30" w:rsidRDefault="00B859C0">
            <w:pPr>
              <w:jc w:val="right"/>
            </w:pPr>
            <w:r>
              <w:rPr>
                <w:color w:val="000000"/>
                <w:sz w:val="24"/>
              </w:rPr>
              <w:t>35,248,302.00</w:t>
            </w:r>
          </w:p>
        </w:tc>
        <w:tc>
          <w:tcPr>
            <w:tcW w:w="1705" w:type="dxa"/>
            <w:vAlign w:val="center"/>
          </w:tcPr>
          <w:p w:rsidR="00131A30" w:rsidRDefault="00B859C0">
            <w:pPr>
              <w:jc w:val="right"/>
            </w:pPr>
            <w:r>
              <w:rPr>
                <w:color w:val="000000"/>
                <w:sz w:val="24"/>
              </w:rPr>
              <w:t>0.92</w:t>
            </w:r>
          </w:p>
        </w:tc>
      </w:tr>
      <w:tr w:rsidR="00131A30">
        <w:tc>
          <w:tcPr>
            <w:tcW w:w="862" w:type="dxa"/>
            <w:vAlign w:val="center"/>
          </w:tcPr>
          <w:p w:rsidR="00131A30" w:rsidRDefault="00B859C0">
            <w:pPr>
              <w:jc w:val="center"/>
            </w:pPr>
            <w:r>
              <w:rPr>
                <w:color w:val="000000"/>
                <w:sz w:val="24"/>
              </w:rPr>
              <w:t>21</w:t>
            </w:r>
          </w:p>
        </w:tc>
        <w:tc>
          <w:tcPr>
            <w:tcW w:w="1346" w:type="dxa"/>
            <w:vAlign w:val="center"/>
          </w:tcPr>
          <w:p w:rsidR="00131A30" w:rsidRDefault="00B859C0">
            <w:pPr>
              <w:jc w:val="center"/>
            </w:pPr>
            <w:r>
              <w:rPr>
                <w:color w:val="000000"/>
                <w:sz w:val="24"/>
              </w:rPr>
              <w:t>600056</w:t>
            </w:r>
          </w:p>
        </w:tc>
        <w:tc>
          <w:tcPr>
            <w:tcW w:w="1795" w:type="dxa"/>
            <w:vAlign w:val="center"/>
          </w:tcPr>
          <w:p w:rsidR="00131A30" w:rsidRDefault="00B859C0">
            <w:pPr>
              <w:jc w:val="center"/>
            </w:pPr>
            <w:r>
              <w:rPr>
                <w:color w:val="000000"/>
                <w:sz w:val="24"/>
              </w:rPr>
              <w:t>中国医药</w:t>
            </w:r>
          </w:p>
        </w:tc>
        <w:tc>
          <w:tcPr>
            <w:tcW w:w="1346" w:type="dxa"/>
            <w:vAlign w:val="center"/>
          </w:tcPr>
          <w:p w:rsidR="00131A30" w:rsidRDefault="00B859C0">
            <w:pPr>
              <w:jc w:val="right"/>
            </w:pPr>
            <w:r>
              <w:rPr>
                <w:color w:val="000000"/>
                <w:sz w:val="24"/>
              </w:rPr>
              <w:t>416,274</w:t>
            </w:r>
          </w:p>
        </w:tc>
        <w:tc>
          <w:tcPr>
            <w:tcW w:w="1944" w:type="dxa"/>
            <w:vAlign w:val="center"/>
          </w:tcPr>
          <w:p w:rsidR="00131A30" w:rsidRDefault="00B859C0">
            <w:pPr>
              <w:jc w:val="right"/>
            </w:pPr>
            <w:r>
              <w:rPr>
                <w:color w:val="000000"/>
                <w:sz w:val="24"/>
              </w:rPr>
              <w:t>7,605,325.98</w:t>
            </w:r>
          </w:p>
        </w:tc>
        <w:tc>
          <w:tcPr>
            <w:tcW w:w="1705" w:type="dxa"/>
            <w:vAlign w:val="center"/>
          </w:tcPr>
          <w:p w:rsidR="00131A30" w:rsidRDefault="00B859C0">
            <w:pPr>
              <w:jc w:val="right"/>
            </w:pPr>
            <w:r>
              <w:rPr>
                <w:color w:val="000000"/>
                <w:sz w:val="24"/>
              </w:rPr>
              <w:t>0.20</w:t>
            </w:r>
          </w:p>
        </w:tc>
      </w:tr>
      <w:tr w:rsidR="00131A30">
        <w:tc>
          <w:tcPr>
            <w:tcW w:w="862" w:type="dxa"/>
            <w:vAlign w:val="center"/>
          </w:tcPr>
          <w:p w:rsidR="00131A30" w:rsidRDefault="00B859C0">
            <w:pPr>
              <w:jc w:val="center"/>
            </w:pPr>
            <w:r>
              <w:rPr>
                <w:color w:val="000000"/>
                <w:sz w:val="24"/>
              </w:rPr>
              <w:t>22</w:t>
            </w:r>
          </w:p>
        </w:tc>
        <w:tc>
          <w:tcPr>
            <w:tcW w:w="1346" w:type="dxa"/>
            <w:vAlign w:val="center"/>
          </w:tcPr>
          <w:p w:rsidR="00131A30" w:rsidRDefault="00B859C0">
            <w:pPr>
              <w:jc w:val="center"/>
            </w:pPr>
            <w:r>
              <w:rPr>
                <w:color w:val="000000"/>
                <w:sz w:val="24"/>
              </w:rPr>
              <w:t>300750</w:t>
            </w:r>
          </w:p>
        </w:tc>
        <w:tc>
          <w:tcPr>
            <w:tcW w:w="1795" w:type="dxa"/>
            <w:vAlign w:val="center"/>
          </w:tcPr>
          <w:p w:rsidR="00131A30" w:rsidRDefault="00B859C0">
            <w:pPr>
              <w:jc w:val="center"/>
            </w:pPr>
            <w:r>
              <w:rPr>
                <w:color w:val="000000"/>
                <w:sz w:val="24"/>
              </w:rPr>
              <w:t>宁德时代</w:t>
            </w:r>
          </w:p>
        </w:tc>
        <w:tc>
          <w:tcPr>
            <w:tcW w:w="1346" w:type="dxa"/>
            <w:vAlign w:val="center"/>
          </w:tcPr>
          <w:p w:rsidR="00131A30" w:rsidRDefault="00B859C0">
            <w:pPr>
              <w:jc w:val="right"/>
            </w:pPr>
            <w:r>
              <w:rPr>
                <w:color w:val="000000"/>
                <w:sz w:val="24"/>
              </w:rPr>
              <w:t>10,261</w:t>
            </w:r>
          </w:p>
        </w:tc>
        <w:tc>
          <w:tcPr>
            <w:tcW w:w="1944" w:type="dxa"/>
            <w:vAlign w:val="center"/>
          </w:tcPr>
          <w:p w:rsidR="00131A30" w:rsidRDefault="00B859C0">
            <w:pPr>
              <w:jc w:val="right"/>
            </w:pPr>
            <w:r>
              <w:rPr>
                <w:color w:val="000000"/>
                <w:sz w:val="24"/>
              </w:rPr>
              <w:t>738,381.56</w:t>
            </w:r>
          </w:p>
        </w:tc>
        <w:tc>
          <w:tcPr>
            <w:tcW w:w="1705" w:type="dxa"/>
            <w:vAlign w:val="center"/>
          </w:tcPr>
          <w:p w:rsidR="00131A30" w:rsidRDefault="00B859C0">
            <w:pPr>
              <w:jc w:val="right"/>
            </w:pPr>
            <w:r>
              <w:rPr>
                <w:color w:val="000000"/>
                <w:sz w:val="24"/>
              </w:rPr>
              <w:t>0.02</w:t>
            </w:r>
          </w:p>
        </w:tc>
      </w:tr>
      <w:tr w:rsidR="00131A30">
        <w:tc>
          <w:tcPr>
            <w:tcW w:w="862" w:type="dxa"/>
            <w:vAlign w:val="center"/>
          </w:tcPr>
          <w:p w:rsidR="00131A30" w:rsidRDefault="00B859C0">
            <w:pPr>
              <w:jc w:val="center"/>
            </w:pPr>
            <w:r>
              <w:rPr>
                <w:color w:val="000000"/>
                <w:sz w:val="24"/>
              </w:rPr>
              <w:t>23</w:t>
            </w:r>
          </w:p>
        </w:tc>
        <w:tc>
          <w:tcPr>
            <w:tcW w:w="1346" w:type="dxa"/>
            <w:vAlign w:val="center"/>
          </w:tcPr>
          <w:p w:rsidR="00131A30" w:rsidRDefault="00B859C0">
            <w:pPr>
              <w:jc w:val="center"/>
            </w:pPr>
            <w:r>
              <w:rPr>
                <w:color w:val="000000"/>
                <w:sz w:val="24"/>
              </w:rPr>
              <w:t>603259</w:t>
            </w:r>
          </w:p>
        </w:tc>
        <w:tc>
          <w:tcPr>
            <w:tcW w:w="1795" w:type="dxa"/>
            <w:vAlign w:val="center"/>
          </w:tcPr>
          <w:p w:rsidR="00131A30" w:rsidRDefault="00B859C0">
            <w:pPr>
              <w:jc w:val="center"/>
            </w:pPr>
            <w:r>
              <w:rPr>
                <w:color w:val="000000"/>
                <w:sz w:val="24"/>
              </w:rPr>
              <w:t>药明康德</w:t>
            </w:r>
          </w:p>
        </w:tc>
        <w:tc>
          <w:tcPr>
            <w:tcW w:w="1346" w:type="dxa"/>
            <w:vAlign w:val="center"/>
          </w:tcPr>
          <w:p w:rsidR="00131A30" w:rsidRDefault="00B859C0">
            <w:pPr>
              <w:jc w:val="right"/>
            </w:pPr>
            <w:r>
              <w:rPr>
                <w:color w:val="000000"/>
                <w:sz w:val="24"/>
              </w:rPr>
              <w:t>4,741</w:t>
            </w:r>
          </w:p>
        </w:tc>
        <w:tc>
          <w:tcPr>
            <w:tcW w:w="1944" w:type="dxa"/>
            <w:vAlign w:val="center"/>
          </w:tcPr>
          <w:p w:rsidR="00131A30" w:rsidRDefault="00B859C0">
            <w:pPr>
              <w:jc w:val="right"/>
            </w:pPr>
            <w:r>
              <w:rPr>
                <w:color w:val="000000"/>
                <w:sz w:val="24"/>
              </w:rPr>
              <w:t>450,157.95</w:t>
            </w:r>
          </w:p>
        </w:tc>
        <w:tc>
          <w:tcPr>
            <w:tcW w:w="1705" w:type="dxa"/>
            <w:vAlign w:val="center"/>
          </w:tcPr>
          <w:p w:rsidR="00131A30" w:rsidRDefault="00B859C0">
            <w:pPr>
              <w:jc w:val="right"/>
            </w:pPr>
            <w:r>
              <w:rPr>
                <w:color w:val="000000"/>
                <w:sz w:val="24"/>
              </w:rPr>
              <w:t>0.01</w:t>
            </w:r>
          </w:p>
        </w:tc>
      </w:tr>
      <w:tr w:rsidR="00131A30">
        <w:tc>
          <w:tcPr>
            <w:tcW w:w="862" w:type="dxa"/>
            <w:vAlign w:val="center"/>
          </w:tcPr>
          <w:p w:rsidR="00131A30" w:rsidRDefault="00B859C0">
            <w:pPr>
              <w:jc w:val="center"/>
            </w:pPr>
            <w:r>
              <w:rPr>
                <w:color w:val="000000"/>
                <w:sz w:val="24"/>
              </w:rPr>
              <w:t>24</w:t>
            </w:r>
          </w:p>
        </w:tc>
        <w:tc>
          <w:tcPr>
            <w:tcW w:w="1346" w:type="dxa"/>
            <w:vAlign w:val="center"/>
          </w:tcPr>
          <w:p w:rsidR="00131A30" w:rsidRDefault="00B859C0">
            <w:pPr>
              <w:jc w:val="center"/>
            </w:pPr>
            <w:r>
              <w:rPr>
                <w:color w:val="000000"/>
                <w:sz w:val="24"/>
              </w:rPr>
              <w:t>002926</w:t>
            </w:r>
          </w:p>
        </w:tc>
        <w:tc>
          <w:tcPr>
            <w:tcW w:w="1795" w:type="dxa"/>
            <w:vAlign w:val="center"/>
          </w:tcPr>
          <w:p w:rsidR="00131A30" w:rsidRDefault="00B859C0">
            <w:pPr>
              <w:jc w:val="center"/>
            </w:pPr>
            <w:r>
              <w:rPr>
                <w:color w:val="000000"/>
                <w:sz w:val="24"/>
              </w:rPr>
              <w:t>华西证券</w:t>
            </w:r>
          </w:p>
        </w:tc>
        <w:tc>
          <w:tcPr>
            <w:tcW w:w="1346" w:type="dxa"/>
            <w:vAlign w:val="center"/>
          </w:tcPr>
          <w:p w:rsidR="00131A30" w:rsidRDefault="00B859C0">
            <w:pPr>
              <w:jc w:val="right"/>
            </w:pPr>
            <w:r>
              <w:rPr>
                <w:color w:val="000000"/>
                <w:sz w:val="24"/>
              </w:rPr>
              <w:t>29,844</w:t>
            </w:r>
          </w:p>
        </w:tc>
        <w:tc>
          <w:tcPr>
            <w:tcW w:w="1944" w:type="dxa"/>
            <w:vAlign w:val="center"/>
          </w:tcPr>
          <w:p w:rsidR="00131A30" w:rsidRDefault="00B859C0">
            <w:pPr>
              <w:jc w:val="right"/>
            </w:pPr>
            <w:r>
              <w:rPr>
                <w:color w:val="000000"/>
                <w:sz w:val="24"/>
              </w:rPr>
              <w:t>299,633.76</w:t>
            </w:r>
          </w:p>
        </w:tc>
        <w:tc>
          <w:tcPr>
            <w:tcW w:w="1705" w:type="dxa"/>
            <w:vAlign w:val="center"/>
          </w:tcPr>
          <w:p w:rsidR="00131A30" w:rsidRDefault="00B859C0">
            <w:pPr>
              <w:jc w:val="right"/>
            </w:pPr>
            <w:r>
              <w:rPr>
                <w:color w:val="000000"/>
                <w:sz w:val="24"/>
              </w:rPr>
              <w:t>0.01</w:t>
            </w:r>
          </w:p>
        </w:tc>
      </w:tr>
      <w:tr w:rsidR="00131A30">
        <w:tc>
          <w:tcPr>
            <w:tcW w:w="862" w:type="dxa"/>
            <w:vAlign w:val="center"/>
          </w:tcPr>
          <w:p w:rsidR="00131A30" w:rsidRDefault="00B859C0">
            <w:pPr>
              <w:jc w:val="center"/>
            </w:pPr>
            <w:r>
              <w:rPr>
                <w:color w:val="000000"/>
                <w:sz w:val="24"/>
              </w:rPr>
              <w:t>25</w:t>
            </w:r>
          </w:p>
        </w:tc>
        <w:tc>
          <w:tcPr>
            <w:tcW w:w="1346" w:type="dxa"/>
            <w:vAlign w:val="center"/>
          </w:tcPr>
          <w:p w:rsidR="00131A30" w:rsidRDefault="00B859C0">
            <w:pPr>
              <w:jc w:val="center"/>
            </w:pPr>
            <w:r>
              <w:rPr>
                <w:color w:val="000000"/>
                <w:sz w:val="24"/>
              </w:rPr>
              <w:t>601066</w:t>
            </w:r>
          </w:p>
        </w:tc>
        <w:tc>
          <w:tcPr>
            <w:tcW w:w="1795" w:type="dxa"/>
            <w:vAlign w:val="center"/>
          </w:tcPr>
          <w:p w:rsidR="00131A30" w:rsidRDefault="00B859C0">
            <w:pPr>
              <w:jc w:val="center"/>
            </w:pPr>
            <w:r>
              <w:rPr>
                <w:color w:val="000000"/>
                <w:sz w:val="24"/>
              </w:rPr>
              <w:t>中信建投</w:t>
            </w:r>
          </w:p>
        </w:tc>
        <w:tc>
          <w:tcPr>
            <w:tcW w:w="1346" w:type="dxa"/>
            <w:vAlign w:val="center"/>
          </w:tcPr>
          <w:p w:rsidR="00131A30" w:rsidRDefault="00B859C0">
            <w:pPr>
              <w:jc w:val="right"/>
            </w:pPr>
            <w:r>
              <w:rPr>
                <w:color w:val="000000"/>
                <w:sz w:val="24"/>
              </w:rPr>
              <w:t>18,690</w:t>
            </w:r>
          </w:p>
        </w:tc>
        <w:tc>
          <w:tcPr>
            <w:tcW w:w="1944" w:type="dxa"/>
            <w:vAlign w:val="center"/>
          </w:tcPr>
          <w:p w:rsidR="00131A30" w:rsidRDefault="00B859C0">
            <w:pPr>
              <w:jc w:val="right"/>
            </w:pPr>
            <w:r>
              <w:rPr>
                <w:color w:val="000000"/>
                <w:sz w:val="24"/>
              </w:rPr>
              <w:t>201,104.40</w:t>
            </w:r>
          </w:p>
        </w:tc>
        <w:tc>
          <w:tcPr>
            <w:tcW w:w="1705" w:type="dxa"/>
            <w:vAlign w:val="center"/>
          </w:tcPr>
          <w:p w:rsidR="00131A30" w:rsidRDefault="00B859C0">
            <w:pPr>
              <w:jc w:val="right"/>
            </w:pPr>
            <w:r>
              <w:rPr>
                <w:color w:val="000000"/>
                <w:sz w:val="24"/>
              </w:rPr>
              <w:t>0.01</w:t>
            </w:r>
          </w:p>
        </w:tc>
      </w:tr>
      <w:tr w:rsidR="00131A30">
        <w:tc>
          <w:tcPr>
            <w:tcW w:w="862" w:type="dxa"/>
            <w:vAlign w:val="center"/>
          </w:tcPr>
          <w:p w:rsidR="00131A30" w:rsidRDefault="00B859C0">
            <w:pPr>
              <w:jc w:val="center"/>
            </w:pPr>
            <w:r>
              <w:rPr>
                <w:color w:val="000000"/>
                <w:sz w:val="24"/>
              </w:rPr>
              <w:t>26</w:t>
            </w:r>
          </w:p>
        </w:tc>
        <w:tc>
          <w:tcPr>
            <w:tcW w:w="1346" w:type="dxa"/>
            <w:vAlign w:val="center"/>
          </w:tcPr>
          <w:p w:rsidR="00131A30" w:rsidRDefault="00B859C0">
            <w:pPr>
              <w:jc w:val="center"/>
            </w:pPr>
            <w:r>
              <w:rPr>
                <w:color w:val="000000"/>
                <w:sz w:val="24"/>
              </w:rPr>
              <w:t>601828</w:t>
            </w:r>
          </w:p>
        </w:tc>
        <w:tc>
          <w:tcPr>
            <w:tcW w:w="1795" w:type="dxa"/>
            <w:vAlign w:val="center"/>
          </w:tcPr>
          <w:p w:rsidR="00131A30" w:rsidRDefault="00B859C0">
            <w:pPr>
              <w:jc w:val="center"/>
            </w:pPr>
            <w:r>
              <w:rPr>
                <w:color w:val="000000"/>
                <w:sz w:val="24"/>
              </w:rPr>
              <w:t>美凯龙</w:t>
            </w:r>
          </w:p>
        </w:tc>
        <w:tc>
          <w:tcPr>
            <w:tcW w:w="1346" w:type="dxa"/>
            <w:vAlign w:val="center"/>
          </w:tcPr>
          <w:p w:rsidR="00131A30" w:rsidRDefault="00B859C0">
            <w:pPr>
              <w:jc w:val="right"/>
            </w:pPr>
            <w:r>
              <w:rPr>
                <w:color w:val="000000"/>
                <w:sz w:val="24"/>
              </w:rPr>
              <w:t>13,105</w:t>
            </w:r>
          </w:p>
        </w:tc>
        <w:tc>
          <w:tcPr>
            <w:tcW w:w="1944" w:type="dxa"/>
            <w:vAlign w:val="center"/>
          </w:tcPr>
          <w:p w:rsidR="00131A30" w:rsidRDefault="00B859C0">
            <w:pPr>
              <w:jc w:val="right"/>
            </w:pPr>
            <w:r>
              <w:rPr>
                <w:color w:val="000000"/>
                <w:sz w:val="24"/>
              </w:rPr>
              <w:t>200,244.40</w:t>
            </w:r>
          </w:p>
        </w:tc>
        <w:tc>
          <w:tcPr>
            <w:tcW w:w="1705" w:type="dxa"/>
            <w:vAlign w:val="center"/>
          </w:tcPr>
          <w:p w:rsidR="00131A30" w:rsidRDefault="00B859C0">
            <w:pPr>
              <w:jc w:val="right"/>
            </w:pPr>
            <w:r>
              <w:rPr>
                <w:color w:val="000000"/>
                <w:sz w:val="24"/>
              </w:rPr>
              <w:t>0.01</w:t>
            </w:r>
          </w:p>
        </w:tc>
      </w:tr>
      <w:tr w:rsidR="00131A30">
        <w:tc>
          <w:tcPr>
            <w:tcW w:w="862" w:type="dxa"/>
            <w:vAlign w:val="center"/>
          </w:tcPr>
          <w:p w:rsidR="00131A30" w:rsidRDefault="00B859C0">
            <w:pPr>
              <w:jc w:val="center"/>
            </w:pPr>
            <w:r>
              <w:rPr>
                <w:color w:val="000000"/>
                <w:sz w:val="24"/>
              </w:rPr>
              <w:t>27</w:t>
            </w:r>
          </w:p>
        </w:tc>
        <w:tc>
          <w:tcPr>
            <w:tcW w:w="1346" w:type="dxa"/>
            <w:vAlign w:val="center"/>
          </w:tcPr>
          <w:p w:rsidR="00131A30" w:rsidRDefault="00B859C0">
            <w:pPr>
              <w:jc w:val="center"/>
            </w:pPr>
            <w:r>
              <w:rPr>
                <w:color w:val="000000"/>
                <w:sz w:val="24"/>
              </w:rPr>
              <w:t>002916</w:t>
            </w:r>
          </w:p>
        </w:tc>
        <w:tc>
          <w:tcPr>
            <w:tcW w:w="1795" w:type="dxa"/>
            <w:vAlign w:val="center"/>
          </w:tcPr>
          <w:p w:rsidR="00131A30" w:rsidRDefault="00B859C0">
            <w:pPr>
              <w:jc w:val="center"/>
            </w:pPr>
            <w:r>
              <w:rPr>
                <w:color w:val="000000"/>
                <w:sz w:val="24"/>
              </w:rPr>
              <w:t>深南电路</w:t>
            </w:r>
          </w:p>
        </w:tc>
        <w:tc>
          <w:tcPr>
            <w:tcW w:w="1346" w:type="dxa"/>
            <w:vAlign w:val="center"/>
          </w:tcPr>
          <w:p w:rsidR="00131A30" w:rsidRDefault="00B859C0">
            <w:pPr>
              <w:jc w:val="right"/>
            </w:pPr>
            <w:r>
              <w:rPr>
                <w:color w:val="000000"/>
                <w:sz w:val="24"/>
              </w:rPr>
              <w:t>3,068</w:t>
            </w:r>
          </w:p>
        </w:tc>
        <w:tc>
          <w:tcPr>
            <w:tcW w:w="1944" w:type="dxa"/>
            <w:vAlign w:val="center"/>
          </w:tcPr>
          <w:p w:rsidR="00131A30" w:rsidRDefault="00B859C0">
            <w:pPr>
              <w:jc w:val="right"/>
            </w:pPr>
            <w:r>
              <w:rPr>
                <w:color w:val="000000"/>
                <w:sz w:val="24"/>
              </w:rPr>
              <w:t>194,848.68</w:t>
            </w:r>
          </w:p>
        </w:tc>
        <w:tc>
          <w:tcPr>
            <w:tcW w:w="1705" w:type="dxa"/>
            <w:vAlign w:val="center"/>
          </w:tcPr>
          <w:p w:rsidR="00131A30" w:rsidRDefault="00B859C0">
            <w:pPr>
              <w:jc w:val="right"/>
            </w:pPr>
            <w:r>
              <w:rPr>
                <w:color w:val="000000"/>
                <w:sz w:val="24"/>
              </w:rPr>
              <w:t>0.01</w:t>
            </w:r>
          </w:p>
        </w:tc>
      </w:tr>
      <w:tr w:rsidR="00131A30">
        <w:tc>
          <w:tcPr>
            <w:tcW w:w="862" w:type="dxa"/>
            <w:vAlign w:val="center"/>
          </w:tcPr>
          <w:p w:rsidR="00131A30" w:rsidRDefault="00B859C0">
            <w:pPr>
              <w:jc w:val="center"/>
            </w:pPr>
            <w:r>
              <w:rPr>
                <w:color w:val="000000"/>
                <w:sz w:val="24"/>
              </w:rPr>
              <w:t>28</w:t>
            </w:r>
          </w:p>
        </w:tc>
        <w:tc>
          <w:tcPr>
            <w:tcW w:w="1346" w:type="dxa"/>
            <w:vAlign w:val="center"/>
          </w:tcPr>
          <w:p w:rsidR="00131A30" w:rsidRDefault="00B859C0">
            <w:pPr>
              <w:jc w:val="center"/>
            </w:pPr>
            <w:r>
              <w:rPr>
                <w:color w:val="000000"/>
                <w:sz w:val="24"/>
              </w:rPr>
              <w:t>600901</w:t>
            </w:r>
          </w:p>
        </w:tc>
        <w:tc>
          <w:tcPr>
            <w:tcW w:w="1795" w:type="dxa"/>
            <w:vAlign w:val="center"/>
          </w:tcPr>
          <w:p w:rsidR="00131A30" w:rsidRDefault="00B859C0">
            <w:pPr>
              <w:jc w:val="center"/>
            </w:pPr>
            <w:r>
              <w:rPr>
                <w:color w:val="000000"/>
                <w:sz w:val="24"/>
              </w:rPr>
              <w:t>江苏租赁</w:t>
            </w:r>
          </w:p>
        </w:tc>
        <w:tc>
          <w:tcPr>
            <w:tcW w:w="1346" w:type="dxa"/>
            <w:vAlign w:val="center"/>
          </w:tcPr>
          <w:p w:rsidR="00131A30" w:rsidRDefault="00B859C0">
            <w:pPr>
              <w:jc w:val="right"/>
            </w:pPr>
            <w:r>
              <w:rPr>
                <w:color w:val="000000"/>
                <w:sz w:val="24"/>
              </w:rPr>
              <w:t>24,935</w:t>
            </w:r>
          </w:p>
        </w:tc>
        <w:tc>
          <w:tcPr>
            <w:tcW w:w="1944" w:type="dxa"/>
            <w:vAlign w:val="center"/>
          </w:tcPr>
          <w:p w:rsidR="00131A30" w:rsidRDefault="00B859C0">
            <w:pPr>
              <w:jc w:val="right"/>
            </w:pPr>
            <w:r>
              <w:rPr>
                <w:color w:val="000000"/>
                <w:sz w:val="24"/>
              </w:rPr>
              <w:t>188,757.95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29</w:t>
            </w:r>
          </w:p>
        </w:tc>
        <w:tc>
          <w:tcPr>
            <w:tcW w:w="1346" w:type="dxa"/>
            <w:vAlign w:val="center"/>
          </w:tcPr>
          <w:p w:rsidR="00131A30" w:rsidRDefault="00B859C0">
            <w:pPr>
              <w:jc w:val="center"/>
            </w:pPr>
            <w:r>
              <w:rPr>
                <w:color w:val="000000"/>
                <w:sz w:val="24"/>
              </w:rPr>
              <w:t>300454</w:t>
            </w:r>
          </w:p>
        </w:tc>
        <w:tc>
          <w:tcPr>
            <w:tcW w:w="1795" w:type="dxa"/>
            <w:vAlign w:val="center"/>
          </w:tcPr>
          <w:p w:rsidR="00131A30" w:rsidRDefault="00B859C0">
            <w:pPr>
              <w:jc w:val="center"/>
            </w:pPr>
            <w:r>
              <w:rPr>
                <w:color w:val="000000"/>
                <w:sz w:val="24"/>
              </w:rPr>
              <w:t>深信服</w:t>
            </w:r>
          </w:p>
        </w:tc>
        <w:tc>
          <w:tcPr>
            <w:tcW w:w="1346" w:type="dxa"/>
            <w:vAlign w:val="center"/>
          </w:tcPr>
          <w:p w:rsidR="00131A30" w:rsidRDefault="00B859C0">
            <w:pPr>
              <w:jc w:val="right"/>
            </w:pPr>
            <w:r>
              <w:rPr>
                <w:color w:val="000000"/>
                <w:sz w:val="24"/>
              </w:rPr>
              <w:t>1,604</w:t>
            </w:r>
          </w:p>
        </w:tc>
        <w:tc>
          <w:tcPr>
            <w:tcW w:w="1944" w:type="dxa"/>
            <w:vAlign w:val="center"/>
          </w:tcPr>
          <w:p w:rsidR="00131A30" w:rsidRDefault="00B859C0">
            <w:pPr>
              <w:jc w:val="right"/>
            </w:pPr>
            <w:r>
              <w:rPr>
                <w:color w:val="000000"/>
                <w:sz w:val="24"/>
              </w:rPr>
              <w:t>176,375.84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30</w:t>
            </w:r>
          </w:p>
        </w:tc>
        <w:tc>
          <w:tcPr>
            <w:tcW w:w="1346" w:type="dxa"/>
            <w:vAlign w:val="center"/>
          </w:tcPr>
          <w:p w:rsidR="00131A30" w:rsidRDefault="00B859C0">
            <w:pPr>
              <w:jc w:val="center"/>
            </w:pPr>
            <w:r>
              <w:rPr>
                <w:color w:val="000000"/>
                <w:sz w:val="24"/>
              </w:rPr>
              <w:t>002925</w:t>
            </w:r>
          </w:p>
        </w:tc>
        <w:tc>
          <w:tcPr>
            <w:tcW w:w="1795" w:type="dxa"/>
            <w:vAlign w:val="center"/>
          </w:tcPr>
          <w:p w:rsidR="00131A30" w:rsidRDefault="00B859C0">
            <w:pPr>
              <w:jc w:val="center"/>
            </w:pPr>
            <w:r>
              <w:rPr>
                <w:color w:val="000000"/>
                <w:sz w:val="24"/>
              </w:rPr>
              <w:t>盈趣科技</w:t>
            </w:r>
          </w:p>
        </w:tc>
        <w:tc>
          <w:tcPr>
            <w:tcW w:w="1346" w:type="dxa"/>
            <w:vAlign w:val="center"/>
          </w:tcPr>
          <w:p w:rsidR="00131A30" w:rsidRDefault="00B859C0">
            <w:pPr>
              <w:jc w:val="right"/>
            </w:pPr>
            <w:r>
              <w:rPr>
                <w:color w:val="000000"/>
                <w:sz w:val="24"/>
              </w:rPr>
              <w:t>3,052</w:t>
            </w:r>
          </w:p>
        </w:tc>
        <w:tc>
          <w:tcPr>
            <w:tcW w:w="1944" w:type="dxa"/>
            <w:vAlign w:val="center"/>
          </w:tcPr>
          <w:p w:rsidR="00131A30" w:rsidRDefault="00B859C0">
            <w:pPr>
              <w:jc w:val="right"/>
            </w:pPr>
            <w:r>
              <w:rPr>
                <w:color w:val="000000"/>
                <w:sz w:val="24"/>
              </w:rPr>
              <w:t>169,019.76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31</w:t>
            </w:r>
          </w:p>
        </w:tc>
        <w:tc>
          <w:tcPr>
            <w:tcW w:w="1346" w:type="dxa"/>
            <w:vAlign w:val="center"/>
          </w:tcPr>
          <w:p w:rsidR="00131A30" w:rsidRDefault="00B859C0">
            <w:pPr>
              <w:jc w:val="center"/>
            </w:pPr>
            <w:r>
              <w:rPr>
                <w:color w:val="000000"/>
                <w:sz w:val="24"/>
              </w:rPr>
              <w:t>002920</w:t>
            </w:r>
          </w:p>
        </w:tc>
        <w:tc>
          <w:tcPr>
            <w:tcW w:w="1795" w:type="dxa"/>
            <w:vAlign w:val="center"/>
          </w:tcPr>
          <w:p w:rsidR="00131A30" w:rsidRDefault="00B859C0">
            <w:pPr>
              <w:jc w:val="center"/>
            </w:pPr>
            <w:r>
              <w:rPr>
                <w:color w:val="000000"/>
                <w:sz w:val="24"/>
              </w:rPr>
              <w:t>德赛西威</w:t>
            </w:r>
          </w:p>
        </w:tc>
        <w:tc>
          <w:tcPr>
            <w:tcW w:w="1346" w:type="dxa"/>
            <w:vAlign w:val="center"/>
          </w:tcPr>
          <w:p w:rsidR="00131A30" w:rsidRDefault="00B859C0">
            <w:pPr>
              <w:jc w:val="right"/>
            </w:pPr>
            <w:r>
              <w:rPr>
                <w:color w:val="000000"/>
                <w:sz w:val="24"/>
              </w:rPr>
              <w:t>4,569</w:t>
            </w:r>
          </w:p>
        </w:tc>
        <w:tc>
          <w:tcPr>
            <w:tcW w:w="1944" w:type="dxa"/>
            <w:vAlign w:val="center"/>
          </w:tcPr>
          <w:p w:rsidR="00131A30" w:rsidRDefault="00B859C0">
            <w:pPr>
              <w:jc w:val="right"/>
            </w:pPr>
            <w:r>
              <w:rPr>
                <w:color w:val="000000"/>
                <w:sz w:val="24"/>
              </w:rPr>
              <w:t>136,613.10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32</w:t>
            </w:r>
          </w:p>
        </w:tc>
        <w:tc>
          <w:tcPr>
            <w:tcW w:w="1346" w:type="dxa"/>
            <w:vAlign w:val="center"/>
          </w:tcPr>
          <w:p w:rsidR="00131A30" w:rsidRDefault="00B859C0">
            <w:pPr>
              <w:jc w:val="center"/>
            </w:pPr>
            <w:r>
              <w:rPr>
                <w:color w:val="000000"/>
                <w:sz w:val="24"/>
              </w:rPr>
              <w:t>300747</w:t>
            </w:r>
          </w:p>
        </w:tc>
        <w:tc>
          <w:tcPr>
            <w:tcW w:w="1795" w:type="dxa"/>
            <w:vAlign w:val="center"/>
          </w:tcPr>
          <w:p w:rsidR="00131A30" w:rsidRDefault="00B859C0">
            <w:pPr>
              <w:jc w:val="center"/>
            </w:pPr>
            <w:r>
              <w:rPr>
                <w:color w:val="000000"/>
                <w:sz w:val="24"/>
              </w:rPr>
              <w:t>锐科激光</w:t>
            </w:r>
          </w:p>
        </w:tc>
        <w:tc>
          <w:tcPr>
            <w:tcW w:w="1346" w:type="dxa"/>
            <w:vAlign w:val="center"/>
          </w:tcPr>
          <w:p w:rsidR="00131A30" w:rsidRDefault="00B859C0">
            <w:pPr>
              <w:jc w:val="right"/>
            </w:pPr>
            <w:r>
              <w:rPr>
                <w:color w:val="000000"/>
                <w:sz w:val="24"/>
              </w:rPr>
              <w:t>1,543</w:t>
            </w:r>
          </w:p>
        </w:tc>
        <w:tc>
          <w:tcPr>
            <w:tcW w:w="1944" w:type="dxa"/>
            <w:vAlign w:val="center"/>
          </w:tcPr>
          <w:p w:rsidR="00131A30" w:rsidRDefault="00B859C0">
            <w:pPr>
              <w:jc w:val="right"/>
            </w:pPr>
            <w:r>
              <w:rPr>
                <w:color w:val="000000"/>
                <w:sz w:val="24"/>
              </w:rPr>
              <w:t>123,995.48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33</w:t>
            </w:r>
          </w:p>
        </w:tc>
        <w:tc>
          <w:tcPr>
            <w:tcW w:w="1346" w:type="dxa"/>
            <w:vAlign w:val="center"/>
          </w:tcPr>
          <w:p w:rsidR="00131A30" w:rsidRDefault="00B859C0">
            <w:pPr>
              <w:jc w:val="center"/>
            </w:pPr>
            <w:r>
              <w:rPr>
                <w:color w:val="000000"/>
                <w:sz w:val="24"/>
              </w:rPr>
              <w:t>300504</w:t>
            </w:r>
          </w:p>
        </w:tc>
        <w:tc>
          <w:tcPr>
            <w:tcW w:w="1795" w:type="dxa"/>
            <w:vAlign w:val="center"/>
          </w:tcPr>
          <w:p w:rsidR="00131A30" w:rsidRDefault="00B859C0">
            <w:pPr>
              <w:jc w:val="center"/>
            </w:pPr>
            <w:r>
              <w:rPr>
                <w:color w:val="000000"/>
                <w:sz w:val="24"/>
              </w:rPr>
              <w:t>天邑股份</w:t>
            </w:r>
          </w:p>
        </w:tc>
        <w:tc>
          <w:tcPr>
            <w:tcW w:w="1346" w:type="dxa"/>
            <w:vAlign w:val="center"/>
          </w:tcPr>
          <w:p w:rsidR="00131A30" w:rsidRDefault="00B859C0">
            <w:pPr>
              <w:jc w:val="right"/>
            </w:pPr>
            <w:r>
              <w:rPr>
                <w:color w:val="000000"/>
                <w:sz w:val="24"/>
              </w:rPr>
              <w:t>3,062</w:t>
            </w:r>
          </w:p>
        </w:tc>
        <w:tc>
          <w:tcPr>
            <w:tcW w:w="1944" w:type="dxa"/>
            <w:vAlign w:val="center"/>
          </w:tcPr>
          <w:p w:rsidR="00131A30" w:rsidRDefault="00B859C0">
            <w:pPr>
              <w:jc w:val="right"/>
            </w:pPr>
            <w:r>
              <w:rPr>
                <w:color w:val="000000"/>
                <w:sz w:val="24"/>
              </w:rPr>
              <w:t>120,734.66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34</w:t>
            </w:r>
          </w:p>
        </w:tc>
        <w:tc>
          <w:tcPr>
            <w:tcW w:w="1346" w:type="dxa"/>
            <w:vAlign w:val="center"/>
          </w:tcPr>
          <w:p w:rsidR="00131A30" w:rsidRDefault="00B859C0">
            <w:pPr>
              <w:jc w:val="center"/>
            </w:pPr>
            <w:r>
              <w:rPr>
                <w:color w:val="000000"/>
                <w:sz w:val="24"/>
              </w:rPr>
              <w:t>603712</w:t>
            </w:r>
          </w:p>
        </w:tc>
        <w:tc>
          <w:tcPr>
            <w:tcW w:w="1795" w:type="dxa"/>
            <w:vAlign w:val="center"/>
          </w:tcPr>
          <w:p w:rsidR="00131A30" w:rsidRDefault="00B859C0">
            <w:pPr>
              <w:jc w:val="center"/>
            </w:pPr>
            <w:r>
              <w:rPr>
                <w:color w:val="000000"/>
                <w:sz w:val="24"/>
              </w:rPr>
              <w:t>七一二</w:t>
            </w:r>
          </w:p>
        </w:tc>
        <w:tc>
          <w:tcPr>
            <w:tcW w:w="1346" w:type="dxa"/>
            <w:vAlign w:val="center"/>
          </w:tcPr>
          <w:p w:rsidR="00131A30" w:rsidRDefault="00B859C0">
            <w:pPr>
              <w:jc w:val="right"/>
            </w:pPr>
            <w:r>
              <w:rPr>
                <w:color w:val="000000"/>
                <w:sz w:val="24"/>
              </w:rPr>
              <w:t>4,022</w:t>
            </w:r>
          </w:p>
        </w:tc>
        <w:tc>
          <w:tcPr>
            <w:tcW w:w="1944" w:type="dxa"/>
            <w:vAlign w:val="center"/>
          </w:tcPr>
          <w:p w:rsidR="00131A30" w:rsidRDefault="00B859C0">
            <w:pPr>
              <w:jc w:val="right"/>
            </w:pPr>
            <w:r>
              <w:rPr>
                <w:color w:val="000000"/>
                <w:sz w:val="24"/>
              </w:rPr>
              <w:t>113,983.48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35</w:t>
            </w:r>
          </w:p>
        </w:tc>
        <w:tc>
          <w:tcPr>
            <w:tcW w:w="1346" w:type="dxa"/>
            <w:vAlign w:val="center"/>
          </w:tcPr>
          <w:p w:rsidR="00131A30" w:rsidRDefault="00B859C0">
            <w:pPr>
              <w:jc w:val="center"/>
            </w:pPr>
            <w:r>
              <w:rPr>
                <w:color w:val="000000"/>
                <w:sz w:val="24"/>
              </w:rPr>
              <w:t>603056</w:t>
            </w:r>
          </w:p>
        </w:tc>
        <w:tc>
          <w:tcPr>
            <w:tcW w:w="1795" w:type="dxa"/>
            <w:vAlign w:val="center"/>
          </w:tcPr>
          <w:p w:rsidR="00131A30" w:rsidRDefault="00B859C0">
            <w:pPr>
              <w:jc w:val="center"/>
            </w:pPr>
            <w:r>
              <w:rPr>
                <w:color w:val="000000"/>
                <w:sz w:val="24"/>
              </w:rPr>
              <w:t>德邦股份</w:t>
            </w:r>
          </w:p>
        </w:tc>
        <w:tc>
          <w:tcPr>
            <w:tcW w:w="1346" w:type="dxa"/>
            <w:vAlign w:val="center"/>
          </w:tcPr>
          <w:p w:rsidR="00131A30" w:rsidRDefault="00B859C0">
            <w:pPr>
              <w:jc w:val="right"/>
            </w:pPr>
            <w:r>
              <w:rPr>
                <w:color w:val="000000"/>
                <w:sz w:val="24"/>
              </w:rPr>
              <w:t>4,146</w:t>
            </w:r>
          </w:p>
        </w:tc>
        <w:tc>
          <w:tcPr>
            <w:tcW w:w="1944" w:type="dxa"/>
            <w:vAlign w:val="center"/>
          </w:tcPr>
          <w:p w:rsidR="00131A30" w:rsidRDefault="00B859C0">
            <w:pPr>
              <w:jc w:val="right"/>
            </w:pPr>
            <w:r>
              <w:rPr>
                <w:color w:val="000000"/>
                <w:sz w:val="24"/>
              </w:rPr>
              <w:t>113,558.94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36</w:t>
            </w:r>
          </w:p>
        </w:tc>
        <w:tc>
          <w:tcPr>
            <w:tcW w:w="1346" w:type="dxa"/>
            <w:vAlign w:val="center"/>
          </w:tcPr>
          <w:p w:rsidR="00131A30" w:rsidRDefault="00B859C0">
            <w:pPr>
              <w:jc w:val="center"/>
            </w:pPr>
            <w:r>
              <w:rPr>
                <w:color w:val="000000"/>
                <w:sz w:val="24"/>
              </w:rPr>
              <w:t>601838</w:t>
            </w:r>
          </w:p>
        </w:tc>
        <w:tc>
          <w:tcPr>
            <w:tcW w:w="1795" w:type="dxa"/>
            <w:vAlign w:val="center"/>
          </w:tcPr>
          <w:p w:rsidR="00131A30" w:rsidRDefault="00B859C0">
            <w:pPr>
              <w:jc w:val="center"/>
            </w:pPr>
            <w:r>
              <w:rPr>
                <w:color w:val="000000"/>
                <w:sz w:val="24"/>
              </w:rPr>
              <w:t>成都银行</w:t>
            </w:r>
          </w:p>
        </w:tc>
        <w:tc>
          <w:tcPr>
            <w:tcW w:w="1346" w:type="dxa"/>
            <w:vAlign w:val="center"/>
          </w:tcPr>
          <w:p w:rsidR="00131A30" w:rsidRDefault="00B859C0">
            <w:pPr>
              <w:jc w:val="right"/>
            </w:pPr>
            <w:r>
              <w:rPr>
                <w:color w:val="000000"/>
                <w:sz w:val="24"/>
              </w:rPr>
              <w:t>12,799</w:t>
            </w:r>
          </w:p>
        </w:tc>
        <w:tc>
          <w:tcPr>
            <w:tcW w:w="1944" w:type="dxa"/>
            <w:vAlign w:val="center"/>
          </w:tcPr>
          <w:p w:rsidR="00131A30" w:rsidRDefault="00B859C0">
            <w:pPr>
              <w:jc w:val="right"/>
            </w:pPr>
            <w:r>
              <w:rPr>
                <w:color w:val="000000"/>
                <w:sz w:val="24"/>
              </w:rPr>
              <w:t>111,991.25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37</w:t>
            </w:r>
          </w:p>
        </w:tc>
        <w:tc>
          <w:tcPr>
            <w:tcW w:w="1346" w:type="dxa"/>
            <w:vAlign w:val="center"/>
          </w:tcPr>
          <w:p w:rsidR="00131A30" w:rsidRDefault="00B859C0">
            <w:pPr>
              <w:jc w:val="center"/>
            </w:pPr>
            <w:r>
              <w:rPr>
                <w:color w:val="000000"/>
                <w:sz w:val="24"/>
              </w:rPr>
              <w:t>601990</w:t>
            </w:r>
          </w:p>
        </w:tc>
        <w:tc>
          <w:tcPr>
            <w:tcW w:w="1795" w:type="dxa"/>
            <w:vAlign w:val="center"/>
          </w:tcPr>
          <w:p w:rsidR="00131A30" w:rsidRDefault="00B859C0">
            <w:pPr>
              <w:jc w:val="center"/>
            </w:pPr>
            <w:r>
              <w:rPr>
                <w:color w:val="000000"/>
                <w:sz w:val="24"/>
              </w:rPr>
              <w:t>南京证券</w:t>
            </w:r>
          </w:p>
        </w:tc>
        <w:tc>
          <w:tcPr>
            <w:tcW w:w="1346" w:type="dxa"/>
            <w:vAlign w:val="center"/>
          </w:tcPr>
          <w:p w:rsidR="00131A30" w:rsidRDefault="00B859C0">
            <w:pPr>
              <w:jc w:val="right"/>
            </w:pPr>
            <w:r>
              <w:rPr>
                <w:color w:val="000000"/>
                <w:sz w:val="24"/>
              </w:rPr>
              <w:t>10,230</w:t>
            </w:r>
          </w:p>
        </w:tc>
        <w:tc>
          <w:tcPr>
            <w:tcW w:w="1944" w:type="dxa"/>
            <w:vAlign w:val="center"/>
          </w:tcPr>
          <w:p w:rsidR="00131A30" w:rsidRDefault="00B859C0">
            <w:pPr>
              <w:jc w:val="right"/>
            </w:pPr>
            <w:r>
              <w:rPr>
                <w:color w:val="000000"/>
                <w:sz w:val="24"/>
              </w:rPr>
              <w:t>110,995.50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38</w:t>
            </w:r>
          </w:p>
        </w:tc>
        <w:tc>
          <w:tcPr>
            <w:tcW w:w="1346" w:type="dxa"/>
            <w:vAlign w:val="center"/>
          </w:tcPr>
          <w:p w:rsidR="00131A30" w:rsidRDefault="00B859C0">
            <w:pPr>
              <w:jc w:val="center"/>
            </w:pPr>
            <w:r>
              <w:rPr>
                <w:color w:val="000000"/>
                <w:sz w:val="24"/>
              </w:rPr>
              <w:t>002930</w:t>
            </w:r>
          </w:p>
        </w:tc>
        <w:tc>
          <w:tcPr>
            <w:tcW w:w="1795" w:type="dxa"/>
            <w:vAlign w:val="center"/>
          </w:tcPr>
          <w:p w:rsidR="00131A30" w:rsidRDefault="00B859C0">
            <w:pPr>
              <w:jc w:val="center"/>
            </w:pPr>
            <w:r>
              <w:rPr>
                <w:color w:val="000000"/>
                <w:sz w:val="24"/>
              </w:rPr>
              <w:t>宏川智慧</w:t>
            </w:r>
          </w:p>
        </w:tc>
        <w:tc>
          <w:tcPr>
            <w:tcW w:w="1346" w:type="dxa"/>
            <w:vAlign w:val="center"/>
          </w:tcPr>
          <w:p w:rsidR="00131A30" w:rsidRDefault="00B859C0">
            <w:pPr>
              <w:jc w:val="right"/>
            </w:pPr>
            <w:r>
              <w:rPr>
                <w:color w:val="000000"/>
                <w:sz w:val="24"/>
              </w:rPr>
              <w:t>2,467</w:t>
            </w:r>
          </w:p>
        </w:tc>
        <w:tc>
          <w:tcPr>
            <w:tcW w:w="1944" w:type="dxa"/>
            <w:vAlign w:val="center"/>
          </w:tcPr>
          <w:p w:rsidR="00131A30" w:rsidRDefault="00B859C0">
            <w:pPr>
              <w:jc w:val="right"/>
            </w:pPr>
            <w:r>
              <w:rPr>
                <w:color w:val="000000"/>
                <w:sz w:val="24"/>
              </w:rPr>
              <w:t>108,893.38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39</w:t>
            </w:r>
          </w:p>
        </w:tc>
        <w:tc>
          <w:tcPr>
            <w:tcW w:w="1346" w:type="dxa"/>
            <w:vAlign w:val="center"/>
          </w:tcPr>
          <w:p w:rsidR="00131A30" w:rsidRDefault="00B859C0">
            <w:pPr>
              <w:jc w:val="center"/>
            </w:pPr>
            <w:r>
              <w:rPr>
                <w:color w:val="000000"/>
                <w:sz w:val="24"/>
              </w:rPr>
              <w:t>603486</w:t>
            </w:r>
          </w:p>
        </w:tc>
        <w:tc>
          <w:tcPr>
            <w:tcW w:w="1795" w:type="dxa"/>
            <w:vAlign w:val="center"/>
          </w:tcPr>
          <w:p w:rsidR="00131A30" w:rsidRDefault="00B859C0">
            <w:pPr>
              <w:jc w:val="center"/>
            </w:pPr>
            <w:r>
              <w:rPr>
                <w:color w:val="000000"/>
                <w:sz w:val="24"/>
              </w:rPr>
              <w:t>科沃斯</w:t>
            </w:r>
          </w:p>
        </w:tc>
        <w:tc>
          <w:tcPr>
            <w:tcW w:w="1346" w:type="dxa"/>
            <w:vAlign w:val="center"/>
          </w:tcPr>
          <w:p w:rsidR="00131A30" w:rsidRDefault="00B859C0">
            <w:pPr>
              <w:jc w:val="right"/>
            </w:pPr>
            <w:r>
              <w:rPr>
                <w:color w:val="000000"/>
                <w:sz w:val="24"/>
              </w:rPr>
              <w:t>1,639</w:t>
            </w:r>
          </w:p>
        </w:tc>
        <w:tc>
          <w:tcPr>
            <w:tcW w:w="1944" w:type="dxa"/>
            <w:vAlign w:val="center"/>
          </w:tcPr>
          <w:p w:rsidR="00131A30" w:rsidRDefault="00B859C0">
            <w:pPr>
              <w:jc w:val="right"/>
            </w:pPr>
            <w:r>
              <w:rPr>
                <w:color w:val="000000"/>
                <w:sz w:val="24"/>
              </w:rPr>
              <w:t>105,338.53</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40</w:t>
            </w:r>
          </w:p>
        </w:tc>
        <w:tc>
          <w:tcPr>
            <w:tcW w:w="1346" w:type="dxa"/>
            <w:vAlign w:val="center"/>
          </w:tcPr>
          <w:p w:rsidR="00131A30" w:rsidRDefault="00B859C0">
            <w:pPr>
              <w:jc w:val="center"/>
            </w:pPr>
            <w:r>
              <w:rPr>
                <w:color w:val="000000"/>
                <w:sz w:val="24"/>
              </w:rPr>
              <w:t>300741</w:t>
            </w:r>
          </w:p>
        </w:tc>
        <w:tc>
          <w:tcPr>
            <w:tcW w:w="1795" w:type="dxa"/>
            <w:vAlign w:val="center"/>
          </w:tcPr>
          <w:p w:rsidR="00131A30" w:rsidRDefault="00B859C0">
            <w:pPr>
              <w:jc w:val="center"/>
            </w:pPr>
            <w:r>
              <w:rPr>
                <w:color w:val="000000"/>
                <w:sz w:val="24"/>
              </w:rPr>
              <w:t>华宝股份</w:t>
            </w:r>
          </w:p>
        </w:tc>
        <w:tc>
          <w:tcPr>
            <w:tcW w:w="1346" w:type="dxa"/>
            <w:vAlign w:val="center"/>
          </w:tcPr>
          <w:p w:rsidR="00131A30" w:rsidRDefault="00B859C0">
            <w:pPr>
              <w:jc w:val="right"/>
            </w:pPr>
            <w:r>
              <w:rPr>
                <w:color w:val="000000"/>
                <w:sz w:val="24"/>
              </w:rPr>
              <w:t>2,625</w:t>
            </w:r>
          </w:p>
        </w:tc>
        <w:tc>
          <w:tcPr>
            <w:tcW w:w="1944" w:type="dxa"/>
            <w:vAlign w:val="center"/>
          </w:tcPr>
          <w:p w:rsidR="00131A30" w:rsidRDefault="00B859C0">
            <w:pPr>
              <w:jc w:val="right"/>
            </w:pPr>
            <w:r>
              <w:rPr>
                <w:color w:val="000000"/>
                <w:sz w:val="24"/>
              </w:rPr>
              <w:t>104,422.50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41</w:t>
            </w:r>
          </w:p>
        </w:tc>
        <w:tc>
          <w:tcPr>
            <w:tcW w:w="1346" w:type="dxa"/>
            <w:vAlign w:val="center"/>
          </w:tcPr>
          <w:p w:rsidR="00131A30" w:rsidRDefault="00B859C0">
            <w:pPr>
              <w:jc w:val="center"/>
            </w:pPr>
            <w:r>
              <w:rPr>
                <w:color w:val="000000"/>
                <w:sz w:val="24"/>
              </w:rPr>
              <w:t>603587</w:t>
            </w:r>
          </w:p>
        </w:tc>
        <w:tc>
          <w:tcPr>
            <w:tcW w:w="1795" w:type="dxa"/>
            <w:vAlign w:val="center"/>
          </w:tcPr>
          <w:p w:rsidR="00131A30" w:rsidRDefault="00B859C0">
            <w:pPr>
              <w:jc w:val="center"/>
            </w:pPr>
            <w:r>
              <w:rPr>
                <w:color w:val="000000"/>
                <w:sz w:val="24"/>
              </w:rPr>
              <w:t>地素时尚</w:t>
            </w:r>
          </w:p>
        </w:tc>
        <w:tc>
          <w:tcPr>
            <w:tcW w:w="1346" w:type="dxa"/>
            <w:vAlign w:val="center"/>
          </w:tcPr>
          <w:p w:rsidR="00131A30" w:rsidRDefault="00B859C0">
            <w:pPr>
              <w:jc w:val="right"/>
            </w:pPr>
            <w:r>
              <w:rPr>
                <w:color w:val="000000"/>
                <w:sz w:val="24"/>
              </w:rPr>
              <w:t>2,442</w:t>
            </w:r>
          </w:p>
        </w:tc>
        <w:tc>
          <w:tcPr>
            <w:tcW w:w="1944" w:type="dxa"/>
            <w:vAlign w:val="center"/>
          </w:tcPr>
          <w:p w:rsidR="00131A30" w:rsidRDefault="00B859C0">
            <w:pPr>
              <w:jc w:val="right"/>
            </w:pPr>
            <w:r>
              <w:rPr>
                <w:color w:val="000000"/>
                <w:sz w:val="24"/>
              </w:rPr>
              <w:t>100,879.02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42</w:t>
            </w:r>
          </w:p>
        </w:tc>
        <w:tc>
          <w:tcPr>
            <w:tcW w:w="1346" w:type="dxa"/>
            <w:vAlign w:val="center"/>
          </w:tcPr>
          <w:p w:rsidR="00131A30" w:rsidRDefault="00B859C0">
            <w:pPr>
              <w:jc w:val="center"/>
            </w:pPr>
            <w:r>
              <w:rPr>
                <w:color w:val="000000"/>
                <w:sz w:val="24"/>
              </w:rPr>
              <w:t>300740</w:t>
            </w:r>
          </w:p>
        </w:tc>
        <w:tc>
          <w:tcPr>
            <w:tcW w:w="1795" w:type="dxa"/>
            <w:vAlign w:val="center"/>
          </w:tcPr>
          <w:p w:rsidR="00131A30" w:rsidRDefault="00B859C0">
            <w:pPr>
              <w:jc w:val="center"/>
            </w:pPr>
            <w:r>
              <w:rPr>
                <w:color w:val="000000"/>
                <w:sz w:val="24"/>
              </w:rPr>
              <w:t>御家汇</w:t>
            </w:r>
          </w:p>
        </w:tc>
        <w:tc>
          <w:tcPr>
            <w:tcW w:w="1346" w:type="dxa"/>
            <w:vAlign w:val="center"/>
          </w:tcPr>
          <w:p w:rsidR="00131A30" w:rsidRDefault="00B859C0">
            <w:pPr>
              <w:jc w:val="right"/>
            </w:pPr>
            <w:r>
              <w:rPr>
                <w:color w:val="000000"/>
                <w:sz w:val="24"/>
              </w:rPr>
              <w:t>3,172</w:t>
            </w:r>
          </w:p>
        </w:tc>
        <w:tc>
          <w:tcPr>
            <w:tcW w:w="1944" w:type="dxa"/>
            <w:vAlign w:val="center"/>
          </w:tcPr>
          <w:p w:rsidR="00131A30" w:rsidRDefault="00B859C0">
            <w:pPr>
              <w:jc w:val="right"/>
            </w:pPr>
            <w:r>
              <w:rPr>
                <w:color w:val="000000"/>
                <w:sz w:val="24"/>
              </w:rPr>
              <w:t>94,874.52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43</w:t>
            </w:r>
          </w:p>
        </w:tc>
        <w:tc>
          <w:tcPr>
            <w:tcW w:w="1346" w:type="dxa"/>
            <w:vAlign w:val="center"/>
          </w:tcPr>
          <w:p w:rsidR="00131A30" w:rsidRDefault="00B859C0">
            <w:pPr>
              <w:jc w:val="center"/>
            </w:pPr>
            <w:r>
              <w:rPr>
                <w:color w:val="000000"/>
                <w:sz w:val="24"/>
              </w:rPr>
              <w:t>600929</w:t>
            </w:r>
          </w:p>
        </w:tc>
        <w:tc>
          <w:tcPr>
            <w:tcW w:w="1795" w:type="dxa"/>
            <w:vAlign w:val="center"/>
          </w:tcPr>
          <w:p w:rsidR="00131A30" w:rsidRDefault="00B859C0">
            <w:pPr>
              <w:jc w:val="center"/>
            </w:pPr>
            <w:r>
              <w:rPr>
                <w:color w:val="000000"/>
                <w:sz w:val="24"/>
              </w:rPr>
              <w:t>湖南盐业</w:t>
            </w:r>
          </w:p>
        </w:tc>
        <w:tc>
          <w:tcPr>
            <w:tcW w:w="1346" w:type="dxa"/>
            <w:vAlign w:val="center"/>
          </w:tcPr>
          <w:p w:rsidR="00131A30" w:rsidRDefault="00B859C0">
            <w:pPr>
              <w:jc w:val="right"/>
            </w:pPr>
            <w:r>
              <w:rPr>
                <w:color w:val="000000"/>
                <w:sz w:val="24"/>
              </w:rPr>
              <w:t>5,696</w:t>
            </w:r>
          </w:p>
        </w:tc>
        <w:tc>
          <w:tcPr>
            <w:tcW w:w="1944" w:type="dxa"/>
            <w:vAlign w:val="center"/>
          </w:tcPr>
          <w:p w:rsidR="00131A30" w:rsidRDefault="00B859C0">
            <w:pPr>
              <w:jc w:val="right"/>
            </w:pPr>
            <w:r>
              <w:rPr>
                <w:color w:val="000000"/>
                <w:sz w:val="24"/>
              </w:rPr>
              <w:t>88,800.64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44</w:t>
            </w:r>
          </w:p>
        </w:tc>
        <w:tc>
          <w:tcPr>
            <w:tcW w:w="1346" w:type="dxa"/>
            <w:vAlign w:val="center"/>
          </w:tcPr>
          <w:p w:rsidR="00131A30" w:rsidRDefault="00B859C0">
            <w:pPr>
              <w:jc w:val="center"/>
            </w:pPr>
            <w:r>
              <w:rPr>
                <w:color w:val="000000"/>
                <w:sz w:val="24"/>
              </w:rPr>
              <w:t>002929</w:t>
            </w:r>
          </w:p>
        </w:tc>
        <w:tc>
          <w:tcPr>
            <w:tcW w:w="1795" w:type="dxa"/>
            <w:vAlign w:val="center"/>
          </w:tcPr>
          <w:p w:rsidR="00131A30" w:rsidRDefault="00B859C0">
            <w:pPr>
              <w:jc w:val="center"/>
            </w:pPr>
            <w:r>
              <w:rPr>
                <w:color w:val="000000"/>
                <w:sz w:val="24"/>
              </w:rPr>
              <w:t>润建通信</w:t>
            </w:r>
          </w:p>
        </w:tc>
        <w:tc>
          <w:tcPr>
            <w:tcW w:w="1346" w:type="dxa"/>
            <w:vAlign w:val="center"/>
          </w:tcPr>
          <w:p w:rsidR="00131A30" w:rsidRDefault="00B859C0">
            <w:pPr>
              <w:jc w:val="right"/>
            </w:pPr>
            <w:r>
              <w:rPr>
                <w:color w:val="000000"/>
                <w:sz w:val="24"/>
              </w:rPr>
              <w:t>2,152</w:t>
            </w:r>
          </w:p>
        </w:tc>
        <w:tc>
          <w:tcPr>
            <w:tcW w:w="1944" w:type="dxa"/>
            <w:vAlign w:val="center"/>
          </w:tcPr>
          <w:p w:rsidR="00131A30" w:rsidRDefault="00B859C0">
            <w:pPr>
              <w:jc w:val="right"/>
            </w:pPr>
            <w:r>
              <w:rPr>
                <w:color w:val="000000"/>
                <w:sz w:val="24"/>
              </w:rPr>
              <w:t>87,156.00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45</w:t>
            </w:r>
          </w:p>
        </w:tc>
        <w:tc>
          <w:tcPr>
            <w:tcW w:w="1346" w:type="dxa"/>
            <w:vAlign w:val="center"/>
          </w:tcPr>
          <w:p w:rsidR="00131A30" w:rsidRDefault="00B859C0">
            <w:pPr>
              <w:jc w:val="center"/>
            </w:pPr>
            <w:r>
              <w:rPr>
                <w:color w:val="000000"/>
                <w:sz w:val="24"/>
              </w:rPr>
              <w:t>603876</w:t>
            </w:r>
          </w:p>
        </w:tc>
        <w:tc>
          <w:tcPr>
            <w:tcW w:w="1795" w:type="dxa"/>
            <w:vAlign w:val="center"/>
          </w:tcPr>
          <w:p w:rsidR="00131A30" w:rsidRDefault="00B859C0">
            <w:pPr>
              <w:jc w:val="center"/>
            </w:pPr>
            <w:r>
              <w:rPr>
                <w:color w:val="000000"/>
                <w:sz w:val="24"/>
              </w:rPr>
              <w:t>鼎胜新材</w:t>
            </w:r>
          </w:p>
        </w:tc>
        <w:tc>
          <w:tcPr>
            <w:tcW w:w="1346" w:type="dxa"/>
            <w:vAlign w:val="center"/>
          </w:tcPr>
          <w:p w:rsidR="00131A30" w:rsidRDefault="00B859C0">
            <w:pPr>
              <w:jc w:val="right"/>
            </w:pPr>
            <w:r>
              <w:rPr>
                <w:color w:val="000000"/>
                <w:sz w:val="24"/>
              </w:rPr>
              <w:t>2,823</w:t>
            </w:r>
          </w:p>
        </w:tc>
        <w:tc>
          <w:tcPr>
            <w:tcW w:w="1944" w:type="dxa"/>
            <w:vAlign w:val="center"/>
          </w:tcPr>
          <w:p w:rsidR="00131A30" w:rsidRDefault="00B859C0">
            <w:pPr>
              <w:jc w:val="right"/>
            </w:pPr>
            <w:r>
              <w:rPr>
                <w:color w:val="000000"/>
                <w:sz w:val="24"/>
              </w:rPr>
              <w:t>84,746.46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46</w:t>
            </w:r>
          </w:p>
        </w:tc>
        <w:tc>
          <w:tcPr>
            <w:tcW w:w="1346" w:type="dxa"/>
            <w:vAlign w:val="center"/>
          </w:tcPr>
          <w:p w:rsidR="00131A30" w:rsidRDefault="00B859C0">
            <w:pPr>
              <w:jc w:val="center"/>
            </w:pPr>
            <w:r>
              <w:rPr>
                <w:color w:val="000000"/>
                <w:sz w:val="24"/>
              </w:rPr>
              <w:t>300634</w:t>
            </w:r>
          </w:p>
        </w:tc>
        <w:tc>
          <w:tcPr>
            <w:tcW w:w="1795" w:type="dxa"/>
            <w:vAlign w:val="center"/>
          </w:tcPr>
          <w:p w:rsidR="00131A30" w:rsidRDefault="00B859C0">
            <w:pPr>
              <w:jc w:val="center"/>
            </w:pPr>
            <w:r>
              <w:rPr>
                <w:color w:val="000000"/>
                <w:sz w:val="24"/>
              </w:rPr>
              <w:t>彩讯股份</w:t>
            </w:r>
          </w:p>
        </w:tc>
        <w:tc>
          <w:tcPr>
            <w:tcW w:w="1346" w:type="dxa"/>
            <w:vAlign w:val="center"/>
          </w:tcPr>
          <w:p w:rsidR="00131A30" w:rsidRDefault="00B859C0">
            <w:pPr>
              <w:jc w:val="right"/>
            </w:pPr>
            <w:r>
              <w:rPr>
                <w:color w:val="000000"/>
                <w:sz w:val="24"/>
              </w:rPr>
              <w:t>2,058</w:t>
            </w:r>
          </w:p>
        </w:tc>
        <w:tc>
          <w:tcPr>
            <w:tcW w:w="1944" w:type="dxa"/>
            <w:vAlign w:val="center"/>
          </w:tcPr>
          <w:p w:rsidR="00131A30" w:rsidRDefault="00B859C0">
            <w:pPr>
              <w:jc w:val="right"/>
            </w:pPr>
            <w:r>
              <w:rPr>
                <w:color w:val="000000"/>
                <w:sz w:val="24"/>
              </w:rPr>
              <w:t>84,110.46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47</w:t>
            </w:r>
          </w:p>
        </w:tc>
        <w:tc>
          <w:tcPr>
            <w:tcW w:w="1346" w:type="dxa"/>
            <w:vAlign w:val="center"/>
          </w:tcPr>
          <w:p w:rsidR="00131A30" w:rsidRDefault="00B859C0">
            <w:pPr>
              <w:jc w:val="center"/>
            </w:pPr>
            <w:r>
              <w:rPr>
                <w:color w:val="000000"/>
                <w:sz w:val="24"/>
              </w:rPr>
              <w:t>603013</w:t>
            </w:r>
          </w:p>
        </w:tc>
        <w:tc>
          <w:tcPr>
            <w:tcW w:w="1795" w:type="dxa"/>
            <w:vAlign w:val="center"/>
          </w:tcPr>
          <w:p w:rsidR="00131A30" w:rsidRDefault="00B859C0">
            <w:pPr>
              <w:jc w:val="center"/>
            </w:pPr>
            <w:r>
              <w:rPr>
                <w:color w:val="000000"/>
                <w:sz w:val="24"/>
              </w:rPr>
              <w:t>亚普股份</w:t>
            </w:r>
          </w:p>
        </w:tc>
        <w:tc>
          <w:tcPr>
            <w:tcW w:w="1346" w:type="dxa"/>
            <w:vAlign w:val="center"/>
          </w:tcPr>
          <w:p w:rsidR="00131A30" w:rsidRDefault="00B859C0">
            <w:pPr>
              <w:jc w:val="right"/>
            </w:pPr>
            <w:r>
              <w:rPr>
                <w:color w:val="000000"/>
                <w:sz w:val="24"/>
              </w:rPr>
              <w:t>2,573</w:t>
            </w:r>
          </w:p>
        </w:tc>
        <w:tc>
          <w:tcPr>
            <w:tcW w:w="1944" w:type="dxa"/>
            <w:vAlign w:val="center"/>
          </w:tcPr>
          <w:p w:rsidR="00131A30" w:rsidRDefault="00B859C0">
            <w:pPr>
              <w:jc w:val="right"/>
            </w:pPr>
            <w:r>
              <w:rPr>
                <w:color w:val="000000"/>
                <w:sz w:val="24"/>
              </w:rPr>
              <w:t>83,313.74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48</w:t>
            </w:r>
          </w:p>
        </w:tc>
        <w:tc>
          <w:tcPr>
            <w:tcW w:w="1346" w:type="dxa"/>
            <w:vAlign w:val="center"/>
          </w:tcPr>
          <w:p w:rsidR="00131A30" w:rsidRDefault="00B859C0">
            <w:pPr>
              <w:jc w:val="center"/>
            </w:pPr>
            <w:r>
              <w:rPr>
                <w:color w:val="000000"/>
                <w:sz w:val="24"/>
              </w:rPr>
              <w:t>601330</w:t>
            </w:r>
          </w:p>
        </w:tc>
        <w:tc>
          <w:tcPr>
            <w:tcW w:w="1795" w:type="dxa"/>
            <w:vAlign w:val="center"/>
          </w:tcPr>
          <w:p w:rsidR="00131A30" w:rsidRDefault="00B859C0">
            <w:pPr>
              <w:jc w:val="center"/>
            </w:pPr>
            <w:r>
              <w:rPr>
                <w:color w:val="000000"/>
                <w:sz w:val="24"/>
              </w:rPr>
              <w:t>绿色动力</w:t>
            </w:r>
          </w:p>
        </w:tc>
        <w:tc>
          <w:tcPr>
            <w:tcW w:w="1346" w:type="dxa"/>
            <w:vAlign w:val="center"/>
          </w:tcPr>
          <w:p w:rsidR="00131A30" w:rsidRDefault="00B859C0">
            <w:pPr>
              <w:jc w:val="right"/>
            </w:pPr>
            <w:r>
              <w:rPr>
                <w:color w:val="000000"/>
                <w:sz w:val="24"/>
              </w:rPr>
              <w:t>4,971</w:t>
            </w:r>
          </w:p>
        </w:tc>
        <w:tc>
          <w:tcPr>
            <w:tcW w:w="1944" w:type="dxa"/>
            <w:vAlign w:val="center"/>
          </w:tcPr>
          <w:p w:rsidR="00131A30" w:rsidRDefault="00B859C0">
            <w:pPr>
              <w:jc w:val="right"/>
            </w:pPr>
            <w:r>
              <w:rPr>
                <w:color w:val="000000"/>
                <w:sz w:val="24"/>
              </w:rPr>
              <w:t>81,226.14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49</w:t>
            </w:r>
          </w:p>
        </w:tc>
        <w:tc>
          <w:tcPr>
            <w:tcW w:w="1346" w:type="dxa"/>
            <w:vAlign w:val="center"/>
          </w:tcPr>
          <w:p w:rsidR="00131A30" w:rsidRDefault="00B859C0">
            <w:pPr>
              <w:jc w:val="center"/>
            </w:pPr>
            <w:r>
              <w:rPr>
                <w:color w:val="000000"/>
                <w:sz w:val="24"/>
              </w:rPr>
              <w:t>300746</w:t>
            </w:r>
          </w:p>
        </w:tc>
        <w:tc>
          <w:tcPr>
            <w:tcW w:w="1795" w:type="dxa"/>
            <w:vAlign w:val="center"/>
          </w:tcPr>
          <w:p w:rsidR="00131A30" w:rsidRDefault="00B859C0">
            <w:pPr>
              <w:jc w:val="center"/>
            </w:pPr>
            <w:r>
              <w:rPr>
                <w:color w:val="000000"/>
                <w:sz w:val="24"/>
              </w:rPr>
              <w:t>汉嘉设计</w:t>
            </w:r>
          </w:p>
        </w:tc>
        <w:tc>
          <w:tcPr>
            <w:tcW w:w="1346" w:type="dxa"/>
            <w:vAlign w:val="center"/>
          </w:tcPr>
          <w:p w:rsidR="00131A30" w:rsidRDefault="00B859C0">
            <w:pPr>
              <w:jc w:val="right"/>
            </w:pPr>
            <w:r>
              <w:rPr>
                <w:color w:val="000000"/>
                <w:sz w:val="24"/>
              </w:rPr>
              <w:t>2,318</w:t>
            </w:r>
          </w:p>
        </w:tc>
        <w:tc>
          <w:tcPr>
            <w:tcW w:w="1944" w:type="dxa"/>
            <w:vAlign w:val="center"/>
          </w:tcPr>
          <w:p w:rsidR="00131A30" w:rsidRDefault="00B859C0">
            <w:pPr>
              <w:jc w:val="right"/>
            </w:pPr>
            <w:r>
              <w:rPr>
                <w:color w:val="000000"/>
                <w:sz w:val="24"/>
              </w:rPr>
              <w:t>79,391.50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50</w:t>
            </w:r>
          </w:p>
        </w:tc>
        <w:tc>
          <w:tcPr>
            <w:tcW w:w="1346" w:type="dxa"/>
            <w:vAlign w:val="center"/>
          </w:tcPr>
          <w:p w:rsidR="00131A30" w:rsidRDefault="00B859C0">
            <w:pPr>
              <w:jc w:val="center"/>
            </w:pPr>
            <w:r>
              <w:rPr>
                <w:color w:val="000000"/>
                <w:sz w:val="24"/>
              </w:rPr>
              <w:t>603348</w:t>
            </w:r>
          </w:p>
        </w:tc>
        <w:tc>
          <w:tcPr>
            <w:tcW w:w="1795" w:type="dxa"/>
            <w:vAlign w:val="center"/>
          </w:tcPr>
          <w:p w:rsidR="00131A30" w:rsidRDefault="00B859C0">
            <w:pPr>
              <w:jc w:val="center"/>
            </w:pPr>
            <w:r>
              <w:rPr>
                <w:color w:val="000000"/>
                <w:sz w:val="24"/>
              </w:rPr>
              <w:t>文灿股份</w:t>
            </w:r>
          </w:p>
        </w:tc>
        <w:tc>
          <w:tcPr>
            <w:tcW w:w="1346" w:type="dxa"/>
            <w:vAlign w:val="center"/>
          </w:tcPr>
          <w:p w:rsidR="00131A30" w:rsidRDefault="00B859C0">
            <w:pPr>
              <w:jc w:val="right"/>
            </w:pPr>
            <w:r>
              <w:rPr>
                <w:color w:val="000000"/>
                <w:sz w:val="24"/>
              </w:rPr>
              <w:t>2,011</w:t>
            </w:r>
          </w:p>
        </w:tc>
        <w:tc>
          <w:tcPr>
            <w:tcW w:w="1944" w:type="dxa"/>
            <w:vAlign w:val="center"/>
          </w:tcPr>
          <w:p w:rsidR="00131A30" w:rsidRDefault="00B859C0">
            <w:pPr>
              <w:jc w:val="right"/>
            </w:pPr>
            <w:r>
              <w:rPr>
                <w:color w:val="000000"/>
                <w:sz w:val="24"/>
              </w:rPr>
              <w:t>74,246.12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51</w:t>
            </w:r>
          </w:p>
        </w:tc>
        <w:tc>
          <w:tcPr>
            <w:tcW w:w="1346" w:type="dxa"/>
            <w:vAlign w:val="center"/>
          </w:tcPr>
          <w:p w:rsidR="00131A30" w:rsidRDefault="00B859C0">
            <w:pPr>
              <w:jc w:val="center"/>
            </w:pPr>
            <w:r>
              <w:rPr>
                <w:color w:val="000000"/>
                <w:sz w:val="24"/>
              </w:rPr>
              <w:t>300737</w:t>
            </w:r>
          </w:p>
        </w:tc>
        <w:tc>
          <w:tcPr>
            <w:tcW w:w="1795" w:type="dxa"/>
            <w:vAlign w:val="center"/>
          </w:tcPr>
          <w:p w:rsidR="00131A30" w:rsidRDefault="00B859C0">
            <w:pPr>
              <w:jc w:val="center"/>
            </w:pPr>
            <w:r>
              <w:rPr>
                <w:color w:val="000000"/>
                <w:sz w:val="24"/>
              </w:rPr>
              <w:t>科顺股份</w:t>
            </w:r>
          </w:p>
        </w:tc>
        <w:tc>
          <w:tcPr>
            <w:tcW w:w="1346" w:type="dxa"/>
            <w:vAlign w:val="center"/>
          </w:tcPr>
          <w:p w:rsidR="00131A30" w:rsidRDefault="00B859C0">
            <w:pPr>
              <w:jc w:val="right"/>
            </w:pPr>
            <w:r>
              <w:rPr>
                <w:color w:val="000000"/>
                <w:sz w:val="24"/>
              </w:rPr>
              <w:t>6,133</w:t>
            </w:r>
          </w:p>
        </w:tc>
        <w:tc>
          <w:tcPr>
            <w:tcW w:w="1944" w:type="dxa"/>
            <w:vAlign w:val="center"/>
          </w:tcPr>
          <w:p w:rsidR="00131A30" w:rsidRDefault="00B859C0">
            <w:pPr>
              <w:jc w:val="right"/>
            </w:pPr>
            <w:r>
              <w:rPr>
                <w:color w:val="000000"/>
                <w:sz w:val="24"/>
              </w:rPr>
              <w:t>73,044.03</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52</w:t>
            </w:r>
          </w:p>
        </w:tc>
        <w:tc>
          <w:tcPr>
            <w:tcW w:w="1346" w:type="dxa"/>
            <w:vAlign w:val="center"/>
          </w:tcPr>
          <w:p w:rsidR="00131A30" w:rsidRDefault="00B859C0">
            <w:pPr>
              <w:jc w:val="center"/>
            </w:pPr>
            <w:r>
              <w:rPr>
                <w:color w:val="000000"/>
                <w:sz w:val="24"/>
              </w:rPr>
              <w:t>300735</w:t>
            </w:r>
          </w:p>
        </w:tc>
        <w:tc>
          <w:tcPr>
            <w:tcW w:w="1795" w:type="dxa"/>
            <w:vAlign w:val="center"/>
          </w:tcPr>
          <w:p w:rsidR="00131A30" w:rsidRDefault="00B859C0">
            <w:pPr>
              <w:jc w:val="center"/>
            </w:pPr>
            <w:r>
              <w:rPr>
                <w:color w:val="000000"/>
                <w:sz w:val="24"/>
              </w:rPr>
              <w:t>光弘科技</w:t>
            </w:r>
          </w:p>
        </w:tc>
        <w:tc>
          <w:tcPr>
            <w:tcW w:w="1346" w:type="dxa"/>
            <w:vAlign w:val="center"/>
          </w:tcPr>
          <w:p w:rsidR="00131A30" w:rsidRDefault="00B859C0">
            <w:pPr>
              <w:jc w:val="right"/>
            </w:pPr>
            <w:r>
              <w:rPr>
                <w:color w:val="000000"/>
                <w:sz w:val="24"/>
              </w:rPr>
              <w:t>3,764</w:t>
            </w:r>
          </w:p>
        </w:tc>
        <w:tc>
          <w:tcPr>
            <w:tcW w:w="1944" w:type="dxa"/>
            <w:vAlign w:val="center"/>
          </w:tcPr>
          <w:p w:rsidR="00131A30" w:rsidRDefault="00B859C0">
            <w:pPr>
              <w:jc w:val="right"/>
            </w:pPr>
            <w:r>
              <w:rPr>
                <w:color w:val="000000"/>
                <w:sz w:val="24"/>
              </w:rPr>
              <w:t>71,741.84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53</w:t>
            </w:r>
          </w:p>
        </w:tc>
        <w:tc>
          <w:tcPr>
            <w:tcW w:w="1346" w:type="dxa"/>
            <w:vAlign w:val="center"/>
          </w:tcPr>
          <w:p w:rsidR="00131A30" w:rsidRDefault="00B859C0">
            <w:pPr>
              <w:jc w:val="center"/>
            </w:pPr>
            <w:r>
              <w:rPr>
                <w:color w:val="000000"/>
                <w:sz w:val="24"/>
              </w:rPr>
              <w:t>300664</w:t>
            </w:r>
          </w:p>
        </w:tc>
        <w:tc>
          <w:tcPr>
            <w:tcW w:w="1795" w:type="dxa"/>
            <w:vAlign w:val="center"/>
          </w:tcPr>
          <w:p w:rsidR="00131A30" w:rsidRDefault="00B859C0">
            <w:pPr>
              <w:jc w:val="center"/>
            </w:pPr>
            <w:r>
              <w:rPr>
                <w:color w:val="000000"/>
                <w:sz w:val="24"/>
              </w:rPr>
              <w:t>鹏鹞环保</w:t>
            </w:r>
          </w:p>
        </w:tc>
        <w:tc>
          <w:tcPr>
            <w:tcW w:w="1346" w:type="dxa"/>
            <w:vAlign w:val="center"/>
          </w:tcPr>
          <w:p w:rsidR="00131A30" w:rsidRDefault="00B859C0">
            <w:pPr>
              <w:jc w:val="right"/>
            </w:pPr>
            <w:r>
              <w:rPr>
                <w:color w:val="000000"/>
                <w:sz w:val="24"/>
              </w:rPr>
              <w:t>3,640</w:t>
            </w:r>
          </w:p>
        </w:tc>
        <w:tc>
          <w:tcPr>
            <w:tcW w:w="1944" w:type="dxa"/>
            <w:vAlign w:val="center"/>
          </w:tcPr>
          <w:p w:rsidR="00131A30" w:rsidRDefault="00B859C0">
            <w:pPr>
              <w:jc w:val="right"/>
            </w:pPr>
            <w:r>
              <w:rPr>
                <w:color w:val="000000"/>
                <w:sz w:val="24"/>
              </w:rPr>
              <w:t>68,978.00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54</w:t>
            </w:r>
          </w:p>
        </w:tc>
        <w:tc>
          <w:tcPr>
            <w:tcW w:w="1346" w:type="dxa"/>
            <w:vAlign w:val="center"/>
          </w:tcPr>
          <w:p w:rsidR="00131A30" w:rsidRDefault="00B859C0">
            <w:pPr>
              <w:jc w:val="center"/>
            </w:pPr>
            <w:r>
              <w:rPr>
                <w:color w:val="000000"/>
                <w:sz w:val="24"/>
              </w:rPr>
              <w:t>603733</w:t>
            </w:r>
          </w:p>
        </w:tc>
        <w:tc>
          <w:tcPr>
            <w:tcW w:w="1795" w:type="dxa"/>
            <w:vAlign w:val="center"/>
          </w:tcPr>
          <w:p w:rsidR="00131A30" w:rsidRDefault="00B859C0">
            <w:pPr>
              <w:jc w:val="center"/>
            </w:pPr>
            <w:r>
              <w:rPr>
                <w:color w:val="000000"/>
                <w:sz w:val="24"/>
              </w:rPr>
              <w:t>仙鹤股份</w:t>
            </w:r>
          </w:p>
        </w:tc>
        <w:tc>
          <w:tcPr>
            <w:tcW w:w="1346" w:type="dxa"/>
            <w:vAlign w:val="center"/>
          </w:tcPr>
          <w:p w:rsidR="00131A30" w:rsidRDefault="00B859C0">
            <w:pPr>
              <w:jc w:val="right"/>
            </w:pPr>
            <w:r>
              <w:rPr>
                <w:color w:val="000000"/>
                <w:sz w:val="24"/>
              </w:rPr>
              <w:t>2,438</w:t>
            </w:r>
          </w:p>
        </w:tc>
        <w:tc>
          <w:tcPr>
            <w:tcW w:w="1944" w:type="dxa"/>
            <w:vAlign w:val="center"/>
          </w:tcPr>
          <w:p w:rsidR="00131A30" w:rsidRDefault="00B859C0">
            <w:pPr>
              <w:jc w:val="right"/>
            </w:pPr>
            <w:r>
              <w:rPr>
                <w:color w:val="000000"/>
                <w:sz w:val="24"/>
              </w:rPr>
              <w:t>64,948.32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55</w:t>
            </w:r>
          </w:p>
        </w:tc>
        <w:tc>
          <w:tcPr>
            <w:tcW w:w="1346" w:type="dxa"/>
            <w:vAlign w:val="center"/>
          </w:tcPr>
          <w:p w:rsidR="00131A30" w:rsidRDefault="00B859C0">
            <w:pPr>
              <w:jc w:val="center"/>
            </w:pPr>
            <w:r>
              <w:rPr>
                <w:color w:val="000000"/>
                <w:sz w:val="24"/>
              </w:rPr>
              <w:t>300684</w:t>
            </w:r>
          </w:p>
        </w:tc>
        <w:tc>
          <w:tcPr>
            <w:tcW w:w="1795" w:type="dxa"/>
            <w:vAlign w:val="center"/>
          </w:tcPr>
          <w:p w:rsidR="00131A30" w:rsidRDefault="00B859C0">
            <w:pPr>
              <w:jc w:val="center"/>
            </w:pPr>
            <w:r>
              <w:rPr>
                <w:color w:val="000000"/>
                <w:sz w:val="24"/>
              </w:rPr>
              <w:t>中石科技</w:t>
            </w:r>
          </w:p>
        </w:tc>
        <w:tc>
          <w:tcPr>
            <w:tcW w:w="1346" w:type="dxa"/>
            <w:vAlign w:val="center"/>
          </w:tcPr>
          <w:p w:rsidR="00131A30" w:rsidRDefault="00B859C0">
            <w:pPr>
              <w:jc w:val="right"/>
            </w:pPr>
            <w:r>
              <w:rPr>
                <w:color w:val="000000"/>
                <w:sz w:val="24"/>
              </w:rPr>
              <w:t>827</w:t>
            </w:r>
          </w:p>
        </w:tc>
        <w:tc>
          <w:tcPr>
            <w:tcW w:w="1944" w:type="dxa"/>
            <w:vAlign w:val="center"/>
          </w:tcPr>
          <w:p w:rsidR="00131A30" w:rsidRDefault="00B859C0">
            <w:pPr>
              <w:jc w:val="right"/>
            </w:pPr>
            <w:r>
              <w:rPr>
                <w:color w:val="000000"/>
                <w:sz w:val="24"/>
              </w:rPr>
              <w:t>64,315.79</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56</w:t>
            </w:r>
          </w:p>
        </w:tc>
        <w:tc>
          <w:tcPr>
            <w:tcW w:w="1346" w:type="dxa"/>
            <w:vAlign w:val="center"/>
          </w:tcPr>
          <w:p w:rsidR="00131A30" w:rsidRDefault="00B859C0">
            <w:pPr>
              <w:jc w:val="center"/>
            </w:pPr>
            <w:r>
              <w:rPr>
                <w:color w:val="000000"/>
                <w:sz w:val="24"/>
              </w:rPr>
              <w:t>603773</w:t>
            </w:r>
          </w:p>
        </w:tc>
        <w:tc>
          <w:tcPr>
            <w:tcW w:w="1795" w:type="dxa"/>
            <w:vAlign w:val="center"/>
          </w:tcPr>
          <w:p w:rsidR="00131A30" w:rsidRDefault="00B859C0">
            <w:pPr>
              <w:jc w:val="center"/>
            </w:pPr>
            <w:r>
              <w:rPr>
                <w:color w:val="000000"/>
                <w:sz w:val="24"/>
              </w:rPr>
              <w:t>沃格光电</w:t>
            </w:r>
          </w:p>
        </w:tc>
        <w:tc>
          <w:tcPr>
            <w:tcW w:w="1346" w:type="dxa"/>
            <w:vAlign w:val="center"/>
          </w:tcPr>
          <w:p w:rsidR="00131A30" w:rsidRDefault="00B859C0">
            <w:pPr>
              <w:jc w:val="right"/>
            </w:pPr>
            <w:r>
              <w:rPr>
                <w:color w:val="000000"/>
                <w:sz w:val="24"/>
              </w:rPr>
              <w:t>881</w:t>
            </w:r>
          </w:p>
        </w:tc>
        <w:tc>
          <w:tcPr>
            <w:tcW w:w="1944" w:type="dxa"/>
            <w:vAlign w:val="center"/>
          </w:tcPr>
          <w:p w:rsidR="00131A30" w:rsidRDefault="00B859C0">
            <w:pPr>
              <w:jc w:val="right"/>
            </w:pPr>
            <w:r>
              <w:rPr>
                <w:color w:val="000000"/>
                <w:sz w:val="24"/>
              </w:rPr>
              <w:t>64,313.00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57</w:t>
            </w:r>
          </w:p>
        </w:tc>
        <w:tc>
          <w:tcPr>
            <w:tcW w:w="1346" w:type="dxa"/>
            <w:vAlign w:val="center"/>
          </w:tcPr>
          <w:p w:rsidR="00131A30" w:rsidRDefault="00B859C0">
            <w:pPr>
              <w:jc w:val="center"/>
            </w:pPr>
            <w:r>
              <w:rPr>
                <w:color w:val="000000"/>
                <w:sz w:val="24"/>
              </w:rPr>
              <w:t>300739</w:t>
            </w:r>
          </w:p>
        </w:tc>
        <w:tc>
          <w:tcPr>
            <w:tcW w:w="1795" w:type="dxa"/>
            <w:vAlign w:val="center"/>
          </w:tcPr>
          <w:p w:rsidR="00131A30" w:rsidRDefault="00B859C0">
            <w:pPr>
              <w:jc w:val="center"/>
            </w:pPr>
            <w:r>
              <w:rPr>
                <w:color w:val="000000"/>
                <w:sz w:val="24"/>
              </w:rPr>
              <w:t>明阳电路</w:t>
            </w:r>
          </w:p>
        </w:tc>
        <w:tc>
          <w:tcPr>
            <w:tcW w:w="1346" w:type="dxa"/>
            <w:vAlign w:val="center"/>
          </w:tcPr>
          <w:p w:rsidR="00131A30" w:rsidRDefault="00B859C0">
            <w:pPr>
              <w:jc w:val="right"/>
            </w:pPr>
            <w:r>
              <w:rPr>
                <w:color w:val="000000"/>
                <w:sz w:val="24"/>
              </w:rPr>
              <w:t>1,893</w:t>
            </w:r>
          </w:p>
        </w:tc>
        <w:tc>
          <w:tcPr>
            <w:tcW w:w="1944" w:type="dxa"/>
            <w:vAlign w:val="center"/>
          </w:tcPr>
          <w:p w:rsidR="00131A30" w:rsidRDefault="00B859C0">
            <w:pPr>
              <w:jc w:val="right"/>
            </w:pPr>
            <w:r>
              <w:rPr>
                <w:color w:val="000000"/>
                <w:sz w:val="24"/>
              </w:rPr>
              <w:t>55,729.92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58</w:t>
            </w:r>
          </w:p>
        </w:tc>
        <w:tc>
          <w:tcPr>
            <w:tcW w:w="1346" w:type="dxa"/>
            <w:vAlign w:val="center"/>
          </w:tcPr>
          <w:p w:rsidR="00131A30" w:rsidRDefault="00B859C0">
            <w:pPr>
              <w:jc w:val="center"/>
            </w:pPr>
            <w:r>
              <w:rPr>
                <w:color w:val="000000"/>
                <w:sz w:val="24"/>
              </w:rPr>
              <w:t>002918</w:t>
            </w:r>
          </w:p>
        </w:tc>
        <w:tc>
          <w:tcPr>
            <w:tcW w:w="1795" w:type="dxa"/>
            <w:vAlign w:val="center"/>
          </w:tcPr>
          <w:p w:rsidR="00131A30" w:rsidRDefault="00B859C0">
            <w:pPr>
              <w:jc w:val="center"/>
            </w:pPr>
            <w:r>
              <w:rPr>
                <w:color w:val="000000"/>
                <w:sz w:val="24"/>
              </w:rPr>
              <w:t>蒙娜丽莎</w:t>
            </w:r>
          </w:p>
        </w:tc>
        <w:tc>
          <w:tcPr>
            <w:tcW w:w="1346" w:type="dxa"/>
            <w:vAlign w:val="center"/>
          </w:tcPr>
          <w:p w:rsidR="00131A30" w:rsidRDefault="00B859C0">
            <w:pPr>
              <w:jc w:val="right"/>
            </w:pPr>
            <w:r>
              <w:rPr>
                <w:color w:val="000000"/>
                <w:sz w:val="24"/>
              </w:rPr>
              <w:t>2,268</w:t>
            </w:r>
          </w:p>
        </w:tc>
        <w:tc>
          <w:tcPr>
            <w:tcW w:w="1944" w:type="dxa"/>
            <w:vAlign w:val="center"/>
          </w:tcPr>
          <w:p w:rsidR="00131A30" w:rsidRDefault="00B859C0">
            <w:pPr>
              <w:jc w:val="right"/>
            </w:pPr>
            <w:r>
              <w:rPr>
                <w:color w:val="000000"/>
                <w:sz w:val="24"/>
              </w:rPr>
              <w:t>53,660.88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59</w:t>
            </w:r>
          </w:p>
        </w:tc>
        <w:tc>
          <w:tcPr>
            <w:tcW w:w="1346" w:type="dxa"/>
            <w:vAlign w:val="center"/>
          </w:tcPr>
          <w:p w:rsidR="00131A30" w:rsidRDefault="00B859C0">
            <w:pPr>
              <w:jc w:val="center"/>
            </w:pPr>
            <w:r>
              <w:rPr>
                <w:color w:val="000000"/>
                <w:sz w:val="24"/>
              </w:rPr>
              <w:t>603897</w:t>
            </w:r>
          </w:p>
        </w:tc>
        <w:tc>
          <w:tcPr>
            <w:tcW w:w="1795" w:type="dxa"/>
            <w:vAlign w:val="center"/>
          </w:tcPr>
          <w:p w:rsidR="00131A30" w:rsidRDefault="00B859C0">
            <w:pPr>
              <w:jc w:val="center"/>
            </w:pPr>
            <w:r>
              <w:rPr>
                <w:color w:val="000000"/>
                <w:sz w:val="24"/>
              </w:rPr>
              <w:t>长城科技</w:t>
            </w:r>
          </w:p>
        </w:tc>
        <w:tc>
          <w:tcPr>
            <w:tcW w:w="1346" w:type="dxa"/>
            <w:vAlign w:val="center"/>
          </w:tcPr>
          <w:p w:rsidR="00131A30" w:rsidRDefault="00B859C0">
            <w:pPr>
              <w:jc w:val="right"/>
            </w:pPr>
            <w:r>
              <w:rPr>
                <w:color w:val="000000"/>
                <w:sz w:val="24"/>
              </w:rPr>
              <w:t>1,595</w:t>
            </w:r>
          </w:p>
        </w:tc>
        <w:tc>
          <w:tcPr>
            <w:tcW w:w="1944" w:type="dxa"/>
            <w:vAlign w:val="center"/>
          </w:tcPr>
          <w:p w:rsidR="00131A30" w:rsidRDefault="00B859C0">
            <w:pPr>
              <w:jc w:val="right"/>
            </w:pPr>
            <w:r>
              <w:rPr>
                <w:color w:val="000000"/>
                <w:sz w:val="24"/>
              </w:rPr>
              <w:t>53,544.15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60</w:t>
            </w:r>
          </w:p>
        </w:tc>
        <w:tc>
          <w:tcPr>
            <w:tcW w:w="1346" w:type="dxa"/>
            <w:vAlign w:val="center"/>
          </w:tcPr>
          <w:p w:rsidR="00131A30" w:rsidRDefault="00B859C0">
            <w:pPr>
              <w:jc w:val="center"/>
            </w:pPr>
            <w:r>
              <w:rPr>
                <w:color w:val="000000"/>
                <w:sz w:val="24"/>
              </w:rPr>
              <w:t>603301</w:t>
            </w:r>
          </w:p>
        </w:tc>
        <w:tc>
          <w:tcPr>
            <w:tcW w:w="1795" w:type="dxa"/>
            <w:vAlign w:val="center"/>
          </w:tcPr>
          <w:p w:rsidR="00131A30" w:rsidRDefault="00B859C0">
            <w:pPr>
              <w:jc w:val="center"/>
            </w:pPr>
            <w:r>
              <w:rPr>
                <w:color w:val="000000"/>
                <w:sz w:val="24"/>
              </w:rPr>
              <w:t>振德医疗</w:t>
            </w:r>
          </w:p>
        </w:tc>
        <w:tc>
          <w:tcPr>
            <w:tcW w:w="1346" w:type="dxa"/>
            <w:vAlign w:val="center"/>
          </w:tcPr>
          <w:p w:rsidR="00131A30" w:rsidRDefault="00B859C0">
            <w:pPr>
              <w:jc w:val="right"/>
            </w:pPr>
            <w:r>
              <w:rPr>
                <w:color w:val="000000"/>
                <w:sz w:val="24"/>
              </w:rPr>
              <w:t>1,066</w:t>
            </w:r>
          </w:p>
        </w:tc>
        <w:tc>
          <w:tcPr>
            <w:tcW w:w="1944" w:type="dxa"/>
            <w:vAlign w:val="center"/>
          </w:tcPr>
          <w:p w:rsidR="00131A30" w:rsidRDefault="00B859C0">
            <w:pPr>
              <w:jc w:val="right"/>
            </w:pPr>
            <w:r>
              <w:rPr>
                <w:color w:val="000000"/>
                <w:sz w:val="24"/>
              </w:rPr>
              <w:t>52,521.82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61</w:t>
            </w:r>
          </w:p>
        </w:tc>
        <w:tc>
          <w:tcPr>
            <w:tcW w:w="1346" w:type="dxa"/>
            <w:vAlign w:val="center"/>
          </w:tcPr>
          <w:p w:rsidR="00131A30" w:rsidRDefault="00B859C0">
            <w:pPr>
              <w:jc w:val="center"/>
            </w:pPr>
            <w:r>
              <w:rPr>
                <w:color w:val="000000"/>
                <w:sz w:val="24"/>
              </w:rPr>
              <w:t>603596</w:t>
            </w:r>
          </w:p>
        </w:tc>
        <w:tc>
          <w:tcPr>
            <w:tcW w:w="1795" w:type="dxa"/>
            <w:vAlign w:val="center"/>
          </w:tcPr>
          <w:p w:rsidR="00131A30" w:rsidRDefault="00B859C0">
            <w:pPr>
              <w:jc w:val="center"/>
            </w:pPr>
            <w:r>
              <w:rPr>
                <w:color w:val="000000"/>
                <w:sz w:val="24"/>
              </w:rPr>
              <w:t>伯特利</w:t>
            </w:r>
          </w:p>
        </w:tc>
        <w:tc>
          <w:tcPr>
            <w:tcW w:w="1346" w:type="dxa"/>
            <w:vAlign w:val="center"/>
          </w:tcPr>
          <w:p w:rsidR="00131A30" w:rsidRDefault="00B859C0">
            <w:pPr>
              <w:jc w:val="right"/>
            </w:pPr>
            <w:r>
              <w:rPr>
                <w:color w:val="000000"/>
                <w:sz w:val="24"/>
              </w:rPr>
              <w:t>1,532</w:t>
            </w:r>
          </w:p>
        </w:tc>
        <w:tc>
          <w:tcPr>
            <w:tcW w:w="1944" w:type="dxa"/>
            <w:vAlign w:val="center"/>
          </w:tcPr>
          <w:p w:rsidR="00131A30" w:rsidRDefault="00B859C0">
            <w:pPr>
              <w:jc w:val="right"/>
            </w:pPr>
            <w:r>
              <w:rPr>
                <w:color w:val="000000"/>
                <w:sz w:val="24"/>
              </w:rPr>
              <w:t>52,118.64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62</w:t>
            </w:r>
          </w:p>
        </w:tc>
        <w:tc>
          <w:tcPr>
            <w:tcW w:w="1346" w:type="dxa"/>
            <w:vAlign w:val="center"/>
          </w:tcPr>
          <w:p w:rsidR="00131A30" w:rsidRDefault="00B859C0">
            <w:pPr>
              <w:jc w:val="center"/>
            </w:pPr>
            <w:r>
              <w:rPr>
                <w:color w:val="000000"/>
                <w:sz w:val="24"/>
              </w:rPr>
              <w:t>603650</w:t>
            </w:r>
          </w:p>
        </w:tc>
        <w:tc>
          <w:tcPr>
            <w:tcW w:w="1795" w:type="dxa"/>
            <w:vAlign w:val="center"/>
          </w:tcPr>
          <w:p w:rsidR="00131A30" w:rsidRDefault="00B859C0">
            <w:pPr>
              <w:jc w:val="center"/>
            </w:pPr>
            <w:r>
              <w:rPr>
                <w:color w:val="000000"/>
                <w:sz w:val="24"/>
              </w:rPr>
              <w:t>彤程新材</w:t>
            </w:r>
          </w:p>
        </w:tc>
        <w:tc>
          <w:tcPr>
            <w:tcW w:w="1346" w:type="dxa"/>
            <w:vAlign w:val="center"/>
          </w:tcPr>
          <w:p w:rsidR="00131A30" w:rsidRDefault="00B859C0">
            <w:pPr>
              <w:jc w:val="right"/>
            </w:pPr>
            <w:r>
              <w:rPr>
                <w:color w:val="000000"/>
                <w:sz w:val="24"/>
              </w:rPr>
              <w:t>2,376</w:t>
            </w:r>
          </w:p>
        </w:tc>
        <w:tc>
          <w:tcPr>
            <w:tcW w:w="1944" w:type="dxa"/>
            <w:vAlign w:val="center"/>
          </w:tcPr>
          <w:p w:rsidR="00131A30" w:rsidRDefault="00B859C0">
            <w:pPr>
              <w:jc w:val="right"/>
            </w:pPr>
            <w:r>
              <w:rPr>
                <w:color w:val="000000"/>
                <w:sz w:val="24"/>
              </w:rPr>
              <w:t>50,988.96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63</w:t>
            </w:r>
          </w:p>
        </w:tc>
        <w:tc>
          <w:tcPr>
            <w:tcW w:w="1346" w:type="dxa"/>
            <w:vAlign w:val="center"/>
          </w:tcPr>
          <w:p w:rsidR="00131A30" w:rsidRDefault="00B859C0">
            <w:pPr>
              <w:jc w:val="center"/>
            </w:pPr>
            <w:r>
              <w:rPr>
                <w:color w:val="000000"/>
                <w:sz w:val="24"/>
              </w:rPr>
              <w:t>603693</w:t>
            </w:r>
          </w:p>
        </w:tc>
        <w:tc>
          <w:tcPr>
            <w:tcW w:w="1795" w:type="dxa"/>
            <w:vAlign w:val="center"/>
          </w:tcPr>
          <w:p w:rsidR="00131A30" w:rsidRDefault="00B859C0">
            <w:pPr>
              <w:jc w:val="center"/>
            </w:pPr>
            <w:r>
              <w:rPr>
                <w:color w:val="000000"/>
                <w:sz w:val="24"/>
              </w:rPr>
              <w:t>江苏新能</w:t>
            </w:r>
          </w:p>
        </w:tc>
        <w:tc>
          <w:tcPr>
            <w:tcW w:w="1346" w:type="dxa"/>
            <w:vAlign w:val="center"/>
          </w:tcPr>
          <w:p w:rsidR="00131A30" w:rsidRDefault="00B859C0">
            <w:pPr>
              <w:jc w:val="right"/>
            </w:pPr>
            <w:r>
              <w:rPr>
                <w:color w:val="000000"/>
                <w:sz w:val="24"/>
              </w:rPr>
              <w:t>5,384</w:t>
            </w:r>
          </w:p>
        </w:tc>
        <w:tc>
          <w:tcPr>
            <w:tcW w:w="1944" w:type="dxa"/>
            <w:vAlign w:val="center"/>
          </w:tcPr>
          <w:p w:rsidR="00131A30" w:rsidRDefault="00B859C0">
            <w:pPr>
              <w:jc w:val="right"/>
            </w:pPr>
            <w:r>
              <w:rPr>
                <w:color w:val="000000"/>
                <w:sz w:val="24"/>
              </w:rPr>
              <w:t>48,456.00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64</w:t>
            </w:r>
          </w:p>
        </w:tc>
        <w:tc>
          <w:tcPr>
            <w:tcW w:w="1346" w:type="dxa"/>
            <w:vAlign w:val="center"/>
          </w:tcPr>
          <w:p w:rsidR="00131A30" w:rsidRDefault="00B859C0">
            <w:pPr>
              <w:jc w:val="center"/>
            </w:pPr>
            <w:r>
              <w:rPr>
                <w:color w:val="000000"/>
                <w:sz w:val="24"/>
              </w:rPr>
              <w:t>603214</w:t>
            </w:r>
          </w:p>
        </w:tc>
        <w:tc>
          <w:tcPr>
            <w:tcW w:w="1795" w:type="dxa"/>
            <w:vAlign w:val="center"/>
          </w:tcPr>
          <w:p w:rsidR="00131A30" w:rsidRDefault="00B859C0">
            <w:pPr>
              <w:jc w:val="center"/>
            </w:pPr>
            <w:r>
              <w:rPr>
                <w:color w:val="000000"/>
                <w:sz w:val="24"/>
              </w:rPr>
              <w:t>爱婴室</w:t>
            </w:r>
          </w:p>
        </w:tc>
        <w:tc>
          <w:tcPr>
            <w:tcW w:w="1346" w:type="dxa"/>
            <w:vAlign w:val="center"/>
          </w:tcPr>
          <w:p w:rsidR="00131A30" w:rsidRDefault="00B859C0">
            <w:pPr>
              <w:jc w:val="right"/>
            </w:pPr>
            <w:r>
              <w:rPr>
                <w:color w:val="000000"/>
                <w:sz w:val="24"/>
              </w:rPr>
              <w:t>919</w:t>
            </w:r>
          </w:p>
        </w:tc>
        <w:tc>
          <w:tcPr>
            <w:tcW w:w="1944" w:type="dxa"/>
            <w:vAlign w:val="center"/>
          </w:tcPr>
          <w:p w:rsidR="00131A30" w:rsidRDefault="00B859C0">
            <w:pPr>
              <w:jc w:val="right"/>
            </w:pPr>
            <w:r>
              <w:rPr>
                <w:color w:val="000000"/>
                <w:sz w:val="24"/>
              </w:rPr>
              <w:t>48,229.12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65</w:t>
            </w:r>
          </w:p>
        </w:tc>
        <w:tc>
          <w:tcPr>
            <w:tcW w:w="1346" w:type="dxa"/>
            <w:vAlign w:val="center"/>
          </w:tcPr>
          <w:p w:rsidR="00131A30" w:rsidRDefault="00B859C0">
            <w:pPr>
              <w:jc w:val="center"/>
            </w:pPr>
            <w:r>
              <w:rPr>
                <w:color w:val="000000"/>
                <w:sz w:val="24"/>
              </w:rPr>
              <w:t>002927</w:t>
            </w:r>
          </w:p>
        </w:tc>
        <w:tc>
          <w:tcPr>
            <w:tcW w:w="1795" w:type="dxa"/>
            <w:vAlign w:val="center"/>
          </w:tcPr>
          <w:p w:rsidR="00131A30" w:rsidRDefault="00B859C0">
            <w:pPr>
              <w:jc w:val="center"/>
            </w:pPr>
            <w:r>
              <w:rPr>
                <w:color w:val="000000"/>
                <w:sz w:val="24"/>
              </w:rPr>
              <w:t>泰永长征</w:t>
            </w:r>
          </w:p>
        </w:tc>
        <w:tc>
          <w:tcPr>
            <w:tcW w:w="1346" w:type="dxa"/>
            <w:vAlign w:val="center"/>
          </w:tcPr>
          <w:p w:rsidR="00131A30" w:rsidRDefault="00B859C0">
            <w:pPr>
              <w:jc w:val="right"/>
            </w:pPr>
            <w:r>
              <w:rPr>
                <w:color w:val="000000"/>
                <w:sz w:val="24"/>
              </w:rPr>
              <w:t>1,249</w:t>
            </w:r>
          </w:p>
        </w:tc>
        <w:tc>
          <w:tcPr>
            <w:tcW w:w="1944" w:type="dxa"/>
            <w:vAlign w:val="center"/>
          </w:tcPr>
          <w:p w:rsidR="00131A30" w:rsidRDefault="00B859C0">
            <w:pPr>
              <w:jc w:val="right"/>
            </w:pPr>
            <w:r>
              <w:rPr>
                <w:color w:val="000000"/>
                <w:sz w:val="24"/>
              </w:rPr>
              <w:t>47,774.25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66</w:t>
            </w:r>
          </w:p>
        </w:tc>
        <w:tc>
          <w:tcPr>
            <w:tcW w:w="1346" w:type="dxa"/>
            <w:vAlign w:val="center"/>
          </w:tcPr>
          <w:p w:rsidR="00131A30" w:rsidRDefault="00B859C0">
            <w:pPr>
              <w:jc w:val="center"/>
            </w:pPr>
            <w:r>
              <w:rPr>
                <w:color w:val="000000"/>
                <w:sz w:val="24"/>
              </w:rPr>
              <w:t>002928</w:t>
            </w:r>
          </w:p>
        </w:tc>
        <w:tc>
          <w:tcPr>
            <w:tcW w:w="1795" w:type="dxa"/>
            <w:vAlign w:val="center"/>
          </w:tcPr>
          <w:p w:rsidR="00131A30" w:rsidRDefault="00B859C0">
            <w:pPr>
              <w:jc w:val="center"/>
            </w:pPr>
            <w:r>
              <w:rPr>
                <w:color w:val="000000"/>
                <w:sz w:val="24"/>
              </w:rPr>
              <w:t>华夏航空</w:t>
            </w:r>
          </w:p>
        </w:tc>
        <w:tc>
          <w:tcPr>
            <w:tcW w:w="1346" w:type="dxa"/>
            <w:vAlign w:val="center"/>
          </w:tcPr>
          <w:p w:rsidR="00131A30" w:rsidRDefault="00B859C0">
            <w:pPr>
              <w:jc w:val="right"/>
            </w:pPr>
            <w:r>
              <w:rPr>
                <w:color w:val="000000"/>
                <w:sz w:val="24"/>
              </w:rPr>
              <w:t>1,640</w:t>
            </w:r>
          </w:p>
        </w:tc>
        <w:tc>
          <w:tcPr>
            <w:tcW w:w="1944" w:type="dxa"/>
            <w:vAlign w:val="center"/>
          </w:tcPr>
          <w:p w:rsidR="00131A30" w:rsidRDefault="00B859C0">
            <w:pPr>
              <w:jc w:val="right"/>
            </w:pPr>
            <w:r>
              <w:rPr>
                <w:color w:val="000000"/>
                <w:sz w:val="24"/>
              </w:rPr>
              <w:t>46,330.00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67</w:t>
            </w:r>
          </w:p>
        </w:tc>
        <w:tc>
          <w:tcPr>
            <w:tcW w:w="1346" w:type="dxa"/>
            <w:vAlign w:val="center"/>
          </w:tcPr>
          <w:p w:rsidR="00131A30" w:rsidRDefault="00B859C0">
            <w:pPr>
              <w:jc w:val="center"/>
            </w:pPr>
            <w:r>
              <w:rPr>
                <w:color w:val="000000"/>
                <w:sz w:val="24"/>
              </w:rPr>
              <w:t>002931</w:t>
            </w:r>
          </w:p>
        </w:tc>
        <w:tc>
          <w:tcPr>
            <w:tcW w:w="1795" w:type="dxa"/>
            <w:vAlign w:val="center"/>
          </w:tcPr>
          <w:p w:rsidR="00131A30" w:rsidRDefault="00B859C0">
            <w:pPr>
              <w:jc w:val="center"/>
            </w:pPr>
            <w:r>
              <w:rPr>
                <w:color w:val="000000"/>
                <w:sz w:val="24"/>
              </w:rPr>
              <w:t>锋龙股份</w:t>
            </w:r>
          </w:p>
        </w:tc>
        <w:tc>
          <w:tcPr>
            <w:tcW w:w="1346" w:type="dxa"/>
            <w:vAlign w:val="center"/>
          </w:tcPr>
          <w:p w:rsidR="00131A30" w:rsidRDefault="00B859C0">
            <w:pPr>
              <w:jc w:val="right"/>
            </w:pPr>
            <w:r>
              <w:rPr>
                <w:color w:val="000000"/>
                <w:sz w:val="24"/>
              </w:rPr>
              <w:t>895</w:t>
            </w:r>
          </w:p>
        </w:tc>
        <w:tc>
          <w:tcPr>
            <w:tcW w:w="1944" w:type="dxa"/>
            <w:vAlign w:val="center"/>
          </w:tcPr>
          <w:p w:rsidR="00131A30" w:rsidRDefault="00B859C0">
            <w:pPr>
              <w:jc w:val="right"/>
            </w:pPr>
            <w:r>
              <w:rPr>
                <w:color w:val="000000"/>
                <w:sz w:val="24"/>
              </w:rPr>
              <w:t>44,660.50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68</w:t>
            </w:r>
          </w:p>
        </w:tc>
        <w:tc>
          <w:tcPr>
            <w:tcW w:w="1346" w:type="dxa"/>
            <w:vAlign w:val="center"/>
          </w:tcPr>
          <w:p w:rsidR="00131A30" w:rsidRDefault="00B859C0">
            <w:pPr>
              <w:jc w:val="center"/>
            </w:pPr>
            <w:r>
              <w:rPr>
                <w:color w:val="000000"/>
                <w:sz w:val="24"/>
              </w:rPr>
              <w:t>603045</w:t>
            </w:r>
          </w:p>
        </w:tc>
        <w:tc>
          <w:tcPr>
            <w:tcW w:w="1795" w:type="dxa"/>
            <w:vAlign w:val="center"/>
          </w:tcPr>
          <w:p w:rsidR="00131A30" w:rsidRDefault="00B859C0">
            <w:pPr>
              <w:jc w:val="center"/>
            </w:pPr>
            <w:r>
              <w:rPr>
                <w:color w:val="000000"/>
                <w:sz w:val="24"/>
              </w:rPr>
              <w:t>福达合金</w:t>
            </w:r>
          </w:p>
        </w:tc>
        <w:tc>
          <w:tcPr>
            <w:tcW w:w="1346" w:type="dxa"/>
            <w:vAlign w:val="center"/>
          </w:tcPr>
          <w:p w:rsidR="00131A30" w:rsidRDefault="00B859C0">
            <w:pPr>
              <w:jc w:val="right"/>
            </w:pPr>
            <w:r>
              <w:rPr>
                <w:color w:val="000000"/>
                <w:sz w:val="24"/>
              </w:rPr>
              <w:t>891</w:t>
            </w:r>
          </w:p>
        </w:tc>
        <w:tc>
          <w:tcPr>
            <w:tcW w:w="1944" w:type="dxa"/>
            <w:vAlign w:val="center"/>
          </w:tcPr>
          <w:p w:rsidR="00131A30" w:rsidRDefault="00B859C0">
            <w:pPr>
              <w:jc w:val="right"/>
            </w:pPr>
            <w:r>
              <w:rPr>
                <w:color w:val="000000"/>
                <w:sz w:val="24"/>
              </w:rPr>
              <w:t>43,427.34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69</w:t>
            </w:r>
          </w:p>
        </w:tc>
        <w:tc>
          <w:tcPr>
            <w:tcW w:w="1346" w:type="dxa"/>
            <w:vAlign w:val="center"/>
          </w:tcPr>
          <w:p w:rsidR="00131A30" w:rsidRDefault="00B859C0">
            <w:pPr>
              <w:jc w:val="center"/>
            </w:pPr>
            <w:r>
              <w:rPr>
                <w:color w:val="000000"/>
                <w:sz w:val="24"/>
              </w:rPr>
              <w:t>603680</w:t>
            </w:r>
          </w:p>
        </w:tc>
        <w:tc>
          <w:tcPr>
            <w:tcW w:w="1795" w:type="dxa"/>
            <w:vAlign w:val="center"/>
          </w:tcPr>
          <w:p w:rsidR="00131A30" w:rsidRDefault="00B859C0">
            <w:pPr>
              <w:jc w:val="center"/>
            </w:pPr>
            <w:r>
              <w:rPr>
                <w:color w:val="000000"/>
                <w:sz w:val="24"/>
              </w:rPr>
              <w:t>今创集团</w:t>
            </w:r>
          </w:p>
        </w:tc>
        <w:tc>
          <w:tcPr>
            <w:tcW w:w="1346" w:type="dxa"/>
            <w:vAlign w:val="center"/>
          </w:tcPr>
          <w:p w:rsidR="00131A30" w:rsidRDefault="00B859C0">
            <w:pPr>
              <w:jc w:val="right"/>
            </w:pPr>
            <w:r>
              <w:rPr>
                <w:color w:val="000000"/>
                <w:sz w:val="24"/>
              </w:rPr>
              <w:t>1,443</w:t>
            </w:r>
          </w:p>
        </w:tc>
        <w:tc>
          <w:tcPr>
            <w:tcW w:w="1944" w:type="dxa"/>
            <w:vAlign w:val="center"/>
          </w:tcPr>
          <w:p w:rsidR="00131A30" w:rsidRDefault="00B859C0">
            <w:pPr>
              <w:jc w:val="right"/>
            </w:pPr>
            <w:r>
              <w:rPr>
                <w:color w:val="000000"/>
                <w:sz w:val="24"/>
              </w:rPr>
              <w:t>43,362.15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70</w:t>
            </w:r>
          </w:p>
        </w:tc>
        <w:tc>
          <w:tcPr>
            <w:tcW w:w="1346" w:type="dxa"/>
            <w:vAlign w:val="center"/>
          </w:tcPr>
          <w:p w:rsidR="00131A30" w:rsidRDefault="00B859C0">
            <w:pPr>
              <w:jc w:val="center"/>
            </w:pPr>
            <w:r>
              <w:rPr>
                <w:color w:val="000000"/>
                <w:sz w:val="24"/>
              </w:rPr>
              <w:t>300730</w:t>
            </w:r>
          </w:p>
        </w:tc>
        <w:tc>
          <w:tcPr>
            <w:tcW w:w="1795" w:type="dxa"/>
            <w:vAlign w:val="center"/>
          </w:tcPr>
          <w:p w:rsidR="00131A30" w:rsidRDefault="00B859C0">
            <w:pPr>
              <w:jc w:val="center"/>
            </w:pPr>
            <w:r>
              <w:rPr>
                <w:color w:val="000000"/>
                <w:sz w:val="24"/>
              </w:rPr>
              <w:t>科创信息</w:t>
            </w:r>
          </w:p>
        </w:tc>
        <w:tc>
          <w:tcPr>
            <w:tcW w:w="1346" w:type="dxa"/>
            <w:vAlign w:val="center"/>
          </w:tcPr>
          <w:p w:rsidR="00131A30" w:rsidRDefault="00B859C0">
            <w:pPr>
              <w:jc w:val="right"/>
            </w:pPr>
            <w:r>
              <w:rPr>
                <w:color w:val="000000"/>
                <w:sz w:val="24"/>
              </w:rPr>
              <w:t>1,395</w:t>
            </w:r>
          </w:p>
        </w:tc>
        <w:tc>
          <w:tcPr>
            <w:tcW w:w="1944" w:type="dxa"/>
            <w:vAlign w:val="center"/>
          </w:tcPr>
          <w:p w:rsidR="00131A30" w:rsidRDefault="00B859C0">
            <w:pPr>
              <w:jc w:val="right"/>
            </w:pPr>
            <w:r>
              <w:rPr>
                <w:color w:val="000000"/>
                <w:sz w:val="24"/>
              </w:rPr>
              <w:t>40,971.15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71</w:t>
            </w:r>
          </w:p>
        </w:tc>
        <w:tc>
          <w:tcPr>
            <w:tcW w:w="1346" w:type="dxa"/>
            <w:vAlign w:val="center"/>
          </w:tcPr>
          <w:p w:rsidR="00131A30" w:rsidRDefault="00B859C0">
            <w:pPr>
              <w:jc w:val="center"/>
            </w:pPr>
            <w:r>
              <w:rPr>
                <w:color w:val="000000"/>
                <w:sz w:val="24"/>
              </w:rPr>
              <w:t>603080</w:t>
            </w:r>
          </w:p>
        </w:tc>
        <w:tc>
          <w:tcPr>
            <w:tcW w:w="1795" w:type="dxa"/>
            <w:vAlign w:val="center"/>
          </w:tcPr>
          <w:p w:rsidR="00131A30" w:rsidRDefault="00B859C0">
            <w:pPr>
              <w:jc w:val="center"/>
            </w:pPr>
            <w:r>
              <w:rPr>
                <w:color w:val="000000"/>
                <w:sz w:val="24"/>
              </w:rPr>
              <w:t>新疆火炬</w:t>
            </w:r>
          </w:p>
        </w:tc>
        <w:tc>
          <w:tcPr>
            <w:tcW w:w="1346" w:type="dxa"/>
            <w:vAlign w:val="center"/>
          </w:tcPr>
          <w:p w:rsidR="00131A30" w:rsidRDefault="00B859C0">
            <w:pPr>
              <w:jc w:val="right"/>
            </w:pPr>
            <w:r>
              <w:rPr>
                <w:color w:val="000000"/>
                <w:sz w:val="24"/>
              </w:rPr>
              <w:t>1,187</w:t>
            </w:r>
          </w:p>
        </w:tc>
        <w:tc>
          <w:tcPr>
            <w:tcW w:w="1944" w:type="dxa"/>
            <w:vAlign w:val="center"/>
          </w:tcPr>
          <w:p w:rsidR="00131A30" w:rsidRDefault="00B859C0">
            <w:pPr>
              <w:jc w:val="right"/>
            </w:pPr>
            <w:r>
              <w:rPr>
                <w:color w:val="000000"/>
                <w:sz w:val="24"/>
              </w:rPr>
              <w:t>40,536.05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72</w:t>
            </w:r>
          </w:p>
        </w:tc>
        <w:tc>
          <w:tcPr>
            <w:tcW w:w="1346" w:type="dxa"/>
            <w:vAlign w:val="center"/>
          </w:tcPr>
          <w:p w:rsidR="00131A30" w:rsidRDefault="00B859C0">
            <w:pPr>
              <w:jc w:val="center"/>
            </w:pPr>
            <w:r>
              <w:rPr>
                <w:color w:val="000000"/>
                <w:sz w:val="24"/>
              </w:rPr>
              <w:t>603516</w:t>
            </w:r>
          </w:p>
        </w:tc>
        <w:tc>
          <w:tcPr>
            <w:tcW w:w="1795" w:type="dxa"/>
            <w:vAlign w:val="center"/>
          </w:tcPr>
          <w:p w:rsidR="00131A30" w:rsidRDefault="00B859C0">
            <w:pPr>
              <w:jc w:val="center"/>
            </w:pPr>
            <w:r>
              <w:rPr>
                <w:color w:val="000000"/>
                <w:sz w:val="24"/>
              </w:rPr>
              <w:t>淳中科技</w:t>
            </w:r>
          </w:p>
        </w:tc>
        <w:tc>
          <w:tcPr>
            <w:tcW w:w="1346" w:type="dxa"/>
            <w:vAlign w:val="center"/>
          </w:tcPr>
          <w:p w:rsidR="00131A30" w:rsidRDefault="00B859C0">
            <w:pPr>
              <w:jc w:val="right"/>
            </w:pPr>
            <w:r>
              <w:rPr>
                <w:color w:val="000000"/>
                <w:sz w:val="24"/>
              </w:rPr>
              <w:t>1,173</w:t>
            </w:r>
          </w:p>
        </w:tc>
        <w:tc>
          <w:tcPr>
            <w:tcW w:w="1944" w:type="dxa"/>
            <w:vAlign w:val="center"/>
          </w:tcPr>
          <w:p w:rsidR="00131A30" w:rsidRDefault="00B859C0">
            <w:pPr>
              <w:jc w:val="right"/>
            </w:pPr>
            <w:r>
              <w:rPr>
                <w:color w:val="000000"/>
                <w:sz w:val="24"/>
              </w:rPr>
              <w:t>40,374.66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73</w:t>
            </w:r>
          </w:p>
        </w:tc>
        <w:tc>
          <w:tcPr>
            <w:tcW w:w="1346" w:type="dxa"/>
            <w:vAlign w:val="center"/>
          </w:tcPr>
          <w:p w:rsidR="00131A30" w:rsidRDefault="00B859C0">
            <w:pPr>
              <w:jc w:val="center"/>
            </w:pPr>
            <w:r>
              <w:rPr>
                <w:color w:val="000000"/>
                <w:sz w:val="24"/>
              </w:rPr>
              <w:t>002917</w:t>
            </w:r>
          </w:p>
        </w:tc>
        <w:tc>
          <w:tcPr>
            <w:tcW w:w="1795" w:type="dxa"/>
            <w:vAlign w:val="center"/>
          </w:tcPr>
          <w:p w:rsidR="00131A30" w:rsidRDefault="00B859C0">
            <w:pPr>
              <w:jc w:val="center"/>
            </w:pPr>
            <w:r>
              <w:rPr>
                <w:color w:val="000000"/>
                <w:sz w:val="24"/>
              </w:rPr>
              <w:t>金奥博</w:t>
            </w:r>
          </w:p>
        </w:tc>
        <w:tc>
          <w:tcPr>
            <w:tcW w:w="1346" w:type="dxa"/>
            <w:vAlign w:val="center"/>
          </w:tcPr>
          <w:p w:rsidR="00131A30" w:rsidRDefault="00B859C0">
            <w:pPr>
              <w:jc w:val="right"/>
            </w:pPr>
            <w:r>
              <w:rPr>
                <w:color w:val="000000"/>
                <w:sz w:val="24"/>
              </w:rPr>
              <w:t>1,090</w:t>
            </w:r>
          </w:p>
        </w:tc>
        <w:tc>
          <w:tcPr>
            <w:tcW w:w="1944" w:type="dxa"/>
            <w:vAlign w:val="center"/>
          </w:tcPr>
          <w:p w:rsidR="00131A30" w:rsidRDefault="00B859C0">
            <w:pPr>
              <w:jc w:val="right"/>
            </w:pPr>
            <w:r>
              <w:rPr>
                <w:color w:val="000000"/>
                <w:sz w:val="24"/>
              </w:rPr>
              <w:t>39,774.10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74</w:t>
            </w:r>
          </w:p>
        </w:tc>
        <w:tc>
          <w:tcPr>
            <w:tcW w:w="1346" w:type="dxa"/>
            <w:vAlign w:val="center"/>
          </w:tcPr>
          <w:p w:rsidR="00131A30" w:rsidRDefault="00B859C0">
            <w:pPr>
              <w:jc w:val="center"/>
            </w:pPr>
            <w:r>
              <w:rPr>
                <w:color w:val="000000"/>
                <w:sz w:val="24"/>
              </w:rPr>
              <w:t>603283</w:t>
            </w:r>
          </w:p>
        </w:tc>
        <w:tc>
          <w:tcPr>
            <w:tcW w:w="1795" w:type="dxa"/>
            <w:vAlign w:val="center"/>
          </w:tcPr>
          <w:p w:rsidR="00131A30" w:rsidRDefault="00B859C0">
            <w:pPr>
              <w:jc w:val="center"/>
            </w:pPr>
            <w:r>
              <w:rPr>
                <w:color w:val="000000"/>
                <w:sz w:val="24"/>
              </w:rPr>
              <w:t>赛腾股份</w:t>
            </w:r>
          </w:p>
        </w:tc>
        <w:tc>
          <w:tcPr>
            <w:tcW w:w="1346" w:type="dxa"/>
            <w:vAlign w:val="center"/>
          </w:tcPr>
          <w:p w:rsidR="00131A30" w:rsidRDefault="00B859C0">
            <w:pPr>
              <w:jc w:val="right"/>
            </w:pPr>
            <w:r>
              <w:rPr>
                <w:color w:val="000000"/>
                <w:sz w:val="24"/>
              </w:rPr>
              <w:t>1,349</w:t>
            </w:r>
          </w:p>
        </w:tc>
        <w:tc>
          <w:tcPr>
            <w:tcW w:w="1944" w:type="dxa"/>
            <w:vAlign w:val="center"/>
          </w:tcPr>
          <w:p w:rsidR="00131A30" w:rsidRDefault="00B859C0">
            <w:pPr>
              <w:jc w:val="right"/>
            </w:pPr>
            <w:r>
              <w:rPr>
                <w:color w:val="000000"/>
                <w:sz w:val="24"/>
              </w:rPr>
              <w:t>37,920.39</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75</w:t>
            </w:r>
          </w:p>
        </w:tc>
        <w:tc>
          <w:tcPr>
            <w:tcW w:w="1346" w:type="dxa"/>
            <w:vAlign w:val="center"/>
          </w:tcPr>
          <w:p w:rsidR="00131A30" w:rsidRDefault="00B859C0">
            <w:pPr>
              <w:jc w:val="center"/>
            </w:pPr>
            <w:r>
              <w:rPr>
                <w:color w:val="000000"/>
                <w:sz w:val="24"/>
              </w:rPr>
              <w:t>002923</w:t>
            </w:r>
          </w:p>
        </w:tc>
        <w:tc>
          <w:tcPr>
            <w:tcW w:w="1795" w:type="dxa"/>
            <w:vAlign w:val="center"/>
          </w:tcPr>
          <w:p w:rsidR="00131A30" w:rsidRDefault="00B859C0">
            <w:pPr>
              <w:jc w:val="center"/>
            </w:pPr>
            <w:r>
              <w:rPr>
                <w:color w:val="000000"/>
                <w:sz w:val="24"/>
              </w:rPr>
              <w:t>润都股份</w:t>
            </w:r>
          </w:p>
        </w:tc>
        <w:tc>
          <w:tcPr>
            <w:tcW w:w="1346" w:type="dxa"/>
            <w:vAlign w:val="center"/>
          </w:tcPr>
          <w:p w:rsidR="00131A30" w:rsidRDefault="00B859C0">
            <w:pPr>
              <w:jc w:val="right"/>
            </w:pPr>
            <w:r>
              <w:rPr>
                <w:color w:val="000000"/>
                <w:sz w:val="24"/>
              </w:rPr>
              <w:t>1,145</w:t>
            </w:r>
          </w:p>
        </w:tc>
        <w:tc>
          <w:tcPr>
            <w:tcW w:w="1944" w:type="dxa"/>
            <w:vAlign w:val="center"/>
          </w:tcPr>
          <w:p w:rsidR="00131A30" w:rsidRDefault="00B859C0">
            <w:pPr>
              <w:jc w:val="right"/>
            </w:pPr>
            <w:r>
              <w:rPr>
                <w:color w:val="000000"/>
                <w:sz w:val="24"/>
              </w:rPr>
              <w:t>34,933.95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76</w:t>
            </w:r>
          </w:p>
        </w:tc>
        <w:tc>
          <w:tcPr>
            <w:tcW w:w="1346" w:type="dxa"/>
            <w:vAlign w:val="center"/>
          </w:tcPr>
          <w:p w:rsidR="00131A30" w:rsidRDefault="00B859C0">
            <w:pPr>
              <w:jc w:val="center"/>
            </w:pPr>
            <w:r>
              <w:rPr>
                <w:color w:val="000000"/>
                <w:sz w:val="24"/>
              </w:rPr>
              <w:t>002915</w:t>
            </w:r>
          </w:p>
        </w:tc>
        <w:tc>
          <w:tcPr>
            <w:tcW w:w="1795" w:type="dxa"/>
            <w:vAlign w:val="center"/>
          </w:tcPr>
          <w:p w:rsidR="00131A30" w:rsidRDefault="00B859C0">
            <w:pPr>
              <w:jc w:val="center"/>
            </w:pPr>
            <w:r>
              <w:rPr>
                <w:color w:val="000000"/>
                <w:sz w:val="24"/>
              </w:rPr>
              <w:t>中欣氟材</w:t>
            </w:r>
          </w:p>
        </w:tc>
        <w:tc>
          <w:tcPr>
            <w:tcW w:w="1346" w:type="dxa"/>
            <w:vAlign w:val="center"/>
          </w:tcPr>
          <w:p w:rsidR="00131A30" w:rsidRDefault="00B859C0">
            <w:pPr>
              <w:jc w:val="right"/>
            </w:pPr>
            <w:r>
              <w:rPr>
                <w:color w:val="000000"/>
                <w:sz w:val="24"/>
              </w:rPr>
              <w:t>1,085</w:t>
            </w:r>
          </w:p>
        </w:tc>
        <w:tc>
          <w:tcPr>
            <w:tcW w:w="1944" w:type="dxa"/>
            <w:vAlign w:val="center"/>
          </w:tcPr>
          <w:p w:rsidR="00131A30" w:rsidRDefault="00B859C0">
            <w:pPr>
              <w:jc w:val="right"/>
            </w:pPr>
            <w:r>
              <w:rPr>
                <w:color w:val="000000"/>
                <w:sz w:val="24"/>
              </w:rPr>
              <w:t>34,665.75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77</w:t>
            </w:r>
          </w:p>
        </w:tc>
        <w:tc>
          <w:tcPr>
            <w:tcW w:w="1346" w:type="dxa"/>
            <w:vAlign w:val="center"/>
          </w:tcPr>
          <w:p w:rsidR="00131A30" w:rsidRDefault="00B859C0">
            <w:pPr>
              <w:jc w:val="center"/>
            </w:pPr>
            <w:r>
              <w:rPr>
                <w:color w:val="000000"/>
                <w:sz w:val="24"/>
              </w:rPr>
              <w:t>603477</w:t>
            </w:r>
          </w:p>
        </w:tc>
        <w:tc>
          <w:tcPr>
            <w:tcW w:w="1795" w:type="dxa"/>
            <w:vAlign w:val="center"/>
          </w:tcPr>
          <w:p w:rsidR="00131A30" w:rsidRDefault="00B859C0">
            <w:pPr>
              <w:jc w:val="center"/>
            </w:pPr>
            <w:r>
              <w:rPr>
                <w:color w:val="000000"/>
                <w:sz w:val="24"/>
              </w:rPr>
              <w:t>振静股份</w:t>
            </w:r>
          </w:p>
        </w:tc>
        <w:tc>
          <w:tcPr>
            <w:tcW w:w="1346" w:type="dxa"/>
            <w:vAlign w:val="center"/>
          </w:tcPr>
          <w:p w:rsidR="00131A30" w:rsidRDefault="00B859C0">
            <w:pPr>
              <w:jc w:val="right"/>
            </w:pPr>
            <w:r>
              <w:rPr>
                <w:color w:val="000000"/>
                <w:sz w:val="24"/>
              </w:rPr>
              <w:t>1,955</w:t>
            </w:r>
          </w:p>
        </w:tc>
        <w:tc>
          <w:tcPr>
            <w:tcW w:w="1944" w:type="dxa"/>
            <w:vAlign w:val="center"/>
          </w:tcPr>
          <w:p w:rsidR="00131A30" w:rsidRDefault="00B859C0">
            <w:pPr>
              <w:jc w:val="right"/>
            </w:pPr>
            <w:r>
              <w:rPr>
                <w:color w:val="000000"/>
                <w:sz w:val="24"/>
              </w:rPr>
              <w:t>33,880.15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78</w:t>
            </w:r>
          </w:p>
        </w:tc>
        <w:tc>
          <w:tcPr>
            <w:tcW w:w="1346" w:type="dxa"/>
            <w:vAlign w:val="center"/>
          </w:tcPr>
          <w:p w:rsidR="00131A30" w:rsidRDefault="00B859C0">
            <w:pPr>
              <w:jc w:val="center"/>
            </w:pPr>
            <w:r>
              <w:rPr>
                <w:color w:val="000000"/>
                <w:sz w:val="24"/>
              </w:rPr>
              <w:t>603329</w:t>
            </w:r>
          </w:p>
        </w:tc>
        <w:tc>
          <w:tcPr>
            <w:tcW w:w="1795" w:type="dxa"/>
            <w:vAlign w:val="center"/>
          </w:tcPr>
          <w:p w:rsidR="00131A30" w:rsidRDefault="00B859C0">
            <w:pPr>
              <w:jc w:val="center"/>
            </w:pPr>
            <w:r>
              <w:rPr>
                <w:color w:val="000000"/>
                <w:sz w:val="24"/>
              </w:rPr>
              <w:t>上海雅仕</w:t>
            </w:r>
          </w:p>
        </w:tc>
        <w:tc>
          <w:tcPr>
            <w:tcW w:w="1346" w:type="dxa"/>
            <w:vAlign w:val="center"/>
          </w:tcPr>
          <w:p w:rsidR="00131A30" w:rsidRDefault="00B859C0">
            <w:pPr>
              <w:jc w:val="right"/>
            </w:pPr>
            <w:r>
              <w:rPr>
                <w:color w:val="000000"/>
                <w:sz w:val="24"/>
              </w:rPr>
              <w:t>1,182</w:t>
            </w:r>
          </w:p>
        </w:tc>
        <w:tc>
          <w:tcPr>
            <w:tcW w:w="1944" w:type="dxa"/>
            <w:vAlign w:val="center"/>
          </w:tcPr>
          <w:p w:rsidR="00131A30" w:rsidRDefault="00B859C0">
            <w:pPr>
              <w:jc w:val="right"/>
            </w:pPr>
            <w:r>
              <w:rPr>
                <w:color w:val="000000"/>
                <w:sz w:val="24"/>
              </w:rPr>
              <w:t>33,781.56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79</w:t>
            </w:r>
          </w:p>
        </w:tc>
        <w:tc>
          <w:tcPr>
            <w:tcW w:w="1346" w:type="dxa"/>
            <w:vAlign w:val="center"/>
          </w:tcPr>
          <w:p w:rsidR="00131A30" w:rsidRDefault="00B859C0">
            <w:pPr>
              <w:jc w:val="center"/>
            </w:pPr>
            <w:r>
              <w:rPr>
                <w:color w:val="000000"/>
                <w:sz w:val="24"/>
              </w:rPr>
              <w:t>300731</w:t>
            </w:r>
          </w:p>
        </w:tc>
        <w:tc>
          <w:tcPr>
            <w:tcW w:w="1795" w:type="dxa"/>
            <w:vAlign w:val="center"/>
          </w:tcPr>
          <w:p w:rsidR="00131A30" w:rsidRDefault="00B859C0">
            <w:pPr>
              <w:jc w:val="center"/>
            </w:pPr>
            <w:r>
              <w:rPr>
                <w:color w:val="000000"/>
                <w:sz w:val="24"/>
              </w:rPr>
              <w:t>科创新源</w:t>
            </w:r>
          </w:p>
        </w:tc>
        <w:tc>
          <w:tcPr>
            <w:tcW w:w="1346" w:type="dxa"/>
            <w:vAlign w:val="center"/>
          </w:tcPr>
          <w:p w:rsidR="00131A30" w:rsidRDefault="00B859C0">
            <w:pPr>
              <w:jc w:val="right"/>
            </w:pPr>
            <w:r>
              <w:rPr>
                <w:color w:val="000000"/>
                <w:sz w:val="24"/>
              </w:rPr>
              <w:t>808</w:t>
            </w:r>
          </w:p>
        </w:tc>
        <w:tc>
          <w:tcPr>
            <w:tcW w:w="1944" w:type="dxa"/>
            <w:vAlign w:val="center"/>
          </w:tcPr>
          <w:p w:rsidR="00131A30" w:rsidRDefault="00B859C0">
            <w:pPr>
              <w:jc w:val="right"/>
            </w:pPr>
            <w:r>
              <w:rPr>
                <w:color w:val="000000"/>
                <w:sz w:val="24"/>
              </w:rPr>
              <w:t>33,677.44</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80</w:t>
            </w:r>
          </w:p>
        </w:tc>
        <w:tc>
          <w:tcPr>
            <w:tcW w:w="1346" w:type="dxa"/>
            <w:vAlign w:val="center"/>
          </w:tcPr>
          <w:p w:rsidR="00131A30" w:rsidRDefault="00B859C0">
            <w:pPr>
              <w:jc w:val="center"/>
            </w:pPr>
            <w:r>
              <w:rPr>
                <w:color w:val="000000"/>
                <w:sz w:val="24"/>
              </w:rPr>
              <w:t>300733</w:t>
            </w:r>
          </w:p>
        </w:tc>
        <w:tc>
          <w:tcPr>
            <w:tcW w:w="1795" w:type="dxa"/>
            <w:vAlign w:val="center"/>
          </w:tcPr>
          <w:p w:rsidR="00131A30" w:rsidRDefault="00B859C0">
            <w:pPr>
              <w:jc w:val="center"/>
            </w:pPr>
            <w:r>
              <w:rPr>
                <w:color w:val="000000"/>
                <w:sz w:val="24"/>
              </w:rPr>
              <w:t>西菱动力</w:t>
            </w:r>
          </w:p>
        </w:tc>
        <w:tc>
          <w:tcPr>
            <w:tcW w:w="1346" w:type="dxa"/>
            <w:vAlign w:val="center"/>
          </w:tcPr>
          <w:p w:rsidR="00131A30" w:rsidRDefault="00B859C0">
            <w:pPr>
              <w:jc w:val="right"/>
            </w:pPr>
            <w:r>
              <w:rPr>
                <w:color w:val="000000"/>
                <w:sz w:val="24"/>
              </w:rPr>
              <w:t>1,693</w:t>
            </w:r>
          </w:p>
        </w:tc>
        <w:tc>
          <w:tcPr>
            <w:tcW w:w="1944" w:type="dxa"/>
            <w:vAlign w:val="center"/>
          </w:tcPr>
          <w:p w:rsidR="00131A30" w:rsidRDefault="00B859C0">
            <w:pPr>
              <w:jc w:val="right"/>
            </w:pPr>
            <w:r>
              <w:rPr>
                <w:color w:val="000000"/>
                <w:sz w:val="24"/>
              </w:rPr>
              <w:t>33,216.66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81</w:t>
            </w:r>
          </w:p>
        </w:tc>
        <w:tc>
          <w:tcPr>
            <w:tcW w:w="1346" w:type="dxa"/>
            <w:vAlign w:val="center"/>
          </w:tcPr>
          <w:p w:rsidR="00131A30" w:rsidRDefault="00B859C0">
            <w:pPr>
              <w:jc w:val="center"/>
            </w:pPr>
            <w:r>
              <w:rPr>
                <w:color w:val="000000"/>
                <w:sz w:val="24"/>
              </w:rPr>
              <w:t>603848</w:t>
            </w:r>
          </w:p>
        </w:tc>
        <w:tc>
          <w:tcPr>
            <w:tcW w:w="1795" w:type="dxa"/>
            <w:vAlign w:val="center"/>
          </w:tcPr>
          <w:p w:rsidR="00131A30" w:rsidRDefault="00B859C0">
            <w:pPr>
              <w:jc w:val="center"/>
            </w:pPr>
            <w:r>
              <w:rPr>
                <w:color w:val="000000"/>
                <w:sz w:val="24"/>
              </w:rPr>
              <w:t>好太太</w:t>
            </w:r>
          </w:p>
        </w:tc>
        <w:tc>
          <w:tcPr>
            <w:tcW w:w="1346" w:type="dxa"/>
            <w:vAlign w:val="center"/>
          </w:tcPr>
          <w:p w:rsidR="00131A30" w:rsidRDefault="00B859C0">
            <w:pPr>
              <w:jc w:val="right"/>
            </w:pPr>
            <w:r>
              <w:rPr>
                <w:color w:val="000000"/>
                <w:sz w:val="24"/>
              </w:rPr>
              <w:t>1,377</w:t>
            </w:r>
          </w:p>
        </w:tc>
        <w:tc>
          <w:tcPr>
            <w:tcW w:w="1944" w:type="dxa"/>
            <w:vAlign w:val="center"/>
          </w:tcPr>
          <w:p w:rsidR="00131A30" w:rsidRDefault="00B859C0">
            <w:pPr>
              <w:jc w:val="right"/>
            </w:pPr>
            <w:r>
              <w:rPr>
                <w:color w:val="000000"/>
                <w:sz w:val="24"/>
              </w:rPr>
              <w:t>32,621.13</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82</w:t>
            </w:r>
          </w:p>
        </w:tc>
        <w:tc>
          <w:tcPr>
            <w:tcW w:w="1346" w:type="dxa"/>
            <w:vAlign w:val="center"/>
          </w:tcPr>
          <w:p w:rsidR="00131A30" w:rsidRDefault="00B859C0">
            <w:pPr>
              <w:jc w:val="center"/>
            </w:pPr>
            <w:r>
              <w:rPr>
                <w:color w:val="000000"/>
                <w:sz w:val="24"/>
              </w:rPr>
              <w:t>002922</w:t>
            </w:r>
          </w:p>
        </w:tc>
        <w:tc>
          <w:tcPr>
            <w:tcW w:w="1795" w:type="dxa"/>
            <w:vAlign w:val="center"/>
          </w:tcPr>
          <w:p w:rsidR="00131A30" w:rsidRDefault="00B859C0">
            <w:pPr>
              <w:jc w:val="center"/>
            </w:pPr>
            <w:r>
              <w:rPr>
                <w:color w:val="000000"/>
                <w:sz w:val="24"/>
              </w:rPr>
              <w:t>伊戈尔</w:t>
            </w:r>
          </w:p>
        </w:tc>
        <w:tc>
          <w:tcPr>
            <w:tcW w:w="1346" w:type="dxa"/>
            <w:vAlign w:val="center"/>
          </w:tcPr>
          <w:p w:rsidR="00131A30" w:rsidRDefault="00B859C0">
            <w:pPr>
              <w:jc w:val="right"/>
            </w:pPr>
            <w:r>
              <w:rPr>
                <w:color w:val="000000"/>
                <w:sz w:val="24"/>
              </w:rPr>
              <w:t>1,245</w:t>
            </w:r>
          </w:p>
        </w:tc>
        <w:tc>
          <w:tcPr>
            <w:tcW w:w="1944" w:type="dxa"/>
            <w:vAlign w:val="center"/>
          </w:tcPr>
          <w:p w:rsidR="00131A30" w:rsidRDefault="00B859C0">
            <w:pPr>
              <w:jc w:val="right"/>
            </w:pPr>
            <w:r>
              <w:rPr>
                <w:color w:val="000000"/>
                <w:sz w:val="24"/>
              </w:rPr>
              <w:t>30,004.50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83</w:t>
            </w:r>
          </w:p>
        </w:tc>
        <w:tc>
          <w:tcPr>
            <w:tcW w:w="1346" w:type="dxa"/>
            <w:vAlign w:val="center"/>
          </w:tcPr>
          <w:p w:rsidR="00131A30" w:rsidRDefault="00B859C0">
            <w:pPr>
              <w:jc w:val="center"/>
            </w:pPr>
            <w:r>
              <w:rPr>
                <w:color w:val="000000"/>
                <w:sz w:val="24"/>
              </w:rPr>
              <w:t>002919</w:t>
            </w:r>
          </w:p>
        </w:tc>
        <w:tc>
          <w:tcPr>
            <w:tcW w:w="1795" w:type="dxa"/>
            <w:vAlign w:val="center"/>
          </w:tcPr>
          <w:p w:rsidR="00131A30" w:rsidRDefault="00B859C0">
            <w:pPr>
              <w:jc w:val="center"/>
            </w:pPr>
            <w:r>
              <w:rPr>
                <w:color w:val="000000"/>
                <w:sz w:val="24"/>
              </w:rPr>
              <w:t>名臣健康</w:t>
            </w:r>
          </w:p>
        </w:tc>
        <w:tc>
          <w:tcPr>
            <w:tcW w:w="1346" w:type="dxa"/>
            <w:vAlign w:val="center"/>
          </w:tcPr>
          <w:p w:rsidR="00131A30" w:rsidRDefault="00B859C0">
            <w:pPr>
              <w:jc w:val="right"/>
            </w:pPr>
            <w:r>
              <w:rPr>
                <w:color w:val="000000"/>
                <w:sz w:val="24"/>
              </w:rPr>
              <w:t>821</w:t>
            </w:r>
          </w:p>
        </w:tc>
        <w:tc>
          <w:tcPr>
            <w:tcW w:w="1944" w:type="dxa"/>
            <w:vAlign w:val="center"/>
          </w:tcPr>
          <w:p w:rsidR="00131A30" w:rsidRDefault="00B859C0">
            <w:pPr>
              <w:jc w:val="right"/>
            </w:pPr>
            <w:r>
              <w:rPr>
                <w:color w:val="000000"/>
                <w:sz w:val="24"/>
              </w:rPr>
              <w:t>28,316.29</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84</w:t>
            </w:r>
          </w:p>
        </w:tc>
        <w:tc>
          <w:tcPr>
            <w:tcW w:w="1346" w:type="dxa"/>
            <w:vAlign w:val="center"/>
          </w:tcPr>
          <w:p w:rsidR="00131A30" w:rsidRDefault="00B859C0">
            <w:pPr>
              <w:jc w:val="center"/>
            </w:pPr>
            <w:r>
              <w:rPr>
                <w:color w:val="000000"/>
                <w:sz w:val="24"/>
              </w:rPr>
              <w:t>603161</w:t>
            </w:r>
          </w:p>
        </w:tc>
        <w:tc>
          <w:tcPr>
            <w:tcW w:w="1795" w:type="dxa"/>
            <w:vAlign w:val="center"/>
          </w:tcPr>
          <w:p w:rsidR="00131A30" w:rsidRDefault="00B859C0">
            <w:pPr>
              <w:jc w:val="center"/>
            </w:pPr>
            <w:r>
              <w:rPr>
                <w:color w:val="000000"/>
                <w:sz w:val="24"/>
              </w:rPr>
              <w:t>科华控股</w:t>
            </w:r>
          </w:p>
        </w:tc>
        <w:tc>
          <w:tcPr>
            <w:tcW w:w="1346" w:type="dxa"/>
            <w:vAlign w:val="center"/>
          </w:tcPr>
          <w:p w:rsidR="00131A30" w:rsidRDefault="00B859C0">
            <w:pPr>
              <w:jc w:val="right"/>
            </w:pPr>
            <w:r>
              <w:rPr>
                <w:color w:val="000000"/>
                <w:sz w:val="24"/>
              </w:rPr>
              <w:t>1,239</w:t>
            </w:r>
          </w:p>
        </w:tc>
        <w:tc>
          <w:tcPr>
            <w:tcW w:w="1944" w:type="dxa"/>
            <w:vAlign w:val="center"/>
          </w:tcPr>
          <w:p w:rsidR="00131A30" w:rsidRDefault="00B859C0">
            <w:pPr>
              <w:jc w:val="right"/>
            </w:pPr>
            <w:r>
              <w:rPr>
                <w:color w:val="000000"/>
                <w:sz w:val="24"/>
              </w:rPr>
              <w:t>26,873.91</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85</w:t>
            </w:r>
          </w:p>
        </w:tc>
        <w:tc>
          <w:tcPr>
            <w:tcW w:w="1346" w:type="dxa"/>
            <w:vAlign w:val="center"/>
          </w:tcPr>
          <w:p w:rsidR="00131A30" w:rsidRDefault="00B859C0">
            <w:pPr>
              <w:jc w:val="center"/>
            </w:pPr>
            <w:r>
              <w:rPr>
                <w:color w:val="000000"/>
                <w:sz w:val="24"/>
              </w:rPr>
              <w:t>300659</w:t>
            </w:r>
          </w:p>
        </w:tc>
        <w:tc>
          <w:tcPr>
            <w:tcW w:w="1795" w:type="dxa"/>
            <w:vAlign w:val="center"/>
          </w:tcPr>
          <w:p w:rsidR="00131A30" w:rsidRDefault="00B859C0">
            <w:pPr>
              <w:jc w:val="center"/>
            </w:pPr>
            <w:r>
              <w:rPr>
                <w:color w:val="000000"/>
                <w:sz w:val="24"/>
              </w:rPr>
              <w:t>中孚信息</w:t>
            </w:r>
          </w:p>
        </w:tc>
        <w:tc>
          <w:tcPr>
            <w:tcW w:w="1346" w:type="dxa"/>
            <w:vAlign w:val="center"/>
          </w:tcPr>
          <w:p w:rsidR="00131A30" w:rsidRDefault="00B859C0">
            <w:pPr>
              <w:jc w:val="right"/>
            </w:pPr>
            <w:r>
              <w:rPr>
                <w:color w:val="000000"/>
                <w:sz w:val="24"/>
              </w:rPr>
              <w:t>1,242</w:t>
            </w:r>
          </w:p>
        </w:tc>
        <w:tc>
          <w:tcPr>
            <w:tcW w:w="1944" w:type="dxa"/>
            <w:vAlign w:val="center"/>
          </w:tcPr>
          <w:p w:rsidR="00131A30" w:rsidRDefault="00B859C0">
            <w:pPr>
              <w:jc w:val="right"/>
            </w:pPr>
            <w:r>
              <w:rPr>
                <w:color w:val="000000"/>
                <w:sz w:val="24"/>
              </w:rPr>
              <w:t>26,827.20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86</w:t>
            </w:r>
          </w:p>
        </w:tc>
        <w:tc>
          <w:tcPr>
            <w:tcW w:w="1346" w:type="dxa"/>
            <w:vAlign w:val="center"/>
          </w:tcPr>
          <w:p w:rsidR="00131A30" w:rsidRDefault="00B859C0">
            <w:pPr>
              <w:jc w:val="center"/>
            </w:pPr>
            <w:r>
              <w:rPr>
                <w:color w:val="000000"/>
                <w:sz w:val="24"/>
              </w:rPr>
              <w:t>603890</w:t>
            </w:r>
          </w:p>
        </w:tc>
        <w:tc>
          <w:tcPr>
            <w:tcW w:w="1795" w:type="dxa"/>
            <w:vAlign w:val="center"/>
          </w:tcPr>
          <w:p w:rsidR="00131A30" w:rsidRDefault="00B859C0">
            <w:pPr>
              <w:jc w:val="center"/>
            </w:pPr>
            <w:r>
              <w:rPr>
                <w:color w:val="000000"/>
                <w:sz w:val="24"/>
              </w:rPr>
              <w:t>春秋电子</w:t>
            </w:r>
          </w:p>
        </w:tc>
        <w:tc>
          <w:tcPr>
            <w:tcW w:w="1346" w:type="dxa"/>
            <w:vAlign w:val="center"/>
          </w:tcPr>
          <w:p w:rsidR="00131A30" w:rsidRDefault="00B859C0">
            <w:pPr>
              <w:jc w:val="right"/>
            </w:pPr>
            <w:r>
              <w:rPr>
                <w:color w:val="000000"/>
                <w:sz w:val="24"/>
              </w:rPr>
              <w:t>1,577</w:t>
            </w:r>
          </w:p>
        </w:tc>
        <w:tc>
          <w:tcPr>
            <w:tcW w:w="1944" w:type="dxa"/>
            <w:vAlign w:val="center"/>
          </w:tcPr>
          <w:p w:rsidR="00131A30" w:rsidRDefault="00B859C0">
            <w:pPr>
              <w:jc w:val="right"/>
            </w:pPr>
            <w:r>
              <w:rPr>
                <w:color w:val="000000"/>
                <w:sz w:val="24"/>
              </w:rPr>
              <w:t>26,651.30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87</w:t>
            </w:r>
          </w:p>
        </w:tc>
        <w:tc>
          <w:tcPr>
            <w:tcW w:w="1346" w:type="dxa"/>
            <w:vAlign w:val="center"/>
          </w:tcPr>
          <w:p w:rsidR="00131A30" w:rsidRDefault="00B859C0">
            <w:pPr>
              <w:jc w:val="center"/>
            </w:pPr>
            <w:r>
              <w:rPr>
                <w:color w:val="000000"/>
                <w:sz w:val="24"/>
              </w:rPr>
              <w:t>603356</w:t>
            </w:r>
          </w:p>
        </w:tc>
        <w:tc>
          <w:tcPr>
            <w:tcW w:w="1795" w:type="dxa"/>
            <w:vAlign w:val="center"/>
          </w:tcPr>
          <w:p w:rsidR="00131A30" w:rsidRDefault="00B859C0">
            <w:pPr>
              <w:jc w:val="center"/>
            </w:pPr>
            <w:r>
              <w:rPr>
                <w:color w:val="000000"/>
                <w:sz w:val="24"/>
              </w:rPr>
              <w:t>华菱精工</w:t>
            </w:r>
          </w:p>
        </w:tc>
        <w:tc>
          <w:tcPr>
            <w:tcW w:w="1346" w:type="dxa"/>
            <w:vAlign w:val="center"/>
          </w:tcPr>
          <w:p w:rsidR="00131A30" w:rsidRDefault="00B859C0">
            <w:pPr>
              <w:jc w:val="right"/>
            </w:pPr>
            <w:r>
              <w:rPr>
                <w:color w:val="000000"/>
                <w:sz w:val="24"/>
              </w:rPr>
              <w:t>1,239</w:t>
            </w:r>
          </w:p>
        </w:tc>
        <w:tc>
          <w:tcPr>
            <w:tcW w:w="1944" w:type="dxa"/>
            <w:vAlign w:val="center"/>
          </w:tcPr>
          <w:p w:rsidR="00131A30" w:rsidRDefault="00B859C0">
            <w:pPr>
              <w:jc w:val="right"/>
            </w:pPr>
            <w:r>
              <w:rPr>
                <w:color w:val="000000"/>
                <w:sz w:val="24"/>
              </w:rPr>
              <w:t>25,994.22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88</w:t>
            </w:r>
          </w:p>
        </w:tc>
        <w:tc>
          <w:tcPr>
            <w:tcW w:w="1346" w:type="dxa"/>
            <w:vAlign w:val="center"/>
          </w:tcPr>
          <w:p w:rsidR="00131A30" w:rsidRDefault="00B859C0">
            <w:pPr>
              <w:jc w:val="center"/>
            </w:pPr>
            <w:r>
              <w:rPr>
                <w:color w:val="000000"/>
                <w:sz w:val="24"/>
              </w:rPr>
              <w:t>603706</w:t>
            </w:r>
          </w:p>
        </w:tc>
        <w:tc>
          <w:tcPr>
            <w:tcW w:w="1795" w:type="dxa"/>
            <w:vAlign w:val="center"/>
          </w:tcPr>
          <w:p w:rsidR="00131A30" w:rsidRDefault="00B859C0">
            <w:pPr>
              <w:jc w:val="center"/>
            </w:pPr>
            <w:r>
              <w:rPr>
                <w:color w:val="000000"/>
                <w:sz w:val="24"/>
              </w:rPr>
              <w:t>东方环宇</w:t>
            </w:r>
          </w:p>
        </w:tc>
        <w:tc>
          <w:tcPr>
            <w:tcW w:w="1346" w:type="dxa"/>
            <w:vAlign w:val="center"/>
          </w:tcPr>
          <w:p w:rsidR="00131A30" w:rsidRDefault="00B859C0">
            <w:pPr>
              <w:jc w:val="right"/>
            </w:pPr>
            <w:r>
              <w:rPr>
                <w:color w:val="000000"/>
                <w:sz w:val="24"/>
              </w:rPr>
              <w:t>1,765</w:t>
            </w:r>
          </w:p>
        </w:tc>
        <w:tc>
          <w:tcPr>
            <w:tcW w:w="1944" w:type="dxa"/>
            <w:vAlign w:val="center"/>
          </w:tcPr>
          <w:p w:rsidR="00131A30" w:rsidRDefault="00B859C0">
            <w:pPr>
              <w:jc w:val="right"/>
            </w:pPr>
            <w:r>
              <w:rPr>
                <w:color w:val="000000"/>
                <w:sz w:val="24"/>
              </w:rPr>
              <w:t>23,103.85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89</w:t>
            </w:r>
          </w:p>
        </w:tc>
        <w:tc>
          <w:tcPr>
            <w:tcW w:w="1346" w:type="dxa"/>
            <w:vAlign w:val="center"/>
          </w:tcPr>
          <w:p w:rsidR="00131A30" w:rsidRDefault="00B859C0">
            <w:pPr>
              <w:jc w:val="center"/>
            </w:pPr>
            <w:r>
              <w:rPr>
                <w:color w:val="000000"/>
                <w:sz w:val="24"/>
              </w:rPr>
              <w:t>002268</w:t>
            </w:r>
          </w:p>
        </w:tc>
        <w:tc>
          <w:tcPr>
            <w:tcW w:w="1795" w:type="dxa"/>
            <w:vAlign w:val="center"/>
          </w:tcPr>
          <w:p w:rsidR="00131A30" w:rsidRDefault="00B859C0">
            <w:pPr>
              <w:jc w:val="center"/>
            </w:pPr>
            <w:r>
              <w:rPr>
                <w:color w:val="000000"/>
                <w:sz w:val="24"/>
              </w:rPr>
              <w:t>卫士通</w:t>
            </w:r>
          </w:p>
        </w:tc>
        <w:tc>
          <w:tcPr>
            <w:tcW w:w="1346" w:type="dxa"/>
            <w:vAlign w:val="center"/>
          </w:tcPr>
          <w:p w:rsidR="00131A30" w:rsidRDefault="00B859C0">
            <w:pPr>
              <w:jc w:val="right"/>
            </w:pPr>
            <w:r>
              <w:rPr>
                <w:color w:val="000000"/>
                <w:sz w:val="24"/>
              </w:rPr>
              <w:t>957</w:t>
            </w:r>
          </w:p>
        </w:tc>
        <w:tc>
          <w:tcPr>
            <w:tcW w:w="1944" w:type="dxa"/>
            <w:vAlign w:val="center"/>
          </w:tcPr>
          <w:p w:rsidR="00131A30" w:rsidRDefault="00B859C0">
            <w:pPr>
              <w:jc w:val="right"/>
            </w:pPr>
            <w:r>
              <w:rPr>
                <w:color w:val="000000"/>
                <w:sz w:val="24"/>
              </w:rPr>
              <w:t>20,891.31</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90</w:t>
            </w:r>
          </w:p>
        </w:tc>
        <w:tc>
          <w:tcPr>
            <w:tcW w:w="1346" w:type="dxa"/>
            <w:vAlign w:val="center"/>
          </w:tcPr>
          <w:p w:rsidR="00131A30" w:rsidRDefault="00B859C0">
            <w:pPr>
              <w:jc w:val="center"/>
            </w:pPr>
            <w:r>
              <w:rPr>
                <w:color w:val="000000"/>
                <w:sz w:val="24"/>
              </w:rPr>
              <w:t>600352</w:t>
            </w:r>
          </w:p>
        </w:tc>
        <w:tc>
          <w:tcPr>
            <w:tcW w:w="1795" w:type="dxa"/>
            <w:vAlign w:val="center"/>
          </w:tcPr>
          <w:p w:rsidR="00131A30" w:rsidRDefault="00B859C0">
            <w:pPr>
              <w:jc w:val="center"/>
            </w:pPr>
            <w:r>
              <w:rPr>
                <w:color w:val="000000"/>
                <w:sz w:val="24"/>
              </w:rPr>
              <w:t>浙江龙盛</w:t>
            </w:r>
          </w:p>
        </w:tc>
        <w:tc>
          <w:tcPr>
            <w:tcW w:w="1346" w:type="dxa"/>
            <w:vAlign w:val="center"/>
          </w:tcPr>
          <w:p w:rsidR="00131A30" w:rsidRDefault="00B859C0">
            <w:pPr>
              <w:jc w:val="right"/>
            </w:pPr>
            <w:r>
              <w:rPr>
                <w:color w:val="000000"/>
                <w:sz w:val="24"/>
              </w:rPr>
              <w:t>1,670</w:t>
            </w:r>
          </w:p>
        </w:tc>
        <w:tc>
          <w:tcPr>
            <w:tcW w:w="1944" w:type="dxa"/>
            <w:vAlign w:val="center"/>
          </w:tcPr>
          <w:p w:rsidR="00131A30" w:rsidRDefault="00B859C0">
            <w:pPr>
              <w:jc w:val="right"/>
            </w:pPr>
            <w:r>
              <w:rPr>
                <w:color w:val="000000"/>
                <w:sz w:val="24"/>
              </w:rPr>
              <w:t>19,956.50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91</w:t>
            </w:r>
          </w:p>
        </w:tc>
        <w:tc>
          <w:tcPr>
            <w:tcW w:w="1346" w:type="dxa"/>
            <w:vAlign w:val="center"/>
          </w:tcPr>
          <w:p w:rsidR="00131A30" w:rsidRDefault="00B859C0">
            <w:pPr>
              <w:jc w:val="center"/>
            </w:pPr>
            <w:r>
              <w:rPr>
                <w:color w:val="000000"/>
                <w:sz w:val="24"/>
              </w:rPr>
              <w:t>603655</w:t>
            </w:r>
          </w:p>
        </w:tc>
        <w:tc>
          <w:tcPr>
            <w:tcW w:w="1795" w:type="dxa"/>
            <w:vAlign w:val="center"/>
          </w:tcPr>
          <w:p w:rsidR="00131A30" w:rsidRDefault="00B859C0">
            <w:pPr>
              <w:jc w:val="center"/>
            </w:pPr>
            <w:r>
              <w:rPr>
                <w:color w:val="000000"/>
                <w:sz w:val="24"/>
              </w:rPr>
              <w:t>朗博科技</w:t>
            </w:r>
          </w:p>
        </w:tc>
        <w:tc>
          <w:tcPr>
            <w:tcW w:w="1346" w:type="dxa"/>
            <w:vAlign w:val="center"/>
          </w:tcPr>
          <w:p w:rsidR="00131A30" w:rsidRDefault="00B859C0">
            <w:pPr>
              <w:jc w:val="right"/>
            </w:pPr>
            <w:r>
              <w:rPr>
                <w:color w:val="000000"/>
                <w:sz w:val="24"/>
              </w:rPr>
              <w:t>880</w:t>
            </w:r>
          </w:p>
        </w:tc>
        <w:tc>
          <w:tcPr>
            <w:tcW w:w="1944" w:type="dxa"/>
            <w:vAlign w:val="center"/>
          </w:tcPr>
          <w:p w:rsidR="00131A30" w:rsidRDefault="00B859C0">
            <w:pPr>
              <w:jc w:val="right"/>
            </w:pPr>
            <w:r>
              <w:rPr>
                <w:color w:val="000000"/>
                <w:sz w:val="24"/>
              </w:rPr>
              <w:t>19,342.40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92</w:t>
            </w:r>
          </w:p>
        </w:tc>
        <w:tc>
          <w:tcPr>
            <w:tcW w:w="1346" w:type="dxa"/>
            <w:vAlign w:val="center"/>
          </w:tcPr>
          <w:p w:rsidR="00131A30" w:rsidRDefault="00B859C0">
            <w:pPr>
              <w:jc w:val="center"/>
            </w:pPr>
            <w:r>
              <w:rPr>
                <w:color w:val="000000"/>
                <w:sz w:val="24"/>
              </w:rPr>
              <w:t>603105</w:t>
            </w:r>
          </w:p>
        </w:tc>
        <w:tc>
          <w:tcPr>
            <w:tcW w:w="1795" w:type="dxa"/>
            <w:vAlign w:val="center"/>
          </w:tcPr>
          <w:p w:rsidR="00131A30" w:rsidRDefault="00B859C0">
            <w:pPr>
              <w:jc w:val="center"/>
            </w:pPr>
            <w:r>
              <w:rPr>
                <w:color w:val="000000"/>
                <w:sz w:val="24"/>
              </w:rPr>
              <w:t>芯能科技</w:t>
            </w:r>
          </w:p>
        </w:tc>
        <w:tc>
          <w:tcPr>
            <w:tcW w:w="1346" w:type="dxa"/>
            <w:vAlign w:val="center"/>
          </w:tcPr>
          <w:p w:rsidR="00131A30" w:rsidRDefault="00B859C0">
            <w:pPr>
              <w:jc w:val="right"/>
            </w:pPr>
            <w:r>
              <w:rPr>
                <w:color w:val="000000"/>
                <w:sz w:val="24"/>
              </w:rPr>
              <w:t>3,410</w:t>
            </w:r>
          </w:p>
        </w:tc>
        <w:tc>
          <w:tcPr>
            <w:tcW w:w="1944" w:type="dxa"/>
            <w:vAlign w:val="center"/>
          </w:tcPr>
          <w:p w:rsidR="00131A30" w:rsidRDefault="00B859C0">
            <w:pPr>
              <w:jc w:val="right"/>
            </w:pPr>
            <w:r>
              <w:rPr>
                <w:color w:val="000000"/>
                <w:sz w:val="24"/>
              </w:rPr>
              <w:t>16,470.30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93</w:t>
            </w:r>
          </w:p>
        </w:tc>
        <w:tc>
          <w:tcPr>
            <w:tcW w:w="1346" w:type="dxa"/>
            <w:vAlign w:val="center"/>
          </w:tcPr>
          <w:p w:rsidR="00131A30" w:rsidRDefault="00B859C0">
            <w:pPr>
              <w:jc w:val="center"/>
            </w:pPr>
            <w:r>
              <w:rPr>
                <w:color w:val="000000"/>
                <w:sz w:val="24"/>
              </w:rPr>
              <w:t>601688</w:t>
            </w:r>
          </w:p>
        </w:tc>
        <w:tc>
          <w:tcPr>
            <w:tcW w:w="1795" w:type="dxa"/>
            <w:vAlign w:val="center"/>
          </w:tcPr>
          <w:p w:rsidR="00131A30" w:rsidRDefault="00B859C0">
            <w:pPr>
              <w:jc w:val="center"/>
            </w:pPr>
            <w:r>
              <w:rPr>
                <w:color w:val="000000"/>
                <w:sz w:val="24"/>
              </w:rPr>
              <w:t>华泰证券</w:t>
            </w:r>
          </w:p>
        </w:tc>
        <w:tc>
          <w:tcPr>
            <w:tcW w:w="1346" w:type="dxa"/>
            <w:vAlign w:val="center"/>
          </w:tcPr>
          <w:p w:rsidR="00131A30" w:rsidRDefault="00B859C0">
            <w:pPr>
              <w:jc w:val="right"/>
            </w:pPr>
            <w:r>
              <w:rPr>
                <w:color w:val="000000"/>
                <w:sz w:val="24"/>
              </w:rPr>
              <w:t>994</w:t>
            </w:r>
          </w:p>
        </w:tc>
        <w:tc>
          <w:tcPr>
            <w:tcW w:w="1944" w:type="dxa"/>
            <w:vAlign w:val="center"/>
          </w:tcPr>
          <w:p w:rsidR="00131A30" w:rsidRDefault="00B859C0">
            <w:pPr>
              <w:jc w:val="right"/>
            </w:pPr>
            <w:r>
              <w:rPr>
                <w:color w:val="000000"/>
                <w:sz w:val="24"/>
              </w:rPr>
              <w:t>14,880.18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94</w:t>
            </w:r>
          </w:p>
        </w:tc>
        <w:tc>
          <w:tcPr>
            <w:tcW w:w="1346" w:type="dxa"/>
            <w:vAlign w:val="center"/>
          </w:tcPr>
          <w:p w:rsidR="00131A30" w:rsidRDefault="00B859C0">
            <w:pPr>
              <w:jc w:val="center"/>
            </w:pPr>
            <w:r>
              <w:rPr>
                <w:color w:val="000000"/>
                <w:sz w:val="24"/>
              </w:rPr>
              <w:t>002470</w:t>
            </w:r>
          </w:p>
        </w:tc>
        <w:tc>
          <w:tcPr>
            <w:tcW w:w="1795" w:type="dxa"/>
            <w:vAlign w:val="center"/>
          </w:tcPr>
          <w:p w:rsidR="00131A30" w:rsidRDefault="00B859C0">
            <w:pPr>
              <w:jc w:val="center"/>
            </w:pPr>
            <w:r>
              <w:rPr>
                <w:color w:val="000000"/>
                <w:sz w:val="24"/>
              </w:rPr>
              <w:t>金正大</w:t>
            </w:r>
          </w:p>
        </w:tc>
        <w:tc>
          <w:tcPr>
            <w:tcW w:w="1346" w:type="dxa"/>
            <w:vAlign w:val="center"/>
          </w:tcPr>
          <w:p w:rsidR="00131A30" w:rsidRDefault="00B859C0">
            <w:pPr>
              <w:jc w:val="right"/>
            </w:pPr>
            <w:r>
              <w:rPr>
                <w:color w:val="000000"/>
                <w:sz w:val="24"/>
              </w:rPr>
              <w:t>1,796</w:t>
            </w:r>
          </w:p>
        </w:tc>
        <w:tc>
          <w:tcPr>
            <w:tcW w:w="1944" w:type="dxa"/>
            <w:vAlign w:val="center"/>
          </w:tcPr>
          <w:p w:rsidR="00131A30" w:rsidRDefault="00B859C0">
            <w:pPr>
              <w:jc w:val="right"/>
            </w:pPr>
            <w:r>
              <w:rPr>
                <w:color w:val="000000"/>
                <w:sz w:val="24"/>
              </w:rPr>
              <w:t>12,356.48</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95</w:t>
            </w:r>
          </w:p>
        </w:tc>
        <w:tc>
          <w:tcPr>
            <w:tcW w:w="1346" w:type="dxa"/>
            <w:vAlign w:val="center"/>
          </w:tcPr>
          <w:p w:rsidR="00131A30" w:rsidRDefault="00B859C0">
            <w:pPr>
              <w:jc w:val="center"/>
            </w:pPr>
            <w:r>
              <w:rPr>
                <w:color w:val="000000"/>
                <w:sz w:val="24"/>
              </w:rPr>
              <w:t>002284</w:t>
            </w:r>
          </w:p>
        </w:tc>
        <w:tc>
          <w:tcPr>
            <w:tcW w:w="1795" w:type="dxa"/>
            <w:vAlign w:val="center"/>
          </w:tcPr>
          <w:p w:rsidR="00131A30" w:rsidRDefault="00B859C0">
            <w:pPr>
              <w:jc w:val="center"/>
            </w:pPr>
            <w:r>
              <w:rPr>
                <w:color w:val="000000"/>
                <w:sz w:val="24"/>
              </w:rPr>
              <w:t>亚太股份</w:t>
            </w:r>
          </w:p>
        </w:tc>
        <w:tc>
          <w:tcPr>
            <w:tcW w:w="1346" w:type="dxa"/>
            <w:vAlign w:val="center"/>
          </w:tcPr>
          <w:p w:rsidR="00131A30" w:rsidRDefault="00B859C0">
            <w:pPr>
              <w:jc w:val="right"/>
            </w:pPr>
            <w:r>
              <w:rPr>
                <w:color w:val="000000"/>
                <w:sz w:val="24"/>
              </w:rPr>
              <w:t>1,884</w:t>
            </w:r>
          </w:p>
        </w:tc>
        <w:tc>
          <w:tcPr>
            <w:tcW w:w="1944" w:type="dxa"/>
            <w:vAlign w:val="center"/>
          </w:tcPr>
          <w:p w:rsidR="00131A30" w:rsidRDefault="00B859C0">
            <w:pPr>
              <w:jc w:val="right"/>
            </w:pPr>
            <w:r>
              <w:rPr>
                <w:color w:val="000000"/>
                <w:sz w:val="24"/>
              </w:rPr>
              <w:t>10,927.20</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96</w:t>
            </w:r>
          </w:p>
        </w:tc>
        <w:tc>
          <w:tcPr>
            <w:tcW w:w="1346" w:type="dxa"/>
            <w:vAlign w:val="center"/>
          </w:tcPr>
          <w:p w:rsidR="00131A30" w:rsidRDefault="00B859C0">
            <w:pPr>
              <w:jc w:val="center"/>
            </w:pPr>
            <w:r>
              <w:rPr>
                <w:color w:val="000000"/>
                <w:sz w:val="24"/>
              </w:rPr>
              <w:t>300085</w:t>
            </w:r>
          </w:p>
        </w:tc>
        <w:tc>
          <w:tcPr>
            <w:tcW w:w="1795" w:type="dxa"/>
            <w:vAlign w:val="center"/>
          </w:tcPr>
          <w:p w:rsidR="00131A30" w:rsidRDefault="00B859C0">
            <w:pPr>
              <w:jc w:val="center"/>
            </w:pPr>
            <w:r>
              <w:rPr>
                <w:color w:val="000000"/>
                <w:sz w:val="24"/>
              </w:rPr>
              <w:t>银之杰</w:t>
            </w:r>
          </w:p>
        </w:tc>
        <w:tc>
          <w:tcPr>
            <w:tcW w:w="1346" w:type="dxa"/>
            <w:vAlign w:val="center"/>
          </w:tcPr>
          <w:p w:rsidR="00131A30" w:rsidRDefault="00B859C0">
            <w:pPr>
              <w:jc w:val="right"/>
            </w:pPr>
            <w:r>
              <w:rPr>
                <w:color w:val="000000"/>
                <w:sz w:val="24"/>
              </w:rPr>
              <w:t>729</w:t>
            </w:r>
          </w:p>
        </w:tc>
        <w:tc>
          <w:tcPr>
            <w:tcW w:w="1944" w:type="dxa"/>
            <w:vAlign w:val="center"/>
          </w:tcPr>
          <w:p w:rsidR="00131A30" w:rsidRDefault="00B859C0">
            <w:pPr>
              <w:jc w:val="right"/>
            </w:pPr>
            <w:r>
              <w:rPr>
                <w:color w:val="000000"/>
                <w:sz w:val="24"/>
              </w:rPr>
              <w:t>9,462.42</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97</w:t>
            </w:r>
          </w:p>
        </w:tc>
        <w:tc>
          <w:tcPr>
            <w:tcW w:w="1346" w:type="dxa"/>
            <w:vAlign w:val="center"/>
          </w:tcPr>
          <w:p w:rsidR="00131A30" w:rsidRDefault="00B859C0">
            <w:pPr>
              <w:jc w:val="center"/>
            </w:pPr>
            <w:r>
              <w:rPr>
                <w:color w:val="000000"/>
                <w:sz w:val="24"/>
              </w:rPr>
              <w:t>300159</w:t>
            </w:r>
          </w:p>
        </w:tc>
        <w:tc>
          <w:tcPr>
            <w:tcW w:w="1795" w:type="dxa"/>
            <w:vAlign w:val="center"/>
          </w:tcPr>
          <w:p w:rsidR="00131A30" w:rsidRDefault="00B859C0">
            <w:pPr>
              <w:jc w:val="center"/>
            </w:pPr>
            <w:r>
              <w:rPr>
                <w:color w:val="000000"/>
                <w:sz w:val="24"/>
              </w:rPr>
              <w:t>新研股份</w:t>
            </w:r>
          </w:p>
        </w:tc>
        <w:tc>
          <w:tcPr>
            <w:tcW w:w="1346" w:type="dxa"/>
            <w:vAlign w:val="center"/>
          </w:tcPr>
          <w:p w:rsidR="00131A30" w:rsidRDefault="00B859C0">
            <w:pPr>
              <w:jc w:val="right"/>
            </w:pPr>
            <w:r>
              <w:rPr>
                <w:color w:val="000000"/>
                <w:sz w:val="24"/>
              </w:rPr>
              <w:t>162</w:t>
            </w:r>
          </w:p>
        </w:tc>
        <w:tc>
          <w:tcPr>
            <w:tcW w:w="1944" w:type="dxa"/>
            <w:vAlign w:val="center"/>
          </w:tcPr>
          <w:p w:rsidR="00131A30" w:rsidRDefault="00B859C0">
            <w:pPr>
              <w:jc w:val="right"/>
            </w:pPr>
            <w:r>
              <w:rPr>
                <w:color w:val="000000"/>
                <w:sz w:val="24"/>
              </w:rPr>
              <w:t>1,146.96</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98</w:t>
            </w:r>
          </w:p>
        </w:tc>
        <w:tc>
          <w:tcPr>
            <w:tcW w:w="1346" w:type="dxa"/>
            <w:vAlign w:val="center"/>
          </w:tcPr>
          <w:p w:rsidR="00131A30" w:rsidRDefault="00B859C0">
            <w:pPr>
              <w:jc w:val="center"/>
            </w:pPr>
            <w:r>
              <w:rPr>
                <w:color w:val="000000"/>
                <w:sz w:val="24"/>
              </w:rPr>
              <w:t>600315</w:t>
            </w:r>
          </w:p>
        </w:tc>
        <w:tc>
          <w:tcPr>
            <w:tcW w:w="1795" w:type="dxa"/>
            <w:vAlign w:val="center"/>
          </w:tcPr>
          <w:p w:rsidR="00131A30" w:rsidRDefault="00B859C0">
            <w:pPr>
              <w:jc w:val="center"/>
            </w:pPr>
            <w:r>
              <w:rPr>
                <w:color w:val="000000"/>
                <w:sz w:val="24"/>
              </w:rPr>
              <w:t>上海家化</w:t>
            </w:r>
          </w:p>
        </w:tc>
        <w:tc>
          <w:tcPr>
            <w:tcW w:w="1346" w:type="dxa"/>
            <w:vAlign w:val="center"/>
          </w:tcPr>
          <w:p w:rsidR="00131A30" w:rsidRDefault="00B859C0">
            <w:pPr>
              <w:jc w:val="right"/>
            </w:pPr>
            <w:r>
              <w:rPr>
                <w:color w:val="000000"/>
                <w:sz w:val="24"/>
              </w:rPr>
              <w:t>25</w:t>
            </w:r>
          </w:p>
        </w:tc>
        <w:tc>
          <w:tcPr>
            <w:tcW w:w="1944" w:type="dxa"/>
            <w:vAlign w:val="center"/>
          </w:tcPr>
          <w:p w:rsidR="00131A30" w:rsidRDefault="00B859C0">
            <w:pPr>
              <w:jc w:val="right"/>
            </w:pPr>
            <w:r>
              <w:rPr>
                <w:color w:val="000000"/>
                <w:sz w:val="24"/>
              </w:rPr>
              <w:t>990.75</w:t>
            </w:r>
          </w:p>
        </w:tc>
        <w:tc>
          <w:tcPr>
            <w:tcW w:w="1705" w:type="dxa"/>
            <w:vAlign w:val="center"/>
          </w:tcPr>
          <w:p w:rsidR="00131A30" w:rsidRDefault="00B859C0">
            <w:pPr>
              <w:jc w:val="right"/>
            </w:pPr>
            <w:r>
              <w:rPr>
                <w:color w:val="000000"/>
                <w:sz w:val="24"/>
              </w:rPr>
              <w:t>0.00</w:t>
            </w:r>
          </w:p>
        </w:tc>
      </w:tr>
      <w:tr w:rsidR="00131A30">
        <w:tc>
          <w:tcPr>
            <w:tcW w:w="862" w:type="dxa"/>
            <w:vAlign w:val="center"/>
          </w:tcPr>
          <w:p w:rsidR="00131A30" w:rsidRDefault="00B859C0">
            <w:pPr>
              <w:jc w:val="center"/>
            </w:pPr>
            <w:r>
              <w:rPr>
                <w:color w:val="000000"/>
                <w:sz w:val="24"/>
              </w:rPr>
              <w:t>99</w:t>
            </w:r>
          </w:p>
        </w:tc>
        <w:tc>
          <w:tcPr>
            <w:tcW w:w="1346" w:type="dxa"/>
            <w:vAlign w:val="center"/>
          </w:tcPr>
          <w:p w:rsidR="00131A30" w:rsidRDefault="00B859C0">
            <w:pPr>
              <w:jc w:val="center"/>
            </w:pPr>
            <w:r>
              <w:rPr>
                <w:color w:val="000000"/>
                <w:sz w:val="24"/>
              </w:rPr>
              <w:t>002344</w:t>
            </w:r>
          </w:p>
        </w:tc>
        <w:tc>
          <w:tcPr>
            <w:tcW w:w="1795" w:type="dxa"/>
            <w:vAlign w:val="center"/>
          </w:tcPr>
          <w:p w:rsidR="00131A30" w:rsidRDefault="00B859C0">
            <w:pPr>
              <w:jc w:val="center"/>
            </w:pPr>
            <w:r>
              <w:rPr>
                <w:color w:val="000000"/>
                <w:sz w:val="24"/>
              </w:rPr>
              <w:t>海宁皮城</w:t>
            </w:r>
          </w:p>
        </w:tc>
        <w:tc>
          <w:tcPr>
            <w:tcW w:w="1346" w:type="dxa"/>
            <w:vAlign w:val="center"/>
          </w:tcPr>
          <w:p w:rsidR="00131A30" w:rsidRDefault="00B859C0">
            <w:pPr>
              <w:jc w:val="right"/>
            </w:pPr>
            <w:r>
              <w:rPr>
                <w:color w:val="000000"/>
                <w:sz w:val="24"/>
              </w:rPr>
              <w:t>52</w:t>
            </w:r>
          </w:p>
        </w:tc>
        <w:tc>
          <w:tcPr>
            <w:tcW w:w="1944" w:type="dxa"/>
            <w:vAlign w:val="center"/>
          </w:tcPr>
          <w:p w:rsidR="00131A30" w:rsidRDefault="00B859C0">
            <w:pPr>
              <w:jc w:val="right"/>
            </w:pPr>
            <w:r>
              <w:rPr>
                <w:color w:val="000000"/>
                <w:sz w:val="24"/>
              </w:rPr>
              <w:t>252.72</w:t>
            </w:r>
          </w:p>
        </w:tc>
        <w:tc>
          <w:tcPr>
            <w:tcW w:w="1705" w:type="dxa"/>
            <w:vAlign w:val="center"/>
          </w:tcPr>
          <w:p w:rsidR="00131A30" w:rsidRDefault="00B859C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6" w:name="_Toc522547293"/>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31A30">
        <w:tc>
          <w:tcPr>
            <w:tcW w:w="869" w:type="dxa"/>
            <w:vAlign w:val="center"/>
          </w:tcPr>
          <w:p w:rsidR="00131A30" w:rsidRDefault="00B859C0">
            <w:pPr>
              <w:jc w:val="center"/>
            </w:pPr>
            <w:r>
              <w:rPr>
                <w:sz w:val="24"/>
              </w:rPr>
              <w:t>1</w:t>
            </w:r>
          </w:p>
        </w:tc>
        <w:tc>
          <w:tcPr>
            <w:tcW w:w="1650" w:type="dxa"/>
            <w:vAlign w:val="center"/>
          </w:tcPr>
          <w:p w:rsidR="00131A30" w:rsidRDefault="00B859C0">
            <w:pPr>
              <w:jc w:val="center"/>
            </w:pPr>
            <w:r>
              <w:rPr>
                <w:sz w:val="24"/>
              </w:rPr>
              <w:t>002415</w:t>
            </w:r>
          </w:p>
        </w:tc>
        <w:tc>
          <w:tcPr>
            <w:tcW w:w="1980" w:type="dxa"/>
            <w:vAlign w:val="center"/>
          </w:tcPr>
          <w:p w:rsidR="00131A30" w:rsidRDefault="00B859C0">
            <w:pPr>
              <w:jc w:val="center"/>
            </w:pPr>
            <w:r>
              <w:rPr>
                <w:sz w:val="24"/>
              </w:rPr>
              <w:t>海康威视</w:t>
            </w:r>
          </w:p>
        </w:tc>
        <w:tc>
          <w:tcPr>
            <w:tcW w:w="2879" w:type="dxa"/>
            <w:vAlign w:val="center"/>
          </w:tcPr>
          <w:p w:rsidR="00131A30" w:rsidRDefault="00B859C0">
            <w:pPr>
              <w:jc w:val="right"/>
            </w:pPr>
            <w:r>
              <w:rPr>
                <w:sz w:val="24"/>
              </w:rPr>
              <w:t>138,771,567.42</w:t>
            </w:r>
          </w:p>
        </w:tc>
        <w:tc>
          <w:tcPr>
            <w:tcW w:w="1620" w:type="dxa"/>
            <w:vAlign w:val="center"/>
          </w:tcPr>
          <w:p w:rsidR="00131A30" w:rsidRDefault="00B859C0">
            <w:pPr>
              <w:jc w:val="right"/>
            </w:pPr>
            <w:r>
              <w:rPr>
                <w:sz w:val="24"/>
              </w:rPr>
              <w:t>2.82</w:t>
            </w:r>
          </w:p>
        </w:tc>
      </w:tr>
      <w:tr w:rsidR="00131A30">
        <w:tc>
          <w:tcPr>
            <w:tcW w:w="869" w:type="dxa"/>
            <w:vAlign w:val="center"/>
          </w:tcPr>
          <w:p w:rsidR="00131A30" w:rsidRDefault="00B859C0">
            <w:pPr>
              <w:jc w:val="center"/>
            </w:pPr>
            <w:r>
              <w:rPr>
                <w:sz w:val="24"/>
              </w:rPr>
              <w:t>2</w:t>
            </w:r>
          </w:p>
        </w:tc>
        <w:tc>
          <w:tcPr>
            <w:tcW w:w="1650" w:type="dxa"/>
            <w:vAlign w:val="center"/>
          </w:tcPr>
          <w:p w:rsidR="00131A30" w:rsidRDefault="00B859C0">
            <w:pPr>
              <w:jc w:val="center"/>
            </w:pPr>
            <w:r>
              <w:rPr>
                <w:sz w:val="24"/>
              </w:rPr>
              <w:t>601888</w:t>
            </w:r>
          </w:p>
        </w:tc>
        <w:tc>
          <w:tcPr>
            <w:tcW w:w="1980" w:type="dxa"/>
            <w:vAlign w:val="center"/>
          </w:tcPr>
          <w:p w:rsidR="00131A30" w:rsidRDefault="00B859C0">
            <w:pPr>
              <w:jc w:val="center"/>
            </w:pPr>
            <w:r>
              <w:rPr>
                <w:sz w:val="24"/>
              </w:rPr>
              <w:t>中国国旅</w:t>
            </w:r>
          </w:p>
        </w:tc>
        <w:tc>
          <w:tcPr>
            <w:tcW w:w="2879" w:type="dxa"/>
            <w:vAlign w:val="center"/>
          </w:tcPr>
          <w:p w:rsidR="00131A30" w:rsidRDefault="00B859C0">
            <w:pPr>
              <w:jc w:val="right"/>
            </w:pPr>
            <w:r>
              <w:rPr>
                <w:sz w:val="24"/>
              </w:rPr>
              <w:t>127,831,314.47</w:t>
            </w:r>
          </w:p>
        </w:tc>
        <w:tc>
          <w:tcPr>
            <w:tcW w:w="1620" w:type="dxa"/>
            <w:vAlign w:val="center"/>
          </w:tcPr>
          <w:p w:rsidR="00131A30" w:rsidRDefault="00B859C0">
            <w:pPr>
              <w:jc w:val="right"/>
            </w:pPr>
            <w:r>
              <w:rPr>
                <w:sz w:val="24"/>
              </w:rPr>
              <w:t>2.59</w:t>
            </w:r>
          </w:p>
        </w:tc>
      </w:tr>
      <w:tr w:rsidR="00131A30">
        <w:tc>
          <w:tcPr>
            <w:tcW w:w="869" w:type="dxa"/>
            <w:vAlign w:val="center"/>
          </w:tcPr>
          <w:p w:rsidR="00131A30" w:rsidRDefault="00B859C0">
            <w:pPr>
              <w:jc w:val="center"/>
            </w:pPr>
            <w:r>
              <w:rPr>
                <w:sz w:val="24"/>
              </w:rPr>
              <w:t>3</w:t>
            </w:r>
          </w:p>
        </w:tc>
        <w:tc>
          <w:tcPr>
            <w:tcW w:w="1650" w:type="dxa"/>
            <w:vAlign w:val="center"/>
          </w:tcPr>
          <w:p w:rsidR="00131A30" w:rsidRDefault="00B859C0">
            <w:pPr>
              <w:jc w:val="center"/>
            </w:pPr>
            <w:r>
              <w:rPr>
                <w:sz w:val="24"/>
              </w:rPr>
              <w:t>002142</w:t>
            </w:r>
          </w:p>
        </w:tc>
        <w:tc>
          <w:tcPr>
            <w:tcW w:w="1980" w:type="dxa"/>
            <w:vAlign w:val="center"/>
          </w:tcPr>
          <w:p w:rsidR="00131A30" w:rsidRDefault="00B859C0">
            <w:pPr>
              <w:jc w:val="center"/>
            </w:pPr>
            <w:r>
              <w:rPr>
                <w:sz w:val="24"/>
              </w:rPr>
              <w:t>宁波银行</w:t>
            </w:r>
          </w:p>
        </w:tc>
        <w:tc>
          <w:tcPr>
            <w:tcW w:w="2879" w:type="dxa"/>
            <w:vAlign w:val="center"/>
          </w:tcPr>
          <w:p w:rsidR="00131A30" w:rsidRDefault="00B859C0">
            <w:pPr>
              <w:jc w:val="right"/>
            </w:pPr>
            <w:r>
              <w:rPr>
                <w:sz w:val="24"/>
              </w:rPr>
              <w:t>92,170,352.44</w:t>
            </w:r>
          </w:p>
        </w:tc>
        <w:tc>
          <w:tcPr>
            <w:tcW w:w="1620" w:type="dxa"/>
            <w:vAlign w:val="center"/>
          </w:tcPr>
          <w:p w:rsidR="00131A30" w:rsidRDefault="00B859C0">
            <w:pPr>
              <w:jc w:val="right"/>
            </w:pPr>
            <w:r>
              <w:rPr>
                <w:sz w:val="24"/>
              </w:rPr>
              <w:t>1.87</w:t>
            </w:r>
          </w:p>
        </w:tc>
      </w:tr>
      <w:tr w:rsidR="00131A30">
        <w:tc>
          <w:tcPr>
            <w:tcW w:w="869" w:type="dxa"/>
            <w:vAlign w:val="center"/>
          </w:tcPr>
          <w:p w:rsidR="00131A30" w:rsidRDefault="00B859C0">
            <w:pPr>
              <w:jc w:val="center"/>
            </w:pPr>
            <w:r>
              <w:rPr>
                <w:sz w:val="24"/>
              </w:rPr>
              <w:t>4</w:t>
            </w:r>
          </w:p>
        </w:tc>
        <w:tc>
          <w:tcPr>
            <w:tcW w:w="1650" w:type="dxa"/>
            <w:vAlign w:val="center"/>
          </w:tcPr>
          <w:p w:rsidR="00131A30" w:rsidRDefault="00B859C0">
            <w:pPr>
              <w:jc w:val="center"/>
            </w:pPr>
            <w:r>
              <w:rPr>
                <w:sz w:val="24"/>
              </w:rPr>
              <w:t>600036</w:t>
            </w:r>
          </w:p>
        </w:tc>
        <w:tc>
          <w:tcPr>
            <w:tcW w:w="1980" w:type="dxa"/>
            <w:vAlign w:val="center"/>
          </w:tcPr>
          <w:p w:rsidR="00131A30" w:rsidRDefault="00B859C0">
            <w:pPr>
              <w:jc w:val="center"/>
            </w:pPr>
            <w:r>
              <w:rPr>
                <w:sz w:val="24"/>
              </w:rPr>
              <w:t>招商银行</w:t>
            </w:r>
          </w:p>
        </w:tc>
        <w:tc>
          <w:tcPr>
            <w:tcW w:w="2879" w:type="dxa"/>
            <w:vAlign w:val="center"/>
          </w:tcPr>
          <w:p w:rsidR="00131A30" w:rsidRDefault="00B859C0">
            <w:pPr>
              <w:jc w:val="right"/>
            </w:pPr>
            <w:r>
              <w:rPr>
                <w:sz w:val="24"/>
              </w:rPr>
              <w:t>89,705,790.11</w:t>
            </w:r>
          </w:p>
        </w:tc>
        <w:tc>
          <w:tcPr>
            <w:tcW w:w="1620" w:type="dxa"/>
            <w:vAlign w:val="center"/>
          </w:tcPr>
          <w:p w:rsidR="00131A30" w:rsidRDefault="00B859C0">
            <w:pPr>
              <w:jc w:val="right"/>
            </w:pPr>
            <w:r>
              <w:rPr>
                <w:sz w:val="24"/>
              </w:rPr>
              <w:t>1.82</w:t>
            </w:r>
          </w:p>
        </w:tc>
      </w:tr>
      <w:tr w:rsidR="00131A30">
        <w:tc>
          <w:tcPr>
            <w:tcW w:w="869" w:type="dxa"/>
            <w:vAlign w:val="center"/>
          </w:tcPr>
          <w:p w:rsidR="00131A30" w:rsidRDefault="00B859C0">
            <w:pPr>
              <w:jc w:val="center"/>
            </w:pPr>
            <w:r>
              <w:rPr>
                <w:sz w:val="24"/>
              </w:rPr>
              <w:t>5</w:t>
            </w:r>
          </w:p>
        </w:tc>
        <w:tc>
          <w:tcPr>
            <w:tcW w:w="1650" w:type="dxa"/>
            <w:vAlign w:val="center"/>
          </w:tcPr>
          <w:p w:rsidR="00131A30" w:rsidRDefault="00B859C0">
            <w:pPr>
              <w:jc w:val="center"/>
            </w:pPr>
            <w:r>
              <w:rPr>
                <w:sz w:val="24"/>
              </w:rPr>
              <w:t>600298</w:t>
            </w:r>
          </w:p>
        </w:tc>
        <w:tc>
          <w:tcPr>
            <w:tcW w:w="1980" w:type="dxa"/>
            <w:vAlign w:val="center"/>
          </w:tcPr>
          <w:p w:rsidR="00131A30" w:rsidRDefault="00B859C0">
            <w:pPr>
              <w:jc w:val="center"/>
            </w:pPr>
            <w:r>
              <w:rPr>
                <w:sz w:val="24"/>
              </w:rPr>
              <w:t>安琪酵母</w:t>
            </w:r>
          </w:p>
        </w:tc>
        <w:tc>
          <w:tcPr>
            <w:tcW w:w="2879" w:type="dxa"/>
            <w:vAlign w:val="center"/>
          </w:tcPr>
          <w:p w:rsidR="00131A30" w:rsidRDefault="00B859C0">
            <w:pPr>
              <w:jc w:val="right"/>
            </w:pPr>
            <w:r>
              <w:rPr>
                <w:sz w:val="24"/>
              </w:rPr>
              <w:t>70,723,024.43</w:t>
            </w:r>
          </w:p>
        </w:tc>
        <w:tc>
          <w:tcPr>
            <w:tcW w:w="1620" w:type="dxa"/>
            <w:vAlign w:val="center"/>
          </w:tcPr>
          <w:p w:rsidR="00131A30" w:rsidRDefault="00B859C0">
            <w:pPr>
              <w:jc w:val="right"/>
            </w:pPr>
            <w:r>
              <w:rPr>
                <w:sz w:val="24"/>
              </w:rPr>
              <w:t>1.44</w:t>
            </w:r>
          </w:p>
        </w:tc>
      </w:tr>
      <w:tr w:rsidR="00131A30">
        <w:tc>
          <w:tcPr>
            <w:tcW w:w="869" w:type="dxa"/>
            <w:vAlign w:val="center"/>
          </w:tcPr>
          <w:p w:rsidR="00131A30" w:rsidRDefault="00B859C0">
            <w:pPr>
              <w:jc w:val="center"/>
            </w:pPr>
            <w:r>
              <w:rPr>
                <w:sz w:val="24"/>
              </w:rPr>
              <w:t>6</w:t>
            </w:r>
          </w:p>
        </w:tc>
        <w:tc>
          <w:tcPr>
            <w:tcW w:w="1650" w:type="dxa"/>
            <w:vAlign w:val="center"/>
          </w:tcPr>
          <w:p w:rsidR="00131A30" w:rsidRDefault="00B859C0">
            <w:pPr>
              <w:jc w:val="center"/>
            </w:pPr>
            <w:r>
              <w:rPr>
                <w:sz w:val="24"/>
              </w:rPr>
              <w:t>002475</w:t>
            </w:r>
          </w:p>
        </w:tc>
        <w:tc>
          <w:tcPr>
            <w:tcW w:w="1980" w:type="dxa"/>
            <w:vAlign w:val="center"/>
          </w:tcPr>
          <w:p w:rsidR="00131A30" w:rsidRDefault="00B859C0">
            <w:pPr>
              <w:jc w:val="center"/>
            </w:pPr>
            <w:r>
              <w:rPr>
                <w:sz w:val="24"/>
              </w:rPr>
              <w:t>立讯精密</w:t>
            </w:r>
          </w:p>
        </w:tc>
        <w:tc>
          <w:tcPr>
            <w:tcW w:w="2879" w:type="dxa"/>
            <w:vAlign w:val="center"/>
          </w:tcPr>
          <w:p w:rsidR="00131A30" w:rsidRDefault="00B859C0">
            <w:pPr>
              <w:jc w:val="right"/>
            </w:pPr>
            <w:r>
              <w:rPr>
                <w:sz w:val="24"/>
              </w:rPr>
              <w:t>70,673,147.95</w:t>
            </w:r>
          </w:p>
        </w:tc>
        <w:tc>
          <w:tcPr>
            <w:tcW w:w="1620" w:type="dxa"/>
            <w:vAlign w:val="center"/>
          </w:tcPr>
          <w:p w:rsidR="00131A30" w:rsidRDefault="00B859C0">
            <w:pPr>
              <w:jc w:val="right"/>
            </w:pPr>
            <w:r>
              <w:rPr>
                <w:sz w:val="24"/>
              </w:rPr>
              <w:t>1.43</w:t>
            </w:r>
          </w:p>
        </w:tc>
      </w:tr>
      <w:tr w:rsidR="00131A30">
        <w:tc>
          <w:tcPr>
            <w:tcW w:w="869" w:type="dxa"/>
            <w:vAlign w:val="center"/>
          </w:tcPr>
          <w:p w:rsidR="00131A30" w:rsidRDefault="00B859C0">
            <w:pPr>
              <w:jc w:val="center"/>
            </w:pPr>
            <w:r>
              <w:rPr>
                <w:sz w:val="24"/>
              </w:rPr>
              <w:t>7</w:t>
            </w:r>
          </w:p>
        </w:tc>
        <w:tc>
          <w:tcPr>
            <w:tcW w:w="1650" w:type="dxa"/>
            <w:vAlign w:val="center"/>
          </w:tcPr>
          <w:p w:rsidR="00131A30" w:rsidRDefault="00B859C0">
            <w:pPr>
              <w:jc w:val="center"/>
            </w:pPr>
            <w:r>
              <w:rPr>
                <w:sz w:val="24"/>
              </w:rPr>
              <w:t>000333</w:t>
            </w:r>
          </w:p>
        </w:tc>
        <w:tc>
          <w:tcPr>
            <w:tcW w:w="1980" w:type="dxa"/>
            <w:vAlign w:val="center"/>
          </w:tcPr>
          <w:p w:rsidR="00131A30" w:rsidRDefault="00B859C0">
            <w:pPr>
              <w:jc w:val="center"/>
            </w:pPr>
            <w:r>
              <w:rPr>
                <w:sz w:val="24"/>
              </w:rPr>
              <w:t>美的集团</w:t>
            </w:r>
          </w:p>
        </w:tc>
        <w:tc>
          <w:tcPr>
            <w:tcW w:w="2879" w:type="dxa"/>
            <w:vAlign w:val="center"/>
          </w:tcPr>
          <w:p w:rsidR="00131A30" w:rsidRDefault="00B859C0">
            <w:pPr>
              <w:jc w:val="right"/>
            </w:pPr>
            <w:r>
              <w:rPr>
                <w:sz w:val="24"/>
              </w:rPr>
              <w:t>46,868,110.14</w:t>
            </w:r>
          </w:p>
        </w:tc>
        <w:tc>
          <w:tcPr>
            <w:tcW w:w="1620" w:type="dxa"/>
            <w:vAlign w:val="center"/>
          </w:tcPr>
          <w:p w:rsidR="00131A30" w:rsidRDefault="00B859C0">
            <w:pPr>
              <w:jc w:val="right"/>
            </w:pPr>
            <w:r>
              <w:rPr>
                <w:sz w:val="24"/>
              </w:rPr>
              <w:t>0.95</w:t>
            </w:r>
          </w:p>
        </w:tc>
      </w:tr>
      <w:tr w:rsidR="00131A30">
        <w:tc>
          <w:tcPr>
            <w:tcW w:w="869" w:type="dxa"/>
            <w:vAlign w:val="center"/>
          </w:tcPr>
          <w:p w:rsidR="00131A30" w:rsidRDefault="00B859C0">
            <w:pPr>
              <w:jc w:val="center"/>
            </w:pPr>
            <w:r>
              <w:rPr>
                <w:sz w:val="24"/>
              </w:rPr>
              <w:t>8</w:t>
            </w:r>
          </w:p>
        </w:tc>
        <w:tc>
          <w:tcPr>
            <w:tcW w:w="1650" w:type="dxa"/>
            <w:vAlign w:val="center"/>
          </w:tcPr>
          <w:p w:rsidR="00131A30" w:rsidRDefault="00B859C0">
            <w:pPr>
              <w:jc w:val="center"/>
            </w:pPr>
            <w:r>
              <w:rPr>
                <w:sz w:val="24"/>
              </w:rPr>
              <w:t>601138</w:t>
            </w:r>
          </w:p>
        </w:tc>
        <w:tc>
          <w:tcPr>
            <w:tcW w:w="1980" w:type="dxa"/>
            <w:vAlign w:val="center"/>
          </w:tcPr>
          <w:p w:rsidR="00131A30" w:rsidRDefault="00B859C0">
            <w:pPr>
              <w:jc w:val="center"/>
            </w:pPr>
            <w:r>
              <w:rPr>
                <w:sz w:val="24"/>
              </w:rPr>
              <w:t>工业富联</w:t>
            </w:r>
          </w:p>
        </w:tc>
        <w:tc>
          <w:tcPr>
            <w:tcW w:w="2879" w:type="dxa"/>
            <w:vAlign w:val="center"/>
          </w:tcPr>
          <w:p w:rsidR="00131A30" w:rsidRDefault="00B859C0">
            <w:pPr>
              <w:jc w:val="right"/>
            </w:pPr>
            <w:r>
              <w:rPr>
                <w:sz w:val="24"/>
              </w:rPr>
              <w:t>46,101,133.80</w:t>
            </w:r>
          </w:p>
        </w:tc>
        <w:tc>
          <w:tcPr>
            <w:tcW w:w="1620" w:type="dxa"/>
            <w:vAlign w:val="center"/>
          </w:tcPr>
          <w:p w:rsidR="00131A30" w:rsidRDefault="00B859C0">
            <w:pPr>
              <w:jc w:val="right"/>
            </w:pPr>
            <w:r>
              <w:rPr>
                <w:sz w:val="24"/>
              </w:rPr>
              <w:t>0.94</w:t>
            </w:r>
          </w:p>
        </w:tc>
      </w:tr>
      <w:tr w:rsidR="00131A30">
        <w:tc>
          <w:tcPr>
            <w:tcW w:w="869" w:type="dxa"/>
            <w:vAlign w:val="center"/>
          </w:tcPr>
          <w:p w:rsidR="00131A30" w:rsidRDefault="00B859C0">
            <w:pPr>
              <w:jc w:val="center"/>
            </w:pPr>
            <w:r>
              <w:rPr>
                <w:sz w:val="24"/>
              </w:rPr>
              <w:t>9</w:t>
            </w:r>
          </w:p>
        </w:tc>
        <w:tc>
          <w:tcPr>
            <w:tcW w:w="1650" w:type="dxa"/>
            <w:vAlign w:val="center"/>
          </w:tcPr>
          <w:p w:rsidR="00131A30" w:rsidRDefault="00B859C0">
            <w:pPr>
              <w:jc w:val="center"/>
            </w:pPr>
            <w:r>
              <w:rPr>
                <w:sz w:val="24"/>
              </w:rPr>
              <w:t>600196</w:t>
            </w:r>
          </w:p>
        </w:tc>
        <w:tc>
          <w:tcPr>
            <w:tcW w:w="1980" w:type="dxa"/>
            <w:vAlign w:val="center"/>
          </w:tcPr>
          <w:p w:rsidR="00131A30" w:rsidRDefault="00B859C0">
            <w:pPr>
              <w:jc w:val="center"/>
            </w:pPr>
            <w:r>
              <w:rPr>
                <w:sz w:val="24"/>
              </w:rPr>
              <w:t>复星医药</w:t>
            </w:r>
          </w:p>
        </w:tc>
        <w:tc>
          <w:tcPr>
            <w:tcW w:w="2879" w:type="dxa"/>
            <w:vAlign w:val="center"/>
          </w:tcPr>
          <w:p w:rsidR="00131A30" w:rsidRDefault="00B859C0">
            <w:pPr>
              <w:jc w:val="right"/>
            </w:pPr>
            <w:r>
              <w:rPr>
                <w:sz w:val="24"/>
              </w:rPr>
              <w:t>44,531,922.06</w:t>
            </w:r>
          </w:p>
        </w:tc>
        <w:tc>
          <w:tcPr>
            <w:tcW w:w="1620" w:type="dxa"/>
            <w:vAlign w:val="center"/>
          </w:tcPr>
          <w:p w:rsidR="00131A30" w:rsidRDefault="00B859C0">
            <w:pPr>
              <w:jc w:val="right"/>
            </w:pPr>
            <w:r>
              <w:rPr>
                <w:sz w:val="24"/>
              </w:rPr>
              <w:t>0.90</w:t>
            </w:r>
          </w:p>
        </w:tc>
      </w:tr>
      <w:tr w:rsidR="00131A30">
        <w:tc>
          <w:tcPr>
            <w:tcW w:w="869" w:type="dxa"/>
            <w:vAlign w:val="center"/>
          </w:tcPr>
          <w:p w:rsidR="00131A30" w:rsidRDefault="00B859C0">
            <w:pPr>
              <w:jc w:val="center"/>
            </w:pPr>
            <w:r>
              <w:rPr>
                <w:sz w:val="24"/>
              </w:rPr>
              <w:t>10</w:t>
            </w:r>
          </w:p>
        </w:tc>
        <w:tc>
          <w:tcPr>
            <w:tcW w:w="1650" w:type="dxa"/>
            <w:vAlign w:val="center"/>
          </w:tcPr>
          <w:p w:rsidR="00131A30" w:rsidRDefault="00B859C0">
            <w:pPr>
              <w:jc w:val="center"/>
            </w:pPr>
            <w:r>
              <w:rPr>
                <w:sz w:val="24"/>
              </w:rPr>
              <w:t>601012</w:t>
            </w:r>
          </w:p>
        </w:tc>
        <w:tc>
          <w:tcPr>
            <w:tcW w:w="1980" w:type="dxa"/>
            <w:vAlign w:val="center"/>
          </w:tcPr>
          <w:p w:rsidR="00131A30" w:rsidRDefault="00B859C0">
            <w:pPr>
              <w:jc w:val="center"/>
            </w:pPr>
            <w:r>
              <w:rPr>
                <w:sz w:val="24"/>
              </w:rPr>
              <w:t>隆基股份</w:t>
            </w:r>
          </w:p>
        </w:tc>
        <w:tc>
          <w:tcPr>
            <w:tcW w:w="2879" w:type="dxa"/>
            <w:vAlign w:val="center"/>
          </w:tcPr>
          <w:p w:rsidR="00131A30" w:rsidRDefault="00B859C0">
            <w:pPr>
              <w:jc w:val="right"/>
            </w:pPr>
            <w:r>
              <w:rPr>
                <w:sz w:val="24"/>
              </w:rPr>
              <w:t>31,884,893.00</w:t>
            </w:r>
          </w:p>
        </w:tc>
        <w:tc>
          <w:tcPr>
            <w:tcW w:w="1620" w:type="dxa"/>
            <w:vAlign w:val="center"/>
          </w:tcPr>
          <w:p w:rsidR="00131A30" w:rsidRDefault="00B859C0">
            <w:pPr>
              <w:jc w:val="right"/>
            </w:pPr>
            <w:r>
              <w:rPr>
                <w:sz w:val="24"/>
              </w:rPr>
              <w:t>0.65</w:t>
            </w:r>
          </w:p>
        </w:tc>
      </w:tr>
      <w:tr w:rsidR="00131A30">
        <w:tc>
          <w:tcPr>
            <w:tcW w:w="869" w:type="dxa"/>
            <w:vAlign w:val="center"/>
          </w:tcPr>
          <w:p w:rsidR="00131A30" w:rsidRDefault="00B859C0">
            <w:pPr>
              <w:jc w:val="center"/>
            </w:pPr>
            <w:r>
              <w:rPr>
                <w:sz w:val="24"/>
              </w:rPr>
              <w:t>11</w:t>
            </w:r>
          </w:p>
        </w:tc>
        <w:tc>
          <w:tcPr>
            <w:tcW w:w="1650" w:type="dxa"/>
            <w:vAlign w:val="center"/>
          </w:tcPr>
          <w:p w:rsidR="00131A30" w:rsidRDefault="00B859C0">
            <w:pPr>
              <w:jc w:val="center"/>
            </w:pPr>
            <w:r>
              <w:rPr>
                <w:sz w:val="24"/>
              </w:rPr>
              <w:t>002271</w:t>
            </w:r>
          </w:p>
        </w:tc>
        <w:tc>
          <w:tcPr>
            <w:tcW w:w="1980" w:type="dxa"/>
            <w:vAlign w:val="center"/>
          </w:tcPr>
          <w:p w:rsidR="00131A30" w:rsidRDefault="00B859C0">
            <w:pPr>
              <w:jc w:val="center"/>
            </w:pPr>
            <w:r>
              <w:rPr>
                <w:sz w:val="24"/>
              </w:rPr>
              <w:t>东方雨虹</w:t>
            </w:r>
          </w:p>
        </w:tc>
        <w:tc>
          <w:tcPr>
            <w:tcW w:w="2879" w:type="dxa"/>
            <w:vAlign w:val="center"/>
          </w:tcPr>
          <w:p w:rsidR="00131A30" w:rsidRDefault="00B859C0">
            <w:pPr>
              <w:jc w:val="right"/>
            </w:pPr>
            <w:r>
              <w:rPr>
                <w:sz w:val="24"/>
              </w:rPr>
              <w:t>23,826,845.00</w:t>
            </w:r>
          </w:p>
        </w:tc>
        <w:tc>
          <w:tcPr>
            <w:tcW w:w="1620" w:type="dxa"/>
            <w:vAlign w:val="center"/>
          </w:tcPr>
          <w:p w:rsidR="00131A30" w:rsidRDefault="00B859C0">
            <w:pPr>
              <w:jc w:val="right"/>
            </w:pPr>
            <w:r>
              <w:rPr>
                <w:sz w:val="24"/>
              </w:rPr>
              <w:t>0.48</w:t>
            </w:r>
          </w:p>
        </w:tc>
      </w:tr>
      <w:tr w:rsidR="00131A30">
        <w:tc>
          <w:tcPr>
            <w:tcW w:w="869" w:type="dxa"/>
            <w:vAlign w:val="center"/>
          </w:tcPr>
          <w:p w:rsidR="00131A30" w:rsidRDefault="00B859C0">
            <w:pPr>
              <w:jc w:val="center"/>
            </w:pPr>
            <w:r>
              <w:rPr>
                <w:sz w:val="24"/>
              </w:rPr>
              <w:t>12</w:t>
            </w:r>
          </w:p>
        </w:tc>
        <w:tc>
          <w:tcPr>
            <w:tcW w:w="1650" w:type="dxa"/>
            <w:vAlign w:val="center"/>
          </w:tcPr>
          <w:p w:rsidR="00131A30" w:rsidRDefault="00B859C0">
            <w:pPr>
              <w:jc w:val="center"/>
            </w:pPr>
            <w:r>
              <w:rPr>
                <w:sz w:val="24"/>
              </w:rPr>
              <w:t>002926</w:t>
            </w:r>
          </w:p>
        </w:tc>
        <w:tc>
          <w:tcPr>
            <w:tcW w:w="1980" w:type="dxa"/>
            <w:vAlign w:val="center"/>
          </w:tcPr>
          <w:p w:rsidR="00131A30" w:rsidRDefault="00B859C0">
            <w:pPr>
              <w:jc w:val="center"/>
            </w:pPr>
            <w:r>
              <w:rPr>
                <w:sz w:val="24"/>
              </w:rPr>
              <w:t>华西证券</w:t>
            </w:r>
          </w:p>
        </w:tc>
        <w:tc>
          <w:tcPr>
            <w:tcW w:w="2879" w:type="dxa"/>
            <w:vAlign w:val="center"/>
          </w:tcPr>
          <w:p w:rsidR="00131A30" w:rsidRDefault="00B859C0">
            <w:pPr>
              <w:jc w:val="right"/>
            </w:pPr>
            <w:r>
              <w:rPr>
                <w:sz w:val="24"/>
              </w:rPr>
              <w:t>282,324.24</w:t>
            </w:r>
          </w:p>
        </w:tc>
        <w:tc>
          <w:tcPr>
            <w:tcW w:w="1620" w:type="dxa"/>
            <w:vAlign w:val="center"/>
          </w:tcPr>
          <w:p w:rsidR="00131A30" w:rsidRDefault="00B859C0">
            <w:pPr>
              <w:jc w:val="right"/>
            </w:pPr>
            <w:r>
              <w:rPr>
                <w:sz w:val="24"/>
              </w:rPr>
              <w:t>0.01</w:t>
            </w:r>
          </w:p>
        </w:tc>
      </w:tr>
      <w:tr w:rsidR="00131A30">
        <w:tc>
          <w:tcPr>
            <w:tcW w:w="869" w:type="dxa"/>
            <w:vAlign w:val="center"/>
          </w:tcPr>
          <w:p w:rsidR="00131A30" w:rsidRDefault="00B859C0">
            <w:pPr>
              <w:jc w:val="center"/>
            </w:pPr>
            <w:r>
              <w:rPr>
                <w:sz w:val="24"/>
              </w:rPr>
              <w:t>13</w:t>
            </w:r>
          </w:p>
        </w:tc>
        <w:tc>
          <w:tcPr>
            <w:tcW w:w="1650" w:type="dxa"/>
            <w:vAlign w:val="center"/>
          </w:tcPr>
          <w:p w:rsidR="00131A30" w:rsidRDefault="00B859C0">
            <w:pPr>
              <w:jc w:val="center"/>
            </w:pPr>
            <w:r>
              <w:rPr>
                <w:sz w:val="24"/>
              </w:rPr>
              <w:t>300750</w:t>
            </w:r>
          </w:p>
        </w:tc>
        <w:tc>
          <w:tcPr>
            <w:tcW w:w="1980" w:type="dxa"/>
            <w:vAlign w:val="center"/>
          </w:tcPr>
          <w:p w:rsidR="00131A30" w:rsidRDefault="00B859C0">
            <w:pPr>
              <w:jc w:val="center"/>
            </w:pPr>
            <w:r>
              <w:rPr>
                <w:sz w:val="24"/>
              </w:rPr>
              <w:t>宁德时代</w:t>
            </w:r>
          </w:p>
        </w:tc>
        <w:tc>
          <w:tcPr>
            <w:tcW w:w="2879" w:type="dxa"/>
            <w:vAlign w:val="center"/>
          </w:tcPr>
          <w:p w:rsidR="00131A30" w:rsidRDefault="00B859C0">
            <w:pPr>
              <w:jc w:val="right"/>
            </w:pPr>
            <w:r>
              <w:rPr>
                <w:sz w:val="24"/>
              </w:rPr>
              <w:t>257,961.54</w:t>
            </w:r>
          </w:p>
        </w:tc>
        <w:tc>
          <w:tcPr>
            <w:tcW w:w="1620" w:type="dxa"/>
            <w:vAlign w:val="center"/>
          </w:tcPr>
          <w:p w:rsidR="00131A30" w:rsidRDefault="00B859C0">
            <w:pPr>
              <w:jc w:val="right"/>
            </w:pPr>
            <w:r>
              <w:rPr>
                <w:sz w:val="24"/>
              </w:rPr>
              <w:t>0.01</w:t>
            </w:r>
          </w:p>
        </w:tc>
      </w:tr>
      <w:tr w:rsidR="00131A30">
        <w:tc>
          <w:tcPr>
            <w:tcW w:w="869" w:type="dxa"/>
            <w:vAlign w:val="center"/>
          </w:tcPr>
          <w:p w:rsidR="00131A30" w:rsidRDefault="00B859C0">
            <w:pPr>
              <w:jc w:val="center"/>
            </w:pPr>
            <w:r>
              <w:rPr>
                <w:sz w:val="24"/>
              </w:rPr>
              <w:t>14</w:t>
            </w:r>
          </w:p>
        </w:tc>
        <w:tc>
          <w:tcPr>
            <w:tcW w:w="1650" w:type="dxa"/>
            <w:vAlign w:val="center"/>
          </w:tcPr>
          <w:p w:rsidR="00131A30" w:rsidRDefault="00B859C0">
            <w:pPr>
              <w:jc w:val="center"/>
            </w:pPr>
            <w:r>
              <w:rPr>
                <w:sz w:val="24"/>
              </w:rPr>
              <w:t>600901</w:t>
            </w:r>
          </w:p>
        </w:tc>
        <w:tc>
          <w:tcPr>
            <w:tcW w:w="1980" w:type="dxa"/>
            <w:vAlign w:val="center"/>
          </w:tcPr>
          <w:p w:rsidR="00131A30" w:rsidRDefault="00B859C0">
            <w:pPr>
              <w:jc w:val="center"/>
            </w:pPr>
            <w:r>
              <w:rPr>
                <w:sz w:val="24"/>
              </w:rPr>
              <w:t>江苏租赁</w:t>
            </w:r>
          </w:p>
        </w:tc>
        <w:tc>
          <w:tcPr>
            <w:tcW w:w="2879" w:type="dxa"/>
            <w:vAlign w:val="center"/>
          </w:tcPr>
          <w:p w:rsidR="00131A30" w:rsidRDefault="00B859C0">
            <w:pPr>
              <w:jc w:val="right"/>
            </w:pPr>
            <w:r>
              <w:rPr>
                <w:sz w:val="24"/>
              </w:rPr>
              <w:t>155,843.75</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15</w:t>
            </w:r>
          </w:p>
        </w:tc>
        <w:tc>
          <w:tcPr>
            <w:tcW w:w="1650" w:type="dxa"/>
            <w:vAlign w:val="center"/>
          </w:tcPr>
          <w:p w:rsidR="00131A30" w:rsidRDefault="00B859C0">
            <w:pPr>
              <w:jc w:val="center"/>
            </w:pPr>
            <w:r>
              <w:rPr>
                <w:sz w:val="24"/>
              </w:rPr>
              <w:t>601828</w:t>
            </w:r>
          </w:p>
        </w:tc>
        <w:tc>
          <w:tcPr>
            <w:tcW w:w="1980" w:type="dxa"/>
            <w:vAlign w:val="center"/>
          </w:tcPr>
          <w:p w:rsidR="00131A30" w:rsidRDefault="00B859C0">
            <w:pPr>
              <w:jc w:val="center"/>
            </w:pPr>
            <w:r>
              <w:rPr>
                <w:sz w:val="24"/>
              </w:rPr>
              <w:t>美凯龙</w:t>
            </w:r>
          </w:p>
        </w:tc>
        <w:tc>
          <w:tcPr>
            <w:tcW w:w="2879" w:type="dxa"/>
            <w:vAlign w:val="center"/>
          </w:tcPr>
          <w:p w:rsidR="00131A30" w:rsidRDefault="00B859C0">
            <w:pPr>
              <w:jc w:val="right"/>
            </w:pPr>
            <w:r>
              <w:rPr>
                <w:sz w:val="24"/>
              </w:rPr>
              <w:t>134,064.15</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16</w:t>
            </w:r>
          </w:p>
        </w:tc>
        <w:tc>
          <w:tcPr>
            <w:tcW w:w="1650" w:type="dxa"/>
            <w:vAlign w:val="center"/>
          </w:tcPr>
          <w:p w:rsidR="00131A30" w:rsidRDefault="00B859C0">
            <w:pPr>
              <w:jc w:val="center"/>
            </w:pPr>
            <w:r>
              <w:rPr>
                <w:sz w:val="24"/>
              </w:rPr>
              <w:t>603259</w:t>
            </w:r>
          </w:p>
        </w:tc>
        <w:tc>
          <w:tcPr>
            <w:tcW w:w="1980" w:type="dxa"/>
            <w:vAlign w:val="center"/>
          </w:tcPr>
          <w:p w:rsidR="00131A30" w:rsidRDefault="00B859C0">
            <w:pPr>
              <w:jc w:val="center"/>
            </w:pPr>
            <w:r>
              <w:rPr>
                <w:sz w:val="24"/>
              </w:rPr>
              <w:t>药明康德</w:t>
            </w:r>
          </w:p>
        </w:tc>
        <w:tc>
          <w:tcPr>
            <w:tcW w:w="2879" w:type="dxa"/>
            <w:vAlign w:val="center"/>
          </w:tcPr>
          <w:p w:rsidR="00131A30" w:rsidRDefault="00B859C0">
            <w:pPr>
              <w:jc w:val="right"/>
            </w:pPr>
            <w:r>
              <w:rPr>
                <w:sz w:val="24"/>
              </w:rPr>
              <w:t>102,405.60</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17</w:t>
            </w:r>
          </w:p>
        </w:tc>
        <w:tc>
          <w:tcPr>
            <w:tcW w:w="1650" w:type="dxa"/>
            <w:vAlign w:val="center"/>
          </w:tcPr>
          <w:p w:rsidR="00131A30" w:rsidRDefault="00B859C0">
            <w:pPr>
              <w:jc w:val="center"/>
            </w:pPr>
            <w:r>
              <w:rPr>
                <w:sz w:val="24"/>
              </w:rPr>
              <w:t>300741</w:t>
            </w:r>
          </w:p>
        </w:tc>
        <w:tc>
          <w:tcPr>
            <w:tcW w:w="1980" w:type="dxa"/>
            <w:vAlign w:val="center"/>
          </w:tcPr>
          <w:p w:rsidR="00131A30" w:rsidRDefault="00B859C0">
            <w:pPr>
              <w:jc w:val="center"/>
            </w:pPr>
            <w:r>
              <w:rPr>
                <w:sz w:val="24"/>
              </w:rPr>
              <w:t>华宝股份</w:t>
            </w:r>
          </w:p>
        </w:tc>
        <w:tc>
          <w:tcPr>
            <w:tcW w:w="2879" w:type="dxa"/>
            <w:vAlign w:val="center"/>
          </w:tcPr>
          <w:p w:rsidR="00131A30" w:rsidRDefault="00B859C0">
            <w:pPr>
              <w:jc w:val="right"/>
            </w:pPr>
            <w:r>
              <w:rPr>
                <w:sz w:val="24"/>
              </w:rPr>
              <w:t>101,325.00</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18</w:t>
            </w:r>
          </w:p>
        </w:tc>
        <w:tc>
          <w:tcPr>
            <w:tcW w:w="1650" w:type="dxa"/>
            <w:vAlign w:val="center"/>
          </w:tcPr>
          <w:p w:rsidR="00131A30" w:rsidRDefault="00B859C0">
            <w:pPr>
              <w:jc w:val="center"/>
            </w:pPr>
            <w:r>
              <w:rPr>
                <w:sz w:val="24"/>
              </w:rPr>
              <w:t>601066</w:t>
            </w:r>
          </w:p>
        </w:tc>
        <w:tc>
          <w:tcPr>
            <w:tcW w:w="1980" w:type="dxa"/>
            <w:vAlign w:val="center"/>
          </w:tcPr>
          <w:p w:rsidR="00131A30" w:rsidRDefault="00B859C0">
            <w:pPr>
              <w:jc w:val="center"/>
            </w:pPr>
            <w:r>
              <w:rPr>
                <w:sz w:val="24"/>
              </w:rPr>
              <w:t>中信建投</w:t>
            </w:r>
          </w:p>
        </w:tc>
        <w:tc>
          <w:tcPr>
            <w:tcW w:w="2879" w:type="dxa"/>
            <w:vAlign w:val="center"/>
          </w:tcPr>
          <w:p w:rsidR="00131A30" w:rsidRDefault="00B859C0">
            <w:pPr>
              <w:jc w:val="right"/>
            </w:pPr>
            <w:r>
              <w:rPr>
                <w:sz w:val="24"/>
              </w:rPr>
              <w:t>101,299.80</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19</w:t>
            </w:r>
          </w:p>
        </w:tc>
        <w:tc>
          <w:tcPr>
            <w:tcW w:w="1650" w:type="dxa"/>
            <w:vAlign w:val="center"/>
          </w:tcPr>
          <w:p w:rsidR="00131A30" w:rsidRDefault="00B859C0">
            <w:pPr>
              <w:jc w:val="center"/>
            </w:pPr>
            <w:r>
              <w:rPr>
                <w:sz w:val="24"/>
              </w:rPr>
              <w:t>601838</w:t>
            </w:r>
          </w:p>
        </w:tc>
        <w:tc>
          <w:tcPr>
            <w:tcW w:w="1980" w:type="dxa"/>
            <w:vAlign w:val="center"/>
          </w:tcPr>
          <w:p w:rsidR="00131A30" w:rsidRDefault="00B859C0">
            <w:pPr>
              <w:jc w:val="center"/>
            </w:pPr>
            <w:r>
              <w:rPr>
                <w:sz w:val="24"/>
              </w:rPr>
              <w:t>成都银行</w:t>
            </w:r>
          </w:p>
        </w:tc>
        <w:tc>
          <w:tcPr>
            <w:tcW w:w="2879" w:type="dxa"/>
            <w:vAlign w:val="center"/>
          </w:tcPr>
          <w:p w:rsidR="00131A30" w:rsidRDefault="00B859C0">
            <w:pPr>
              <w:jc w:val="right"/>
            </w:pPr>
            <w:r>
              <w:rPr>
                <w:sz w:val="24"/>
              </w:rPr>
              <w:t>89,465.01</w:t>
            </w:r>
          </w:p>
        </w:tc>
        <w:tc>
          <w:tcPr>
            <w:tcW w:w="1620" w:type="dxa"/>
            <w:vAlign w:val="center"/>
          </w:tcPr>
          <w:p w:rsidR="00131A30" w:rsidRDefault="00B859C0">
            <w:pPr>
              <w:jc w:val="right"/>
            </w:pPr>
            <w:r>
              <w:rPr>
                <w:sz w:val="24"/>
              </w:rPr>
              <w:t>0.00</w:t>
            </w:r>
          </w:p>
        </w:tc>
      </w:tr>
      <w:tr w:rsidR="00131A30">
        <w:tc>
          <w:tcPr>
            <w:tcW w:w="869" w:type="dxa"/>
            <w:vAlign w:val="center"/>
          </w:tcPr>
          <w:p w:rsidR="00131A30" w:rsidRDefault="00B859C0">
            <w:pPr>
              <w:jc w:val="center"/>
            </w:pPr>
            <w:r>
              <w:rPr>
                <w:sz w:val="24"/>
              </w:rPr>
              <w:t>20</w:t>
            </w:r>
          </w:p>
        </w:tc>
        <w:tc>
          <w:tcPr>
            <w:tcW w:w="1650" w:type="dxa"/>
            <w:vAlign w:val="center"/>
          </w:tcPr>
          <w:p w:rsidR="00131A30" w:rsidRDefault="00B859C0">
            <w:pPr>
              <w:jc w:val="center"/>
            </w:pPr>
            <w:r>
              <w:rPr>
                <w:sz w:val="24"/>
              </w:rPr>
              <w:t>002925</w:t>
            </w:r>
          </w:p>
        </w:tc>
        <w:tc>
          <w:tcPr>
            <w:tcW w:w="1980" w:type="dxa"/>
            <w:vAlign w:val="center"/>
          </w:tcPr>
          <w:p w:rsidR="00131A30" w:rsidRDefault="00B859C0">
            <w:pPr>
              <w:jc w:val="center"/>
            </w:pPr>
            <w:r>
              <w:rPr>
                <w:sz w:val="24"/>
              </w:rPr>
              <w:t>盈趣科技</w:t>
            </w:r>
          </w:p>
        </w:tc>
        <w:tc>
          <w:tcPr>
            <w:tcW w:w="2879" w:type="dxa"/>
            <w:vAlign w:val="center"/>
          </w:tcPr>
          <w:p w:rsidR="00131A30" w:rsidRDefault="00B859C0">
            <w:pPr>
              <w:jc w:val="right"/>
            </w:pPr>
            <w:r>
              <w:rPr>
                <w:sz w:val="24"/>
              </w:rPr>
              <w:t>68,670.00</w:t>
            </w:r>
          </w:p>
        </w:tc>
        <w:tc>
          <w:tcPr>
            <w:tcW w:w="1620" w:type="dxa"/>
            <w:vAlign w:val="center"/>
          </w:tcPr>
          <w:p w:rsidR="00131A30" w:rsidRDefault="00B859C0">
            <w:pPr>
              <w:jc w:val="right"/>
            </w:pPr>
            <w:r>
              <w:rPr>
                <w:sz w:val="24"/>
              </w:rPr>
              <w:t>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131A30">
        <w:tc>
          <w:tcPr>
            <w:tcW w:w="869" w:type="dxa"/>
            <w:vAlign w:val="center"/>
          </w:tcPr>
          <w:p w:rsidR="00131A30" w:rsidRDefault="00B859C0">
            <w:pPr>
              <w:jc w:val="center"/>
            </w:pPr>
            <w:r>
              <w:rPr>
                <w:color w:val="000000"/>
                <w:sz w:val="24"/>
              </w:rPr>
              <w:t>1</w:t>
            </w:r>
          </w:p>
        </w:tc>
        <w:tc>
          <w:tcPr>
            <w:tcW w:w="1650" w:type="dxa"/>
            <w:vAlign w:val="center"/>
          </w:tcPr>
          <w:p w:rsidR="00131A30" w:rsidRDefault="00B859C0">
            <w:pPr>
              <w:jc w:val="center"/>
            </w:pPr>
            <w:r>
              <w:rPr>
                <w:color w:val="000000"/>
                <w:sz w:val="24"/>
              </w:rPr>
              <w:t>600056</w:t>
            </w:r>
          </w:p>
        </w:tc>
        <w:tc>
          <w:tcPr>
            <w:tcW w:w="1980" w:type="dxa"/>
            <w:vAlign w:val="center"/>
          </w:tcPr>
          <w:p w:rsidR="00131A30" w:rsidRDefault="00B859C0">
            <w:pPr>
              <w:jc w:val="center"/>
            </w:pPr>
            <w:r>
              <w:rPr>
                <w:color w:val="000000"/>
                <w:sz w:val="24"/>
              </w:rPr>
              <w:t>中国医药</w:t>
            </w:r>
          </w:p>
        </w:tc>
        <w:tc>
          <w:tcPr>
            <w:tcW w:w="2879" w:type="dxa"/>
            <w:vAlign w:val="center"/>
          </w:tcPr>
          <w:p w:rsidR="00131A30" w:rsidRDefault="00B859C0">
            <w:pPr>
              <w:jc w:val="right"/>
            </w:pPr>
            <w:r>
              <w:rPr>
                <w:color w:val="000000"/>
                <w:sz w:val="24"/>
              </w:rPr>
              <w:t>233,889,754.19</w:t>
            </w:r>
          </w:p>
        </w:tc>
        <w:tc>
          <w:tcPr>
            <w:tcW w:w="1620" w:type="dxa"/>
            <w:vAlign w:val="center"/>
          </w:tcPr>
          <w:p w:rsidR="00131A30" w:rsidRDefault="00B859C0">
            <w:pPr>
              <w:jc w:val="right"/>
            </w:pPr>
            <w:r>
              <w:rPr>
                <w:color w:val="000000"/>
                <w:sz w:val="24"/>
              </w:rPr>
              <w:t>4.75</w:t>
            </w:r>
          </w:p>
        </w:tc>
      </w:tr>
      <w:tr w:rsidR="00131A30">
        <w:tc>
          <w:tcPr>
            <w:tcW w:w="869" w:type="dxa"/>
            <w:vAlign w:val="center"/>
          </w:tcPr>
          <w:p w:rsidR="00131A30" w:rsidRDefault="00B859C0">
            <w:pPr>
              <w:jc w:val="center"/>
            </w:pPr>
            <w:r>
              <w:rPr>
                <w:color w:val="000000"/>
                <w:sz w:val="24"/>
              </w:rPr>
              <w:t>2</w:t>
            </w:r>
          </w:p>
        </w:tc>
        <w:tc>
          <w:tcPr>
            <w:tcW w:w="1650" w:type="dxa"/>
            <w:vAlign w:val="center"/>
          </w:tcPr>
          <w:p w:rsidR="00131A30" w:rsidRDefault="00B859C0">
            <w:pPr>
              <w:jc w:val="center"/>
            </w:pPr>
            <w:r>
              <w:rPr>
                <w:color w:val="000000"/>
                <w:sz w:val="24"/>
              </w:rPr>
              <w:t>000002</w:t>
            </w:r>
          </w:p>
        </w:tc>
        <w:tc>
          <w:tcPr>
            <w:tcW w:w="1980" w:type="dxa"/>
            <w:vAlign w:val="center"/>
          </w:tcPr>
          <w:p w:rsidR="00131A30" w:rsidRDefault="00B859C0">
            <w:pPr>
              <w:jc w:val="center"/>
            </w:pPr>
            <w:r>
              <w:rPr>
                <w:color w:val="000000"/>
                <w:sz w:val="24"/>
              </w:rPr>
              <w:t>万科</w:t>
            </w:r>
            <w:r>
              <w:rPr>
                <w:color w:val="000000"/>
                <w:sz w:val="24"/>
              </w:rPr>
              <w:t>A</w:t>
            </w:r>
          </w:p>
        </w:tc>
        <w:tc>
          <w:tcPr>
            <w:tcW w:w="2879" w:type="dxa"/>
            <w:vAlign w:val="center"/>
          </w:tcPr>
          <w:p w:rsidR="00131A30" w:rsidRDefault="00B859C0">
            <w:pPr>
              <w:jc w:val="right"/>
            </w:pPr>
            <w:r>
              <w:rPr>
                <w:color w:val="000000"/>
                <w:sz w:val="24"/>
              </w:rPr>
              <w:t>203,713,943.06</w:t>
            </w:r>
          </w:p>
        </w:tc>
        <w:tc>
          <w:tcPr>
            <w:tcW w:w="1620" w:type="dxa"/>
            <w:vAlign w:val="center"/>
          </w:tcPr>
          <w:p w:rsidR="00131A30" w:rsidRDefault="00B859C0">
            <w:pPr>
              <w:jc w:val="right"/>
            </w:pPr>
            <w:r>
              <w:rPr>
                <w:color w:val="000000"/>
                <w:sz w:val="24"/>
              </w:rPr>
              <w:t>4.14</w:t>
            </w:r>
          </w:p>
        </w:tc>
      </w:tr>
      <w:tr w:rsidR="00131A30">
        <w:tc>
          <w:tcPr>
            <w:tcW w:w="869" w:type="dxa"/>
            <w:vAlign w:val="center"/>
          </w:tcPr>
          <w:p w:rsidR="00131A30" w:rsidRDefault="00B859C0">
            <w:pPr>
              <w:jc w:val="center"/>
            </w:pPr>
            <w:r>
              <w:rPr>
                <w:color w:val="000000"/>
                <w:sz w:val="24"/>
              </w:rPr>
              <w:t>3</w:t>
            </w:r>
          </w:p>
        </w:tc>
        <w:tc>
          <w:tcPr>
            <w:tcW w:w="1650" w:type="dxa"/>
            <w:vAlign w:val="center"/>
          </w:tcPr>
          <w:p w:rsidR="00131A30" w:rsidRDefault="00B859C0">
            <w:pPr>
              <w:jc w:val="center"/>
            </w:pPr>
            <w:r>
              <w:rPr>
                <w:color w:val="000000"/>
                <w:sz w:val="24"/>
              </w:rPr>
              <w:t>601012</w:t>
            </w:r>
          </w:p>
        </w:tc>
        <w:tc>
          <w:tcPr>
            <w:tcW w:w="1980" w:type="dxa"/>
            <w:vAlign w:val="center"/>
          </w:tcPr>
          <w:p w:rsidR="00131A30" w:rsidRDefault="00B859C0">
            <w:pPr>
              <w:jc w:val="center"/>
            </w:pPr>
            <w:r>
              <w:rPr>
                <w:color w:val="000000"/>
                <w:sz w:val="24"/>
              </w:rPr>
              <w:t>隆基股份</w:t>
            </w:r>
          </w:p>
        </w:tc>
        <w:tc>
          <w:tcPr>
            <w:tcW w:w="2879" w:type="dxa"/>
            <w:vAlign w:val="center"/>
          </w:tcPr>
          <w:p w:rsidR="00131A30" w:rsidRDefault="00B859C0">
            <w:pPr>
              <w:jc w:val="right"/>
            </w:pPr>
            <w:r>
              <w:rPr>
                <w:color w:val="000000"/>
                <w:sz w:val="24"/>
              </w:rPr>
              <w:t>170,853,560.00</w:t>
            </w:r>
          </w:p>
        </w:tc>
        <w:tc>
          <w:tcPr>
            <w:tcW w:w="1620" w:type="dxa"/>
            <w:vAlign w:val="center"/>
          </w:tcPr>
          <w:p w:rsidR="00131A30" w:rsidRDefault="00B859C0">
            <w:pPr>
              <w:jc w:val="right"/>
            </w:pPr>
            <w:r>
              <w:rPr>
                <w:color w:val="000000"/>
                <w:sz w:val="24"/>
              </w:rPr>
              <w:t>3.47</w:t>
            </w:r>
          </w:p>
        </w:tc>
      </w:tr>
      <w:tr w:rsidR="00131A30">
        <w:tc>
          <w:tcPr>
            <w:tcW w:w="869" w:type="dxa"/>
            <w:vAlign w:val="center"/>
          </w:tcPr>
          <w:p w:rsidR="00131A30" w:rsidRDefault="00B859C0">
            <w:pPr>
              <w:jc w:val="center"/>
            </w:pPr>
            <w:r>
              <w:rPr>
                <w:color w:val="000000"/>
                <w:sz w:val="24"/>
              </w:rPr>
              <w:t>4</w:t>
            </w:r>
          </w:p>
        </w:tc>
        <w:tc>
          <w:tcPr>
            <w:tcW w:w="1650" w:type="dxa"/>
            <w:vAlign w:val="center"/>
          </w:tcPr>
          <w:p w:rsidR="00131A30" w:rsidRDefault="00B859C0">
            <w:pPr>
              <w:jc w:val="center"/>
            </w:pPr>
            <w:r>
              <w:rPr>
                <w:color w:val="000000"/>
                <w:sz w:val="24"/>
              </w:rPr>
              <w:t>600298</w:t>
            </w:r>
          </w:p>
        </w:tc>
        <w:tc>
          <w:tcPr>
            <w:tcW w:w="1980" w:type="dxa"/>
            <w:vAlign w:val="center"/>
          </w:tcPr>
          <w:p w:rsidR="00131A30" w:rsidRDefault="00B859C0">
            <w:pPr>
              <w:jc w:val="center"/>
            </w:pPr>
            <w:r>
              <w:rPr>
                <w:color w:val="000000"/>
                <w:sz w:val="24"/>
              </w:rPr>
              <w:t>安琪酵母</w:t>
            </w:r>
          </w:p>
        </w:tc>
        <w:tc>
          <w:tcPr>
            <w:tcW w:w="2879" w:type="dxa"/>
            <w:vAlign w:val="center"/>
          </w:tcPr>
          <w:p w:rsidR="00131A30" w:rsidRDefault="00B859C0">
            <w:pPr>
              <w:jc w:val="right"/>
            </w:pPr>
            <w:r>
              <w:rPr>
                <w:color w:val="000000"/>
                <w:sz w:val="24"/>
              </w:rPr>
              <w:t>104,306,629.73</w:t>
            </w:r>
          </w:p>
        </w:tc>
        <w:tc>
          <w:tcPr>
            <w:tcW w:w="1620" w:type="dxa"/>
            <w:vAlign w:val="center"/>
          </w:tcPr>
          <w:p w:rsidR="00131A30" w:rsidRDefault="00B859C0">
            <w:pPr>
              <w:jc w:val="right"/>
            </w:pPr>
            <w:r>
              <w:rPr>
                <w:color w:val="000000"/>
                <w:sz w:val="24"/>
              </w:rPr>
              <w:t>2.12</w:t>
            </w:r>
          </w:p>
        </w:tc>
      </w:tr>
      <w:tr w:rsidR="00131A30">
        <w:tc>
          <w:tcPr>
            <w:tcW w:w="869" w:type="dxa"/>
            <w:vAlign w:val="center"/>
          </w:tcPr>
          <w:p w:rsidR="00131A30" w:rsidRDefault="00B859C0">
            <w:pPr>
              <w:jc w:val="center"/>
            </w:pPr>
            <w:r>
              <w:rPr>
                <w:color w:val="000000"/>
                <w:sz w:val="24"/>
              </w:rPr>
              <w:t>5</w:t>
            </w:r>
          </w:p>
        </w:tc>
        <w:tc>
          <w:tcPr>
            <w:tcW w:w="1650" w:type="dxa"/>
            <w:vAlign w:val="center"/>
          </w:tcPr>
          <w:p w:rsidR="00131A30" w:rsidRDefault="00B859C0">
            <w:pPr>
              <w:jc w:val="center"/>
            </w:pPr>
            <w:r>
              <w:rPr>
                <w:color w:val="000000"/>
                <w:sz w:val="24"/>
              </w:rPr>
              <w:t>600258</w:t>
            </w:r>
          </w:p>
        </w:tc>
        <w:tc>
          <w:tcPr>
            <w:tcW w:w="1980" w:type="dxa"/>
            <w:vAlign w:val="center"/>
          </w:tcPr>
          <w:p w:rsidR="00131A30" w:rsidRDefault="00B859C0">
            <w:pPr>
              <w:jc w:val="center"/>
            </w:pPr>
            <w:r>
              <w:rPr>
                <w:color w:val="000000"/>
                <w:sz w:val="24"/>
              </w:rPr>
              <w:t>首旅酒店</w:t>
            </w:r>
          </w:p>
        </w:tc>
        <w:tc>
          <w:tcPr>
            <w:tcW w:w="2879" w:type="dxa"/>
            <w:vAlign w:val="center"/>
          </w:tcPr>
          <w:p w:rsidR="00131A30" w:rsidRDefault="00B859C0">
            <w:pPr>
              <w:jc w:val="right"/>
            </w:pPr>
            <w:r>
              <w:rPr>
                <w:color w:val="000000"/>
                <w:sz w:val="24"/>
              </w:rPr>
              <w:t>68,944,158.50</w:t>
            </w:r>
          </w:p>
        </w:tc>
        <w:tc>
          <w:tcPr>
            <w:tcW w:w="1620" w:type="dxa"/>
            <w:vAlign w:val="center"/>
          </w:tcPr>
          <w:p w:rsidR="00131A30" w:rsidRDefault="00B859C0">
            <w:pPr>
              <w:jc w:val="right"/>
            </w:pPr>
            <w:r>
              <w:rPr>
                <w:color w:val="000000"/>
                <w:sz w:val="24"/>
              </w:rPr>
              <w:t>1.40</w:t>
            </w:r>
          </w:p>
        </w:tc>
      </w:tr>
      <w:tr w:rsidR="00131A30">
        <w:tc>
          <w:tcPr>
            <w:tcW w:w="869" w:type="dxa"/>
            <w:vAlign w:val="center"/>
          </w:tcPr>
          <w:p w:rsidR="00131A30" w:rsidRDefault="00B859C0">
            <w:pPr>
              <w:jc w:val="center"/>
            </w:pPr>
            <w:r>
              <w:rPr>
                <w:color w:val="000000"/>
                <w:sz w:val="24"/>
              </w:rPr>
              <w:t>6</w:t>
            </w:r>
          </w:p>
        </w:tc>
        <w:tc>
          <w:tcPr>
            <w:tcW w:w="1650" w:type="dxa"/>
            <w:vAlign w:val="center"/>
          </w:tcPr>
          <w:p w:rsidR="00131A30" w:rsidRDefault="00B859C0">
            <w:pPr>
              <w:jc w:val="center"/>
            </w:pPr>
            <w:r>
              <w:rPr>
                <w:color w:val="000000"/>
                <w:sz w:val="24"/>
              </w:rPr>
              <w:t>600887</w:t>
            </w:r>
          </w:p>
        </w:tc>
        <w:tc>
          <w:tcPr>
            <w:tcW w:w="1980" w:type="dxa"/>
            <w:vAlign w:val="center"/>
          </w:tcPr>
          <w:p w:rsidR="00131A30" w:rsidRDefault="00B859C0">
            <w:pPr>
              <w:jc w:val="center"/>
            </w:pPr>
            <w:r>
              <w:rPr>
                <w:color w:val="000000"/>
                <w:sz w:val="24"/>
              </w:rPr>
              <w:t>伊利股份</w:t>
            </w:r>
          </w:p>
        </w:tc>
        <w:tc>
          <w:tcPr>
            <w:tcW w:w="2879" w:type="dxa"/>
            <w:vAlign w:val="center"/>
          </w:tcPr>
          <w:p w:rsidR="00131A30" w:rsidRDefault="00B859C0">
            <w:pPr>
              <w:jc w:val="right"/>
            </w:pPr>
            <w:r>
              <w:rPr>
                <w:color w:val="000000"/>
                <w:sz w:val="24"/>
              </w:rPr>
              <w:t>58,628,627.73</w:t>
            </w:r>
          </w:p>
        </w:tc>
        <w:tc>
          <w:tcPr>
            <w:tcW w:w="1620" w:type="dxa"/>
            <w:vAlign w:val="center"/>
          </w:tcPr>
          <w:p w:rsidR="00131A30" w:rsidRDefault="00B859C0">
            <w:pPr>
              <w:jc w:val="right"/>
            </w:pPr>
            <w:r>
              <w:rPr>
                <w:color w:val="000000"/>
                <w:sz w:val="24"/>
              </w:rPr>
              <w:t>1.19</w:t>
            </w:r>
          </w:p>
        </w:tc>
      </w:tr>
      <w:tr w:rsidR="00131A30">
        <w:tc>
          <w:tcPr>
            <w:tcW w:w="869" w:type="dxa"/>
            <w:vAlign w:val="center"/>
          </w:tcPr>
          <w:p w:rsidR="00131A30" w:rsidRDefault="00B859C0">
            <w:pPr>
              <w:jc w:val="center"/>
            </w:pPr>
            <w:r>
              <w:rPr>
                <w:color w:val="000000"/>
                <w:sz w:val="24"/>
              </w:rPr>
              <w:t>7</w:t>
            </w:r>
          </w:p>
        </w:tc>
        <w:tc>
          <w:tcPr>
            <w:tcW w:w="1650" w:type="dxa"/>
            <w:vAlign w:val="center"/>
          </w:tcPr>
          <w:p w:rsidR="00131A30" w:rsidRDefault="00B859C0">
            <w:pPr>
              <w:jc w:val="center"/>
            </w:pPr>
            <w:r>
              <w:rPr>
                <w:color w:val="000000"/>
                <w:sz w:val="24"/>
              </w:rPr>
              <w:t>600660</w:t>
            </w:r>
          </w:p>
        </w:tc>
        <w:tc>
          <w:tcPr>
            <w:tcW w:w="1980" w:type="dxa"/>
            <w:vAlign w:val="center"/>
          </w:tcPr>
          <w:p w:rsidR="00131A30" w:rsidRDefault="00B859C0">
            <w:pPr>
              <w:jc w:val="center"/>
            </w:pPr>
            <w:r>
              <w:rPr>
                <w:color w:val="000000"/>
                <w:sz w:val="24"/>
              </w:rPr>
              <w:t>福耀玻璃</w:t>
            </w:r>
          </w:p>
        </w:tc>
        <w:tc>
          <w:tcPr>
            <w:tcW w:w="2879" w:type="dxa"/>
            <w:vAlign w:val="center"/>
          </w:tcPr>
          <w:p w:rsidR="00131A30" w:rsidRDefault="00B859C0">
            <w:pPr>
              <w:jc w:val="right"/>
            </w:pPr>
            <w:r>
              <w:rPr>
                <w:color w:val="000000"/>
                <w:sz w:val="24"/>
              </w:rPr>
              <w:t>49,975,043.47</w:t>
            </w:r>
          </w:p>
        </w:tc>
        <w:tc>
          <w:tcPr>
            <w:tcW w:w="1620" w:type="dxa"/>
            <w:vAlign w:val="center"/>
          </w:tcPr>
          <w:p w:rsidR="00131A30" w:rsidRDefault="00B859C0">
            <w:pPr>
              <w:jc w:val="right"/>
            </w:pPr>
            <w:r>
              <w:rPr>
                <w:color w:val="000000"/>
                <w:sz w:val="24"/>
              </w:rPr>
              <w:t>1.01</w:t>
            </w:r>
          </w:p>
        </w:tc>
      </w:tr>
      <w:tr w:rsidR="00131A30">
        <w:tc>
          <w:tcPr>
            <w:tcW w:w="869" w:type="dxa"/>
            <w:vAlign w:val="center"/>
          </w:tcPr>
          <w:p w:rsidR="00131A30" w:rsidRDefault="00B859C0">
            <w:pPr>
              <w:jc w:val="center"/>
            </w:pPr>
            <w:r>
              <w:rPr>
                <w:color w:val="000000"/>
                <w:sz w:val="24"/>
              </w:rPr>
              <w:t>8</w:t>
            </w:r>
          </w:p>
        </w:tc>
        <w:tc>
          <w:tcPr>
            <w:tcW w:w="1650" w:type="dxa"/>
            <w:vAlign w:val="center"/>
          </w:tcPr>
          <w:p w:rsidR="00131A30" w:rsidRDefault="00B859C0">
            <w:pPr>
              <w:jc w:val="center"/>
            </w:pPr>
            <w:r>
              <w:rPr>
                <w:color w:val="000000"/>
                <w:sz w:val="24"/>
              </w:rPr>
              <w:t>601318</w:t>
            </w:r>
          </w:p>
        </w:tc>
        <w:tc>
          <w:tcPr>
            <w:tcW w:w="1980" w:type="dxa"/>
            <w:vAlign w:val="center"/>
          </w:tcPr>
          <w:p w:rsidR="00131A30" w:rsidRDefault="00B859C0">
            <w:pPr>
              <w:jc w:val="center"/>
            </w:pPr>
            <w:r>
              <w:rPr>
                <w:color w:val="000000"/>
                <w:sz w:val="24"/>
              </w:rPr>
              <w:t>中国平安</w:t>
            </w:r>
          </w:p>
        </w:tc>
        <w:tc>
          <w:tcPr>
            <w:tcW w:w="2879" w:type="dxa"/>
            <w:vAlign w:val="center"/>
          </w:tcPr>
          <w:p w:rsidR="00131A30" w:rsidRDefault="00B859C0">
            <w:pPr>
              <w:jc w:val="right"/>
            </w:pPr>
            <w:r>
              <w:rPr>
                <w:color w:val="000000"/>
                <w:sz w:val="24"/>
              </w:rPr>
              <w:t>49,703,510.86</w:t>
            </w:r>
          </w:p>
        </w:tc>
        <w:tc>
          <w:tcPr>
            <w:tcW w:w="1620" w:type="dxa"/>
            <w:vAlign w:val="center"/>
          </w:tcPr>
          <w:p w:rsidR="00131A30" w:rsidRDefault="00B859C0">
            <w:pPr>
              <w:jc w:val="right"/>
            </w:pPr>
            <w:r>
              <w:rPr>
                <w:color w:val="000000"/>
                <w:sz w:val="24"/>
              </w:rPr>
              <w:t>1.01</w:t>
            </w:r>
          </w:p>
        </w:tc>
      </w:tr>
      <w:tr w:rsidR="00131A30">
        <w:tc>
          <w:tcPr>
            <w:tcW w:w="869" w:type="dxa"/>
            <w:vAlign w:val="center"/>
          </w:tcPr>
          <w:p w:rsidR="00131A30" w:rsidRDefault="00B859C0">
            <w:pPr>
              <w:jc w:val="center"/>
            </w:pPr>
            <w:r>
              <w:rPr>
                <w:color w:val="000000"/>
                <w:sz w:val="24"/>
              </w:rPr>
              <w:t>9</w:t>
            </w:r>
          </w:p>
        </w:tc>
        <w:tc>
          <w:tcPr>
            <w:tcW w:w="1650" w:type="dxa"/>
            <w:vAlign w:val="center"/>
          </w:tcPr>
          <w:p w:rsidR="00131A30" w:rsidRDefault="00B859C0">
            <w:pPr>
              <w:jc w:val="center"/>
            </w:pPr>
            <w:r>
              <w:rPr>
                <w:color w:val="000000"/>
                <w:sz w:val="24"/>
              </w:rPr>
              <w:t>000538</w:t>
            </w:r>
          </w:p>
        </w:tc>
        <w:tc>
          <w:tcPr>
            <w:tcW w:w="1980" w:type="dxa"/>
            <w:vAlign w:val="center"/>
          </w:tcPr>
          <w:p w:rsidR="00131A30" w:rsidRDefault="00B859C0">
            <w:pPr>
              <w:jc w:val="center"/>
            </w:pPr>
            <w:r>
              <w:rPr>
                <w:color w:val="000000"/>
                <w:sz w:val="24"/>
              </w:rPr>
              <w:t>云南白药</w:t>
            </w:r>
          </w:p>
        </w:tc>
        <w:tc>
          <w:tcPr>
            <w:tcW w:w="2879" w:type="dxa"/>
            <w:vAlign w:val="center"/>
          </w:tcPr>
          <w:p w:rsidR="00131A30" w:rsidRDefault="00B859C0">
            <w:pPr>
              <w:jc w:val="right"/>
            </w:pPr>
            <w:r>
              <w:rPr>
                <w:color w:val="000000"/>
                <w:sz w:val="24"/>
              </w:rPr>
              <w:t>49,249,986.20</w:t>
            </w:r>
          </w:p>
        </w:tc>
        <w:tc>
          <w:tcPr>
            <w:tcW w:w="1620" w:type="dxa"/>
            <w:vAlign w:val="center"/>
          </w:tcPr>
          <w:p w:rsidR="00131A30" w:rsidRDefault="00B859C0">
            <w:pPr>
              <w:jc w:val="right"/>
            </w:pPr>
            <w:r>
              <w:rPr>
                <w:color w:val="000000"/>
                <w:sz w:val="24"/>
              </w:rPr>
              <w:t>1.00</w:t>
            </w:r>
          </w:p>
        </w:tc>
      </w:tr>
      <w:tr w:rsidR="00131A30">
        <w:tc>
          <w:tcPr>
            <w:tcW w:w="869" w:type="dxa"/>
            <w:vAlign w:val="center"/>
          </w:tcPr>
          <w:p w:rsidR="00131A30" w:rsidRDefault="00B859C0">
            <w:pPr>
              <w:jc w:val="center"/>
            </w:pPr>
            <w:r>
              <w:rPr>
                <w:color w:val="000000"/>
                <w:sz w:val="24"/>
              </w:rPr>
              <w:t>10</w:t>
            </w:r>
          </w:p>
        </w:tc>
        <w:tc>
          <w:tcPr>
            <w:tcW w:w="1650" w:type="dxa"/>
            <w:vAlign w:val="center"/>
          </w:tcPr>
          <w:p w:rsidR="00131A30" w:rsidRDefault="00B859C0">
            <w:pPr>
              <w:jc w:val="center"/>
            </w:pPr>
            <w:r>
              <w:rPr>
                <w:color w:val="000000"/>
                <w:sz w:val="24"/>
              </w:rPr>
              <w:t>600519</w:t>
            </w:r>
          </w:p>
        </w:tc>
        <w:tc>
          <w:tcPr>
            <w:tcW w:w="1980" w:type="dxa"/>
            <w:vAlign w:val="center"/>
          </w:tcPr>
          <w:p w:rsidR="00131A30" w:rsidRDefault="00B859C0">
            <w:pPr>
              <w:jc w:val="center"/>
            </w:pPr>
            <w:r>
              <w:rPr>
                <w:color w:val="000000"/>
                <w:sz w:val="24"/>
              </w:rPr>
              <w:t>贵州茅台</w:t>
            </w:r>
          </w:p>
        </w:tc>
        <w:tc>
          <w:tcPr>
            <w:tcW w:w="2879" w:type="dxa"/>
            <w:vAlign w:val="center"/>
          </w:tcPr>
          <w:p w:rsidR="00131A30" w:rsidRDefault="00B859C0">
            <w:pPr>
              <w:jc w:val="right"/>
            </w:pPr>
            <w:r>
              <w:rPr>
                <w:color w:val="000000"/>
                <w:sz w:val="24"/>
              </w:rPr>
              <w:t>47,807,612.14</w:t>
            </w:r>
          </w:p>
        </w:tc>
        <w:tc>
          <w:tcPr>
            <w:tcW w:w="1620" w:type="dxa"/>
            <w:vAlign w:val="center"/>
          </w:tcPr>
          <w:p w:rsidR="00131A30" w:rsidRDefault="00B859C0">
            <w:pPr>
              <w:jc w:val="right"/>
            </w:pPr>
            <w:r>
              <w:rPr>
                <w:color w:val="000000"/>
                <w:sz w:val="24"/>
              </w:rPr>
              <w:t>0.97</w:t>
            </w:r>
          </w:p>
        </w:tc>
      </w:tr>
      <w:tr w:rsidR="00131A30">
        <w:tc>
          <w:tcPr>
            <w:tcW w:w="869" w:type="dxa"/>
            <w:vAlign w:val="center"/>
          </w:tcPr>
          <w:p w:rsidR="00131A30" w:rsidRDefault="00B859C0">
            <w:pPr>
              <w:jc w:val="center"/>
            </w:pPr>
            <w:r>
              <w:rPr>
                <w:color w:val="000000"/>
                <w:sz w:val="24"/>
              </w:rPr>
              <w:t>11</w:t>
            </w:r>
          </w:p>
        </w:tc>
        <w:tc>
          <w:tcPr>
            <w:tcW w:w="1650" w:type="dxa"/>
            <w:vAlign w:val="center"/>
          </w:tcPr>
          <w:p w:rsidR="00131A30" w:rsidRDefault="00B859C0">
            <w:pPr>
              <w:jc w:val="center"/>
            </w:pPr>
            <w:r>
              <w:rPr>
                <w:color w:val="000000"/>
                <w:sz w:val="24"/>
              </w:rPr>
              <w:t>002271</w:t>
            </w:r>
          </w:p>
        </w:tc>
        <w:tc>
          <w:tcPr>
            <w:tcW w:w="1980" w:type="dxa"/>
            <w:vAlign w:val="center"/>
          </w:tcPr>
          <w:p w:rsidR="00131A30" w:rsidRDefault="00B859C0">
            <w:pPr>
              <w:jc w:val="center"/>
            </w:pPr>
            <w:r>
              <w:rPr>
                <w:color w:val="000000"/>
                <w:sz w:val="24"/>
              </w:rPr>
              <w:t>东方雨虹</w:t>
            </w:r>
          </w:p>
        </w:tc>
        <w:tc>
          <w:tcPr>
            <w:tcW w:w="2879" w:type="dxa"/>
            <w:vAlign w:val="center"/>
          </w:tcPr>
          <w:p w:rsidR="00131A30" w:rsidRDefault="00B859C0">
            <w:pPr>
              <w:jc w:val="right"/>
            </w:pPr>
            <w:r>
              <w:rPr>
                <w:color w:val="000000"/>
                <w:sz w:val="24"/>
              </w:rPr>
              <w:t>47,801,151.70</w:t>
            </w:r>
          </w:p>
        </w:tc>
        <w:tc>
          <w:tcPr>
            <w:tcW w:w="1620" w:type="dxa"/>
            <w:vAlign w:val="center"/>
          </w:tcPr>
          <w:p w:rsidR="00131A30" w:rsidRDefault="00B859C0">
            <w:pPr>
              <w:jc w:val="right"/>
            </w:pPr>
            <w:r>
              <w:rPr>
                <w:color w:val="000000"/>
                <w:sz w:val="24"/>
              </w:rPr>
              <w:t>0.97</w:t>
            </w:r>
          </w:p>
        </w:tc>
      </w:tr>
      <w:tr w:rsidR="00131A30">
        <w:tc>
          <w:tcPr>
            <w:tcW w:w="869" w:type="dxa"/>
            <w:vAlign w:val="center"/>
          </w:tcPr>
          <w:p w:rsidR="00131A30" w:rsidRDefault="00B859C0">
            <w:pPr>
              <w:jc w:val="center"/>
            </w:pPr>
            <w:r>
              <w:rPr>
                <w:color w:val="000000"/>
                <w:sz w:val="24"/>
              </w:rPr>
              <w:t>12</w:t>
            </w:r>
          </w:p>
        </w:tc>
        <w:tc>
          <w:tcPr>
            <w:tcW w:w="1650" w:type="dxa"/>
            <w:vAlign w:val="center"/>
          </w:tcPr>
          <w:p w:rsidR="00131A30" w:rsidRDefault="00B859C0">
            <w:pPr>
              <w:jc w:val="center"/>
            </w:pPr>
            <w:r>
              <w:rPr>
                <w:color w:val="000000"/>
                <w:sz w:val="24"/>
              </w:rPr>
              <w:t>600622</w:t>
            </w:r>
          </w:p>
        </w:tc>
        <w:tc>
          <w:tcPr>
            <w:tcW w:w="1980" w:type="dxa"/>
            <w:vAlign w:val="center"/>
          </w:tcPr>
          <w:p w:rsidR="00131A30" w:rsidRDefault="00B859C0">
            <w:pPr>
              <w:jc w:val="center"/>
            </w:pPr>
            <w:r>
              <w:rPr>
                <w:color w:val="000000"/>
                <w:sz w:val="24"/>
              </w:rPr>
              <w:t>光大嘉宝</w:t>
            </w:r>
          </w:p>
        </w:tc>
        <w:tc>
          <w:tcPr>
            <w:tcW w:w="2879" w:type="dxa"/>
            <w:vAlign w:val="center"/>
          </w:tcPr>
          <w:p w:rsidR="00131A30" w:rsidRDefault="00B859C0">
            <w:pPr>
              <w:jc w:val="right"/>
            </w:pPr>
            <w:r>
              <w:rPr>
                <w:color w:val="000000"/>
                <w:sz w:val="24"/>
              </w:rPr>
              <w:t>47,609,308.46</w:t>
            </w:r>
          </w:p>
        </w:tc>
        <w:tc>
          <w:tcPr>
            <w:tcW w:w="1620" w:type="dxa"/>
            <w:vAlign w:val="center"/>
          </w:tcPr>
          <w:p w:rsidR="00131A30" w:rsidRDefault="00B859C0">
            <w:pPr>
              <w:jc w:val="right"/>
            </w:pPr>
            <w:r>
              <w:rPr>
                <w:color w:val="000000"/>
                <w:sz w:val="24"/>
              </w:rPr>
              <w:t>0.97</w:t>
            </w:r>
          </w:p>
        </w:tc>
      </w:tr>
      <w:tr w:rsidR="00131A30">
        <w:tc>
          <w:tcPr>
            <w:tcW w:w="869" w:type="dxa"/>
            <w:vAlign w:val="center"/>
          </w:tcPr>
          <w:p w:rsidR="00131A30" w:rsidRDefault="00B859C0">
            <w:pPr>
              <w:jc w:val="center"/>
            </w:pPr>
            <w:r>
              <w:rPr>
                <w:color w:val="000000"/>
                <w:sz w:val="24"/>
              </w:rPr>
              <w:t>13</w:t>
            </w:r>
          </w:p>
        </w:tc>
        <w:tc>
          <w:tcPr>
            <w:tcW w:w="1650" w:type="dxa"/>
            <w:vAlign w:val="center"/>
          </w:tcPr>
          <w:p w:rsidR="00131A30" w:rsidRDefault="00B859C0">
            <w:pPr>
              <w:jc w:val="center"/>
            </w:pPr>
            <w:r>
              <w:rPr>
                <w:color w:val="000000"/>
                <w:sz w:val="24"/>
              </w:rPr>
              <w:t>002142</w:t>
            </w:r>
          </w:p>
        </w:tc>
        <w:tc>
          <w:tcPr>
            <w:tcW w:w="1980" w:type="dxa"/>
            <w:vAlign w:val="center"/>
          </w:tcPr>
          <w:p w:rsidR="00131A30" w:rsidRDefault="00B859C0">
            <w:pPr>
              <w:jc w:val="center"/>
            </w:pPr>
            <w:r>
              <w:rPr>
                <w:color w:val="000000"/>
                <w:sz w:val="24"/>
              </w:rPr>
              <w:t>宁波银行</w:t>
            </w:r>
          </w:p>
        </w:tc>
        <w:tc>
          <w:tcPr>
            <w:tcW w:w="2879" w:type="dxa"/>
            <w:vAlign w:val="center"/>
          </w:tcPr>
          <w:p w:rsidR="00131A30" w:rsidRDefault="00B859C0">
            <w:pPr>
              <w:jc w:val="right"/>
            </w:pPr>
            <w:r>
              <w:rPr>
                <w:color w:val="000000"/>
                <w:sz w:val="24"/>
              </w:rPr>
              <w:t>41,123,805.03</w:t>
            </w:r>
          </w:p>
        </w:tc>
        <w:tc>
          <w:tcPr>
            <w:tcW w:w="1620" w:type="dxa"/>
            <w:vAlign w:val="center"/>
          </w:tcPr>
          <w:p w:rsidR="00131A30" w:rsidRDefault="00B859C0">
            <w:pPr>
              <w:jc w:val="right"/>
            </w:pPr>
            <w:r>
              <w:rPr>
                <w:color w:val="000000"/>
                <w:sz w:val="24"/>
              </w:rPr>
              <w:t>0.83</w:t>
            </w:r>
          </w:p>
        </w:tc>
      </w:tr>
      <w:tr w:rsidR="00131A30">
        <w:tc>
          <w:tcPr>
            <w:tcW w:w="869" w:type="dxa"/>
            <w:vAlign w:val="center"/>
          </w:tcPr>
          <w:p w:rsidR="00131A30" w:rsidRDefault="00B859C0">
            <w:pPr>
              <w:jc w:val="center"/>
            </w:pPr>
            <w:r>
              <w:rPr>
                <w:color w:val="000000"/>
                <w:sz w:val="24"/>
              </w:rPr>
              <w:t>14</w:t>
            </w:r>
          </w:p>
        </w:tc>
        <w:tc>
          <w:tcPr>
            <w:tcW w:w="1650" w:type="dxa"/>
            <w:vAlign w:val="center"/>
          </w:tcPr>
          <w:p w:rsidR="00131A30" w:rsidRDefault="00B859C0">
            <w:pPr>
              <w:jc w:val="center"/>
            </w:pPr>
            <w:r>
              <w:rPr>
                <w:color w:val="000000"/>
                <w:sz w:val="24"/>
              </w:rPr>
              <w:t>600036</w:t>
            </w:r>
          </w:p>
        </w:tc>
        <w:tc>
          <w:tcPr>
            <w:tcW w:w="1980" w:type="dxa"/>
            <w:vAlign w:val="center"/>
          </w:tcPr>
          <w:p w:rsidR="00131A30" w:rsidRDefault="00B859C0">
            <w:pPr>
              <w:jc w:val="center"/>
            </w:pPr>
            <w:r>
              <w:rPr>
                <w:color w:val="000000"/>
                <w:sz w:val="24"/>
              </w:rPr>
              <w:t>招商银行</w:t>
            </w:r>
          </w:p>
        </w:tc>
        <w:tc>
          <w:tcPr>
            <w:tcW w:w="2879" w:type="dxa"/>
            <w:vAlign w:val="center"/>
          </w:tcPr>
          <w:p w:rsidR="00131A30" w:rsidRDefault="00B859C0">
            <w:pPr>
              <w:jc w:val="right"/>
            </w:pPr>
            <w:r>
              <w:rPr>
                <w:color w:val="000000"/>
                <w:sz w:val="24"/>
              </w:rPr>
              <w:t>41,107,761.94</w:t>
            </w:r>
          </w:p>
        </w:tc>
        <w:tc>
          <w:tcPr>
            <w:tcW w:w="1620" w:type="dxa"/>
            <w:vAlign w:val="center"/>
          </w:tcPr>
          <w:p w:rsidR="00131A30" w:rsidRDefault="00B859C0">
            <w:pPr>
              <w:jc w:val="right"/>
            </w:pPr>
            <w:r>
              <w:rPr>
                <w:color w:val="000000"/>
                <w:sz w:val="24"/>
              </w:rPr>
              <w:t>0.83</w:t>
            </w:r>
          </w:p>
        </w:tc>
      </w:tr>
      <w:tr w:rsidR="00131A30">
        <w:tc>
          <w:tcPr>
            <w:tcW w:w="869" w:type="dxa"/>
            <w:vAlign w:val="center"/>
          </w:tcPr>
          <w:p w:rsidR="00131A30" w:rsidRDefault="00B859C0">
            <w:pPr>
              <w:jc w:val="center"/>
            </w:pPr>
            <w:r>
              <w:rPr>
                <w:color w:val="000000"/>
                <w:sz w:val="24"/>
              </w:rPr>
              <w:t>15</w:t>
            </w:r>
          </w:p>
        </w:tc>
        <w:tc>
          <w:tcPr>
            <w:tcW w:w="1650" w:type="dxa"/>
            <w:vAlign w:val="center"/>
          </w:tcPr>
          <w:p w:rsidR="00131A30" w:rsidRDefault="00B859C0">
            <w:pPr>
              <w:jc w:val="center"/>
            </w:pPr>
            <w:r>
              <w:rPr>
                <w:color w:val="000000"/>
                <w:sz w:val="24"/>
              </w:rPr>
              <w:t>000333</w:t>
            </w:r>
          </w:p>
        </w:tc>
        <w:tc>
          <w:tcPr>
            <w:tcW w:w="1980" w:type="dxa"/>
            <w:vAlign w:val="center"/>
          </w:tcPr>
          <w:p w:rsidR="00131A30" w:rsidRDefault="00B859C0">
            <w:pPr>
              <w:jc w:val="center"/>
            </w:pPr>
            <w:r>
              <w:rPr>
                <w:color w:val="000000"/>
                <w:sz w:val="24"/>
              </w:rPr>
              <w:t>美的集团</w:t>
            </w:r>
          </w:p>
        </w:tc>
        <w:tc>
          <w:tcPr>
            <w:tcW w:w="2879" w:type="dxa"/>
            <w:vAlign w:val="center"/>
          </w:tcPr>
          <w:p w:rsidR="00131A30" w:rsidRDefault="00B859C0">
            <w:pPr>
              <w:jc w:val="right"/>
            </w:pPr>
            <w:r>
              <w:rPr>
                <w:color w:val="000000"/>
                <w:sz w:val="24"/>
              </w:rPr>
              <w:t>39,457,606.20</w:t>
            </w:r>
          </w:p>
        </w:tc>
        <w:tc>
          <w:tcPr>
            <w:tcW w:w="1620" w:type="dxa"/>
            <w:vAlign w:val="center"/>
          </w:tcPr>
          <w:p w:rsidR="00131A30" w:rsidRDefault="00B859C0">
            <w:pPr>
              <w:jc w:val="right"/>
            </w:pPr>
            <w:r>
              <w:rPr>
                <w:color w:val="000000"/>
                <w:sz w:val="24"/>
              </w:rPr>
              <w:t>0.80</w:t>
            </w:r>
          </w:p>
        </w:tc>
      </w:tr>
      <w:tr w:rsidR="00131A30">
        <w:tc>
          <w:tcPr>
            <w:tcW w:w="869" w:type="dxa"/>
            <w:vAlign w:val="center"/>
          </w:tcPr>
          <w:p w:rsidR="00131A30" w:rsidRDefault="00B859C0">
            <w:pPr>
              <w:jc w:val="center"/>
            </w:pPr>
            <w:r>
              <w:rPr>
                <w:color w:val="000000"/>
                <w:sz w:val="24"/>
              </w:rPr>
              <w:t>16</w:t>
            </w:r>
          </w:p>
        </w:tc>
        <w:tc>
          <w:tcPr>
            <w:tcW w:w="1650" w:type="dxa"/>
            <w:vAlign w:val="center"/>
          </w:tcPr>
          <w:p w:rsidR="00131A30" w:rsidRDefault="00B859C0">
            <w:pPr>
              <w:jc w:val="center"/>
            </w:pPr>
            <w:r>
              <w:rPr>
                <w:color w:val="000000"/>
                <w:sz w:val="24"/>
              </w:rPr>
              <w:t>601138</w:t>
            </w:r>
          </w:p>
        </w:tc>
        <w:tc>
          <w:tcPr>
            <w:tcW w:w="1980" w:type="dxa"/>
            <w:vAlign w:val="center"/>
          </w:tcPr>
          <w:p w:rsidR="00131A30" w:rsidRDefault="00B859C0">
            <w:pPr>
              <w:jc w:val="center"/>
            </w:pPr>
            <w:r>
              <w:rPr>
                <w:color w:val="000000"/>
                <w:sz w:val="24"/>
              </w:rPr>
              <w:t>工业富联</w:t>
            </w:r>
          </w:p>
        </w:tc>
        <w:tc>
          <w:tcPr>
            <w:tcW w:w="2879" w:type="dxa"/>
            <w:vAlign w:val="center"/>
          </w:tcPr>
          <w:p w:rsidR="00131A30" w:rsidRDefault="00B859C0">
            <w:pPr>
              <w:jc w:val="right"/>
            </w:pPr>
            <w:r>
              <w:rPr>
                <w:color w:val="000000"/>
                <w:sz w:val="24"/>
              </w:rPr>
              <w:t>12,552,500.00</w:t>
            </w:r>
          </w:p>
        </w:tc>
        <w:tc>
          <w:tcPr>
            <w:tcW w:w="1620" w:type="dxa"/>
            <w:vAlign w:val="center"/>
          </w:tcPr>
          <w:p w:rsidR="00131A30" w:rsidRDefault="00B859C0">
            <w:pPr>
              <w:jc w:val="right"/>
            </w:pPr>
            <w:r>
              <w:rPr>
                <w:color w:val="000000"/>
                <w:sz w:val="24"/>
              </w:rPr>
              <w:t>0.25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785,507,644.04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1,266,724,959.21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52254729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4,000,400.00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125,225,000.00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125,225,000.00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3,620,070.50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0.09</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132,845,470.50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3.47</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7295"/>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31A30">
        <w:tc>
          <w:tcPr>
            <w:tcW w:w="1320" w:type="dxa"/>
            <w:vAlign w:val="center"/>
          </w:tcPr>
          <w:p w:rsidR="00131A30" w:rsidRDefault="00B859C0">
            <w:pPr>
              <w:jc w:val="center"/>
            </w:pPr>
            <w:r>
              <w:rPr>
                <w:color w:val="000000"/>
                <w:sz w:val="24"/>
              </w:rPr>
              <w:t>1</w:t>
            </w:r>
          </w:p>
        </w:tc>
        <w:tc>
          <w:tcPr>
            <w:tcW w:w="1382" w:type="dxa"/>
            <w:vAlign w:val="center"/>
          </w:tcPr>
          <w:p w:rsidR="00131A30" w:rsidRDefault="00B859C0">
            <w:pPr>
              <w:jc w:val="center"/>
            </w:pPr>
            <w:r>
              <w:rPr>
                <w:color w:val="000000"/>
                <w:sz w:val="24"/>
              </w:rPr>
              <w:t>130238</w:t>
            </w:r>
          </w:p>
        </w:tc>
        <w:tc>
          <w:tcPr>
            <w:tcW w:w="1551" w:type="dxa"/>
            <w:vAlign w:val="center"/>
          </w:tcPr>
          <w:p w:rsidR="00131A30" w:rsidRDefault="00B859C0">
            <w:pPr>
              <w:jc w:val="center"/>
            </w:pPr>
            <w:r>
              <w:rPr>
                <w:color w:val="000000"/>
                <w:sz w:val="24"/>
              </w:rPr>
              <w:t>13</w:t>
            </w:r>
            <w:r>
              <w:rPr>
                <w:color w:val="000000"/>
                <w:sz w:val="24"/>
              </w:rPr>
              <w:t>国开</w:t>
            </w:r>
            <w:r>
              <w:rPr>
                <w:color w:val="000000"/>
                <w:sz w:val="24"/>
              </w:rPr>
              <w:t>38</w:t>
            </w:r>
          </w:p>
        </w:tc>
        <w:tc>
          <w:tcPr>
            <w:tcW w:w="1307" w:type="dxa"/>
            <w:vAlign w:val="center"/>
          </w:tcPr>
          <w:p w:rsidR="00131A30" w:rsidRDefault="00B859C0">
            <w:pPr>
              <w:jc w:val="right"/>
            </w:pPr>
            <w:r>
              <w:rPr>
                <w:color w:val="000000"/>
                <w:sz w:val="24"/>
              </w:rPr>
              <w:t>1,000,000</w:t>
            </w:r>
          </w:p>
        </w:tc>
        <w:tc>
          <w:tcPr>
            <w:tcW w:w="1737" w:type="dxa"/>
            <w:vAlign w:val="center"/>
          </w:tcPr>
          <w:p w:rsidR="00131A30" w:rsidRDefault="00B859C0">
            <w:pPr>
              <w:jc w:val="right"/>
            </w:pPr>
            <w:r>
              <w:rPr>
                <w:color w:val="000000"/>
                <w:sz w:val="24"/>
              </w:rPr>
              <w:t>100,220,000.00</w:t>
            </w:r>
          </w:p>
        </w:tc>
        <w:tc>
          <w:tcPr>
            <w:tcW w:w="1701" w:type="dxa"/>
            <w:vAlign w:val="center"/>
          </w:tcPr>
          <w:p w:rsidR="00131A30" w:rsidRDefault="00B859C0">
            <w:pPr>
              <w:jc w:val="right"/>
            </w:pPr>
            <w:r>
              <w:rPr>
                <w:color w:val="000000"/>
                <w:sz w:val="24"/>
              </w:rPr>
              <w:t>2.62</w:t>
            </w:r>
          </w:p>
        </w:tc>
      </w:tr>
      <w:tr w:rsidR="00131A30">
        <w:tc>
          <w:tcPr>
            <w:tcW w:w="1320" w:type="dxa"/>
            <w:vAlign w:val="center"/>
          </w:tcPr>
          <w:p w:rsidR="00131A30" w:rsidRDefault="00B859C0">
            <w:pPr>
              <w:jc w:val="center"/>
            </w:pPr>
            <w:r>
              <w:rPr>
                <w:color w:val="000000"/>
                <w:sz w:val="24"/>
              </w:rPr>
              <w:t>2</w:t>
            </w:r>
          </w:p>
        </w:tc>
        <w:tc>
          <w:tcPr>
            <w:tcW w:w="1382" w:type="dxa"/>
            <w:vAlign w:val="center"/>
          </w:tcPr>
          <w:p w:rsidR="00131A30" w:rsidRDefault="00B859C0">
            <w:pPr>
              <w:jc w:val="center"/>
            </w:pPr>
            <w:r>
              <w:rPr>
                <w:color w:val="000000"/>
                <w:sz w:val="24"/>
              </w:rPr>
              <w:t>180207</w:t>
            </w:r>
          </w:p>
        </w:tc>
        <w:tc>
          <w:tcPr>
            <w:tcW w:w="1551" w:type="dxa"/>
            <w:vAlign w:val="center"/>
          </w:tcPr>
          <w:p w:rsidR="00131A30" w:rsidRDefault="00B859C0">
            <w:pPr>
              <w:jc w:val="center"/>
            </w:pPr>
            <w:r>
              <w:rPr>
                <w:color w:val="000000"/>
                <w:sz w:val="24"/>
              </w:rPr>
              <w:t>18</w:t>
            </w:r>
            <w:r>
              <w:rPr>
                <w:color w:val="000000"/>
                <w:sz w:val="24"/>
              </w:rPr>
              <w:t>国开</w:t>
            </w:r>
            <w:r>
              <w:rPr>
                <w:color w:val="000000"/>
                <w:sz w:val="24"/>
              </w:rPr>
              <w:t>07</w:t>
            </w:r>
          </w:p>
        </w:tc>
        <w:tc>
          <w:tcPr>
            <w:tcW w:w="1307" w:type="dxa"/>
            <w:vAlign w:val="center"/>
          </w:tcPr>
          <w:p w:rsidR="00131A30" w:rsidRDefault="00B859C0">
            <w:pPr>
              <w:jc w:val="right"/>
            </w:pPr>
            <w:r>
              <w:rPr>
                <w:color w:val="000000"/>
                <w:sz w:val="24"/>
              </w:rPr>
              <w:t>200,000</w:t>
            </w:r>
          </w:p>
        </w:tc>
        <w:tc>
          <w:tcPr>
            <w:tcW w:w="1737" w:type="dxa"/>
            <w:vAlign w:val="center"/>
          </w:tcPr>
          <w:p w:rsidR="00131A30" w:rsidRDefault="00B859C0">
            <w:pPr>
              <w:jc w:val="right"/>
            </w:pPr>
            <w:r>
              <w:rPr>
                <w:color w:val="000000"/>
                <w:sz w:val="24"/>
              </w:rPr>
              <w:t>19,986,000.00</w:t>
            </w:r>
          </w:p>
        </w:tc>
        <w:tc>
          <w:tcPr>
            <w:tcW w:w="1701" w:type="dxa"/>
            <w:vAlign w:val="center"/>
          </w:tcPr>
          <w:p w:rsidR="00131A30" w:rsidRDefault="00B859C0">
            <w:pPr>
              <w:jc w:val="right"/>
            </w:pPr>
            <w:r>
              <w:rPr>
                <w:color w:val="000000"/>
                <w:sz w:val="24"/>
              </w:rPr>
              <w:t>0.52</w:t>
            </w:r>
          </w:p>
        </w:tc>
      </w:tr>
      <w:tr w:rsidR="00131A30">
        <w:tc>
          <w:tcPr>
            <w:tcW w:w="1320" w:type="dxa"/>
            <w:vAlign w:val="center"/>
          </w:tcPr>
          <w:p w:rsidR="00131A30" w:rsidRDefault="00B859C0">
            <w:pPr>
              <w:jc w:val="center"/>
            </w:pPr>
            <w:r>
              <w:rPr>
                <w:color w:val="000000"/>
                <w:sz w:val="24"/>
              </w:rPr>
              <w:t>3</w:t>
            </w:r>
          </w:p>
        </w:tc>
        <w:tc>
          <w:tcPr>
            <w:tcW w:w="1382" w:type="dxa"/>
            <w:vAlign w:val="center"/>
          </w:tcPr>
          <w:p w:rsidR="00131A30" w:rsidRDefault="00B859C0">
            <w:pPr>
              <w:jc w:val="center"/>
            </w:pPr>
            <w:r>
              <w:rPr>
                <w:color w:val="000000"/>
                <w:sz w:val="24"/>
              </w:rPr>
              <w:t>018005</w:t>
            </w:r>
          </w:p>
        </w:tc>
        <w:tc>
          <w:tcPr>
            <w:tcW w:w="1551" w:type="dxa"/>
            <w:vAlign w:val="center"/>
          </w:tcPr>
          <w:p w:rsidR="00131A30" w:rsidRDefault="00B859C0">
            <w:pPr>
              <w:jc w:val="center"/>
            </w:pPr>
            <w:r>
              <w:rPr>
                <w:color w:val="000000"/>
                <w:sz w:val="24"/>
              </w:rPr>
              <w:t>国开</w:t>
            </w:r>
            <w:r>
              <w:rPr>
                <w:color w:val="000000"/>
                <w:sz w:val="24"/>
              </w:rPr>
              <w:t>1701</w:t>
            </w:r>
          </w:p>
        </w:tc>
        <w:tc>
          <w:tcPr>
            <w:tcW w:w="1307" w:type="dxa"/>
            <w:vAlign w:val="center"/>
          </w:tcPr>
          <w:p w:rsidR="00131A30" w:rsidRDefault="00B859C0">
            <w:pPr>
              <w:jc w:val="right"/>
            </w:pPr>
            <w:r>
              <w:rPr>
                <w:color w:val="000000"/>
                <w:sz w:val="24"/>
              </w:rPr>
              <w:t>50,000</w:t>
            </w:r>
          </w:p>
        </w:tc>
        <w:tc>
          <w:tcPr>
            <w:tcW w:w="1737" w:type="dxa"/>
            <w:vAlign w:val="center"/>
          </w:tcPr>
          <w:p w:rsidR="00131A30" w:rsidRDefault="00B859C0">
            <w:pPr>
              <w:jc w:val="right"/>
            </w:pPr>
            <w:r>
              <w:rPr>
                <w:color w:val="000000"/>
                <w:sz w:val="24"/>
              </w:rPr>
              <w:t>5,019,000.00</w:t>
            </w:r>
          </w:p>
        </w:tc>
        <w:tc>
          <w:tcPr>
            <w:tcW w:w="1701" w:type="dxa"/>
            <w:vAlign w:val="center"/>
          </w:tcPr>
          <w:p w:rsidR="00131A30" w:rsidRDefault="00B859C0">
            <w:pPr>
              <w:jc w:val="right"/>
            </w:pPr>
            <w:r>
              <w:rPr>
                <w:color w:val="000000"/>
                <w:sz w:val="24"/>
              </w:rPr>
              <w:t>0.13</w:t>
            </w:r>
          </w:p>
        </w:tc>
      </w:tr>
      <w:tr w:rsidR="00131A30">
        <w:tc>
          <w:tcPr>
            <w:tcW w:w="1320" w:type="dxa"/>
            <w:vAlign w:val="center"/>
          </w:tcPr>
          <w:p w:rsidR="00131A30" w:rsidRDefault="00B859C0">
            <w:pPr>
              <w:jc w:val="center"/>
            </w:pPr>
            <w:r>
              <w:rPr>
                <w:color w:val="000000"/>
                <w:sz w:val="24"/>
              </w:rPr>
              <w:t>4</w:t>
            </w:r>
          </w:p>
        </w:tc>
        <w:tc>
          <w:tcPr>
            <w:tcW w:w="1382" w:type="dxa"/>
            <w:vAlign w:val="center"/>
          </w:tcPr>
          <w:p w:rsidR="00131A30" w:rsidRDefault="00B859C0">
            <w:pPr>
              <w:jc w:val="center"/>
            </w:pPr>
            <w:r>
              <w:rPr>
                <w:color w:val="000000"/>
                <w:sz w:val="24"/>
              </w:rPr>
              <w:t>019571</w:t>
            </w:r>
          </w:p>
        </w:tc>
        <w:tc>
          <w:tcPr>
            <w:tcW w:w="1551" w:type="dxa"/>
            <w:vAlign w:val="center"/>
          </w:tcPr>
          <w:p w:rsidR="00131A30" w:rsidRDefault="00B859C0">
            <w:pPr>
              <w:jc w:val="center"/>
            </w:pPr>
            <w:r>
              <w:rPr>
                <w:color w:val="000000"/>
                <w:sz w:val="24"/>
              </w:rPr>
              <w:t>17</w:t>
            </w:r>
            <w:r>
              <w:rPr>
                <w:color w:val="000000"/>
                <w:sz w:val="24"/>
              </w:rPr>
              <w:t>国债</w:t>
            </w:r>
            <w:r>
              <w:rPr>
                <w:color w:val="000000"/>
                <w:sz w:val="24"/>
              </w:rPr>
              <w:t>17</w:t>
            </w:r>
          </w:p>
        </w:tc>
        <w:tc>
          <w:tcPr>
            <w:tcW w:w="1307" w:type="dxa"/>
            <w:vAlign w:val="center"/>
          </w:tcPr>
          <w:p w:rsidR="00131A30" w:rsidRDefault="00B859C0">
            <w:pPr>
              <w:jc w:val="right"/>
            </w:pPr>
            <w:r>
              <w:rPr>
                <w:color w:val="000000"/>
                <w:sz w:val="24"/>
              </w:rPr>
              <w:t>40,000</w:t>
            </w:r>
          </w:p>
        </w:tc>
        <w:tc>
          <w:tcPr>
            <w:tcW w:w="1737" w:type="dxa"/>
            <w:vAlign w:val="center"/>
          </w:tcPr>
          <w:p w:rsidR="00131A30" w:rsidRDefault="00B859C0">
            <w:pPr>
              <w:jc w:val="right"/>
            </w:pPr>
            <w:r>
              <w:rPr>
                <w:color w:val="000000"/>
                <w:sz w:val="24"/>
              </w:rPr>
              <w:t>4,000,400.00</w:t>
            </w:r>
          </w:p>
        </w:tc>
        <w:tc>
          <w:tcPr>
            <w:tcW w:w="1701" w:type="dxa"/>
            <w:vAlign w:val="center"/>
          </w:tcPr>
          <w:p w:rsidR="00131A30" w:rsidRDefault="00B859C0">
            <w:pPr>
              <w:jc w:val="right"/>
            </w:pPr>
            <w:r>
              <w:rPr>
                <w:color w:val="000000"/>
                <w:sz w:val="24"/>
              </w:rPr>
              <w:t>0.10</w:t>
            </w:r>
          </w:p>
        </w:tc>
      </w:tr>
      <w:tr w:rsidR="00131A30">
        <w:tc>
          <w:tcPr>
            <w:tcW w:w="1320" w:type="dxa"/>
            <w:vAlign w:val="center"/>
          </w:tcPr>
          <w:p w:rsidR="00131A30" w:rsidRDefault="00B859C0">
            <w:pPr>
              <w:jc w:val="center"/>
            </w:pPr>
            <w:r>
              <w:rPr>
                <w:color w:val="000000"/>
                <w:sz w:val="24"/>
              </w:rPr>
              <w:t>5</w:t>
            </w:r>
          </w:p>
        </w:tc>
        <w:tc>
          <w:tcPr>
            <w:tcW w:w="1382" w:type="dxa"/>
            <w:vAlign w:val="center"/>
          </w:tcPr>
          <w:p w:rsidR="00131A30" w:rsidRDefault="00B859C0">
            <w:pPr>
              <w:jc w:val="center"/>
            </w:pPr>
            <w:r>
              <w:rPr>
                <w:color w:val="000000"/>
                <w:sz w:val="24"/>
              </w:rPr>
              <w:t>128035</w:t>
            </w:r>
          </w:p>
        </w:tc>
        <w:tc>
          <w:tcPr>
            <w:tcW w:w="1551" w:type="dxa"/>
            <w:vAlign w:val="center"/>
          </w:tcPr>
          <w:p w:rsidR="00131A30" w:rsidRDefault="00B859C0">
            <w:pPr>
              <w:jc w:val="center"/>
            </w:pPr>
            <w:r>
              <w:rPr>
                <w:color w:val="000000"/>
                <w:sz w:val="24"/>
              </w:rPr>
              <w:t>大族转债</w:t>
            </w:r>
          </w:p>
        </w:tc>
        <w:tc>
          <w:tcPr>
            <w:tcW w:w="1307" w:type="dxa"/>
            <w:vAlign w:val="center"/>
          </w:tcPr>
          <w:p w:rsidR="00131A30" w:rsidRDefault="00B859C0">
            <w:pPr>
              <w:jc w:val="right"/>
            </w:pPr>
            <w:r>
              <w:rPr>
                <w:color w:val="000000"/>
                <w:sz w:val="24"/>
              </w:rPr>
              <w:t>31,514</w:t>
            </w:r>
          </w:p>
        </w:tc>
        <w:tc>
          <w:tcPr>
            <w:tcW w:w="1737" w:type="dxa"/>
            <w:vAlign w:val="center"/>
          </w:tcPr>
          <w:p w:rsidR="00131A30" w:rsidRDefault="00B859C0">
            <w:pPr>
              <w:jc w:val="right"/>
            </w:pPr>
            <w:r>
              <w:rPr>
                <w:color w:val="000000"/>
                <w:sz w:val="24"/>
              </w:rPr>
              <w:t>3,617,807.20</w:t>
            </w:r>
          </w:p>
        </w:tc>
        <w:tc>
          <w:tcPr>
            <w:tcW w:w="1701" w:type="dxa"/>
            <w:vAlign w:val="center"/>
          </w:tcPr>
          <w:p w:rsidR="00131A30" w:rsidRDefault="00B859C0">
            <w:pPr>
              <w:jc w:val="right"/>
            </w:pPr>
            <w:r>
              <w:rPr>
                <w:color w:val="000000"/>
                <w:sz w:val="24"/>
              </w:rPr>
              <w:t>0.09</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729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52254729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729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729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52254730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730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624,036.29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4,179,343.08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4,657,380.03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9,460,759.40</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131A30">
        <w:tc>
          <w:tcPr>
            <w:tcW w:w="1911" w:type="dxa"/>
            <w:vAlign w:val="center"/>
          </w:tcPr>
          <w:p w:rsidR="00131A30" w:rsidRDefault="00B859C0">
            <w:pPr>
              <w:jc w:val="center"/>
            </w:pPr>
            <w:r>
              <w:rPr>
                <w:color w:val="000000"/>
                <w:sz w:val="24"/>
              </w:rPr>
              <w:t>1</w:t>
            </w:r>
          </w:p>
        </w:tc>
        <w:tc>
          <w:tcPr>
            <w:tcW w:w="1828" w:type="dxa"/>
            <w:vAlign w:val="center"/>
          </w:tcPr>
          <w:p w:rsidR="00131A30" w:rsidRDefault="00B859C0">
            <w:pPr>
              <w:jc w:val="center"/>
            </w:pPr>
            <w:r>
              <w:rPr>
                <w:color w:val="000000"/>
                <w:sz w:val="24"/>
              </w:rPr>
              <w:t>128023</w:t>
            </w:r>
          </w:p>
        </w:tc>
        <w:tc>
          <w:tcPr>
            <w:tcW w:w="1752" w:type="dxa"/>
            <w:vAlign w:val="center"/>
          </w:tcPr>
          <w:p w:rsidR="00131A30" w:rsidRDefault="00B859C0">
            <w:pPr>
              <w:jc w:val="center"/>
            </w:pPr>
            <w:r>
              <w:rPr>
                <w:color w:val="000000"/>
                <w:sz w:val="24"/>
              </w:rPr>
              <w:t>亚太转债</w:t>
            </w:r>
          </w:p>
        </w:tc>
        <w:tc>
          <w:tcPr>
            <w:tcW w:w="1794" w:type="dxa"/>
            <w:vAlign w:val="center"/>
          </w:tcPr>
          <w:p w:rsidR="00131A30" w:rsidRDefault="00B859C0">
            <w:pPr>
              <w:jc w:val="right"/>
            </w:pPr>
            <w:r>
              <w:rPr>
                <w:color w:val="000000"/>
                <w:sz w:val="24"/>
              </w:rPr>
              <w:t>2,263.30</w:t>
            </w:r>
          </w:p>
        </w:tc>
        <w:tc>
          <w:tcPr>
            <w:tcW w:w="1713" w:type="dxa"/>
            <w:vAlign w:val="center"/>
          </w:tcPr>
          <w:p w:rsidR="00131A30" w:rsidRDefault="00B859C0">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7302"/>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52254730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8D259C" w:rsidRPr="005312D8" w:rsidTr="008D259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31A30" w:rsidRDefault="00B859C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D259C" w:rsidRPr="005312D8" w:rsidTr="008D259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31A30" w:rsidRDefault="00131A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D259C" w:rsidRPr="005312D8" w:rsidTr="008D259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31A30" w:rsidRDefault="00131A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D259C" w:rsidRPr="005312D8" w:rsidTr="008D259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31A30" w:rsidRDefault="00B859C0">
            <w:pPr>
              <w:jc w:val="center"/>
            </w:pPr>
            <w:r>
              <w:rPr>
                <w:bCs/>
                <w:color w:val="000000"/>
                <w:sz w:val="24"/>
              </w:rPr>
              <w:t>157,645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17,923.23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224,549,338.57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2,600,957,469.84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92.05%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730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478,186.39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52254730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D259C">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D259C">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8D259C">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7306"/>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2006</w:t>
            </w:r>
            <w:r w:rsidRPr="005312D8">
              <w:rPr>
                <w:sz w:val="24"/>
              </w:rPr>
              <w:t>年</w:t>
            </w:r>
            <w:r w:rsidRPr="005312D8">
              <w:rPr>
                <w:sz w:val="24"/>
              </w:rPr>
              <w:t>6</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7,016,138,522.08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2,925,729,440.23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909,222,874.21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1,009,445,506.03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2,825,506,808.41</w:t>
            </w:r>
          </w:p>
        </w:tc>
      </w:tr>
    </w:tbl>
    <w:p w:rsidR="00131A30" w:rsidRDefault="00B859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7307"/>
      <w:r w:rsidRPr="005312D8">
        <w:rPr>
          <w:b/>
          <w:bCs/>
          <w:szCs w:val="24"/>
          <w:lang w:val="en-US"/>
        </w:rPr>
        <w:t xml:space="preserve">§10  </w:t>
      </w:r>
      <w:r w:rsidRPr="005312D8">
        <w:rPr>
          <w:b/>
          <w:bCs/>
          <w:szCs w:val="24"/>
          <w:lang w:val="en-US"/>
        </w:rPr>
        <w:t>重大事件揭示</w:t>
      </w:r>
      <w:bookmarkEnd w:id="86"/>
      <w:bookmarkEnd w:id="87"/>
    </w:p>
    <w:p w:rsidR="001548F9" w:rsidRPr="005312D8" w:rsidRDefault="001548F9" w:rsidP="0048308E">
      <w:pPr>
        <w:pStyle w:val="20"/>
        <w:spacing w:before="29" w:after="0" w:line="288" w:lineRule="auto"/>
        <w:rPr>
          <w:rFonts w:ascii="Times New Roman" w:hAnsi="Times New Roman"/>
          <w:kern w:val="0"/>
          <w:szCs w:val="24"/>
        </w:rPr>
      </w:pPr>
      <w:bookmarkStart w:id="88" w:name="_Toc522547308"/>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7309"/>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89"/>
    </w:p>
    <w:p w:rsidR="00131A30" w:rsidRDefault="00B859C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7310"/>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7311"/>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2" w:name="_Toc522547312"/>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2"/>
    </w:p>
    <w:p w:rsidR="00265B70" w:rsidRDefault="00265B70" w:rsidP="00265B70">
      <w:pPr>
        <w:widowControl/>
        <w:spacing w:before="29" w:line="288" w:lineRule="auto"/>
        <w:ind w:firstLineChars="200" w:firstLine="480"/>
        <w:rPr>
          <w:kern w:val="0"/>
          <w:sz w:val="24"/>
        </w:rPr>
      </w:pPr>
      <w:r>
        <w:rPr>
          <w:rFonts w:hint="eastAsia"/>
          <w:kern w:val="0"/>
          <w:sz w:val="24"/>
        </w:rPr>
        <w:t>无。</w:t>
      </w:r>
    </w:p>
    <w:p w:rsidR="00265B70" w:rsidRPr="00265B70" w:rsidRDefault="00265B70" w:rsidP="00265B70">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7313"/>
      <w:r w:rsidRPr="005312D8">
        <w:rPr>
          <w:rFonts w:ascii="Times New Roman" w:eastAsiaTheme="minorEastAsia" w:hAnsi="Times New Roman"/>
          <w:kern w:val="0"/>
          <w:szCs w:val="24"/>
        </w:rPr>
        <w:t>10.</w:t>
      </w:r>
      <w:bookmarkEnd w:id="93"/>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4"/>
      <w:bookmarkEnd w:id="95"/>
      <w:bookmarkEnd w:id="96"/>
    </w:p>
    <w:p w:rsidR="0057207F" w:rsidRPr="005312D8" w:rsidRDefault="0057207F" w:rsidP="0057207F">
      <w:pPr>
        <w:spacing w:line="360" w:lineRule="auto"/>
        <w:ind w:firstLineChars="200" w:firstLine="480"/>
        <w:rPr>
          <w:rFonts w:eastAsiaTheme="minorEastAsia"/>
          <w:sz w:val="24"/>
        </w:rPr>
      </w:pPr>
      <w:bookmarkStart w:id="97"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7314"/>
      <w:bookmarkEnd w:id="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131A30" w:rsidRDefault="00B859C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31A30" w:rsidRDefault="00B859C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31A30" w:rsidRDefault="00B859C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731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2"/>
      <w:bookmarkEnd w:id="103"/>
      <w:bookmarkEnd w:id="104"/>
      <w:bookmarkEnd w:id="105"/>
    </w:p>
    <w:p w:rsidR="0057207F" w:rsidRPr="005312D8" w:rsidRDefault="0057207F" w:rsidP="0057207F">
      <w:pPr>
        <w:spacing w:line="360" w:lineRule="auto"/>
        <w:rPr>
          <w:rFonts w:eastAsiaTheme="minorEastAsia"/>
          <w:b/>
          <w:sz w:val="24"/>
        </w:rPr>
      </w:pPr>
      <w:bookmarkStart w:id="106"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6"/>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7"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131A30">
        <w:tc>
          <w:tcPr>
            <w:tcW w:w="1560" w:type="dxa"/>
            <w:vAlign w:val="center"/>
          </w:tcPr>
          <w:p w:rsidR="00131A30" w:rsidRDefault="00B859C0">
            <w:pPr>
              <w:jc w:val="left"/>
            </w:pPr>
            <w:r>
              <w:rPr>
                <w:rFonts w:eastAsiaTheme="minorEastAsia"/>
                <w:sz w:val="24"/>
              </w:rPr>
              <w:t>兴业证券股份有限公司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539,691,444.65</w:t>
            </w:r>
          </w:p>
        </w:tc>
        <w:tc>
          <w:tcPr>
            <w:tcW w:w="1080" w:type="dxa"/>
            <w:vAlign w:val="center"/>
          </w:tcPr>
          <w:p w:rsidR="00131A30" w:rsidRDefault="00B859C0">
            <w:pPr>
              <w:jc w:val="right"/>
            </w:pPr>
            <w:r>
              <w:rPr>
                <w:rFonts w:eastAsiaTheme="minorEastAsia"/>
                <w:sz w:val="24"/>
              </w:rPr>
              <w:t>26.93%</w:t>
            </w:r>
          </w:p>
        </w:tc>
        <w:tc>
          <w:tcPr>
            <w:tcW w:w="1620" w:type="dxa"/>
            <w:vAlign w:val="center"/>
          </w:tcPr>
          <w:p w:rsidR="00131A30" w:rsidRDefault="00B859C0">
            <w:pPr>
              <w:jc w:val="right"/>
            </w:pPr>
            <w:r>
              <w:rPr>
                <w:rFonts w:eastAsiaTheme="minorEastAsia"/>
                <w:sz w:val="24"/>
              </w:rPr>
              <w:t>502,615.11</w:t>
            </w:r>
          </w:p>
        </w:tc>
        <w:tc>
          <w:tcPr>
            <w:tcW w:w="1080" w:type="dxa"/>
            <w:vAlign w:val="center"/>
          </w:tcPr>
          <w:p w:rsidR="00131A30" w:rsidRDefault="00B859C0">
            <w:pPr>
              <w:jc w:val="right"/>
            </w:pPr>
            <w:r>
              <w:rPr>
                <w:rFonts w:eastAsiaTheme="minorEastAsia"/>
                <w:sz w:val="24"/>
              </w:rPr>
              <w:t>26.93%</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国泰君安证券股份有限公司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490,909,023.05</w:t>
            </w:r>
          </w:p>
        </w:tc>
        <w:tc>
          <w:tcPr>
            <w:tcW w:w="1080" w:type="dxa"/>
            <w:vAlign w:val="center"/>
          </w:tcPr>
          <w:p w:rsidR="00131A30" w:rsidRDefault="00B859C0">
            <w:pPr>
              <w:jc w:val="right"/>
            </w:pPr>
            <w:r>
              <w:rPr>
                <w:rFonts w:eastAsiaTheme="minorEastAsia"/>
                <w:sz w:val="24"/>
              </w:rPr>
              <w:t>24.50%</w:t>
            </w:r>
          </w:p>
        </w:tc>
        <w:tc>
          <w:tcPr>
            <w:tcW w:w="1620" w:type="dxa"/>
            <w:vAlign w:val="center"/>
          </w:tcPr>
          <w:p w:rsidR="00131A30" w:rsidRDefault="00B859C0">
            <w:pPr>
              <w:jc w:val="right"/>
            </w:pPr>
            <w:r>
              <w:rPr>
                <w:rFonts w:eastAsiaTheme="minorEastAsia"/>
                <w:sz w:val="24"/>
              </w:rPr>
              <w:t>457,180.45</w:t>
            </w:r>
          </w:p>
        </w:tc>
        <w:tc>
          <w:tcPr>
            <w:tcW w:w="1080" w:type="dxa"/>
            <w:vAlign w:val="center"/>
          </w:tcPr>
          <w:p w:rsidR="00131A30" w:rsidRDefault="00B859C0">
            <w:pPr>
              <w:jc w:val="right"/>
            </w:pPr>
            <w:r>
              <w:rPr>
                <w:rFonts w:eastAsiaTheme="minorEastAsia"/>
                <w:sz w:val="24"/>
              </w:rPr>
              <w:t>24.50%</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招商证券股份有限公司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41,123,805.03</w:t>
            </w:r>
          </w:p>
        </w:tc>
        <w:tc>
          <w:tcPr>
            <w:tcW w:w="1080" w:type="dxa"/>
            <w:vAlign w:val="center"/>
          </w:tcPr>
          <w:p w:rsidR="00131A30" w:rsidRDefault="00B859C0">
            <w:pPr>
              <w:jc w:val="right"/>
            </w:pPr>
            <w:r>
              <w:rPr>
                <w:rFonts w:eastAsiaTheme="minorEastAsia"/>
                <w:sz w:val="24"/>
              </w:rPr>
              <w:t>2.05%</w:t>
            </w:r>
          </w:p>
        </w:tc>
        <w:tc>
          <w:tcPr>
            <w:tcW w:w="1620" w:type="dxa"/>
            <w:vAlign w:val="center"/>
          </w:tcPr>
          <w:p w:rsidR="00131A30" w:rsidRDefault="00B859C0">
            <w:pPr>
              <w:jc w:val="right"/>
            </w:pPr>
            <w:r>
              <w:rPr>
                <w:rFonts w:eastAsiaTheme="minorEastAsia"/>
                <w:sz w:val="24"/>
              </w:rPr>
              <w:t>38,298.65</w:t>
            </w:r>
          </w:p>
        </w:tc>
        <w:tc>
          <w:tcPr>
            <w:tcW w:w="1080" w:type="dxa"/>
            <w:vAlign w:val="center"/>
          </w:tcPr>
          <w:p w:rsidR="00131A30" w:rsidRDefault="00B859C0">
            <w:pPr>
              <w:jc w:val="right"/>
            </w:pPr>
            <w:r>
              <w:rPr>
                <w:rFonts w:eastAsiaTheme="minorEastAsia"/>
                <w:sz w:val="24"/>
              </w:rPr>
              <w:t>2.05%</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申万宏源证券有限公司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372,709,225.32</w:t>
            </w:r>
          </w:p>
        </w:tc>
        <w:tc>
          <w:tcPr>
            <w:tcW w:w="1080" w:type="dxa"/>
            <w:vAlign w:val="center"/>
          </w:tcPr>
          <w:p w:rsidR="00131A30" w:rsidRDefault="00B859C0">
            <w:pPr>
              <w:jc w:val="right"/>
            </w:pPr>
            <w:r>
              <w:rPr>
                <w:rFonts w:eastAsiaTheme="minorEastAsia"/>
                <w:sz w:val="24"/>
              </w:rPr>
              <w:t>18.60%</w:t>
            </w:r>
          </w:p>
        </w:tc>
        <w:tc>
          <w:tcPr>
            <w:tcW w:w="1620" w:type="dxa"/>
            <w:vAlign w:val="center"/>
          </w:tcPr>
          <w:p w:rsidR="00131A30" w:rsidRDefault="00B859C0">
            <w:pPr>
              <w:jc w:val="right"/>
            </w:pPr>
            <w:r>
              <w:rPr>
                <w:rFonts w:eastAsiaTheme="minorEastAsia"/>
                <w:sz w:val="24"/>
              </w:rPr>
              <w:t>347,101.31</w:t>
            </w:r>
          </w:p>
        </w:tc>
        <w:tc>
          <w:tcPr>
            <w:tcW w:w="1080" w:type="dxa"/>
            <w:vAlign w:val="center"/>
          </w:tcPr>
          <w:p w:rsidR="00131A30" w:rsidRDefault="00B859C0">
            <w:pPr>
              <w:jc w:val="right"/>
            </w:pPr>
            <w:r>
              <w:rPr>
                <w:rFonts w:eastAsiaTheme="minorEastAsia"/>
                <w:sz w:val="24"/>
              </w:rPr>
              <w:t>18.60%</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中信建投证券股份有限公司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201,838,547.46</w:t>
            </w:r>
          </w:p>
        </w:tc>
        <w:tc>
          <w:tcPr>
            <w:tcW w:w="1080" w:type="dxa"/>
            <w:vAlign w:val="center"/>
          </w:tcPr>
          <w:p w:rsidR="00131A30" w:rsidRDefault="00B859C0">
            <w:pPr>
              <w:jc w:val="right"/>
            </w:pPr>
            <w:r>
              <w:rPr>
                <w:rFonts w:eastAsiaTheme="minorEastAsia"/>
                <w:sz w:val="24"/>
              </w:rPr>
              <w:t>10.07%</w:t>
            </w:r>
          </w:p>
        </w:tc>
        <w:tc>
          <w:tcPr>
            <w:tcW w:w="1620" w:type="dxa"/>
            <w:vAlign w:val="center"/>
          </w:tcPr>
          <w:p w:rsidR="00131A30" w:rsidRDefault="00B859C0">
            <w:pPr>
              <w:jc w:val="right"/>
            </w:pPr>
            <w:r>
              <w:rPr>
                <w:rFonts w:eastAsiaTheme="minorEastAsia"/>
                <w:sz w:val="24"/>
              </w:rPr>
              <w:t>187,971.97</w:t>
            </w:r>
          </w:p>
        </w:tc>
        <w:tc>
          <w:tcPr>
            <w:tcW w:w="1080" w:type="dxa"/>
            <w:vAlign w:val="center"/>
          </w:tcPr>
          <w:p w:rsidR="00131A30" w:rsidRDefault="00B859C0">
            <w:pPr>
              <w:jc w:val="right"/>
            </w:pPr>
            <w:r>
              <w:rPr>
                <w:rFonts w:eastAsiaTheme="minorEastAsia"/>
                <w:sz w:val="24"/>
              </w:rPr>
              <w:t>10.07%</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国信证券股份有限公司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184,598,615.26</w:t>
            </w:r>
          </w:p>
        </w:tc>
        <w:tc>
          <w:tcPr>
            <w:tcW w:w="1080" w:type="dxa"/>
            <w:vAlign w:val="center"/>
          </w:tcPr>
          <w:p w:rsidR="00131A30" w:rsidRDefault="00B859C0">
            <w:pPr>
              <w:jc w:val="right"/>
            </w:pPr>
            <w:r>
              <w:rPr>
                <w:rFonts w:eastAsiaTheme="minorEastAsia"/>
                <w:sz w:val="24"/>
              </w:rPr>
              <w:t>9.21%</w:t>
            </w:r>
          </w:p>
        </w:tc>
        <w:tc>
          <w:tcPr>
            <w:tcW w:w="1620" w:type="dxa"/>
            <w:vAlign w:val="center"/>
          </w:tcPr>
          <w:p w:rsidR="00131A30" w:rsidRDefault="00B859C0">
            <w:pPr>
              <w:jc w:val="right"/>
            </w:pPr>
            <w:r>
              <w:rPr>
                <w:rFonts w:eastAsiaTheme="minorEastAsia"/>
                <w:sz w:val="24"/>
              </w:rPr>
              <w:t>171,912.89</w:t>
            </w:r>
          </w:p>
        </w:tc>
        <w:tc>
          <w:tcPr>
            <w:tcW w:w="1080" w:type="dxa"/>
            <w:vAlign w:val="center"/>
          </w:tcPr>
          <w:p w:rsidR="00131A30" w:rsidRDefault="00B859C0">
            <w:pPr>
              <w:jc w:val="right"/>
            </w:pPr>
            <w:r>
              <w:rPr>
                <w:rFonts w:eastAsiaTheme="minorEastAsia"/>
                <w:sz w:val="24"/>
              </w:rPr>
              <w:t>9.21%</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方正证券股份有限公司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172,841,265.46</w:t>
            </w:r>
          </w:p>
        </w:tc>
        <w:tc>
          <w:tcPr>
            <w:tcW w:w="1080" w:type="dxa"/>
            <w:vAlign w:val="center"/>
          </w:tcPr>
          <w:p w:rsidR="00131A30" w:rsidRDefault="00B859C0">
            <w:pPr>
              <w:jc w:val="right"/>
            </w:pPr>
            <w:r>
              <w:rPr>
                <w:rFonts w:eastAsiaTheme="minorEastAsia"/>
                <w:sz w:val="24"/>
              </w:rPr>
              <w:t>8.63%</w:t>
            </w:r>
          </w:p>
        </w:tc>
        <w:tc>
          <w:tcPr>
            <w:tcW w:w="1620" w:type="dxa"/>
            <w:vAlign w:val="center"/>
          </w:tcPr>
          <w:p w:rsidR="00131A30" w:rsidRDefault="00B859C0">
            <w:pPr>
              <w:jc w:val="right"/>
            </w:pPr>
            <w:r>
              <w:rPr>
                <w:rFonts w:eastAsiaTheme="minorEastAsia"/>
                <w:sz w:val="24"/>
              </w:rPr>
              <w:t>160,967.29</w:t>
            </w:r>
          </w:p>
        </w:tc>
        <w:tc>
          <w:tcPr>
            <w:tcW w:w="1080" w:type="dxa"/>
            <w:vAlign w:val="center"/>
          </w:tcPr>
          <w:p w:rsidR="00131A30" w:rsidRDefault="00B859C0">
            <w:pPr>
              <w:jc w:val="right"/>
            </w:pPr>
            <w:r>
              <w:rPr>
                <w:rFonts w:eastAsiaTheme="minorEastAsia"/>
                <w:sz w:val="24"/>
              </w:rPr>
              <w:t>8.63%</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东方证券股份有限公司</w:t>
            </w:r>
          </w:p>
        </w:tc>
        <w:tc>
          <w:tcPr>
            <w:tcW w:w="780" w:type="dxa"/>
            <w:vAlign w:val="center"/>
          </w:tcPr>
          <w:p w:rsidR="00131A30" w:rsidRDefault="00B859C0">
            <w:pPr>
              <w:jc w:val="right"/>
            </w:pPr>
            <w:r>
              <w:rPr>
                <w:rFonts w:eastAsiaTheme="minorEastAsia"/>
                <w:sz w:val="24"/>
              </w:rPr>
              <w:t>3</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华泰证券股份有限公司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北京高华证券有限责任公司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广发证券股份有限公司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国金证券股份有限公司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国联证券股份有限公司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海通证券股份有限公司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华创证券有限责任公司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华融证券股份有限公司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西南证券股份有限公司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上海华信证券有限责任公司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平安证券股份有限公司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西部证券股份有限公司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中国银河证券股份有限公司</w:t>
            </w:r>
          </w:p>
        </w:tc>
        <w:tc>
          <w:tcPr>
            <w:tcW w:w="780" w:type="dxa"/>
            <w:vAlign w:val="center"/>
          </w:tcPr>
          <w:p w:rsidR="00131A30" w:rsidRDefault="00B859C0">
            <w:pPr>
              <w:jc w:val="right"/>
            </w:pPr>
            <w:r>
              <w:rPr>
                <w:rFonts w:eastAsiaTheme="minorEastAsia"/>
                <w:sz w:val="24"/>
              </w:rPr>
              <w:t>3</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中国国际金融股份有限公司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中泰证券股份有限公司</w:t>
            </w:r>
          </w:p>
        </w:tc>
        <w:tc>
          <w:tcPr>
            <w:tcW w:w="780" w:type="dxa"/>
            <w:vAlign w:val="center"/>
          </w:tcPr>
          <w:p w:rsidR="00131A30" w:rsidRDefault="00B859C0">
            <w:pPr>
              <w:jc w:val="right"/>
            </w:pPr>
            <w:r>
              <w:rPr>
                <w:rFonts w:eastAsiaTheme="minorEastAsia"/>
                <w:sz w:val="24"/>
              </w:rPr>
              <w:t>2</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安信证券股份有限公司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长城证券股份有限公司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川财证券有限责任公司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第一创业证券股份有限公司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东吴证券股份有限公司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中信证券股份有限公司</w:t>
            </w:r>
          </w:p>
        </w:tc>
        <w:tc>
          <w:tcPr>
            <w:tcW w:w="780" w:type="dxa"/>
            <w:vAlign w:val="center"/>
          </w:tcPr>
          <w:p w:rsidR="00131A30" w:rsidRDefault="00B859C0">
            <w:pPr>
              <w:jc w:val="right"/>
            </w:pPr>
            <w:r>
              <w:rPr>
                <w:rFonts w:eastAsiaTheme="minorEastAsia"/>
                <w:sz w:val="24"/>
              </w:rPr>
              <w:t>3</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中银国际证券股份有限公司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红塔证券股份有限公司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瑞银证券有限责任公司</w:t>
            </w:r>
          </w:p>
        </w:tc>
        <w:tc>
          <w:tcPr>
            <w:tcW w:w="780" w:type="dxa"/>
            <w:vAlign w:val="center"/>
          </w:tcPr>
          <w:p w:rsidR="00131A30" w:rsidRDefault="00B859C0">
            <w:pPr>
              <w:jc w:val="right"/>
            </w:pPr>
            <w:r>
              <w:rPr>
                <w:rFonts w:eastAsiaTheme="minorEastAsia"/>
                <w:sz w:val="24"/>
              </w:rPr>
              <w:t>1</w:t>
            </w:r>
          </w:p>
        </w:tc>
        <w:tc>
          <w:tcPr>
            <w:tcW w:w="180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6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left"/>
            </w:pPr>
            <w:r>
              <w:rPr>
                <w:rFonts w:eastAsiaTheme="minorEastAsia"/>
                <w:sz w:val="24"/>
              </w:rPr>
              <w:t>-</w:t>
            </w:r>
          </w:p>
        </w:tc>
      </w:tr>
    </w:tbl>
    <w:p w:rsidR="0057207F" w:rsidRPr="005312D8" w:rsidRDefault="0057207F" w:rsidP="00747440">
      <w:pPr>
        <w:autoSpaceDE w:val="0"/>
        <w:autoSpaceDN w:val="0"/>
        <w:adjustRightInd w:val="0"/>
        <w:spacing w:line="360" w:lineRule="auto"/>
        <w:jc w:val="left"/>
        <w:rPr>
          <w:rFonts w:eastAsiaTheme="minorEastAsia"/>
          <w:sz w:val="24"/>
        </w:rPr>
      </w:pP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7"/>
    </w:p>
    <w:p w:rsidR="0057207F" w:rsidRPr="005312D8" w:rsidRDefault="0057207F" w:rsidP="0057207F">
      <w:pPr>
        <w:spacing w:line="360" w:lineRule="auto"/>
        <w:ind w:firstLine="420"/>
        <w:jc w:val="right"/>
        <w:rPr>
          <w:rFonts w:eastAsiaTheme="minorEastAsia"/>
          <w:sz w:val="24"/>
        </w:rPr>
      </w:pPr>
      <w:bookmarkStart w:id="108"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131A30">
        <w:tc>
          <w:tcPr>
            <w:tcW w:w="1560" w:type="dxa"/>
            <w:vAlign w:val="center"/>
          </w:tcPr>
          <w:p w:rsidR="00131A30" w:rsidRDefault="00B859C0">
            <w:pPr>
              <w:jc w:val="left"/>
            </w:pPr>
            <w:r>
              <w:rPr>
                <w:rFonts w:eastAsiaTheme="minorEastAsia"/>
                <w:sz w:val="24"/>
              </w:rPr>
              <w:t>兴业证券股份有限公司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国泰君安证券股份有限公司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招商证券股份有限公司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申万宏源证券有限公司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中信建投证券股份有限公司</w:t>
            </w:r>
          </w:p>
        </w:tc>
        <w:tc>
          <w:tcPr>
            <w:tcW w:w="1320" w:type="dxa"/>
            <w:vAlign w:val="center"/>
          </w:tcPr>
          <w:p w:rsidR="00131A30" w:rsidRDefault="00B859C0">
            <w:pPr>
              <w:jc w:val="right"/>
            </w:pPr>
            <w:r>
              <w:rPr>
                <w:rFonts w:eastAsiaTheme="minorEastAsia"/>
                <w:sz w:val="24"/>
              </w:rPr>
              <w:t>5,021,000.00</w:t>
            </w:r>
          </w:p>
        </w:tc>
        <w:tc>
          <w:tcPr>
            <w:tcW w:w="1080" w:type="dxa"/>
            <w:vAlign w:val="center"/>
          </w:tcPr>
          <w:p w:rsidR="00131A30" w:rsidRDefault="00B859C0">
            <w:pPr>
              <w:jc w:val="right"/>
            </w:pPr>
            <w:r>
              <w:rPr>
                <w:rFonts w:eastAsiaTheme="minorEastAsia"/>
                <w:sz w:val="24"/>
              </w:rPr>
              <w:t>55.63%</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国信证券股份有限公司</w:t>
            </w:r>
          </w:p>
        </w:tc>
        <w:tc>
          <w:tcPr>
            <w:tcW w:w="1320" w:type="dxa"/>
            <w:vAlign w:val="center"/>
          </w:tcPr>
          <w:p w:rsidR="00131A30" w:rsidRDefault="00B859C0">
            <w:pPr>
              <w:jc w:val="right"/>
            </w:pPr>
            <w:r>
              <w:rPr>
                <w:rFonts w:eastAsiaTheme="minorEastAsia"/>
                <w:sz w:val="24"/>
              </w:rPr>
              <w:t>4,004,986.40</w:t>
            </w:r>
          </w:p>
        </w:tc>
        <w:tc>
          <w:tcPr>
            <w:tcW w:w="1080" w:type="dxa"/>
            <w:vAlign w:val="center"/>
          </w:tcPr>
          <w:p w:rsidR="00131A30" w:rsidRDefault="00B859C0">
            <w:pPr>
              <w:jc w:val="right"/>
            </w:pPr>
            <w:r>
              <w:rPr>
                <w:rFonts w:eastAsiaTheme="minorEastAsia"/>
                <w:sz w:val="24"/>
              </w:rPr>
              <w:t>44.37%</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方正证券股份有限公司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东方证券股份有限公司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华泰证券股份有限公司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北京高华证券有限责任公司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广发证券股份有限公司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国金证券股份有限公司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国联证券股份有限公司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海通证券股份有限公司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华创证券有限责任公司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华融证券股份有限公司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西南证券股份有限公司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上海华信证券有限责任公司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平安证券股份有限公司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西部证券股份有限公司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中国银河证券股份有限公司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中国国际金融股份有限公司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中泰证券股份有限公司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安信证券股份有限公司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长城证券股份有限公司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川财证券有限责任公司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第一创业证券股份有限公司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东吴证券股份有限公司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中信证券股份有限公司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中银国际证券股份有限公司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红塔证券股份有限公司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r w:rsidR="00131A30">
        <w:tc>
          <w:tcPr>
            <w:tcW w:w="1560" w:type="dxa"/>
            <w:vAlign w:val="center"/>
          </w:tcPr>
          <w:p w:rsidR="00131A30" w:rsidRDefault="00B859C0">
            <w:pPr>
              <w:jc w:val="left"/>
            </w:pPr>
            <w:r>
              <w:rPr>
                <w:rFonts w:eastAsiaTheme="minorEastAsia"/>
                <w:sz w:val="24"/>
              </w:rPr>
              <w:t>瑞银证券有限责任公司</w:t>
            </w:r>
          </w:p>
        </w:tc>
        <w:tc>
          <w:tcPr>
            <w:tcW w:w="1320" w:type="dxa"/>
            <w:vAlign w:val="center"/>
          </w:tcPr>
          <w:p w:rsidR="00131A30" w:rsidRDefault="00B859C0">
            <w:pPr>
              <w:jc w:val="right"/>
            </w:pPr>
            <w:r>
              <w:rPr>
                <w:rFonts w:eastAsiaTheme="minorEastAsia"/>
                <w:sz w:val="24"/>
              </w:rPr>
              <w:t>-</w:t>
            </w:r>
          </w:p>
        </w:tc>
        <w:tc>
          <w:tcPr>
            <w:tcW w:w="1080" w:type="dxa"/>
            <w:vAlign w:val="center"/>
          </w:tcPr>
          <w:p w:rsidR="00131A30" w:rsidRDefault="00B859C0">
            <w:pPr>
              <w:jc w:val="right"/>
            </w:pPr>
            <w:r>
              <w:rPr>
                <w:rFonts w:eastAsiaTheme="minorEastAsia"/>
                <w:sz w:val="24"/>
              </w:rPr>
              <w:t>-</w:t>
            </w:r>
          </w:p>
        </w:tc>
        <w:tc>
          <w:tcPr>
            <w:tcW w:w="1143" w:type="dxa"/>
            <w:vAlign w:val="center"/>
          </w:tcPr>
          <w:p w:rsidR="00131A30" w:rsidRDefault="00B859C0">
            <w:pPr>
              <w:jc w:val="right"/>
            </w:pPr>
            <w:r>
              <w:rPr>
                <w:rFonts w:eastAsiaTheme="minorEastAsia"/>
                <w:sz w:val="24"/>
              </w:rPr>
              <w:t>-</w:t>
            </w:r>
          </w:p>
        </w:tc>
        <w:tc>
          <w:tcPr>
            <w:tcW w:w="1197" w:type="dxa"/>
            <w:vAlign w:val="center"/>
          </w:tcPr>
          <w:p w:rsidR="00131A30" w:rsidRDefault="00B859C0">
            <w:pPr>
              <w:jc w:val="right"/>
            </w:pPr>
            <w:r>
              <w:rPr>
                <w:rFonts w:eastAsiaTheme="minorEastAsia"/>
                <w:sz w:val="24"/>
              </w:rPr>
              <w:t>-</w:t>
            </w:r>
          </w:p>
        </w:tc>
        <w:tc>
          <w:tcPr>
            <w:tcW w:w="1497" w:type="dxa"/>
            <w:vAlign w:val="center"/>
          </w:tcPr>
          <w:p w:rsidR="00131A30" w:rsidRDefault="00B859C0">
            <w:pPr>
              <w:jc w:val="right"/>
            </w:pPr>
            <w:r>
              <w:rPr>
                <w:rFonts w:eastAsiaTheme="minorEastAsia"/>
                <w:sz w:val="24"/>
              </w:rPr>
              <w:t>-</w:t>
            </w:r>
          </w:p>
        </w:tc>
        <w:tc>
          <w:tcPr>
            <w:tcW w:w="1203" w:type="dxa"/>
            <w:vAlign w:val="center"/>
          </w:tcPr>
          <w:p w:rsidR="00131A30" w:rsidRDefault="00B859C0">
            <w:pPr>
              <w:jc w:val="right"/>
            </w:pPr>
            <w:r>
              <w:rPr>
                <w:rFonts w:eastAsiaTheme="minorEastAsia"/>
                <w:sz w:val="24"/>
              </w:rPr>
              <w:t>-</w:t>
            </w:r>
          </w:p>
        </w:tc>
      </w:tr>
    </w:tbl>
    <w:p w:rsidR="00D623D3" w:rsidRDefault="00D623D3" w:rsidP="00D623D3">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D623D3" w:rsidRDefault="00D623D3" w:rsidP="00D623D3">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D623D3" w:rsidP="00D623D3">
      <w:pPr>
        <w:spacing w:before="29" w:line="288" w:lineRule="auto"/>
        <w:ind w:firstLine="480"/>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D623D3" w:rsidRPr="005312D8" w:rsidRDefault="00D623D3" w:rsidP="00D623D3">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9" w:name="_Toc522547316"/>
      <w:r w:rsidRPr="005312D8">
        <w:rPr>
          <w:rFonts w:ascii="Times New Roman" w:hAnsi="Times New Roman"/>
          <w:szCs w:val="24"/>
        </w:rPr>
        <w:t xml:space="preserve">10.9 </w:t>
      </w:r>
      <w:r w:rsidRPr="005312D8">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31A30">
        <w:tc>
          <w:tcPr>
            <w:tcW w:w="720" w:type="dxa"/>
            <w:vAlign w:val="center"/>
          </w:tcPr>
          <w:p w:rsidR="00131A30" w:rsidRDefault="00B859C0">
            <w:pPr>
              <w:jc w:val="center"/>
            </w:pPr>
            <w:r>
              <w:rPr>
                <w:color w:val="000000"/>
                <w:sz w:val="24"/>
              </w:rPr>
              <w:t>1</w:t>
            </w:r>
          </w:p>
        </w:tc>
        <w:tc>
          <w:tcPr>
            <w:tcW w:w="4319" w:type="dxa"/>
            <w:vAlign w:val="center"/>
          </w:tcPr>
          <w:p w:rsidR="00131A30" w:rsidRDefault="00B859C0">
            <w:r>
              <w:rPr>
                <w:color w:val="000000"/>
                <w:sz w:val="24"/>
              </w:rPr>
              <w:t>交银施罗德基金管理有限公司关于旗下基金缴纳增值税的提示性公告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2018-01-03</w:t>
            </w:r>
          </w:p>
        </w:tc>
      </w:tr>
      <w:tr w:rsidR="00131A30">
        <w:tc>
          <w:tcPr>
            <w:tcW w:w="720" w:type="dxa"/>
            <w:vAlign w:val="center"/>
          </w:tcPr>
          <w:p w:rsidR="00131A30" w:rsidRDefault="00B859C0">
            <w:pPr>
              <w:jc w:val="center"/>
            </w:pPr>
            <w:r>
              <w:rPr>
                <w:color w:val="000000"/>
                <w:sz w:val="24"/>
              </w:rPr>
              <w:t>2</w:t>
            </w:r>
          </w:p>
        </w:tc>
        <w:tc>
          <w:tcPr>
            <w:tcW w:w="4319" w:type="dxa"/>
            <w:vAlign w:val="center"/>
          </w:tcPr>
          <w:p w:rsidR="00131A30" w:rsidRDefault="00B859C0">
            <w:r>
              <w:rPr>
                <w:color w:val="000000"/>
                <w:sz w:val="24"/>
              </w:rPr>
              <w:t>交银施罗德基金管理有限公司关于旗下部分基金参与中国农业银行股份有限公司基金交易费率优惠活动的公告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2018-01-09</w:t>
            </w:r>
          </w:p>
        </w:tc>
      </w:tr>
      <w:tr w:rsidR="00131A30">
        <w:tc>
          <w:tcPr>
            <w:tcW w:w="720" w:type="dxa"/>
            <w:vAlign w:val="center"/>
          </w:tcPr>
          <w:p w:rsidR="00131A30" w:rsidRDefault="00B859C0">
            <w:pPr>
              <w:jc w:val="center"/>
            </w:pPr>
            <w:r>
              <w:rPr>
                <w:color w:val="000000"/>
                <w:sz w:val="24"/>
              </w:rPr>
              <w:t>3</w:t>
            </w:r>
          </w:p>
        </w:tc>
        <w:tc>
          <w:tcPr>
            <w:tcW w:w="4319" w:type="dxa"/>
            <w:vAlign w:val="center"/>
          </w:tcPr>
          <w:p w:rsidR="00131A30" w:rsidRDefault="00B859C0">
            <w:r>
              <w:rPr>
                <w:color w:val="000000"/>
                <w:sz w:val="24"/>
              </w:rPr>
              <w:t>交银施罗德基金管理有限公司关于交银施罗德稳健配置混合型证券投资基金分红的公告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2018-01-10</w:t>
            </w:r>
          </w:p>
        </w:tc>
      </w:tr>
      <w:tr w:rsidR="00131A30">
        <w:tc>
          <w:tcPr>
            <w:tcW w:w="720" w:type="dxa"/>
            <w:vAlign w:val="center"/>
          </w:tcPr>
          <w:p w:rsidR="00131A30" w:rsidRDefault="00B859C0">
            <w:pPr>
              <w:jc w:val="center"/>
            </w:pPr>
            <w:r>
              <w:rPr>
                <w:color w:val="000000"/>
                <w:sz w:val="24"/>
              </w:rPr>
              <w:t>4</w:t>
            </w:r>
          </w:p>
        </w:tc>
        <w:tc>
          <w:tcPr>
            <w:tcW w:w="4319" w:type="dxa"/>
            <w:vAlign w:val="center"/>
          </w:tcPr>
          <w:p w:rsidR="00131A30" w:rsidRDefault="00B859C0">
            <w:r>
              <w:rPr>
                <w:color w:val="000000"/>
                <w:sz w:val="24"/>
              </w:rPr>
              <w:t>交银施罗德基金管理有限公司关于交银施罗德稳健配置混合型证券投资基金恢复大额申购（转换转入、定期定额投资）业务的公告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2018-01-18</w:t>
            </w:r>
          </w:p>
        </w:tc>
      </w:tr>
      <w:tr w:rsidR="00131A30">
        <w:tc>
          <w:tcPr>
            <w:tcW w:w="720" w:type="dxa"/>
            <w:vAlign w:val="center"/>
          </w:tcPr>
          <w:p w:rsidR="00131A30" w:rsidRDefault="00B859C0">
            <w:pPr>
              <w:jc w:val="center"/>
            </w:pPr>
            <w:r>
              <w:rPr>
                <w:color w:val="000000"/>
                <w:sz w:val="24"/>
              </w:rPr>
              <w:t>5</w:t>
            </w:r>
          </w:p>
        </w:tc>
        <w:tc>
          <w:tcPr>
            <w:tcW w:w="4319" w:type="dxa"/>
            <w:vAlign w:val="center"/>
          </w:tcPr>
          <w:p w:rsidR="00131A30" w:rsidRDefault="00B859C0">
            <w:r>
              <w:rPr>
                <w:color w:val="000000"/>
                <w:sz w:val="24"/>
              </w:rPr>
              <w:t>交银施罗德稳健配置混合型证券投资基金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2018-01-22</w:t>
            </w:r>
          </w:p>
        </w:tc>
      </w:tr>
      <w:tr w:rsidR="00131A30">
        <w:tc>
          <w:tcPr>
            <w:tcW w:w="720" w:type="dxa"/>
            <w:vAlign w:val="center"/>
          </w:tcPr>
          <w:p w:rsidR="00131A30" w:rsidRDefault="00B859C0">
            <w:pPr>
              <w:jc w:val="center"/>
            </w:pPr>
            <w:r>
              <w:rPr>
                <w:color w:val="000000"/>
                <w:sz w:val="24"/>
              </w:rPr>
              <w:t>6</w:t>
            </w:r>
          </w:p>
        </w:tc>
        <w:tc>
          <w:tcPr>
            <w:tcW w:w="4319" w:type="dxa"/>
            <w:vAlign w:val="center"/>
          </w:tcPr>
          <w:p w:rsidR="00131A30" w:rsidRDefault="00B859C0">
            <w:r>
              <w:rPr>
                <w:color w:val="000000"/>
                <w:sz w:val="24"/>
              </w:rPr>
              <w:t>交银施罗德稳健配置混合型证券投资基金（更新）招募说明书摘要（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2018-01-27</w:t>
            </w:r>
          </w:p>
        </w:tc>
      </w:tr>
      <w:tr w:rsidR="00131A30">
        <w:tc>
          <w:tcPr>
            <w:tcW w:w="720" w:type="dxa"/>
            <w:vAlign w:val="center"/>
          </w:tcPr>
          <w:p w:rsidR="00131A30" w:rsidRDefault="00B859C0">
            <w:pPr>
              <w:jc w:val="center"/>
            </w:pPr>
            <w:r>
              <w:rPr>
                <w:color w:val="000000"/>
                <w:sz w:val="24"/>
              </w:rPr>
              <w:t>7</w:t>
            </w:r>
          </w:p>
        </w:tc>
        <w:tc>
          <w:tcPr>
            <w:tcW w:w="4319" w:type="dxa"/>
            <w:vAlign w:val="center"/>
          </w:tcPr>
          <w:p w:rsidR="00131A30" w:rsidRDefault="00B859C0">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2018-01-31</w:t>
            </w:r>
          </w:p>
        </w:tc>
      </w:tr>
      <w:tr w:rsidR="00131A30">
        <w:tc>
          <w:tcPr>
            <w:tcW w:w="720" w:type="dxa"/>
            <w:vAlign w:val="center"/>
          </w:tcPr>
          <w:p w:rsidR="00131A30" w:rsidRDefault="00B859C0">
            <w:pPr>
              <w:jc w:val="center"/>
            </w:pPr>
            <w:r>
              <w:rPr>
                <w:color w:val="000000"/>
                <w:sz w:val="24"/>
              </w:rPr>
              <w:t>8</w:t>
            </w:r>
          </w:p>
        </w:tc>
        <w:tc>
          <w:tcPr>
            <w:tcW w:w="4319" w:type="dxa"/>
            <w:vAlign w:val="center"/>
          </w:tcPr>
          <w:p w:rsidR="00131A30" w:rsidRDefault="00B859C0">
            <w:r>
              <w:rPr>
                <w:color w:val="000000"/>
                <w:sz w:val="24"/>
              </w:rPr>
              <w:t>交银施罗德基金管理有限公司关于交银施罗德稳健配置混合型证券投资基金修改基金合同的公告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2018-03-22</w:t>
            </w:r>
          </w:p>
        </w:tc>
      </w:tr>
      <w:tr w:rsidR="00131A30">
        <w:tc>
          <w:tcPr>
            <w:tcW w:w="720" w:type="dxa"/>
            <w:vAlign w:val="center"/>
          </w:tcPr>
          <w:p w:rsidR="00131A30" w:rsidRDefault="00B859C0">
            <w:pPr>
              <w:jc w:val="center"/>
            </w:pPr>
            <w:r>
              <w:rPr>
                <w:color w:val="000000"/>
                <w:sz w:val="24"/>
              </w:rPr>
              <w:t>9</w:t>
            </w:r>
          </w:p>
        </w:tc>
        <w:tc>
          <w:tcPr>
            <w:tcW w:w="4319" w:type="dxa"/>
            <w:vAlign w:val="center"/>
          </w:tcPr>
          <w:p w:rsidR="00131A30" w:rsidRDefault="00B859C0">
            <w:r>
              <w:rPr>
                <w:color w:val="000000"/>
                <w:sz w:val="24"/>
              </w:rPr>
              <w:t>交银施罗德稳健配置混合型证券投资基金</w:t>
            </w:r>
            <w:r>
              <w:rPr>
                <w:color w:val="000000"/>
                <w:sz w:val="24"/>
              </w:rPr>
              <w:t>2017</w:t>
            </w:r>
            <w:r>
              <w:rPr>
                <w:color w:val="000000"/>
                <w:sz w:val="24"/>
              </w:rPr>
              <w:t>年年度报告摘要</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2018-03-28</w:t>
            </w:r>
          </w:p>
        </w:tc>
      </w:tr>
      <w:tr w:rsidR="00131A30">
        <w:tc>
          <w:tcPr>
            <w:tcW w:w="720" w:type="dxa"/>
            <w:vAlign w:val="center"/>
          </w:tcPr>
          <w:p w:rsidR="00131A30" w:rsidRDefault="00B859C0">
            <w:pPr>
              <w:jc w:val="center"/>
            </w:pPr>
            <w:r>
              <w:rPr>
                <w:color w:val="000000"/>
                <w:sz w:val="24"/>
              </w:rPr>
              <w:t>10</w:t>
            </w:r>
          </w:p>
        </w:tc>
        <w:tc>
          <w:tcPr>
            <w:tcW w:w="4319" w:type="dxa"/>
            <w:vAlign w:val="center"/>
          </w:tcPr>
          <w:p w:rsidR="00131A30" w:rsidRDefault="00B859C0">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2018-03-30</w:t>
            </w:r>
          </w:p>
        </w:tc>
      </w:tr>
      <w:tr w:rsidR="00131A30">
        <w:tc>
          <w:tcPr>
            <w:tcW w:w="720" w:type="dxa"/>
            <w:vAlign w:val="center"/>
          </w:tcPr>
          <w:p w:rsidR="00131A30" w:rsidRDefault="00B859C0">
            <w:pPr>
              <w:jc w:val="center"/>
            </w:pPr>
            <w:r>
              <w:rPr>
                <w:color w:val="000000"/>
                <w:sz w:val="24"/>
              </w:rPr>
              <w:t>11</w:t>
            </w:r>
          </w:p>
        </w:tc>
        <w:tc>
          <w:tcPr>
            <w:tcW w:w="4319" w:type="dxa"/>
            <w:vAlign w:val="center"/>
          </w:tcPr>
          <w:p w:rsidR="00131A30" w:rsidRDefault="00B859C0">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2018-03-30</w:t>
            </w:r>
          </w:p>
        </w:tc>
      </w:tr>
      <w:tr w:rsidR="00131A30">
        <w:tc>
          <w:tcPr>
            <w:tcW w:w="720" w:type="dxa"/>
            <w:vAlign w:val="center"/>
          </w:tcPr>
          <w:p w:rsidR="00131A30" w:rsidRDefault="00B859C0">
            <w:pPr>
              <w:jc w:val="center"/>
            </w:pPr>
            <w:r>
              <w:rPr>
                <w:color w:val="000000"/>
                <w:sz w:val="24"/>
              </w:rPr>
              <w:t>12</w:t>
            </w:r>
          </w:p>
        </w:tc>
        <w:tc>
          <w:tcPr>
            <w:tcW w:w="4319" w:type="dxa"/>
            <w:vAlign w:val="center"/>
          </w:tcPr>
          <w:p w:rsidR="00131A30" w:rsidRDefault="00B859C0">
            <w:r>
              <w:rPr>
                <w:color w:val="000000"/>
                <w:sz w:val="24"/>
              </w:rPr>
              <w:t>交银施罗德稳健配置混合型证券投资基金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2018-04-21</w:t>
            </w:r>
          </w:p>
        </w:tc>
      </w:tr>
      <w:tr w:rsidR="00131A30">
        <w:tc>
          <w:tcPr>
            <w:tcW w:w="720" w:type="dxa"/>
            <w:vAlign w:val="center"/>
          </w:tcPr>
          <w:p w:rsidR="00131A30" w:rsidRDefault="00B859C0">
            <w:pPr>
              <w:jc w:val="center"/>
            </w:pPr>
            <w:r>
              <w:rPr>
                <w:color w:val="000000"/>
                <w:sz w:val="24"/>
              </w:rPr>
              <w:t>13</w:t>
            </w:r>
          </w:p>
        </w:tc>
        <w:tc>
          <w:tcPr>
            <w:tcW w:w="4319" w:type="dxa"/>
            <w:vAlign w:val="center"/>
          </w:tcPr>
          <w:p w:rsidR="00131A30" w:rsidRDefault="00B859C0">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2018-06-01</w:t>
            </w:r>
          </w:p>
        </w:tc>
      </w:tr>
      <w:tr w:rsidR="00131A30">
        <w:tc>
          <w:tcPr>
            <w:tcW w:w="720" w:type="dxa"/>
            <w:vAlign w:val="center"/>
          </w:tcPr>
          <w:p w:rsidR="00131A30" w:rsidRDefault="00B859C0">
            <w:pPr>
              <w:jc w:val="center"/>
            </w:pPr>
            <w:r>
              <w:rPr>
                <w:color w:val="000000"/>
                <w:sz w:val="24"/>
              </w:rPr>
              <w:t>14</w:t>
            </w:r>
          </w:p>
        </w:tc>
        <w:tc>
          <w:tcPr>
            <w:tcW w:w="4319" w:type="dxa"/>
            <w:vAlign w:val="center"/>
          </w:tcPr>
          <w:p w:rsidR="00131A30" w:rsidRDefault="00B859C0">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2018-06-20</w:t>
            </w:r>
          </w:p>
        </w:tc>
      </w:tr>
      <w:tr w:rsidR="00131A30">
        <w:tc>
          <w:tcPr>
            <w:tcW w:w="720" w:type="dxa"/>
            <w:vAlign w:val="center"/>
          </w:tcPr>
          <w:p w:rsidR="00131A30" w:rsidRDefault="00B859C0">
            <w:pPr>
              <w:jc w:val="center"/>
            </w:pPr>
            <w:r>
              <w:rPr>
                <w:color w:val="000000"/>
                <w:sz w:val="24"/>
              </w:rPr>
              <w:t>15</w:t>
            </w:r>
          </w:p>
        </w:tc>
        <w:tc>
          <w:tcPr>
            <w:tcW w:w="4319" w:type="dxa"/>
            <w:vAlign w:val="center"/>
          </w:tcPr>
          <w:p w:rsidR="00131A30" w:rsidRDefault="00B859C0">
            <w:r>
              <w:rPr>
                <w:color w:val="000000"/>
                <w:sz w:val="24"/>
              </w:rPr>
              <w:t>交银施罗德基金管理有限公司关于高级管理人员变更的公告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2018-06-30</w:t>
            </w:r>
          </w:p>
        </w:tc>
      </w:tr>
      <w:tr w:rsidR="00131A30">
        <w:tc>
          <w:tcPr>
            <w:tcW w:w="720" w:type="dxa"/>
            <w:vAlign w:val="center"/>
          </w:tcPr>
          <w:p w:rsidR="00131A30" w:rsidRDefault="00B859C0">
            <w:pPr>
              <w:jc w:val="center"/>
            </w:pPr>
            <w:r>
              <w:rPr>
                <w:color w:val="000000"/>
                <w:sz w:val="24"/>
              </w:rPr>
              <w:t>16</w:t>
            </w:r>
          </w:p>
        </w:tc>
        <w:tc>
          <w:tcPr>
            <w:tcW w:w="4319" w:type="dxa"/>
            <w:vAlign w:val="center"/>
          </w:tcPr>
          <w:p w:rsidR="00131A30" w:rsidRDefault="00B859C0">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131A30" w:rsidRDefault="00B859C0">
            <w:r>
              <w:rPr>
                <w:color w:val="000000"/>
                <w:sz w:val="24"/>
              </w:rPr>
              <w:t>中国证券报、上海证券报、证券时报</w:t>
            </w:r>
          </w:p>
        </w:tc>
        <w:tc>
          <w:tcPr>
            <w:tcW w:w="1440" w:type="dxa"/>
            <w:vAlign w:val="center"/>
          </w:tcPr>
          <w:p w:rsidR="00131A30" w:rsidRDefault="00B859C0">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FD70FE" w:rsidRDefault="00FD70FE" w:rsidP="00FD70FE">
      <w:pPr>
        <w:pStyle w:val="1"/>
        <w:keepNext/>
        <w:keepLines/>
        <w:widowControl w:val="0"/>
        <w:spacing w:beforeLines="100" w:before="312" w:afterLines="100" w:after="312" w:line="288" w:lineRule="auto"/>
        <w:jc w:val="center"/>
        <w:rPr>
          <w:b/>
          <w:bCs/>
          <w:szCs w:val="24"/>
          <w:lang w:val="en-US"/>
        </w:rPr>
      </w:pPr>
      <w:bookmarkStart w:id="110" w:name="_Toc522547317"/>
      <w:r w:rsidRPr="005312D8">
        <w:rPr>
          <w:b/>
          <w:bCs/>
          <w:szCs w:val="24"/>
          <w:lang w:val="en-US"/>
        </w:rPr>
        <w:t>§</w:t>
      </w:r>
      <w:r w:rsidR="00484419" w:rsidRPr="00FD70FE">
        <w:rPr>
          <w:b/>
          <w:bCs/>
          <w:szCs w:val="24"/>
          <w:lang w:val="en-US"/>
        </w:rPr>
        <w:t xml:space="preserve">11 </w:t>
      </w:r>
      <w:r w:rsidR="00484419" w:rsidRPr="00FD70FE">
        <w:rPr>
          <w:b/>
          <w:bCs/>
          <w:szCs w:val="24"/>
          <w:lang w:val="en-US"/>
        </w:rPr>
        <w:t>影响投资者决策的其他重要信息</w:t>
      </w:r>
      <w:bookmarkEnd w:id="110"/>
    </w:p>
    <w:p w:rsidR="00484419" w:rsidRPr="00FD70FE" w:rsidRDefault="00484419" w:rsidP="00FD70FE">
      <w:pPr>
        <w:pStyle w:val="20"/>
        <w:spacing w:before="29" w:after="0" w:line="288" w:lineRule="auto"/>
        <w:rPr>
          <w:rFonts w:ascii="Times New Roman" w:hAnsi="Times New Roman"/>
          <w:kern w:val="0"/>
          <w:szCs w:val="24"/>
        </w:rPr>
      </w:pPr>
      <w:bookmarkStart w:id="111" w:name="_Toc522547318"/>
      <w:r w:rsidRPr="00FD70FE">
        <w:rPr>
          <w:rFonts w:ascii="Times New Roman" w:hAnsi="Times New Roman" w:hint="eastAsia"/>
          <w:kern w:val="0"/>
          <w:szCs w:val="24"/>
        </w:rPr>
        <w:t xml:space="preserve">11.1 </w:t>
      </w:r>
      <w:r w:rsidRPr="00FD70FE">
        <w:rPr>
          <w:rFonts w:ascii="Times New Roman" w:hAnsi="Times New Roman" w:hint="eastAsia"/>
          <w:kern w:val="0"/>
          <w:szCs w:val="24"/>
        </w:rPr>
        <w:t>影响投资者决策的其他重要信息</w:t>
      </w:r>
      <w:bookmarkEnd w:id="111"/>
    </w:p>
    <w:p w:rsidR="00131A30" w:rsidRDefault="00B859C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7319"/>
      <w:r w:rsidRPr="005312D8">
        <w:rPr>
          <w:b/>
          <w:bCs/>
          <w:szCs w:val="24"/>
          <w:lang w:val="en-US"/>
        </w:rPr>
        <w:t xml:space="preserve">§12  </w:t>
      </w:r>
      <w:r w:rsidRPr="005312D8">
        <w:rPr>
          <w:b/>
          <w:bCs/>
          <w:szCs w:val="24"/>
          <w:lang w:val="en-US"/>
        </w:rPr>
        <w:t>备查文件目录</w:t>
      </w:r>
      <w:bookmarkEnd w:id="112"/>
      <w:bookmarkEnd w:id="113"/>
    </w:p>
    <w:p w:rsidR="001548F9" w:rsidRPr="005312D8" w:rsidRDefault="001548F9" w:rsidP="0048308E">
      <w:pPr>
        <w:pStyle w:val="20"/>
        <w:spacing w:before="29" w:after="0" w:line="288" w:lineRule="auto"/>
        <w:rPr>
          <w:rFonts w:ascii="Times New Roman" w:hAnsi="Times New Roman"/>
          <w:kern w:val="0"/>
          <w:szCs w:val="24"/>
        </w:rPr>
      </w:pPr>
      <w:bookmarkStart w:id="114" w:name="_Toc52254732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4"/>
    </w:p>
    <w:p w:rsidR="00131A30" w:rsidRDefault="00B859C0">
      <w:pPr>
        <w:spacing w:before="29" w:line="288" w:lineRule="auto"/>
        <w:ind w:firstLineChars="200" w:firstLine="480"/>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rsidR="00131A30" w:rsidRDefault="00B859C0">
      <w:pPr>
        <w:spacing w:before="29" w:line="288" w:lineRule="auto"/>
        <w:ind w:firstLineChars="200" w:firstLine="480"/>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rsidR="00131A30" w:rsidRDefault="00B859C0">
      <w:pPr>
        <w:spacing w:before="29" w:line="288" w:lineRule="auto"/>
        <w:ind w:firstLineChars="200" w:firstLine="480"/>
        <w:rPr>
          <w:color w:val="000000"/>
          <w:sz w:val="24"/>
        </w:rPr>
      </w:pPr>
      <w:r>
        <w:rPr>
          <w:color w:val="000000"/>
          <w:sz w:val="24"/>
        </w:rPr>
        <w:t>3</w:t>
      </w:r>
      <w:r>
        <w:rPr>
          <w:color w:val="000000"/>
          <w:sz w:val="24"/>
        </w:rPr>
        <w:t>、《交银施罗德稳健配置混合型证券投资基金招募说明书》；</w:t>
      </w:r>
    </w:p>
    <w:p w:rsidR="00131A30" w:rsidRDefault="00B859C0">
      <w:pPr>
        <w:spacing w:before="29" w:line="288" w:lineRule="auto"/>
        <w:ind w:firstLineChars="200" w:firstLine="480"/>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rsidR="00131A30" w:rsidRDefault="00B859C0">
      <w:pPr>
        <w:spacing w:before="29" w:line="288" w:lineRule="auto"/>
        <w:ind w:firstLineChars="200" w:firstLine="480"/>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rsidR="00131A30" w:rsidRDefault="00B859C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31A30" w:rsidRDefault="00B859C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、报告期内交银施罗德稳健配置混合型证券投资基金在指定报刊上各项公告的原稿。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732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4732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6"/>
    </w:p>
    <w:p w:rsidR="00131A30" w:rsidRDefault="00B859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E1C" w:rsidRDefault="008E1E1C">
      <w:r>
        <w:separator/>
      </w:r>
    </w:p>
  </w:endnote>
  <w:endnote w:type="continuationSeparator" w:id="0">
    <w:p w:rsidR="008E1E1C" w:rsidRDefault="008E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7A5BA5">
      <w:rPr>
        <w:noProof/>
        <w:kern w:val="0"/>
        <w:szCs w:val="21"/>
      </w:rPr>
      <w:t>27</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7A5BA5">
      <w:rPr>
        <w:noProof/>
        <w:kern w:val="0"/>
        <w:szCs w:val="21"/>
      </w:rPr>
      <w:t>52</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E1C" w:rsidRDefault="008E1E1C">
      <w:r>
        <w:separator/>
      </w:r>
    </w:p>
  </w:footnote>
  <w:footnote w:type="continuationSeparator" w:id="0">
    <w:p w:rsidR="008E1E1C" w:rsidRDefault="008E1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交银施罗德稳健配置混合型证券投资基金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6CD"/>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A30"/>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B70"/>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6BAD"/>
    <w:rsid w:val="002873F0"/>
    <w:rsid w:val="00287762"/>
    <w:rsid w:val="00290793"/>
    <w:rsid w:val="00290ACF"/>
    <w:rsid w:val="002916E3"/>
    <w:rsid w:val="00291A70"/>
    <w:rsid w:val="00291F6F"/>
    <w:rsid w:val="002922FE"/>
    <w:rsid w:val="0029379A"/>
    <w:rsid w:val="00293C0D"/>
    <w:rsid w:val="00293C97"/>
    <w:rsid w:val="00293D94"/>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3F7"/>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67DFD"/>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70"/>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1B2"/>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68CD"/>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72E"/>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440"/>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5BA5"/>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59C"/>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0E86"/>
    <w:rsid w:val="008E12AD"/>
    <w:rsid w:val="008E15BE"/>
    <w:rsid w:val="008E1E1C"/>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685"/>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5B87"/>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4C1"/>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095"/>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35D"/>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9C0"/>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76E0"/>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3D3"/>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1C2D"/>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07DEE"/>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0FE"/>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5B0C35"/>
  <w15:docId w15:val="{100976B4-93F3-405A-A193-0D1507E8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879202076">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4D021-DEDC-4FAA-81AD-B396D12D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52</Pages>
  <Words>6613</Words>
  <Characters>37698</Characters>
  <Application>Microsoft Office Word</Application>
  <DocSecurity>0</DocSecurity>
  <Lines>314</Lines>
  <Paragraphs>88</Paragraphs>
  <ScaleCrop>false</ScaleCrop>
  <Company/>
  <LinksUpToDate>false</LinksUpToDate>
  <CharactersWithSpaces>44223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3257</cp:revision>
  <cp:lastPrinted>2007-07-19T00:46:00Z</cp:lastPrinted>
  <dcterms:created xsi:type="dcterms:W3CDTF">2013-08-19T07:44:00Z</dcterms:created>
  <dcterms:modified xsi:type="dcterms:W3CDTF">2018-08-22T07:59:00Z</dcterms:modified>
</cp:coreProperties>
</file>